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882B4" w14:textId="77777777" w:rsidR="00804887" w:rsidRDefault="00804887" w:rsidP="00E812DE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</w:p>
    <w:p w14:paraId="702BDC9E" w14:textId="77777777" w:rsidR="00804887" w:rsidRDefault="00804887" w:rsidP="00E812DE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</w:p>
    <w:p w14:paraId="04735A75" w14:textId="07BABC7E" w:rsidR="00E812DE" w:rsidRDefault="00E812DE" w:rsidP="00804887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  <w:r w:rsidRPr="00F073C0">
        <w:rPr>
          <w:b/>
          <w:bCs/>
          <w:color w:val="auto"/>
          <w:sz w:val="22"/>
          <w:szCs w:val="20"/>
          <w:u w:val="thick"/>
        </w:rPr>
        <w:t>DOCUMENT D’ALTRES ESPECIFICITATS TÈCNIQUES PARTICULARS</w:t>
      </w:r>
      <w:r w:rsidR="00804887">
        <w:rPr>
          <w:b/>
          <w:bCs/>
          <w:color w:val="auto"/>
          <w:sz w:val="22"/>
          <w:szCs w:val="20"/>
          <w:u w:val="thick"/>
        </w:rPr>
        <w:t xml:space="preserve"> (ANNEX 6)</w:t>
      </w:r>
    </w:p>
    <w:p w14:paraId="21DDD424" w14:textId="77777777" w:rsidR="00804887" w:rsidRPr="00804887" w:rsidRDefault="00804887" w:rsidP="00804887">
      <w:pPr>
        <w:pStyle w:val="Default"/>
        <w:jc w:val="center"/>
        <w:rPr>
          <w:b/>
          <w:bCs/>
          <w:color w:val="auto"/>
          <w:sz w:val="22"/>
          <w:szCs w:val="20"/>
          <w:u w:val="thick"/>
        </w:rPr>
      </w:pPr>
      <w:bookmarkStart w:id="0" w:name="_GoBack"/>
      <w:bookmarkEnd w:id="0"/>
    </w:p>
    <w:p w14:paraId="1B54985D" w14:textId="569D0239" w:rsidR="00F073C0" w:rsidRPr="00F073C0" w:rsidRDefault="004E71C3" w:rsidP="004E71C3">
      <w:pPr>
        <w:jc w:val="both"/>
        <w:rPr>
          <w:b/>
          <w:bCs/>
          <w:szCs w:val="20"/>
        </w:rPr>
      </w:pPr>
      <w:r w:rsidRPr="00E03CD3">
        <w:rPr>
          <w:rFonts w:ascii="Arial" w:hAnsi="Arial" w:cs="Arial"/>
          <w:b/>
          <w:bCs/>
          <w:sz w:val="24"/>
          <w:szCs w:val="24"/>
        </w:rPr>
        <w:t>CONTROL DE QUALITAT.</w:t>
      </w:r>
      <w:r w:rsidRPr="00F073C0">
        <w:rPr>
          <w:b/>
          <w:bCs/>
        </w:rPr>
        <w:t xml:space="preserve"> </w:t>
      </w:r>
      <w:r w:rsidRPr="00E03CD3">
        <w:rPr>
          <w:rFonts w:ascii="Arial" w:hAnsi="Arial" w:cs="Arial"/>
          <w:b/>
          <w:bCs/>
          <w:sz w:val="24"/>
          <w:szCs w:val="24"/>
        </w:rPr>
        <w:t xml:space="preserve">RECUPERACIÓ ECOLÒGICA I AMBIENTAL. </w:t>
      </w:r>
      <w:r w:rsidRPr="004E71C3">
        <w:rPr>
          <w:rFonts w:ascii="Arial" w:hAnsi="Arial" w:cs="Arial"/>
          <w:b/>
          <w:bCs/>
          <w:sz w:val="24"/>
          <w:szCs w:val="24"/>
        </w:rPr>
        <w:t>PROJECTE CONSTRUCTIU. RECUPERACIÓ ECOLÒGICA I AMBIENTAL DEL RIU ONDARA ALS MUNICIPIS DE LA CURULLADA I CERVERA. CLAU: REL-20282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40"/>
        <w:gridCol w:w="2143"/>
        <w:gridCol w:w="2121"/>
      </w:tblGrid>
      <w:tr w:rsidR="00F073C0" w:rsidRPr="00F073C0" w14:paraId="52799A5A" w14:textId="77777777" w:rsidTr="00CD001E">
        <w:trPr>
          <w:trHeight w:val="270"/>
        </w:trPr>
        <w:tc>
          <w:tcPr>
            <w:tcW w:w="4940" w:type="dxa"/>
            <w:noWrap/>
            <w:hideMark/>
          </w:tcPr>
          <w:p w14:paraId="719F6B18" w14:textId="77777777" w:rsidR="00F53A61" w:rsidRDefault="00E812DE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  <w:bookmarkStart w:id="1" w:name="RANGE!A1:B4"/>
            <w:bookmarkEnd w:id="1"/>
            <w:r w:rsidRPr="00F073C0">
              <w:rPr>
                <w:rFonts w:ascii="Arial" w:hAnsi="Arial" w:cs="Arial"/>
                <w:b/>
                <w:szCs w:val="20"/>
              </w:rPr>
              <w:t>ASSAIGS A REALITZAR NO SUBCONTRACTABLES</w:t>
            </w:r>
          </w:p>
          <w:p w14:paraId="290EF413" w14:textId="179A7773" w:rsidR="00296936" w:rsidRPr="00F073C0" w:rsidRDefault="00296936" w:rsidP="00A73DE3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143" w:type="dxa"/>
            <w:hideMark/>
          </w:tcPr>
          <w:p w14:paraId="3DB63DDE" w14:textId="63EFB499" w:rsidR="00F53A61" w:rsidRPr="00F073C0" w:rsidRDefault="00E812DE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Norma</w:t>
            </w:r>
          </w:p>
        </w:tc>
        <w:tc>
          <w:tcPr>
            <w:tcW w:w="2121" w:type="dxa"/>
            <w:noWrap/>
            <w:hideMark/>
          </w:tcPr>
          <w:p w14:paraId="137033A2" w14:textId="77777777" w:rsidR="00F53A61" w:rsidRPr="00F073C0" w:rsidRDefault="00F53A61" w:rsidP="00F53A6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F073C0">
              <w:rPr>
                <w:rFonts w:ascii="Arial" w:hAnsi="Arial" w:cs="Arial"/>
                <w:bCs/>
                <w:szCs w:val="20"/>
              </w:rPr>
              <w:t> </w:t>
            </w:r>
          </w:p>
        </w:tc>
      </w:tr>
      <w:tr w:rsidR="00CD001E" w:rsidRPr="00F073C0" w14:paraId="1FB565C5" w14:textId="77777777" w:rsidTr="00CD001E">
        <w:trPr>
          <w:trHeight w:val="1140"/>
        </w:trPr>
        <w:tc>
          <w:tcPr>
            <w:tcW w:w="4940" w:type="dxa"/>
          </w:tcPr>
          <w:p w14:paraId="3A844DE9" w14:textId="77777777" w:rsidR="00CD001E" w:rsidRDefault="00CD001E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 xml:space="preserve">Mostreig, realització de con d'Abrams, elaboració de les provetes, cura, </w:t>
            </w:r>
            <w:proofErr w:type="spellStart"/>
            <w:r w:rsidRPr="0058282A">
              <w:rPr>
                <w:rFonts w:ascii="Arial" w:hAnsi="Arial" w:cs="Arial"/>
                <w:bCs/>
                <w:sz w:val="20"/>
                <w:szCs w:val="20"/>
              </w:rPr>
              <w:t>recapçament</w:t>
            </w:r>
            <w:proofErr w:type="spellEnd"/>
            <w:r w:rsidRPr="0058282A">
              <w:rPr>
                <w:rFonts w:ascii="Arial" w:hAnsi="Arial" w:cs="Arial"/>
                <w:bCs/>
                <w:sz w:val="20"/>
                <w:szCs w:val="20"/>
              </w:rPr>
              <w:t xml:space="preserve"> i assaig a compressió d'una sèrie de cinc provetes cilíndriques de 15x30 cm segons les normes UNE-EN 12350-1, UNE-EN 12350-2,UNE-EN 12390-1, UNE-EN 12390-2 i UNE-EN 12390-3</w:t>
            </w:r>
          </w:p>
          <w:p w14:paraId="24B29687" w14:textId="77777777" w:rsidR="00296936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25E67D" w14:textId="2E8D7A1D" w:rsidR="00296936" w:rsidRPr="00F073C0" w:rsidRDefault="00296936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4907F10C" w14:textId="32483B38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-108" w:firstLine="1"/>
              <w:rPr>
                <w:rFonts w:ascii="Arial" w:hAnsi="Arial" w:cs="Arial"/>
                <w:bCs/>
                <w:szCs w:val="20"/>
              </w:rPr>
            </w:pPr>
            <w:r w:rsidRPr="002C5FB1">
              <w:rPr>
                <w:rFonts w:ascii="Arial" w:hAnsi="Arial" w:cs="Arial"/>
                <w:bCs/>
                <w:sz w:val="20"/>
                <w:szCs w:val="20"/>
              </w:rPr>
              <w:t>UNE-EN 12350-1, UNE-EN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C5FB1">
              <w:rPr>
                <w:rFonts w:ascii="Arial" w:hAnsi="Arial" w:cs="Arial"/>
                <w:bCs/>
                <w:sz w:val="20"/>
                <w:szCs w:val="20"/>
              </w:rPr>
              <w:t>12350-2, UNE-EN 12390-1, UNE-EN 12390-2 i UNE-EN 12390-3</w:t>
            </w:r>
          </w:p>
        </w:tc>
        <w:tc>
          <w:tcPr>
            <w:tcW w:w="2121" w:type="dxa"/>
            <w:noWrap/>
          </w:tcPr>
          <w:p w14:paraId="50B73692" w14:textId="77777777" w:rsidR="00CD001E" w:rsidRPr="00F073C0" w:rsidRDefault="00CD001E" w:rsidP="00CD001E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524615A3" w14:textId="77777777" w:rsidTr="00CD001E">
        <w:trPr>
          <w:trHeight w:val="1140"/>
        </w:trPr>
        <w:tc>
          <w:tcPr>
            <w:tcW w:w="4940" w:type="dxa"/>
          </w:tcPr>
          <w:p w14:paraId="12D518DC" w14:textId="001334E9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Assaig de càrrega in situ, amb placa de 30 cm de diàmetre d'un sòl NLT 357</w:t>
            </w:r>
          </w:p>
        </w:tc>
        <w:tc>
          <w:tcPr>
            <w:tcW w:w="2143" w:type="dxa"/>
          </w:tcPr>
          <w:p w14:paraId="14276D37" w14:textId="7BE17BBF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NLT 357</w:t>
            </w:r>
          </w:p>
        </w:tc>
        <w:tc>
          <w:tcPr>
            <w:tcW w:w="2121" w:type="dxa"/>
            <w:noWrap/>
          </w:tcPr>
          <w:p w14:paraId="4795A0C9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  <w:tr w:rsidR="002C5FB1" w:rsidRPr="00F073C0" w14:paraId="2015C2EC" w14:textId="77777777" w:rsidTr="00CD001E">
        <w:trPr>
          <w:trHeight w:val="1140"/>
        </w:trPr>
        <w:tc>
          <w:tcPr>
            <w:tcW w:w="4940" w:type="dxa"/>
          </w:tcPr>
          <w:p w14:paraId="14555BEE" w14:textId="77777777" w:rsidR="002C5FB1" w:rsidRPr="0058282A" w:rsidRDefault="002C5FB1" w:rsidP="00EE174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Assaig de piconatge pel mètode del </w:t>
            </w:r>
            <w:proofErr w:type="spellStart"/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Proctor</w:t>
            </w:r>
            <w:proofErr w:type="spellEnd"/>
            <w:r w:rsidRPr="005828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modificat d'una mostra de sòl UNE 103501</w:t>
            </w:r>
          </w:p>
          <w:p w14:paraId="0C0AF172" w14:textId="77777777" w:rsidR="002C5FB1" w:rsidRPr="00F073C0" w:rsidRDefault="002C5FB1" w:rsidP="00EE1748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143" w:type="dxa"/>
          </w:tcPr>
          <w:p w14:paraId="1ADD573E" w14:textId="29B47F39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  <w:r w:rsidRPr="0058282A">
              <w:rPr>
                <w:rFonts w:ascii="Arial" w:hAnsi="Arial" w:cs="Arial"/>
                <w:bCs/>
                <w:sz w:val="20"/>
                <w:szCs w:val="20"/>
              </w:rPr>
              <w:t>UNE 103501</w:t>
            </w:r>
          </w:p>
        </w:tc>
        <w:tc>
          <w:tcPr>
            <w:tcW w:w="2121" w:type="dxa"/>
            <w:noWrap/>
          </w:tcPr>
          <w:p w14:paraId="38689B2C" w14:textId="77777777" w:rsidR="002C5FB1" w:rsidRPr="00F073C0" w:rsidRDefault="002C5FB1" w:rsidP="002C5FB1">
            <w:pPr>
              <w:autoSpaceDE w:val="0"/>
              <w:autoSpaceDN w:val="0"/>
              <w:adjustRightInd w:val="0"/>
              <w:spacing w:before="56" w:line="239" w:lineRule="auto"/>
              <w:ind w:left="23" w:right="78" w:firstLine="1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2B231EC6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7D6068D8" w14:textId="77777777" w:rsidR="00F53A61" w:rsidRPr="00F073C0" w:rsidRDefault="00F53A61" w:rsidP="00F53A61">
      <w:pPr>
        <w:autoSpaceDE w:val="0"/>
        <w:autoSpaceDN w:val="0"/>
        <w:adjustRightInd w:val="0"/>
        <w:spacing w:before="56" w:after="0" w:line="239" w:lineRule="auto"/>
        <w:ind w:left="23" w:right="78" w:firstLine="1"/>
        <w:rPr>
          <w:rFonts w:ascii="Arial" w:hAnsi="Arial" w:cs="Arial"/>
          <w:b/>
          <w:bCs/>
          <w:szCs w:val="20"/>
        </w:rPr>
      </w:pPr>
    </w:p>
    <w:p w14:paraId="6DA8EF20" w14:textId="2F647F68" w:rsidR="00F53A61" w:rsidRPr="009C172D" w:rsidRDefault="00E812DE" w:rsidP="008167A7">
      <w:pPr>
        <w:autoSpaceDE w:val="0"/>
        <w:autoSpaceDN w:val="0"/>
        <w:adjustRightInd w:val="0"/>
        <w:spacing w:before="56" w:after="0" w:line="239" w:lineRule="auto"/>
        <w:ind w:left="23" w:right="78" w:firstLine="1"/>
        <w:jc w:val="both"/>
        <w:rPr>
          <w:rFonts w:ascii="Arial" w:hAnsi="Arial" w:cs="Arial"/>
          <w:b/>
          <w:bCs/>
        </w:rPr>
      </w:pPr>
      <w:r w:rsidRPr="00E812DE">
        <w:rPr>
          <w:rFonts w:ascii="Arial" w:hAnsi="Arial" w:cs="Arial"/>
          <w:b/>
          <w:bCs/>
        </w:rPr>
        <w:t xml:space="preserve">*Els assaigs que s’hagin indicat com a no </w:t>
      </w:r>
      <w:proofErr w:type="spellStart"/>
      <w:r w:rsidRPr="00E812DE">
        <w:rPr>
          <w:rFonts w:ascii="Arial" w:hAnsi="Arial" w:cs="Arial"/>
          <w:b/>
          <w:bCs/>
        </w:rPr>
        <w:t>subcontractables</w:t>
      </w:r>
      <w:proofErr w:type="spellEnd"/>
      <w:r w:rsidRPr="00E812DE">
        <w:rPr>
          <w:rFonts w:ascii="Arial" w:hAnsi="Arial" w:cs="Arial"/>
          <w:b/>
          <w:bCs/>
        </w:rPr>
        <w:t xml:space="preserve"> hauran de ser realitzats per laboratoris propis del licitador amb les habilitacions legals necessàries per a l’exercici de dita activitat.</w:t>
      </w:r>
    </w:p>
    <w:sectPr w:rsidR="00F53A61" w:rsidRPr="009C172D" w:rsidSect="00804887">
      <w:headerReference w:type="default" r:id="rId6"/>
      <w:footerReference w:type="default" r:id="rId7"/>
      <w:pgSz w:w="11920" w:h="16840"/>
      <w:pgMar w:top="1340" w:right="1430" w:bottom="280" w:left="1276" w:header="1247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5B877" w14:textId="77777777" w:rsidR="00804887" w:rsidRDefault="00804887" w:rsidP="00804887">
      <w:pPr>
        <w:spacing w:after="0" w:line="240" w:lineRule="auto"/>
      </w:pPr>
      <w:r>
        <w:separator/>
      </w:r>
    </w:p>
  </w:endnote>
  <w:endnote w:type="continuationSeparator" w:id="0">
    <w:p w14:paraId="157E3E2E" w14:textId="77777777" w:rsidR="00804887" w:rsidRDefault="00804887" w:rsidP="0080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58" w14:textId="458D3341" w:rsidR="00804887" w:rsidRDefault="00804887">
    <w:pPr>
      <w:pStyle w:val="Peu"/>
    </w:pPr>
    <w:r w:rsidRPr="00330E1B">
      <w:rPr>
        <w:noProof/>
      </w:rPr>
      <w:drawing>
        <wp:inline distT="0" distB="0" distL="0" distR="0" wp14:anchorId="7FAA27F8" wp14:editId="67EAF44C">
          <wp:extent cx="5850890" cy="361315"/>
          <wp:effectExtent l="0" t="0" r="0" b="635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A8061" w14:textId="77777777" w:rsidR="00804887" w:rsidRDefault="00804887" w:rsidP="00804887">
      <w:pPr>
        <w:spacing w:after="0" w:line="240" w:lineRule="auto"/>
      </w:pPr>
      <w:r>
        <w:separator/>
      </w:r>
    </w:p>
  </w:footnote>
  <w:footnote w:type="continuationSeparator" w:id="0">
    <w:p w14:paraId="136C5521" w14:textId="77777777" w:rsidR="00804887" w:rsidRDefault="00804887" w:rsidP="0080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42532" w14:textId="2B5B27D0" w:rsidR="00804887" w:rsidRDefault="00804887">
    <w:pPr>
      <w:pStyle w:val="Capalera"/>
    </w:pPr>
    <w:bookmarkStart w:id="2" w:name="_Hlk195612162"/>
    <w:r>
      <w:rPr>
        <w:noProof/>
        <w:szCs w:val="20"/>
        <w:lang w:val="pt-BR"/>
      </w:rPr>
      <w:t xml:space="preserve">                                                                                           </w:t>
    </w:r>
    <w:r>
      <w:rPr>
        <w:noProof/>
        <w:szCs w:val="20"/>
        <w:lang w:val="pt-BR"/>
      </w:rPr>
      <w:drawing>
        <wp:inline distT="0" distB="0" distL="0" distR="0" wp14:anchorId="178E228B" wp14:editId="0A345C9B">
          <wp:extent cx="1381125" cy="466725"/>
          <wp:effectExtent l="0" t="0" r="9525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r>
      <w:rPr>
        <w:noProof/>
      </w:rPr>
      <w:drawing>
        <wp:anchor distT="0" distB="0" distL="114300" distR="114300" simplePos="0" relativeHeight="251658240" behindDoc="0" locked="0" layoutInCell="1" allowOverlap="1" wp14:editId="6746C869">
          <wp:simplePos x="0" y="0"/>
          <wp:positionH relativeFrom="column">
            <wp:posOffset>22860</wp:posOffset>
          </wp:positionH>
          <wp:positionV relativeFrom="paragraph">
            <wp:posOffset>-179705</wp:posOffset>
          </wp:positionV>
          <wp:extent cx="1699260" cy="461010"/>
          <wp:effectExtent l="0" t="0" r="0" b="0"/>
          <wp:wrapThrough wrapText="bothSides">
            <wp:wrapPolygon edited="0">
              <wp:start x="0" y="0"/>
              <wp:lineTo x="0" y="20529"/>
              <wp:lineTo x="2179" y="20529"/>
              <wp:lineTo x="2422" y="20529"/>
              <wp:lineTo x="3874" y="14281"/>
              <wp:lineTo x="21309" y="7140"/>
              <wp:lineTo x="21309" y="0"/>
              <wp:lineTo x="0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61"/>
    <w:rsid w:val="0005484C"/>
    <w:rsid w:val="001667F5"/>
    <w:rsid w:val="002578E6"/>
    <w:rsid w:val="00296936"/>
    <w:rsid w:val="002A7C64"/>
    <w:rsid w:val="002C5FB1"/>
    <w:rsid w:val="003E6AF7"/>
    <w:rsid w:val="004D2D95"/>
    <w:rsid w:val="004E71C3"/>
    <w:rsid w:val="005779F3"/>
    <w:rsid w:val="005D12EA"/>
    <w:rsid w:val="006161BC"/>
    <w:rsid w:val="006C3B93"/>
    <w:rsid w:val="006E778F"/>
    <w:rsid w:val="007071BF"/>
    <w:rsid w:val="00804887"/>
    <w:rsid w:val="008167A7"/>
    <w:rsid w:val="00860457"/>
    <w:rsid w:val="008753C3"/>
    <w:rsid w:val="00947ED2"/>
    <w:rsid w:val="0099102A"/>
    <w:rsid w:val="009C172D"/>
    <w:rsid w:val="00A73DE3"/>
    <w:rsid w:val="00AF0C3B"/>
    <w:rsid w:val="00CD001E"/>
    <w:rsid w:val="00D32291"/>
    <w:rsid w:val="00D502E3"/>
    <w:rsid w:val="00D534B0"/>
    <w:rsid w:val="00DA4EAE"/>
    <w:rsid w:val="00DB5DCE"/>
    <w:rsid w:val="00E03CD3"/>
    <w:rsid w:val="00E812DE"/>
    <w:rsid w:val="00EE1748"/>
    <w:rsid w:val="00F073C0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33E91D7"/>
  <w15:docId w15:val="{CB21DF65-C69F-4C49-B0EA-F66088F3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5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B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804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4887"/>
  </w:style>
  <w:style w:type="paragraph" w:styleId="Peu">
    <w:name w:val="footer"/>
    <w:basedOn w:val="Normal"/>
    <w:link w:val="PeuCar"/>
    <w:uiPriority w:val="99"/>
    <w:unhideWhenUsed/>
    <w:rsid w:val="00804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Laje Andres, Monica</dc:creator>
  <cp:lastModifiedBy>Martínez Gonzàlez, Mercè</cp:lastModifiedBy>
  <cp:revision>4</cp:revision>
  <dcterms:created xsi:type="dcterms:W3CDTF">2025-04-08T07:27:00Z</dcterms:created>
  <dcterms:modified xsi:type="dcterms:W3CDTF">2025-04-22T07:58:00Z</dcterms:modified>
</cp:coreProperties>
</file>