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93CA" w14:textId="74C47268" w:rsidR="00F923D5" w:rsidRPr="00357D11" w:rsidRDefault="00F923D5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32993C1C" w14:textId="77777777" w:rsidR="002E6C73" w:rsidRPr="00903E0C" w:rsidRDefault="002E6C73" w:rsidP="002E6C73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3BA3C4AE" w14:textId="77777777" w:rsidR="002E6C73" w:rsidRPr="00903E0C" w:rsidRDefault="002E6C73" w:rsidP="002E6C73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903E0C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14BD29A2" w14:textId="60BFBE8C" w:rsidR="002E6C73" w:rsidRPr="00180E66" w:rsidRDefault="002E6C73" w:rsidP="002E6C73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180E66">
        <w:rPr>
          <w:rFonts w:ascii="Arial" w:eastAsia="Arial Unicode MS" w:hAnsi="Arial" w:cs="Arial"/>
          <w:b/>
          <w:i/>
          <w:lang w:val="ca-ES"/>
        </w:rPr>
        <w:t>(</w:t>
      </w:r>
      <w:r w:rsidR="00D20487">
        <w:rPr>
          <w:rFonts w:ascii="Arial" w:eastAsia="Arial Unicode MS" w:hAnsi="Arial" w:cs="Arial"/>
          <w:b/>
          <w:i/>
          <w:lang w:val="ca-ES"/>
        </w:rPr>
        <w:t xml:space="preserve">Expedient número </w:t>
      </w:r>
      <w:r w:rsidR="00D20487" w:rsidRPr="00D20487">
        <w:rPr>
          <w:rFonts w:ascii="Arial" w:eastAsia="Arial Unicode MS" w:hAnsi="Arial" w:cs="Arial"/>
          <w:b/>
          <w:i/>
          <w:lang w:val="ca-ES"/>
        </w:rPr>
        <w:t>16040378B</w:t>
      </w:r>
      <w:r w:rsidRPr="00180E66">
        <w:rPr>
          <w:rFonts w:ascii="Arial" w:eastAsia="Arial Unicode MS" w:hAnsi="Arial" w:cs="Arial"/>
          <w:b/>
          <w:i/>
          <w:lang w:val="ca-ES"/>
        </w:rPr>
        <w:t>)</w:t>
      </w:r>
    </w:p>
    <w:p w14:paraId="37F2E28D" w14:textId="77777777" w:rsidR="002E6C73" w:rsidRPr="00903E0C" w:rsidRDefault="002E6C73" w:rsidP="002E6C73">
      <w:pPr>
        <w:rPr>
          <w:rFonts w:ascii="Arial" w:hAnsi="Arial" w:cs="Arial"/>
          <w:lang w:val="ca-ES"/>
        </w:rPr>
      </w:pPr>
    </w:p>
    <w:p w14:paraId="7BEA05A0" w14:textId="77777777" w:rsidR="002E6C73" w:rsidRPr="00903E0C" w:rsidRDefault="002E6C73" w:rsidP="002E6C73">
      <w:pPr>
        <w:spacing w:line="360" w:lineRule="auto"/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 xml:space="preserve">El sotasignat </w:t>
      </w:r>
      <w:r w:rsidRPr="00903E0C">
        <w:rPr>
          <w:rFonts w:ascii="Arial" w:hAnsi="Arial" w:cs="Arial"/>
          <w:b/>
          <w:sz w:val="20"/>
          <w:lang w:val="ca-ES"/>
        </w:rPr>
        <w:t>________________</w:t>
      </w:r>
      <w:r w:rsidRPr="00903E0C">
        <w:rPr>
          <w:rFonts w:ascii="Arial" w:hAnsi="Arial" w:cs="Arial"/>
          <w:sz w:val="20"/>
          <w:lang w:val="ca-ES"/>
        </w:rPr>
        <w:t xml:space="preserve">, amb DNI </w:t>
      </w:r>
      <w:r w:rsidRPr="00903E0C">
        <w:rPr>
          <w:rFonts w:ascii="Arial" w:hAnsi="Arial" w:cs="Arial"/>
          <w:b/>
          <w:sz w:val="20"/>
          <w:lang w:val="ca-ES"/>
        </w:rPr>
        <w:t>______________</w:t>
      </w:r>
      <w:r w:rsidRPr="00903E0C">
        <w:rPr>
          <w:rFonts w:ascii="Arial" w:hAnsi="Arial" w:cs="Arial"/>
          <w:sz w:val="20"/>
          <w:lang w:val="ca-ES"/>
        </w:rPr>
        <w:t xml:space="preserve"> actuant en nom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903E0C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 (expedient número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), i de les condicions i requisits que s’exigeixen per a l’adjudicació de dit Contracte, es compromet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903E0C">
        <w:rPr>
          <w:rFonts w:ascii="Arial" w:hAnsi="Arial" w:cs="Arial"/>
          <w:b/>
          <w:sz w:val="20"/>
          <w:lang w:val="ca-ES"/>
        </w:rPr>
        <w:t>]</w:t>
      </w:r>
      <w:r w:rsidRPr="00903E0C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5BE6B320" w14:textId="77777777" w:rsidR="002E6C73" w:rsidRPr="00903E0C" w:rsidRDefault="002E6C73" w:rsidP="002E6C73">
      <w:pPr>
        <w:spacing w:line="360" w:lineRule="auto"/>
        <w:rPr>
          <w:rFonts w:ascii="Arial" w:hAnsi="Arial" w:cs="Arial"/>
          <w:sz w:val="20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8"/>
        <w:gridCol w:w="2693"/>
      </w:tblGrid>
      <w:tr w:rsidR="002E6C73" w:rsidRPr="00903E0C" w14:paraId="4D7BA2BF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3C72B0F6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Import Total</w:t>
            </w:r>
          </w:p>
        </w:tc>
        <w:tc>
          <w:tcPr>
            <w:tcW w:w="2693" w:type="dxa"/>
          </w:tcPr>
          <w:p w14:paraId="16FB9B25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2E6C73" w:rsidRPr="00903E0C" w14:paraId="7206B18E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1B1F5E18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693" w:type="dxa"/>
          </w:tcPr>
          <w:p w14:paraId="1D6976FE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2E6C73" w:rsidRPr="00903E0C" w14:paraId="47D55F01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05D69923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693" w:type="dxa"/>
          </w:tcPr>
          <w:p w14:paraId="14BD93A2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4E4E9542" w14:textId="1F56DC6E" w:rsidR="00AB4EDB" w:rsidRDefault="00AB4EDB" w:rsidP="00AB4EDB">
      <w:pPr>
        <w:tabs>
          <w:tab w:val="left" w:pos="540"/>
        </w:tabs>
        <w:spacing w:after="0"/>
        <w:ind w:left="540"/>
        <w:rPr>
          <w:rFonts w:ascii="Arial" w:hAnsi="Arial" w:cs="Arial"/>
          <w:sz w:val="20"/>
          <w:lang w:val="ca-ES"/>
        </w:rPr>
      </w:pPr>
    </w:p>
    <w:p w14:paraId="53FFF093" w14:textId="62531E95" w:rsidR="00AB4EDB" w:rsidRDefault="00AB4EDB" w:rsidP="002E6C73">
      <w:pPr>
        <w:rPr>
          <w:rFonts w:ascii="Arial" w:hAnsi="Arial" w:cs="Arial"/>
          <w:sz w:val="20"/>
          <w:lang w:val="ca-ES"/>
        </w:rPr>
      </w:pPr>
    </w:p>
    <w:p w14:paraId="5093A8D8" w14:textId="77777777" w:rsidR="00B67E8A" w:rsidRDefault="00B67E8A" w:rsidP="00B67E8A">
      <w:pPr>
        <w:rPr>
          <w:rFonts w:ascii="Arial" w:hAnsi="Arial" w:cs="Arial"/>
          <w:sz w:val="20"/>
          <w:lang w:val="ca-ES"/>
        </w:rPr>
      </w:pPr>
      <w:r w:rsidRPr="00B67E8A">
        <w:rPr>
          <w:rFonts w:ascii="Arial" w:hAnsi="Arial" w:cs="Arial"/>
          <w:sz w:val="20"/>
          <w:lang w:val="ca-ES"/>
        </w:rPr>
        <w:t xml:space="preserve">Marcar amb una “x”: (Caldrà presentar la documentació acreditativa de l’apartat W i Y del Plec de Condicions particulars) </w:t>
      </w:r>
    </w:p>
    <w:p w14:paraId="7A21C4D4" w14:textId="77777777" w:rsidR="00B67E8A" w:rsidRDefault="00B67E8A" w:rsidP="00B67E8A">
      <w:pPr>
        <w:rPr>
          <w:rFonts w:ascii="Arial" w:hAnsi="Arial" w:cs="Arial"/>
          <w:sz w:val="20"/>
          <w:lang w:val="ca-ES"/>
        </w:rPr>
      </w:pPr>
    </w:p>
    <w:p w14:paraId="288E2878" w14:textId="2B1A2840" w:rsidR="00B67E8A" w:rsidRDefault="00B67E8A" w:rsidP="00B67E8A">
      <w:pPr>
        <w:spacing w:after="0"/>
        <w:rPr>
          <w:rFonts w:ascii="Arial" w:hAnsi="Arial" w:cs="Arial"/>
          <w:sz w:val="20"/>
          <w:lang w:val="ca-ES"/>
        </w:rPr>
      </w:pPr>
      <w:r w:rsidRPr="00B67E8A">
        <w:rPr>
          <w:rFonts w:ascii="Arial" w:hAnsi="Arial" w:cs="Arial"/>
          <w:sz w:val="20"/>
          <w:lang w:val="ca-ES"/>
        </w:rPr>
        <w:t xml:space="preserve">Compromís de millora </w:t>
      </w:r>
      <w:r>
        <w:rPr>
          <w:rFonts w:ascii="Arial" w:hAnsi="Arial" w:cs="Arial"/>
          <w:sz w:val="20"/>
          <w:lang w:val="ca-ES"/>
        </w:rPr>
        <w:t xml:space="preserve">del temps de resolució </w:t>
      </w:r>
      <w:r w:rsidRPr="00B67E8A">
        <w:rPr>
          <w:rFonts w:ascii="Arial" w:hAnsi="Arial" w:cs="Arial"/>
          <w:sz w:val="20"/>
          <w:lang w:val="ca-ES"/>
        </w:rPr>
        <w:t>sobre les incidències dels grups E50, E53 i E61</w:t>
      </w:r>
      <w:r>
        <w:rPr>
          <w:rFonts w:ascii="Arial" w:hAnsi="Arial" w:cs="Arial"/>
          <w:sz w:val="20"/>
          <w:lang w:val="ca-ES"/>
        </w:rPr>
        <w:t>:</w:t>
      </w:r>
    </w:p>
    <w:p w14:paraId="2383183C" w14:textId="70B356E9" w:rsidR="00B67E8A" w:rsidRDefault="00B67E8A" w:rsidP="00B67E8A">
      <w:pPr>
        <w:spacing w:after="0"/>
        <w:rPr>
          <w:rFonts w:ascii="Arial" w:hAnsi="Arial" w:cs="Arial"/>
          <w:sz w:val="20"/>
          <w:lang w:val="ca-ES"/>
        </w:rPr>
      </w:pPr>
    </w:p>
    <w:p w14:paraId="186CCA0E" w14:textId="468C0E35" w:rsidR="00B67E8A" w:rsidRPr="00B67E8A" w:rsidRDefault="00B67E8A" w:rsidP="00B67E8A">
      <w:pPr>
        <w:rPr>
          <w:rFonts w:ascii="Arial" w:hAnsi="Arial" w:cs="Arial"/>
          <w:sz w:val="20"/>
          <w:lang w:val="ca-ES"/>
        </w:rPr>
      </w:pPr>
      <w:r w:rsidRPr="00B67E8A">
        <w:rPr>
          <w:rFonts w:ascii="Segoe UI Symbol" w:hAnsi="Segoe UI Symbol" w:cs="Segoe UI Symbol"/>
          <w:sz w:val="20"/>
          <w:lang w:val="ca-ES"/>
        </w:rPr>
        <w:t>☐</w:t>
      </w:r>
      <w:r w:rsidRPr="00B67E8A">
        <w:rPr>
          <w:rFonts w:ascii="Arial" w:hAnsi="Arial" w:cs="Arial"/>
          <w:sz w:val="20"/>
          <w:lang w:val="ca-ES"/>
        </w:rPr>
        <w:t>​</w:t>
      </w:r>
      <w:r>
        <w:rPr>
          <w:rFonts w:ascii="Arial" w:hAnsi="Arial" w:cs="Arial"/>
          <w:sz w:val="20"/>
          <w:lang w:val="ca-ES"/>
        </w:rPr>
        <w:t xml:space="preserve"> Cap compromís de millora del temps de resolució</w:t>
      </w:r>
    </w:p>
    <w:p w14:paraId="76ED84FA" w14:textId="2586DF9E" w:rsidR="00B67E8A" w:rsidRPr="00B67E8A" w:rsidRDefault="00B67E8A" w:rsidP="00B67E8A">
      <w:pPr>
        <w:spacing w:after="0"/>
        <w:rPr>
          <w:rFonts w:ascii="Arial" w:hAnsi="Arial" w:cs="Arial"/>
          <w:sz w:val="20"/>
          <w:lang w:val="ca-ES"/>
        </w:rPr>
      </w:pPr>
      <w:r w:rsidRPr="00B67E8A">
        <w:rPr>
          <w:rFonts w:ascii="Arial" w:hAnsi="Arial" w:cs="Arial"/>
          <w:sz w:val="20"/>
          <w:lang w:val="ca-ES"/>
        </w:rPr>
        <w:t>​​</w:t>
      </w:r>
      <w:r w:rsidRPr="00B67E8A">
        <w:rPr>
          <w:rFonts w:ascii="Segoe UI Symbol" w:hAnsi="Segoe UI Symbol" w:cs="Segoe UI Symbol"/>
          <w:sz w:val="20"/>
          <w:lang w:val="ca-ES"/>
        </w:rPr>
        <w:t>☐</w:t>
      </w:r>
      <w:r w:rsidRPr="00B67E8A">
        <w:rPr>
          <w:rFonts w:ascii="Arial" w:hAnsi="Arial" w:cs="Arial"/>
          <w:sz w:val="20"/>
          <w:lang w:val="ca-ES"/>
        </w:rPr>
        <w:t xml:space="preserve">​ </w:t>
      </w:r>
      <w:r>
        <w:rPr>
          <w:rFonts w:ascii="Arial" w:hAnsi="Arial" w:cs="Arial"/>
          <w:sz w:val="20"/>
          <w:lang w:val="ca-ES"/>
        </w:rPr>
        <w:t>C</w:t>
      </w:r>
      <w:r w:rsidRPr="00B67E8A">
        <w:rPr>
          <w:rFonts w:ascii="Arial" w:hAnsi="Arial" w:cs="Arial"/>
          <w:sz w:val="20"/>
          <w:lang w:val="ca-ES"/>
        </w:rPr>
        <w:t xml:space="preserve">ompromís de millora d’un 10% del temps de resolució </w:t>
      </w:r>
    </w:p>
    <w:p w14:paraId="41903E4D" w14:textId="111361F6" w:rsidR="00B67E8A" w:rsidRPr="00B67E8A" w:rsidRDefault="00B67E8A" w:rsidP="00B67E8A">
      <w:pPr>
        <w:spacing w:after="0"/>
        <w:rPr>
          <w:rFonts w:ascii="Arial" w:hAnsi="Arial" w:cs="Arial"/>
          <w:sz w:val="20"/>
          <w:lang w:val="ca-ES"/>
        </w:rPr>
      </w:pPr>
    </w:p>
    <w:p w14:paraId="1CB2C48B" w14:textId="6BCC4C5E" w:rsidR="00AB4EDB" w:rsidRDefault="00B67E8A" w:rsidP="00B67E8A">
      <w:pPr>
        <w:spacing w:after="0"/>
        <w:rPr>
          <w:rFonts w:ascii="Arial" w:hAnsi="Arial" w:cs="Arial"/>
          <w:sz w:val="20"/>
          <w:lang w:val="ca-ES"/>
        </w:rPr>
      </w:pPr>
      <w:r w:rsidRPr="00B67E8A">
        <w:rPr>
          <w:rFonts w:ascii="Arial" w:hAnsi="Arial" w:cs="Arial"/>
          <w:sz w:val="20"/>
          <w:lang w:val="ca-ES"/>
        </w:rPr>
        <w:t>​​</w:t>
      </w:r>
      <w:r w:rsidRPr="00B67E8A">
        <w:rPr>
          <w:rFonts w:ascii="Segoe UI Symbol" w:hAnsi="Segoe UI Symbol" w:cs="Segoe UI Symbol"/>
          <w:sz w:val="20"/>
          <w:lang w:val="ca-ES"/>
        </w:rPr>
        <w:t>☐</w:t>
      </w:r>
      <w:r w:rsidRPr="00B67E8A">
        <w:rPr>
          <w:rFonts w:ascii="Arial" w:hAnsi="Arial" w:cs="Arial"/>
          <w:sz w:val="20"/>
          <w:lang w:val="ca-ES"/>
        </w:rPr>
        <w:t xml:space="preserve">​ </w:t>
      </w:r>
      <w:r>
        <w:rPr>
          <w:rFonts w:ascii="Arial" w:hAnsi="Arial" w:cs="Arial"/>
          <w:sz w:val="20"/>
          <w:lang w:val="ca-ES"/>
        </w:rPr>
        <w:t>C</w:t>
      </w:r>
      <w:r w:rsidRPr="00B67E8A">
        <w:rPr>
          <w:rFonts w:ascii="Arial" w:hAnsi="Arial" w:cs="Arial"/>
          <w:sz w:val="20"/>
          <w:lang w:val="ca-ES"/>
        </w:rPr>
        <w:t xml:space="preserve">ompromís de millora d’un 5% del temps de resolució </w:t>
      </w:r>
    </w:p>
    <w:p w14:paraId="4D53F7F7" w14:textId="0609EFB5" w:rsidR="00B67E8A" w:rsidRDefault="00B67E8A" w:rsidP="00B67E8A">
      <w:pPr>
        <w:spacing w:after="0" w:line="276" w:lineRule="auto"/>
        <w:rPr>
          <w:rFonts w:ascii="Arial" w:hAnsi="Arial" w:cs="Arial"/>
          <w:sz w:val="20"/>
          <w:lang w:val="ca-ES"/>
        </w:rPr>
      </w:pPr>
    </w:p>
    <w:p w14:paraId="463DAE2C" w14:textId="474FA966" w:rsidR="00B67E8A" w:rsidRDefault="00B67E8A" w:rsidP="00B67E8A">
      <w:pPr>
        <w:spacing w:after="0" w:line="276" w:lineRule="auto"/>
        <w:rPr>
          <w:rFonts w:ascii="Arial" w:hAnsi="Arial" w:cs="Arial"/>
          <w:sz w:val="20"/>
          <w:lang w:val="ca-ES"/>
        </w:rPr>
      </w:pPr>
    </w:p>
    <w:p w14:paraId="5622789B" w14:textId="77777777" w:rsidR="00B67E8A" w:rsidRDefault="00B67E8A" w:rsidP="00B67E8A">
      <w:pPr>
        <w:spacing w:after="0" w:line="276" w:lineRule="auto"/>
        <w:rPr>
          <w:rFonts w:ascii="Arial" w:hAnsi="Arial" w:cs="Arial"/>
          <w:sz w:val="20"/>
          <w:lang w:val="ca-ES"/>
        </w:rPr>
      </w:pPr>
    </w:p>
    <w:p w14:paraId="603EEBBE" w14:textId="77777777" w:rsidR="00B67E8A" w:rsidRPr="00903E0C" w:rsidRDefault="00B67E8A" w:rsidP="00B67E8A">
      <w:pPr>
        <w:spacing w:after="0" w:line="276" w:lineRule="auto"/>
        <w:rPr>
          <w:rFonts w:ascii="Arial" w:hAnsi="Arial" w:cs="Arial"/>
          <w:sz w:val="20"/>
          <w:lang w:val="ca-ES"/>
        </w:rPr>
      </w:pPr>
    </w:p>
    <w:p w14:paraId="33600BF5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>__________, a ____ de _____ de 20___.</w:t>
      </w:r>
    </w:p>
    <w:p w14:paraId="06B77BD7" w14:textId="77777777" w:rsidR="002E6C73" w:rsidRPr="00903E0C" w:rsidRDefault="002E6C73" w:rsidP="002E6C73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4816A5AC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lastRenderedPageBreak/>
        <w:t>Signatura:</w:t>
      </w:r>
    </w:p>
    <w:p w14:paraId="27DE84AA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lang w:val="ca-ES"/>
        </w:rPr>
      </w:pPr>
    </w:p>
    <w:p w14:paraId="3F17475B" w14:textId="217CD6EA" w:rsidR="00864E69" w:rsidRPr="00864E69" w:rsidRDefault="00864E69" w:rsidP="00864E69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referència.</w:t>
      </w:r>
    </w:p>
    <w:sectPr w:rsidR="00864E69" w:rsidRPr="00864E69" w:rsidSect="001B3D6D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6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2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7"/>
  </w:num>
  <w:num w:numId="2">
    <w:abstractNumId w:val="33"/>
  </w:num>
  <w:num w:numId="3">
    <w:abstractNumId w:val="65"/>
  </w:num>
  <w:num w:numId="4">
    <w:abstractNumId w:val="71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8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1"/>
  </w:num>
  <w:num w:numId="21">
    <w:abstractNumId w:val="42"/>
  </w:num>
  <w:num w:numId="22">
    <w:abstractNumId w:val="50"/>
  </w:num>
  <w:num w:numId="23">
    <w:abstractNumId w:val="12"/>
  </w:num>
  <w:num w:numId="24">
    <w:abstractNumId w:val="40"/>
  </w:num>
  <w:num w:numId="25">
    <w:abstractNumId w:val="72"/>
  </w:num>
  <w:num w:numId="26">
    <w:abstractNumId w:val="11"/>
  </w:num>
  <w:num w:numId="27">
    <w:abstractNumId w:val="52"/>
  </w:num>
  <w:num w:numId="28">
    <w:abstractNumId w:val="51"/>
  </w:num>
  <w:num w:numId="29">
    <w:abstractNumId w:val="55"/>
  </w:num>
  <w:num w:numId="30">
    <w:abstractNumId w:val="21"/>
  </w:num>
  <w:num w:numId="31">
    <w:abstractNumId w:val="19"/>
  </w:num>
  <w:num w:numId="32">
    <w:abstractNumId w:val="63"/>
  </w:num>
  <w:num w:numId="33">
    <w:abstractNumId w:val="27"/>
  </w:num>
  <w:num w:numId="34">
    <w:abstractNumId w:val="48"/>
  </w:num>
  <w:num w:numId="35">
    <w:abstractNumId w:val="74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6"/>
  </w:num>
  <w:num w:numId="42">
    <w:abstractNumId w:val="30"/>
  </w:num>
  <w:num w:numId="43">
    <w:abstractNumId w:val="62"/>
  </w:num>
  <w:num w:numId="44">
    <w:abstractNumId w:val="20"/>
  </w:num>
  <w:num w:numId="45">
    <w:abstractNumId w:val="34"/>
  </w:num>
  <w:num w:numId="46">
    <w:abstractNumId w:val="45"/>
  </w:num>
  <w:num w:numId="47">
    <w:abstractNumId w:val="70"/>
  </w:num>
  <w:num w:numId="48">
    <w:abstractNumId w:val="41"/>
  </w:num>
  <w:num w:numId="49">
    <w:abstractNumId w:val="56"/>
  </w:num>
  <w:num w:numId="50">
    <w:abstractNumId w:val="43"/>
  </w:num>
  <w:num w:numId="51">
    <w:abstractNumId w:val="59"/>
  </w:num>
  <w:num w:numId="52">
    <w:abstractNumId w:val="54"/>
  </w:num>
  <w:num w:numId="53">
    <w:abstractNumId w:val="28"/>
  </w:num>
  <w:num w:numId="54">
    <w:abstractNumId w:val="32"/>
  </w:num>
  <w:num w:numId="55">
    <w:abstractNumId w:val="60"/>
  </w:num>
  <w:num w:numId="56">
    <w:abstractNumId w:val="57"/>
  </w:num>
  <w:num w:numId="57">
    <w:abstractNumId w:val="38"/>
  </w:num>
  <w:num w:numId="58">
    <w:abstractNumId w:val="25"/>
  </w:num>
  <w:num w:numId="59">
    <w:abstractNumId w:val="16"/>
  </w:num>
  <w:num w:numId="60">
    <w:abstractNumId w:val="75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7"/>
  </w:num>
  <w:num w:numId="68">
    <w:abstractNumId w:val="26"/>
  </w:num>
  <w:num w:numId="69">
    <w:abstractNumId w:val="73"/>
  </w:num>
  <w:num w:numId="70">
    <w:abstractNumId w:val="69"/>
  </w:num>
  <w:num w:numId="71">
    <w:abstractNumId w:val="64"/>
  </w:num>
  <w:num w:numId="72">
    <w:abstractNumId w:val="49"/>
  </w:num>
  <w:num w:numId="73">
    <w:abstractNumId w:val="58"/>
  </w:num>
  <w:num w:numId="74">
    <w:abstractNumId w:val="23"/>
  </w:num>
  <w:num w:numId="75">
    <w:abstractNumId w:val="10"/>
  </w:num>
  <w:num w:numId="76">
    <w:abstractNumId w:val="31"/>
  </w:num>
  <w:num w:numId="77">
    <w:abstractNumId w:val="5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7764C"/>
    <w:rsid w:val="001805E0"/>
    <w:rsid w:val="00180E66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4892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E6C73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07C9B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4365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5DD6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3DC8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17329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0176"/>
    <w:rsid w:val="00851D97"/>
    <w:rsid w:val="008554E6"/>
    <w:rsid w:val="008563BB"/>
    <w:rsid w:val="00856E7A"/>
    <w:rsid w:val="0086140E"/>
    <w:rsid w:val="008638AD"/>
    <w:rsid w:val="00864E69"/>
    <w:rsid w:val="00866FDD"/>
    <w:rsid w:val="00870730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319B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4EDB"/>
    <w:rsid w:val="00AB6EE3"/>
    <w:rsid w:val="00AC1425"/>
    <w:rsid w:val="00AC36E9"/>
    <w:rsid w:val="00AC3807"/>
    <w:rsid w:val="00AC50D5"/>
    <w:rsid w:val="00AC60EC"/>
    <w:rsid w:val="00AC70FE"/>
    <w:rsid w:val="00AD0E72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67E8A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B6D36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0487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395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1555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2" ma:contentTypeDescription="Crea un document nou" ma:contentTypeScope="" ma:versionID="9f8badc992dc2a083fc3f0dceac19899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b467dee7c33b0c271fa41a2833992628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16040378B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16040378B - Manteniment obra Metro</TMB_TitolLicitacio>
    <TMB_DataComiteWF xmlns="c8de0594-42e2-4f26-8a69-9df094374455" xsi:nil="true"/>
    <lcf76f155ced4ddcb4097134ff3c332f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Aprovisionaments</TMB_CH_TipusDocu>
    <TMB_OP xmlns="c8de0594-42e2-4f26-8a69-9df094374455">2025-03-16T23:00:00+00:00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>2025-04-21T22:00:00+00:00</TMB_CC>
    <TMB_IDLicitacio xmlns="c8de0594-42e2-4f26-8a69-9df094374455">457931</TMB_IDLicitacio>
    <TMB_CA xmlns="c8de0594-42e2-4f26-8a69-9df094374455" xsi:nil="true"/>
    <TMB_DataAltres xmlns="c8de0594-42e2-4f26-8a69-9df094374455" xsi:nil="true"/>
    <TMB_Perfil xmlns="c8de0594-42e2-4f26-8a69-9df094374455">true</TMB_Perfil>
    <b3a2275c509d4b0394d7e35eb2e777cd xmlns="c8de0594-42e2-4f26-8a69-9df094374455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38D79B8A-A40D-4D9A-8899-6969CDADDE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2654B7-DFB4-4B48-A950-843C6BB406D6}"/>
</file>

<file path=customXml/itemProps3.xml><?xml version="1.0" encoding="utf-8"?>
<ds:datastoreItem xmlns:ds="http://schemas.openxmlformats.org/officeDocument/2006/customXml" ds:itemID="{203850B5-DB49-43FA-9478-06DD6B90A4A3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7ef531df-edfa-4cf8-89d1-1e2d3d3dcbc9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77612D4-2F0E-4096-BE5F-E83F6C436C8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27634ED-2F20-4D5C-B62C-F2A466D888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1243</Characters>
  <Application>Microsoft Office Word</Application>
  <DocSecurity>0</DocSecurity>
  <Lines>10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1467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2018-05-10T13:06:00Z</dcterms:created>
  <dcterms:modified xsi:type="dcterms:W3CDTF">2025-03-13T12:59:00Z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43452ac3-53b6-45f9-946f-d131b46d6736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1" name="TMB_Proveidor">
    <vt:lpwstr/>
  </property>
  <property fmtid="{D5CDD505-2E9C-101B-9397-08002B2CF9AE}" pid="12" name="g93776c333e34272ab15451ee7fa82be">
    <vt:lpwstr/>
  </property>
  <property fmtid="{D5CDD505-2E9C-101B-9397-08002B2CF9AE}" pid="13" name="TMB_OrganC">
    <vt:lpwstr/>
  </property>
  <property fmtid="{D5CDD505-2E9C-101B-9397-08002B2CF9AE}" pid="15" name="TMB_TipusDoc">
    <vt:lpwstr/>
  </property>
  <property fmtid="{D5CDD505-2E9C-101B-9397-08002B2CF9AE}" pid="17" name="TMB_Fase">
    <vt:lpwstr>3089;#Inici|1ed37523-d63e-4991-aef8-399e829bfef8</vt:lpwstr>
  </property>
  <property fmtid="{D5CDD505-2E9C-101B-9397-08002B2CF9AE}" pid="18" name="TMB_Sobres">
    <vt:lpwstr/>
  </property>
  <property fmtid="{D5CDD505-2E9C-101B-9397-08002B2CF9AE}" pid="20" name="TMB_Estat">
    <vt:lpwstr>3159;#Public|5cd44708-a357-4aee-a9ab-ade886f4bbf7</vt:lpwstr>
  </property>
  <property fmtid="{D5CDD505-2E9C-101B-9397-08002B2CF9AE}" pid="22" name="b82b7a08db3a4ab5a955c48b15659d84">
    <vt:lpwstr/>
  </property>
  <property fmtid="{D5CDD505-2E9C-101B-9397-08002B2CF9AE}" pid="23" name="TMB_Plecs">
    <vt:lpwstr/>
  </property>
  <property fmtid="{D5CDD505-2E9C-101B-9397-08002B2CF9AE}" pid="25" name="TMB_IDLicitacio">
    <vt:r8>457931</vt:r8>
  </property>
  <property fmtid="{D5CDD505-2E9C-101B-9397-08002B2CF9AE}" pid="26" name="h80888fb7b914359b90c46b7c452b251">
    <vt:lpwstr/>
  </property>
  <property fmtid="{D5CDD505-2E9C-101B-9397-08002B2CF9AE}" pid="27" name="o0f6527fa5184dfa91381007b0eb82df">
    <vt:lpwstr/>
  </property>
  <property fmtid="{D5CDD505-2E9C-101B-9397-08002B2CF9AE}" pid="28" name="ba05a5f98ed745b98d9dacf37bda167c">
    <vt:lpwstr/>
  </property>
  <property fmtid="{D5CDD505-2E9C-101B-9397-08002B2CF9AE}" pid="29" name="FirstName">
    <vt:lpwstr/>
  </property>
  <property fmtid="{D5CDD505-2E9C-101B-9397-08002B2CF9AE}" pid="30" name="h3e189544f4e4582960eb2fb36374928">
    <vt:lpwstr/>
  </property>
</Properties>
</file>