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D3" w:rsidRPr="00205F09" w:rsidRDefault="008A45D3" w:rsidP="0086078F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bookmarkStart w:id="0" w:name="_GoBack"/>
      <w:bookmarkEnd w:id="0"/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bookmarkStart w:id="1" w:name="_Toc508868508"/>
      <w:r w:rsidRPr="00205F0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8A45D3" w:rsidRPr="00205F09" w:rsidRDefault="008A45D3" w:rsidP="0086078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8A45D3" w:rsidRDefault="008A45D3" w:rsidP="008607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@@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asunto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|</w:t>
      </w:r>
    </w:p>
    <w:p w:rsidR="008A45D3" w:rsidRPr="00205F09" w:rsidRDefault="008A45D3" w:rsidP="0086078F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DIU QUE:</w:t>
      </w:r>
    </w:p>
    <w:p w:rsidR="008A45D3" w:rsidRPr="00205F09" w:rsidRDefault="008A45D3" w:rsidP="008A45D3">
      <w:pPr>
        <w:rPr>
          <w:rFonts w:asciiTheme="minorHAnsi" w:hAnsiTheme="minorHAnsi" w:cstheme="minorHAnsi"/>
          <w:sz w:val="22"/>
          <w:szCs w:val="22"/>
        </w:rPr>
      </w:pPr>
    </w:p>
    <w:p w:rsidR="008A45D3" w:rsidRPr="00205F09" w:rsidRDefault="008A45D3" w:rsidP="008A45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8A45D3" w:rsidRPr="00205F09" w:rsidRDefault="008A45D3" w:rsidP="008A45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45D3" w:rsidRPr="00205F09" w:rsidRDefault="008A45D3" w:rsidP="008A45D3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205F09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205F09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8A45D3" w:rsidRPr="00205F09" w:rsidRDefault="008A45D3" w:rsidP="008A45D3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8A45D3" w:rsidRPr="00205F09" w:rsidRDefault="008A45D3" w:rsidP="008A45D3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8A45D3" w:rsidRPr="00205F09" w:rsidRDefault="008A45D3" w:rsidP="008A45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45D3" w:rsidRPr="006041A0" w:rsidRDefault="008A45D3" w:rsidP="002034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1A0">
        <w:rPr>
          <w:rFonts w:asciiTheme="minorHAnsi" w:hAnsiTheme="minorHAnsi" w:cstheme="minorHAnsi"/>
          <w:b/>
          <w:sz w:val="22"/>
          <w:szCs w:val="22"/>
        </w:rPr>
        <w:t xml:space="preserve">1.Oferta econòmica </w:t>
      </w:r>
      <w:r w:rsidR="0037414E" w:rsidRPr="006041A0">
        <w:rPr>
          <w:rFonts w:asciiTheme="minorHAnsi" w:hAnsiTheme="minorHAnsi" w:cstheme="minorHAnsi"/>
          <w:b/>
          <w:sz w:val="22"/>
          <w:szCs w:val="22"/>
        </w:rPr>
        <w:t>– part fixa</w:t>
      </w:r>
      <w:r w:rsidR="0086078F" w:rsidRPr="006041A0">
        <w:rPr>
          <w:rFonts w:asciiTheme="minorHAnsi" w:hAnsiTheme="minorHAnsi" w:cstheme="minorHAnsi"/>
          <w:b/>
          <w:sz w:val="22"/>
          <w:szCs w:val="22"/>
        </w:rPr>
        <w:t xml:space="preserve"> – manteniment preventiu</w:t>
      </w:r>
      <w:r w:rsidR="0037414E" w:rsidRPr="006041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1A0">
        <w:rPr>
          <w:rFonts w:asciiTheme="minorHAnsi" w:hAnsiTheme="minorHAnsi" w:cstheme="minorHAnsi"/>
          <w:b/>
          <w:sz w:val="22"/>
          <w:szCs w:val="22"/>
        </w:rPr>
        <w:t xml:space="preserve">(fins a </w:t>
      </w:r>
      <w:r w:rsidR="0086078F" w:rsidRPr="006041A0">
        <w:rPr>
          <w:rFonts w:asciiTheme="minorHAnsi" w:hAnsiTheme="minorHAnsi" w:cstheme="minorHAnsi"/>
          <w:b/>
          <w:sz w:val="22"/>
          <w:szCs w:val="22"/>
        </w:rPr>
        <w:t>3</w:t>
      </w:r>
      <w:r w:rsidR="0037414E" w:rsidRPr="006041A0">
        <w:rPr>
          <w:rFonts w:asciiTheme="minorHAnsi" w:hAnsiTheme="minorHAnsi" w:cstheme="minorHAnsi"/>
          <w:b/>
          <w:sz w:val="22"/>
          <w:szCs w:val="22"/>
        </w:rPr>
        <w:t>8</w:t>
      </w:r>
      <w:r w:rsidRPr="006041A0">
        <w:rPr>
          <w:rFonts w:asciiTheme="minorHAnsi" w:hAnsiTheme="minorHAnsi" w:cstheme="minorHAnsi"/>
          <w:b/>
          <w:sz w:val="22"/>
          <w:szCs w:val="22"/>
        </w:rPr>
        <w:t xml:space="preserve"> punts)</w:t>
      </w:r>
    </w:p>
    <w:p w:rsidR="00203452" w:rsidRPr="006041A0" w:rsidRDefault="00203452" w:rsidP="00203452">
      <w:pPr>
        <w:jc w:val="both"/>
        <w:rPr>
          <w:rFonts w:ascii="Calibri" w:hAnsi="Calibri" w:cs="Arial"/>
          <w:sz w:val="22"/>
          <w:szCs w:val="22"/>
        </w:rPr>
      </w:pPr>
    </w:p>
    <w:p w:rsidR="00203452" w:rsidRPr="006041A0" w:rsidRDefault="00203452" w:rsidP="002034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1A0">
        <w:rPr>
          <w:rFonts w:ascii="Calibri" w:hAnsi="Calibri" w:cs="Arial"/>
          <w:sz w:val="22"/>
          <w:szCs w:val="22"/>
        </w:rPr>
        <w:t>Que el percentatge a la baixa a aplicar sobre el pressupost de la part fixa és del ____%.</w:t>
      </w:r>
    </w:p>
    <w:p w:rsidR="008A45D3" w:rsidRPr="006041A0" w:rsidRDefault="008A45D3" w:rsidP="002034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078F" w:rsidRPr="006041A0" w:rsidRDefault="0086078F" w:rsidP="008607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078F" w:rsidRPr="006041A0" w:rsidRDefault="0086078F" w:rsidP="008607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1A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2.Oferta econòmica – part fixa </w:t>
      </w:r>
      <w:r w:rsidRPr="006041A0">
        <w:rPr>
          <w:rFonts w:ascii="Calibri" w:hAnsi="Calibri"/>
          <w:b/>
          <w:bCs/>
          <w:sz w:val="22"/>
          <w:szCs w:val="22"/>
          <w:lang w:eastAsia="es-ES"/>
        </w:rPr>
        <w:t>– inspeccions OCA (fins a 7 punts)</w:t>
      </w:r>
    </w:p>
    <w:p w:rsidR="0086078F" w:rsidRPr="006041A0" w:rsidRDefault="0086078F" w:rsidP="008607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20B1" w:rsidRPr="006041A0" w:rsidRDefault="0086078F" w:rsidP="00203452">
      <w:pPr>
        <w:jc w:val="both"/>
        <w:rPr>
          <w:rFonts w:asciiTheme="minorHAnsi" w:hAnsiTheme="minorHAnsi" w:cstheme="minorHAnsi"/>
          <w:sz w:val="22"/>
          <w:szCs w:val="22"/>
        </w:rPr>
      </w:pPr>
      <w:r w:rsidRPr="006041A0">
        <w:rPr>
          <w:rFonts w:asciiTheme="minorHAnsi" w:hAnsiTheme="minorHAnsi" w:cstheme="minorHAnsi"/>
          <w:sz w:val="22"/>
          <w:szCs w:val="22"/>
        </w:rPr>
        <w:t xml:space="preserve">Que el percentatge a la baixa a aplicar sobre el preu unitari sense IVA de 350,00 € de cada una de les inspeccions de l’OCA és del </w:t>
      </w:r>
      <w:r w:rsidRPr="006041A0">
        <w:rPr>
          <w:rFonts w:ascii="Calibri" w:hAnsi="Calibri" w:cs="Arial"/>
          <w:sz w:val="22"/>
          <w:szCs w:val="22"/>
        </w:rPr>
        <w:t>____%.</w:t>
      </w:r>
    </w:p>
    <w:p w:rsidR="0086078F" w:rsidRPr="006041A0" w:rsidRDefault="0086078F" w:rsidP="002034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078F" w:rsidRPr="006041A0" w:rsidRDefault="0086078F" w:rsidP="002034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078F" w:rsidRPr="006041A0" w:rsidRDefault="0086078F" w:rsidP="008607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1A0">
        <w:rPr>
          <w:rFonts w:asciiTheme="minorHAnsi" w:hAnsiTheme="minorHAnsi" w:cstheme="minorHAnsi"/>
          <w:b/>
          <w:sz w:val="22"/>
          <w:szCs w:val="22"/>
        </w:rPr>
        <w:t xml:space="preserve">3.Oferta econòmica – part fixa </w:t>
      </w:r>
      <w:r w:rsidRPr="006041A0">
        <w:rPr>
          <w:rFonts w:ascii="Calibri" w:hAnsi="Calibri"/>
          <w:b/>
          <w:bCs/>
          <w:sz w:val="22"/>
          <w:szCs w:val="22"/>
          <w:lang w:eastAsia="es-ES"/>
        </w:rPr>
        <w:t>– legalitzacions dipòsits de gasoil (fins a 3 punts)</w:t>
      </w:r>
    </w:p>
    <w:p w:rsidR="0086078F" w:rsidRPr="006041A0" w:rsidRDefault="0086078F" w:rsidP="008607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078F" w:rsidRPr="006041A0" w:rsidRDefault="0086078F" w:rsidP="0086078F">
      <w:pPr>
        <w:jc w:val="both"/>
        <w:rPr>
          <w:rFonts w:asciiTheme="minorHAnsi" w:hAnsiTheme="minorHAnsi" w:cstheme="minorHAnsi"/>
          <w:sz w:val="22"/>
          <w:szCs w:val="22"/>
        </w:rPr>
      </w:pPr>
      <w:r w:rsidRPr="006041A0">
        <w:rPr>
          <w:rFonts w:asciiTheme="minorHAnsi" w:hAnsiTheme="minorHAnsi" w:cstheme="minorHAnsi"/>
          <w:sz w:val="22"/>
          <w:szCs w:val="22"/>
        </w:rPr>
        <w:t xml:space="preserve">Que el percentatge a la baixa a aplicar sobre els 3.200,00 € sense IVA pels dos projectes de legalització és del </w:t>
      </w:r>
      <w:r w:rsidRPr="006041A0">
        <w:rPr>
          <w:rFonts w:ascii="Calibri" w:hAnsi="Calibri" w:cs="Arial"/>
          <w:sz w:val="22"/>
          <w:szCs w:val="22"/>
        </w:rPr>
        <w:t>____%.</w:t>
      </w:r>
    </w:p>
    <w:p w:rsidR="0086078F" w:rsidRPr="006041A0" w:rsidRDefault="0086078F" w:rsidP="002034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041A0" w:rsidRPr="006041A0" w:rsidRDefault="006041A0" w:rsidP="002034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7414E" w:rsidRPr="006041A0" w:rsidRDefault="006041A0" w:rsidP="002034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1A0">
        <w:rPr>
          <w:rFonts w:asciiTheme="minorHAnsi" w:hAnsiTheme="minorHAnsi" w:cstheme="minorHAnsi"/>
          <w:b/>
          <w:sz w:val="22"/>
          <w:szCs w:val="22"/>
        </w:rPr>
        <w:t>4</w:t>
      </w:r>
      <w:r w:rsidR="0037414E" w:rsidRPr="006041A0">
        <w:rPr>
          <w:rFonts w:asciiTheme="minorHAnsi" w:hAnsiTheme="minorHAnsi" w:cstheme="minorHAnsi"/>
          <w:b/>
          <w:sz w:val="22"/>
          <w:szCs w:val="22"/>
        </w:rPr>
        <w:t>.Oferta econòmica – part variable (fins a 34 punts)</w:t>
      </w:r>
    </w:p>
    <w:p w:rsidR="00203452" w:rsidRPr="006041A0" w:rsidRDefault="00203452" w:rsidP="00203452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203452" w:rsidRPr="006041A0" w:rsidRDefault="00203452" w:rsidP="00203452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6041A0">
        <w:rPr>
          <w:rFonts w:ascii="Calibri" w:hAnsi="Calibri" w:cs="Arial"/>
          <w:sz w:val="22"/>
          <w:szCs w:val="22"/>
        </w:rPr>
        <w:t xml:space="preserve">Que el percentatge de descompte a aplicar sobre </w:t>
      </w:r>
      <w:r w:rsidR="004E6E79" w:rsidRPr="006041A0">
        <w:rPr>
          <w:rFonts w:ascii="Calibri" w:hAnsi="Calibri" w:cs="Arial"/>
          <w:sz w:val="22"/>
          <w:szCs w:val="22"/>
        </w:rPr>
        <w:t xml:space="preserve"> els </w:t>
      </w:r>
      <w:r w:rsidR="004E6E79" w:rsidRPr="006041A0">
        <w:rPr>
          <w:rFonts w:asciiTheme="minorHAnsi" w:hAnsiTheme="minorHAnsi" w:cstheme="minorHAnsi"/>
          <w:bCs/>
          <w:sz w:val="22"/>
          <w:szCs w:val="22"/>
        </w:rPr>
        <w:t>preus unitaris màxims de la part variable que consten en els plecs</w:t>
      </w:r>
      <w:r w:rsidRPr="006041A0">
        <w:rPr>
          <w:rFonts w:ascii="Calibri" w:hAnsi="Calibri" w:cs="Arial"/>
          <w:sz w:val="22"/>
          <w:szCs w:val="22"/>
        </w:rPr>
        <w:t xml:space="preserve"> és del ____%.</w:t>
      </w:r>
    </w:p>
    <w:p w:rsidR="004E6E79" w:rsidRPr="006041A0" w:rsidRDefault="004E6E79" w:rsidP="004E6E7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E6E79" w:rsidRPr="006041A0" w:rsidRDefault="004E6E79" w:rsidP="004E6E7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1A0">
        <w:rPr>
          <w:rFonts w:asciiTheme="minorHAnsi" w:hAnsiTheme="minorHAnsi" w:cstheme="minorHAnsi"/>
          <w:bCs/>
          <w:sz w:val="22"/>
          <w:szCs w:val="22"/>
        </w:rPr>
        <w:t xml:space="preserve">La baixa ofertada en aquest apartat no disminuirà el pressupost màxim destinat a la part variable, sinó que afectarà únicament a les tarifes dels preus unitaris dels recanvis i de la mà d’obra. </w:t>
      </w:r>
    </w:p>
    <w:p w:rsidR="004E6E79" w:rsidRDefault="004E6E79" w:rsidP="00203452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6041A0" w:rsidRPr="006041A0" w:rsidRDefault="006041A0" w:rsidP="00203452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bookmarkEnd w:id="1"/>
    <w:p w:rsidR="0037414E" w:rsidRPr="006041A0" w:rsidRDefault="006041A0" w:rsidP="002034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1A0">
        <w:rPr>
          <w:rFonts w:asciiTheme="minorHAnsi" w:hAnsiTheme="minorHAnsi" w:cstheme="minorHAnsi"/>
          <w:b/>
          <w:sz w:val="22"/>
          <w:szCs w:val="22"/>
        </w:rPr>
        <w:t>5</w:t>
      </w:r>
      <w:r w:rsidR="0037414E" w:rsidRPr="006041A0">
        <w:rPr>
          <w:rFonts w:asciiTheme="minorHAnsi" w:hAnsiTheme="minorHAnsi" w:cstheme="minorHAnsi"/>
          <w:b/>
          <w:sz w:val="22"/>
          <w:szCs w:val="22"/>
        </w:rPr>
        <w:t>. Experiència (fins a 18 punts)</w:t>
      </w:r>
    </w:p>
    <w:p w:rsidR="0037414E" w:rsidRPr="006041A0" w:rsidRDefault="0037414E" w:rsidP="00203452">
      <w:pPr>
        <w:tabs>
          <w:tab w:val="left" w:pos="426"/>
        </w:tabs>
        <w:ind w:left="330"/>
        <w:rPr>
          <w:rFonts w:asciiTheme="minorHAnsi" w:hAnsiTheme="minorHAnsi" w:cstheme="minorHAnsi"/>
          <w:b/>
          <w:sz w:val="22"/>
          <w:szCs w:val="22"/>
        </w:rPr>
      </w:pPr>
    </w:p>
    <w:p w:rsidR="0037414E" w:rsidRPr="006041A0" w:rsidRDefault="00170450" w:rsidP="00203452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41A0">
        <w:rPr>
          <w:rFonts w:asciiTheme="minorHAnsi" w:hAnsiTheme="minorHAnsi" w:cstheme="minorHAnsi"/>
          <w:sz w:val="22"/>
          <w:szCs w:val="22"/>
        </w:rPr>
        <w:lastRenderedPageBreak/>
        <w:t xml:space="preserve">En els plecs s’exigeix que el personal (responsable del contracte, encarregat i oficial) que es </w:t>
      </w:r>
      <w:r w:rsidR="001C45A9" w:rsidRPr="006041A0">
        <w:rPr>
          <w:rFonts w:asciiTheme="minorHAnsi" w:hAnsiTheme="minorHAnsi" w:cstheme="minorHAnsi"/>
          <w:sz w:val="22"/>
          <w:szCs w:val="22"/>
        </w:rPr>
        <w:t>posi</w:t>
      </w:r>
      <w:r w:rsidRPr="006041A0">
        <w:rPr>
          <w:rFonts w:asciiTheme="minorHAnsi" w:hAnsiTheme="minorHAnsi" w:cstheme="minorHAnsi"/>
          <w:sz w:val="22"/>
          <w:szCs w:val="22"/>
        </w:rPr>
        <w:t xml:space="preserve"> a disposició del servei </w:t>
      </w:r>
      <w:r w:rsidR="001C45A9" w:rsidRPr="006041A0">
        <w:rPr>
          <w:rFonts w:asciiTheme="minorHAnsi" w:hAnsiTheme="minorHAnsi" w:cstheme="minorHAnsi"/>
          <w:sz w:val="22"/>
          <w:szCs w:val="22"/>
        </w:rPr>
        <w:t xml:space="preserve">tingui </w:t>
      </w:r>
      <w:r w:rsidRPr="006041A0">
        <w:rPr>
          <w:rFonts w:asciiTheme="minorHAnsi" w:hAnsiTheme="minorHAnsi" w:cstheme="minorHAnsi"/>
          <w:sz w:val="22"/>
          <w:szCs w:val="22"/>
        </w:rPr>
        <w:t xml:space="preserve">una experiència mínima de 5 anys. L’experiència que sobrepassi aquests cinc anys </w:t>
      </w:r>
      <w:r w:rsidR="001C45A9" w:rsidRPr="006041A0">
        <w:rPr>
          <w:rFonts w:asciiTheme="minorHAnsi" w:hAnsiTheme="minorHAnsi" w:cstheme="minorHAnsi"/>
          <w:sz w:val="22"/>
          <w:szCs w:val="22"/>
        </w:rPr>
        <w:t xml:space="preserve">exigit, </w:t>
      </w:r>
      <w:r w:rsidRPr="006041A0">
        <w:rPr>
          <w:rFonts w:asciiTheme="minorHAnsi" w:hAnsiTheme="minorHAnsi" w:cstheme="minorHAnsi"/>
          <w:sz w:val="22"/>
          <w:szCs w:val="22"/>
        </w:rPr>
        <w:t>serà puntuada</w:t>
      </w:r>
      <w:r w:rsidR="0037414E" w:rsidRPr="006041A0">
        <w:rPr>
          <w:rFonts w:asciiTheme="minorHAnsi" w:hAnsiTheme="minorHAnsi" w:cstheme="minorHAnsi"/>
          <w:sz w:val="22"/>
          <w:szCs w:val="22"/>
        </w:rPr>
        <w:t xml:space="preserve"> de la següent manera:</w:t>
      </w:r>
    </w:p>
    <w:p w:rsidR="00170450" w:rsidRPr="006041A0" w:rsidRDefault="00170450" w:rsidP="00203452">
      <w:p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</w:p>
    <w:p w:rsidR="00170450" w:rsidRPr="006041A0" w:rsidRDefault="00170450" w:rsidP="00203452">
      <w:pPr>
        <w:pStyle w:val="Prrafodelista"/>
        <w:numPr>
          <w:ilvl w:val="0"/>
          <w:numId w:val="5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6041A0">
        <w:rPr>
          <w:rFonts w:asciiTheme="minorHAnsi" w:hAnsiTheme="minorHAnsi" w:cstheme="minorHAnsi"/>
          <w:sz w:val="22"/>
          <w:szCs w:val="22"/>
        </w:rPr>
        <w:t xml:space="preserve">Anys d’experiència del </w:t>
      </w:r>
      <w:r w:rsidR="0037414E" w:rsidRPr="006041A0">
        <w:rPr>
          <w:rFonts w:asciiTheme="minorHAnsi" w:hAnsiTheme="minorHAnsi" w:cstheme="minorHAnsi"/>
          <w:b/>
          <w:sz w:val="22"/>
          <w:szCs w:val="22"/>
        </w:rPr>
        <w:t>Responsable del contracte</w:t>
      </w:r>
      <w:r w:rsidR="0037414E" w:rsidRPr="006041A0">
        <w:rPr>
          <w:rFonts w:asciiTheme="minorHAnsi" w:hAnsiTheme="minorHAnsi" w:cstheme="minorHAnsi"/>
          <w:sz w:val="22"/>
          <w:szCs w:val="22"/>
        </w:rPr>
        <w:t xml:space="preserve">: </w:t>
      </w:r>
      <w:r w:rsidRPr="006041A0">
        <w:rPr>
          <w:rFonts w:asciiTheme="minorHAnsi" w:hAnsiTheme="minorHAnsi" w:cstheme="minorHAnsi"/>
          <w:sz w:val="22"/>
          <w:szCs w:val="22"/>
        </w:rPr>
        <w:t>5 anys (exigits pels Plecs) + ____ anys. (1 punt per cada 3 anys de més, amb un màxim de 6 punts).</w:t>
      </w:r>
    </w:p>
    <w:p w:rsidR="00203452" w:rsidRPr="006041A0" w:rsidRDefault="00170450" w:rsidP="00203452">
      <w:pPr>
        <w:pStyle w:val="Prrafodelista"/>
        <w:widowControl w:val="0"/>
        <w:numPr>
          <w:ilvl w:val="0"/>
          <w:numId w:val="5"/>
        </w:num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  <w:r w:rsidRPr="006041A0">
        <w:rPr>
          <w:rFonts w:asciiTheme="minorHAnsi" w:hAnsiTheme="minorHAnsi" w:cstheme="minorHAnsi"/>
          <w:sz w:val="22"/>
          <w:szCs w:val="22"/>
        </w:rPr>
        <w:t>Anys d’experiència de l’</w:t>
      </w:r>
      <w:r w:rsidRPr="006041A0">
        <w:rPr>
          <w:rFonts w:asciiTheme="minorHAnsi" w:hAnsiTheme="minorHAnsi" w:cstheme="minorHAnsi"/>
          <w:b/>
          <w:sz w:val="22"/>
          <w:szCs w:val="22"/>
        </w:rPr>
        <w:t xml:space="preserve">Encarregat: </w:t>
      </w:r>
      <w:r w:rsidRPr="006041A0">
        <w:rPr>
          <w:rFonts w:asciiTheme="minorHAnsi" w:hAnsiTheme="minorHAnsi" w:cstheme="minorHAnsi"/>
          <w:sz w:val="22"/>
          <w:szCs w:val="22"/>
        </w:rPr>
        <w:t>5 anys (exigits pels Plecs) +</w:t>
      </w:r>
      <w:r w:rsidRPr="006041A0">
        <w:rPr>
          <w:rFonts w:asciiTheme="minorHAnsi" w:hAnsiTheme="minorHAnsi" w:cstheme="minorHAnsi"/>
          <w:b/>
          <w:sz w:val="22"/>
          <w:szCs w:val="22"/>
        </w:rPr>
        <w:t xml:space="preserve"> ____ </w:t>
      </w:r>
      <w:r w:rsidRPr="006041A0">
        <w:rPr>
          <w:rFonts w:asciiTheme="minorHAnsi" w:hAnsiTheme="minorHAnsi" w:cstheme="minorHAnsi"/>
          <w:sz w:val="22"/>
          <w:szCs w:val="22"/>
        </w:rPr>
        <w:t>anys.</w:t>
      </w:r>
      <w:r w:rsidRPr="006041A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70450" w:rsidRPr="006041A0" w:rsidRDefault="00170450" w:rsidP="00203452">
      <w:pPr>
        <w:pStyle w:val="Prrafodelista"/>
        <w:widowControl w:val="0"/>
        <w:tabs>
          <w:tab w:val="left" w:pos="426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6041A0">
        <w:rPr>
          <w:rFonts w:asciiTheme="minorHAnsi" w:hAnsiTheme="minorHAnsi" w:cstheme="minorHAnsi"/>
          <w:sz w:val="22"/>
          <w:szCs w:val="22"/>
        </w:rPr>
        <w:t xml:space="preserve">(1 punt per cada dos anys, amb un màxim 6 punts). </w:t>
      </w:r>
    </w:p>
    <w:p w:rsidR="00203452" w:rsidRPr="006041A0" w:rsidRDefault="00170450" w:rsidP="00203452">
      <w:pPr>
        <w:pStyle w:val="Prrafodelista"/>
        <w:widowControl w:val="0"/>
        <w:numPr>
          <w:ilvl w:val="0"/>
          <w:numId w:val="5"/>
        </w:num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  <w:r w:rsidRPr="006041A0">
        <w:rPr>
          <w:rFonts w:asciiTheme="minorHAnsi" w:hAnsiTheme="minorHAnsi" w:cstheme="minorHAnsi"/>
          <w:sz w:val="22"/>
          <w:szCs w:val="22"/>
        </w:rPr>
        <w:t>Anys treballats de l’</w:t>
      </w:r>
      <w:r w:rsidRPr="006041A0">
        <w:rPr>
          <w:rFonts w:asciiTheme="minorHAnsi" w:hAnsiTheme="minorHAnsi" w:cstheme="minorHAnsi"/>
          <w:b/>
          <w:sz w:val="22"/>
          <w:szCs w:val="22"/>
        </w:rPr>
        <w:t xml:space="preserve">Oficial de 1a: </w:t>
      </w:r>
      <w:r w:rsidRPr="006041A0">
        <w:rPr>
          <w:rFonts w:asciiTheme="minorHAnsi" w:hAnsiTheme="minorHAnsi" w:cstheme="minorHAnsi"/>
          <w:sz w:val="22"/>
          <w:szCs w:val="22"/>
        </w:rPr>
        <w:t xml:space="preserve">5 anys (exigits pels Plecs) + </w:t>
      </w:r>
      <w:r w:rsidRPr="006041A0">
        <w:rPr>
          <w:rFonts w:asciiTheme="minorHAnsi" w:hAnsiTheme="minorHAnsi" w:cstheme="minorHAnsi"/>
          <w:b/>
          <w:sz w:val="22"/>
          <w:szCs w:val="22"/>
        </w:rPr>
        <w:t xml:space="preserve">____ </w:t>
      </w:r>
      <w:r w:rsidRPr="006041A0">
        <w:rPr>
          <w:rFonts w:asciiTheme="minorHAnsi" w:hAnsiTheme="minorHAnsi" w:cstheme="minorHAnsi"/>
          <w:sz w:val="22"/>
          <w:szCs w:val="22"/>
        </w:rPr>
        <w:t>anys.</w:t>
      </w:r>
      <w:r w:rsidRPr="006041A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70450" w:rsidRPr="006041A0" w:rsidRDefault="00170450" w:rsidP="00203452">
      <w:pPr>
        <w:pStyle w:val="Prrafodelista"/>
        <w:widowControl w:val="0"/>
        <w:tabs>
          <w:tab w:val="left" w:pos="426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6041A0">
        <w:rPr>
          <w:rFonts w:asciiTheme="minorHAnsi" w:hAnsiTheme="minorHAnsi" w:cstheme="minorHAnsi"/>
          <w:sz w:val="22"/>
          <w:szCs w:val="22"/>
        </w:rPr>
        <w:t xml:space="preserve">(1 punt per cada dos anys, amb un màxim 6 punts). </w:t>
      </w:r>
    </w:p>
    <w:p w:rsidR="00170450" w:rsidRPr="006041A0" w:rsidRDefault="00170450" w:rsidP="00170450">
      <w:p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</w:p>
    <w:p w:rsidR="008A45D3" w:rsidRPr="006041A0" w:rsidRDefault="00170450" w:rsidP="00203452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6041A0">
        <w:rPr>
          <w:rFonts w:asciiTheme="minorHAnsi" w:hAnsiTheme="minorHAnsi" w:cstheme="minorHAnsi"/>
          <w:sz w:val="22"/>
          <w:szCs w:val="22"/>
        </w:rPr>
        <w:t xml:space="preserve">En tots el casos, els mesos que no computin per any sencer es puntuaran proporcionalment. </w:t>
      </w:r>
    </w:p>
    <w:p w:rsidR="0086078F" w:rsidRPr="006041A0" w:rsidRDefault="0086078F" w:rsidP="00203452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86078F" w:rsidRPr="006041A0" w:rsidRDefault="0086078F" w:rsidP="00203452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86078F" w:rsidRPr="006041A0" w:rsidRDefault="0086078F" w:rsidP="00203452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86078F" w:rsidRPr="006041A0" w:rsidRDefault="0086078F" w:rsidP="00203452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86078F" w:rsidRPr="006041A0" w:rsidRDefault="0086078F" w:rsidP="0086078F">
      <w:pPr>
        <w:pStyle w:val="Textoindependiente"/>
        <w:spacing w:after="0"/>
        <w:ind w:left="390"/>
        <w:rPr>
          <w:rFonts w:cs="Calibri"/>
          <w:sz w:val="22"/>
        </w:rPr>
      </w:pPr>
    </w:p>
    <w:p w:rsidR="0086078F" w:rsidRPr="006041A0" w:rsidRDefault="0086078F" w:rsidP="0086078F">
      <w:pPr>
        <w:pStyle w:val="Textoindependiente"/>
        <w:spacing w:after="0"/>
        <w:ind w:left="390"/>
        <w:rPr>
          <w:rFonts w:cs="Calibri"/>
          <w:sz w:val="22"/>
        </w:rPr>
      </w:pPr>
    </w:p>
    <w:p w:rsidR="0086078F" w:rsidRPr="006041A0" w:rsidRDefault="0086078F" w:rsidP="0086078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:rsidR="0086078F" w:rsidRPr="006041A0" w:rsidRDefault="0086078F" w:rsidP="00203452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sectPr w:rsidR="0086078F" w:rsidRPr="00604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943"/>
    <w:multiLevelType w:val="hybridMultilevel"/>
    <w:tmpl w:val="7FFEBDDA"/>
    <w:lvl w:ilvl="0" w:tplc="CC0C96AA">
      <w:start w:val="3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E35FE"/>
    <w:multiLevelType w:val="multilevel"/>
    <w:tmpl w:val="1F5C63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E407B6"/>
    <w:multiLevelType w:val="hybridMultilevel"/>
    <w:tmpl w:val="0DACDA60"/>
    <w:lvl w:ilvl="0" w:tplc="EAECE2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DC410E" w:tentative="1">
      <w:start w:val="1"/>
      <w:numFmt w:val="lowerLetter"/>
      <w:lvlText w:val="%2."/>
      <w:lvlJc w:val="left"/>
      <w:pPr>
        <w:ind w:left="1440" w:hanging="360"/>
      </w:pPr>
    </w:lvl>
    <w:lvl w:ilvl="2" w:tplc="09DCB7DC" w:tentative="1">
      <w:start w:val="1"/>
      <w:numFmt w:val="lowerRoman"/>
      <w:lvlText w:val="%3."/>
      <w:lvlJc w:val="right"/>
      <w:pPr>
        <w:ind w:left="2160" w:hanging="180"/>
      </w:pPr>
    </w:lvl>
    <w:lvl w:ilvl="3" w:tplc="EAEC1350" w:tentative="1">
      <w:start w:val="1"/>
      <w:numFmt w:val="decimal"/>
      <w:lvlText w:val="%4."/>
      <w:lvlJc w:val="left"/>
      <w:pPr>
        <w:ind w:left="2880" w:hanging="360"/>
      </w:pPr>
    </w:lvl>
    <w:lvl w:ilvl="4" w:tplc="5ECC3010" w:tentative="1">
      <w:start w:val="1"/>
      <w:numFmt w:val="lowerLetter"/>
      <w:lvlText w:val="%5."/>
      <w:lvlJc w:val="left"/>
      <w:pPr>
        <w:ind w:left="3600" w:hanging="360"/>
      </w:pPr>
    </w:lvl>
    <w:lvl w:ilvl="5" w:tplc="466AD3E2" w:tentative="1">
      <w:start w:val="1"/>
      <w:numFmt w:val="lowerRoman"/>
      <w:lvlText w:val="%6."/>
      <w:lvlJc w:val="right"/>
      <w:pPr>
        <w:ind w:left="4320" w:hanging="180"/>
      </w:pPr>
    </w:lvl>
    <w:lvl w:ilvl="6" w:tplc="FE103B38" w:tentative="1">
      <w:start w:val="1"/>
      <w:numFmt w:val="decimal"/>
      <w:lvlText w:val="%7."/>
      <w:lvlJc w:val="left"/>
      <w:pPr>
        <w:ind w:left="5040" w:hanging="360"/>
      </w:pPr>
    </w:lvl>
    <w:lvl w:ilvl="7" w:tplc="329017C8" w:tentative="1">
      <w:start w:val="1"/>
      <w:numFmt w:val="lowerLetter"/>
      <w:lvlText w:val="%8."/>
      <w:lvlJc w:val="left"/>
      <w:pPr>
        <w:ind w:left="5760" w:hanging="360"/>
      </w:pPr>
    </w:lvl>
    <w:lvl w:ilvl="8" w:tplc="A8BCD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295E"/>
    <w:multiLevelType w:val="hybridMultilevel"/>
    <w:tmpl w:val="B7F6DD32"/>
    <w:lvl w:ilvl="0" w:tplc="2B803C1E">
      <w:start w:val="6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D55EC"/>
    <w:multiLevelType w:val="multilevel"/>
    <w:tmpl w:val="1ADCD0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D3"/>
    <w:rsid w:val="000D6DDD"/>
    <w:rsid w:val="00106A0E"/>
    <w:rsid w:val="001071A3"/>
    <w:rsid w:val="00170450"/>
    <w:rsid w:val="001C45A9"/>
    <w:rsid w:val="00203452"/>
    <w:rsid w:val="0037414E"/>
    <w:rsid w:val="003926FD"/>
    <w:rsid w:val="004E6E79"/>
    <w:rsid w:val="006041A0"/>
    <w:rsid w:val="006C16D7"/>
    <w:rsid w:val="008475B1"/>
    <w:rsid w:val="0086078F"/>
    <w:rsid w:val="008A45D3"/>
    <w:rsid w:val="00B3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CDC3-B3B1-4B11-920F-1F71DFB2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5D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7414E"/>
    <w:pPr>
      <w:widowControl/>
      <w:suppressAutoHyphens w:val="0"/>
      <w:spacing w:after="12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37414E"/>
    <w:rPr>
      <w:rFonts w:ascii="Calibri" w:eastAsia="Times New Roman" w:hAnsi="Calibri" w:cs="Times New Roman"/>
      <w:sz w:val="24"/>
      <w:szCs w:val="20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37414E"/>
    <w:pPr>
      <w:widowControl/>
      <w:suppressAutoHyphens w:val="0"/>
      <w:ind w:left="708"/>
    </w:pPr>
    <w:rPr>
      <w:rFonts w:eastAsia="Times New Roman" w:cs="Times New Roman"/>
      <w:kern w:val="0"/>
      <w:lang w:eastAsia="ca-ES" w:bidi="ar-SA"/>
    </w:rPr>
  </w:style>
  <w:style w:type="character" w:customStyle="1" w:styleId="PrrafodelistaCar">
    <w:name w:val="Párrafo de lista Car"/>
    <w:link w:val="Prrafodelista"/>
    <w:uiPriority w:val="99"/>
    <w:locked/>
    <w:rsid w:val="0037414E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Orfila Llenas, Berta</dc:creator>
  <cp:keywords/>
  <dc:description/>
  <cp:lastModifiedBy>Orfila Llenas, Berta</cp:lastModifiedBy>
  <cp:revision>2</cp:revision>
  <dcterms:created xsi:type="dcterms:W3CDTF">2025-03-24T07:10:00Z</dcterms:created>
  <dcterms:modified xsi:type="dcterms:W3CDTF">2025-03-24T07:10:00Z</dcterms:modified>
</cp:coreProperties>
</file>