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</w:p>
    <w:p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:rsidR="00D30436" w:rsidRPr="00DF0C9D" w:rsidRDefault="00D30436" w:rsidP="00D30436">
      <w:pPr>
        <w:pStyle w:val="Ttol"/>
        <w:rPr>
          <w:rFonts w:ascii="Verdana" w:hAnsi="Verdana" w:cs="Arial"/>
          <w:sz w:val="20"/>
        </w:rPr>
      </w:pPr>
    </w:p>
    <w:p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:rsidR="00D30436" w:rsidRPr="00DF0C9D" w:rsidRDefault="00D30436" w:rsidP="00D30436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D30436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D30436" w:rsidRPr="00DF0C9D" w:rsidRDefault="00D30436" w:rsidP="00D30436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D30436" w:rsidRPr="00DF0C9D" w:rsidRDefault="00D30436" w:rsidP="00D30436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:rsidTr="00702B80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0436" w:rsidRPr="00DF0C9D" w:rsidRDefault="00D30436" w:rsidP="00702B80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D3043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  <w:bookmarkStart w:id="1" w:name="annex_OE_modificacions"/>
      <w:bookmarkEnd w:id="1"/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Default="00D30436" w:rsidP="00D30436">
      <w:pPr>
        <w:rPr>
          <w:rFonts w:ascii="Verdana" w:hAnsi="Verdana"/>
        </w:rPr>
      </w:pPr>
    </w:p>
    <w:p w:rsidR="00D30436" w:rsidRPr="00DF0C9D" w:rsidRDefault="00D30436" w:rsidP="00D30436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:rsidR="00D30436" w:rsidRPr="00DF0C9D" w:rsidRDefault="00D30436" w:rsidP="00D30436">
      <w:pPr>
        <w:rPr>
          <w:rFonts w:ascii="Verdana" w:hAnsi="Verdana"/>
        </w:rPr>
      </w:pPr>
    </w:p>
    <w:p w:rsidR="00D30436" w:rsidRPr="001206D1" w:rsidRDefault="00D30436" w:rsidP="00D30436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FC70F0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lang w:eastAsia="en-US"/>
        </w:rPr>
      </w:pPr>
      <w:r>
        <w:rPr>
          <w:rFonts w:ascii="Verdana" w:eastAsiaTheme="minorHAnsi" w:hAnsi="Verdana" w:cs="Arial"/>
          <w:b/>
          <w:bCs/>
          <w:lang w:eastAsia="en-US"/>
        </w:rPr>
        <w:t>1</w:t>
      </w:r>
      <w:r w:rsidRPr="003C32E5">
        <w:rPr>
          <w:rFonts w:ascii="Verdana" w:eastAsiaTheme="minorHAnsi" w:hAnsi="Verdana" w:cs="Arial"/>
          <w:b/>
          <w:bCs/>
          <w:lang w:eastAsia="en-US"/>
        </w:rPr>
        <w:t xml:space="preserve"> Per l'increment del term</w:t>
      </w:r>
      <w:r w:rsidR="004F4003">
        <w:rPr>
          <w:rFonts w:ascii="Verdana" w:eastAsiaTheme="minorHAnsi" w:hAnsi="Verdana" w:cs="Arial"/>
          <w:b/>
          <w:bCs/>
          <w:lang w:eastAsia="en-US"/>
        </w:rPr>
        <w:t>ini de garantia.</w:t>
      </w:r>
    </w:p>
    <w:p w:rsidR="00FC70F0" w:rsidRPr="003C32E5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r w:rsidRPr="003C32E5">
        <w:rPr>
          <w:rFonts w:ascii="Verdana" w:eastAsiaTheme="minorHAnsi" w:hAnsi="Verdana" w:cs="Arial"/>
          <w:b/>
          <w:bCs/>
          <w:lang w:eastAsia="en-US"/>
        </w:rPr>
        <w:t xml:space="preserve"> </w:t>
      </w:r>
    </w:p>
    <w:p w:rsidR="00FC70F0" w:rsidRPr="003C32E5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</w:p>
    <w:p w:rsidR="00FC70F0" w:rsidRPr="003C32E5" w:rsidRDefault="001301A7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bCs/>
            <w:iCs/>
            <w:lang w:eastAsia="en-US"/>
          </w:rPr>
          <w:id w:val="202736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>
            <w:rPr>
              <w:rFonts w:ascii="MS Gothic" w:eastAsia="MS Gothic" w:hAnsi="MS Gothic" w:cs="Arial" w:hint="eastAsia"/>
              <w:bCs/>
              <w:iCs/>
              <w:lang w:eastAsia="en-US"/>
            </w:rPr>
            <w:t>☐</w:t>
          </w:r>
        </w:sdtContent>
      </w:sdt>
      <w:r w:rsidR="00FC70F0" w:rsidRPr="003C32E5">
        <w:rPr>
          <w:rFonts w:ascii="Verdana" w:eastAsiaTheme="minorHAnsi" w:hAnsi="Verdana" w:cs="Arial"/>
          <w:bCs/>
          <w:iCs/>
          <w:lang w:eastAsia="en-US"/>
        </w:rPr>
        <w:t>Sense increment de garantia (1 any per contracte)</w:t>
      </w:r>
      <w:r w:rsidR="00FC70F0" w:rsidRPr="008C329A">
        <w:rPr>
          <w:rFonts w:ascii="Verdana" w:eastAsiaTheme="minorHAnsi" w:hAnsi="Verdana" w:cs="Arial"/>
          <w:bCs/>
          <w:iCs/>
          <w:lang w:eastAsia="en-US"/>
        </w:rPr>
        <w:tab/>
      </w:r>
      <w:r w:rsidR="00FC70F0" w:rsidRPr="003C32E5">
        <w:rPr>
          <w:rFonts w:ascii="Verdana" w:eastAsiaTheme="minorHAnsi" w:hAnsi="Verdana" w:cs="Arial"/>
          <w:bCs/>
          <w:iCs/>
          <w:lang w:eastAsia="en-US"/>
        </w:rPr>
        <w:t xml:space="preserve"> 0 punts </w:t>
      </w:r>
    </w:p>
    <w:p w:rsidR="00FC70F0" w:rsidRPr="003C32E5" w:rsidRDefault="001301A7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bCs/>
            <w:iCs/>
            <w:lang w:eastAsia="en-US"/>
          </w:rPr>
          <w:id w:val="125847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 w:rsidRPr="008C329A">
            <w:rPr>
              <w:rFonts w:ascii="MS Gothic" w:eastAsia="MS Gothic" w:hAnsi="MS Gothic" w:cs="Arial" w:hint="eastAsia"/>
              <w:bCs/>
              <w:iCs/>
              <w:lang w:eastAsia="en-US"/>
            </w:rPr>
            <w:t>☐</w:t>
          </w:r>
        </w:sdtContent>
      </w:sdt>
      <w:r w:rsidR="00FC70F0" w:rsidRPr="003C32E5">
        <w:rPr>
          <w:rFonts w:ascii="Verdana" w:eastAsiaTheme="minorHAnsi" w:hAnsi="Verdana" w:cs="Arial"/>
          <w:bCs/>
          <w:iCs/>
          <w:lang w:eastAsia="en-US"/>
        </w:rPr>
        <w:t xml:space="preserve">Increment d’1 any (garantia total de 2 anys) </w:t>
      </w:r>
      <w:r w:rsidR="00FC70F0" w:rsidRPr="008C329A">
        <w:rPr>
          <w:rFonts w:ascii="Verdana" w:eastAsiaTheme="minorHAnsi" w:hAnsi="Verdana" w:cs="Arial"/>
          <w:bCs/>
          <w:iCs/>
          <w:lang w:eastAsia="en-US"/>
        </w:rPr>
        <w:tab/>
      </w:r>
      <w:r w:rsidR="00FC70F0" w:rsidRPr="008C329A">
        <w:rPr>
          <w:rFonts w:ascii="Verdana" w:eastAsiaTheme="minorHAnsi" w:hAnsi="Verdana" w:cs="Arial"/>
          <w:bCs/>
          <w:iCs/>
          <w:lang w:eastAsia="en-US"/>
        </w:rPr>
        <w:tab/>
      </w:r>
      <w:r w:rsidR="00FC70F0" w:rsidRPr="003C32E5">
        <w:rPr>
          <w:rFonts w:ascii="Verdana" w:eastAsiaTheme="minorHAnsi" w:hAnsi="Verdana" w:cs="Arial"/>
          <w:bCs/>
          <w:iCs/>
          <w:lang w:eastAsia="en-US"/>
        </w:rPr>
        <w:t xml:space="preserve">10 punts </w:t>
      </w:r>
    </w:p>
    <w:p w:rsidR="00FC70F0" w:rsidRDefault="001301A7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i/>
          <w:iCs/>
          <w:lang w:eastAsia="en-US"/>
        </w:rPr>
      </w:pPr>
      <w:sdt>
        <w:sdtPr>
          <w:rPr>
            <w:rFonts w:ascii="Verdana" w:eastAsiaTheme="minorHAnsi" w:hAnsi="Verdana" w:cs="Arial"/>
            <w:bCs/>
            <w:iCs/>
            <w:lang w:eastAsia="en-US"/>
          </w:rPr>
          <w:id w:val="-70101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 w:rsidRPr="008C329A">
            <w:rPr>
              <w:rFonts w:ascii="MS Gothic" w:eastAsia="MS Gothic" w:hAnsi="MS Gothic" w:cs="Arial" w:hint="eastAsia"/>
              <w:bCs/>
              <w:iCs/>
              <w:lang w:eastAsia="en-US"/>
            </w:rPr>
            <w:t>☐</w:t>
          </w:r>
        </w:sdtContent>
      </w:sdt>
      <w:r w:rsidR="00FC70F0" w:rsidRPr="003C32E5">
        <w:rPr>
          <w:rFonts w:ascii="Verdana" w:eastAsiaTheme="minorHAnsi" w:hAnsi="Verdana" w:cs="Arial"/>
          <w:bCs/>
          <w:iCs/>
          <w:lang w:eastAsia="en-US"/>
        </w:rPr>
        <w:t xml:space="preserve">Increment d’2 any (garantia total de 3 anys) </w:t>
      </w:r>
      <w:r w:rsidR="00FC70F0" w:rsidRPr="008C329A">
        <w:rPr>
          <w:rFonts w:ascii="Verdana" w:eastAsiaTheme="minorHAnsi" w:hAnsi="Verdana" w:cs="Arial"/>
          <w:bCs/>
          <w:iCs/>
          <w:lang w:eastAsia="en-US"/>
        </w:rPr>
        <w:tab/>
      </w:r>
      <w:r w:rsidR="008C329A">
        <w:rPr>
          <w:rFonts w:ascii="Verdana" w:eastAsiaTheme="minorHAnsi" w:hAnsi="Verdana" w:cs="Arial"/>
          <w:bCs/>
          <w:iCs/>
          <w:lang w:eastAsia="en-US"/>
        </w:rPr>
        <w:t xml:space="preserve">          </w:t>
      </w:r>
      <w:r w:rsidR="00FC70F0" w:rsidRPr="003C32E5">
        <w:rPr>
          <w:rFonts w:ascii="Verdana" w:eastAsiaTheme="minorHAnsi" w:hAnsi="Verdana" w:cs="Arial"/>
          <w:bCs/>
          <w:iCs/>
          <w:lang w:eastAsia="en-US"/>
        </w:rPr>
        <w:t>20 punts</w:t>
      </w:r>
      <w:r w:rsidR="00FC70F0" w:rsidRPr="003C32E5">
        <w:rPr>
          <w:rFonts w:ascii="Verdana" w:eastAsiaTheme="minorHAnsi" w:hAnsi="Verdana" w:cs="Arial"/>
          <w:b/>
          <w:bCs/>
          <w:i/>
          <w:iCs/>
          <w:lang w:eastAsia="en-US"/>
        </w:rPr>
        <w:t xml:space="preserve"> </w:t>
      </w:r>
    </w:p>
    <w:p w:rsidR="008C329A" w:rsidRDefault="008C329A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i/>
          <w:iCs/>
          <w:lang w:eastAsia="en-US"/>
        </w:rPr>
      </w:pPr>
    </w:p>
    <w:p w:rsidR="00FC70F0" w:rsidRPr="003C32E5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</w:p>
    <w:p w:rsidR="00FC70F0" w:rsidRDefault="008C329A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lang w:eastAsia="en-US"/>
        </w:rPr>
      </w:pPr>
      <w:r>
        <w:rPr>
          <w:rFonts w:ascii="Verdana" w:eastAsiaTheme="minorHAnsi" w:hAnsi="Verdana" w:cs="Arial"/>
          <w:b/>
          <w:bCs/>
          <w:lang w:eastAsia="en-US"/>
        </w:rPr>
        <w:t>2</w:t>
      </w:r>
      <w:r w:rsidR="00FC70F0" w:rsidRPr="003C32E5">
        <w:rPr>
          <w:rFonts w:ascii="Verdana" w:eastAsiaTheme="minorHAnsi" w:hAnsi="Verdana" w:cs="Arial"/>
          <w:b/>
          <w:bCs/>
          <w:lang w:eastAsia="en-US"/>
        </w:rPr>
        <w:t>.-Realització de jor</w:t>
      </w:r>
      <w:r w:rsidR="004F4003">
        <w:rPr>
          <w:rFonts w:ascii="Verdana" w:eastAsiaTheme="minorHAnsi" w:hAnsi="Verdana" w:cs="Arial"/>
          <w:b/>
          <w:bCs/>
          <w:lang w:eastAsia="en-US"/>
        </w:rPr>
        <w:t xml:space="preserve">nada extra de formació. </w:t>
      </w:r>
      <w:r w:rsidR="00FC70F0" w:rsidRPr="003C32E5">
        <w:rPr>
          <w:rFonts w:ascii="Verdana" w:eastAsiaTheme="minorHAnsi" w:hAnsi="Verdana" w:cs="Arial"/>
          <w:b/>
          <w:bCs/>
          <w:lang w:eastAsia="en-US"/>
        </w:rPr>
        <w:t xml:space="preserve"> </w:t>
      </w:r>
    </w:p>
    <w:p w:rsidR="008C329A" w:rsidRDefault="008C329A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lang w:eastAsia="en-US"/>
        </w:rPr>
      </w:pPr>
    </w:p>
    <w:p w:rsidR="00FC70F0" w:rsidRDefault="001301A7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lang w:eastAsia="en-US"/>
          </w:rPr>
          <w:id w:val="14054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C329A">
        <w:rPr>
          <w:rFonts w:ascii="Verdana" w:eastAsiaTheme="minorHAnsi" w:hAnsi="Verdana" w:cs="Arial"/>
          <w:lang w:eastAsia="en-US"/>
        </w:rPr>
        <w:t>Si</w:t>
      </w:r>
      <w:r w:rsidR="008C329A">
        <w:rPr>
          <w:rFonts w:ascii="Verdana" w:eastAsiaTheme="minorHAnsi" w:hAnsi="Verdana" w:cs="Arial"/>
          <w:lang w:eastAsia="en-US"/>
        </w:rPr>
        <w:tab/>
      </w:r>
      <w:r>
        <w:rPr>
          <w:rFonts w:ascii="Verdana" w:eastAsiaTheme="minorHAnsi" w:hAnsi="Verdana" w:cs="Arial"/>
          <w:lang w:eastAsia="en-US"/>
        </w:rPr>
        <w:t>25</w:t>
      </w:r>
      <w:r w:rsidR="008C329A" w:rsidRPr="003C32E5">
        <w:rPr>
          <w:rFonts w:ascii="Verdana" w:eastAsiaTheme="minorHAnsi" w:hAnsi="Verdana" w:cs="Arial"/>
          <w:bCs/>
          <w:iCs/>
          <w:lang w:eastAsia="en-US"/>
        </w:rPr>
        <w:t xml:space="preserve"> punts</w:t>
      </w:r>
    </w:p>
    <w:p w:rsidR="008C329A" w:rsidRPr="003C32E5" w:rsidRDefault="001301A7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lang w:eastAsia="en-US"/>
          </w:rPr>
          <w:id w:val="193686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>
        <w:rPr>
          <w:rFonts w:ascii="Verdana" w:eastAsiaTheme="minorHAnsi" w:hAnsi="Verdana" w:cs="Arial"/>
          <w:lang w:eastAsia="en-US"/>
        </w:rPr>
        <w:t xml:space="preserve">No  </w:t>
      </w:r>
      <w:r>
        <w:rPr>
          <w:rFonts w:ascii="Verdana" w:eastAsiaTheme="minorHAnsi" w:hAnsi="Verdana" w:cs="Arial"/>
          <w:lang w:eastAsia="en-US"/>
        </w:rPr>
        <w:tab/>
      </w:r>
      <w:bookmarkStart w:id="3" w:name="_GoBack"/>
      <w:bookmarkEnd w:id="3"/>
      <w:r w:rsidRPr="003C32E5">
        <w:rPr>
          <w:rFonts w:ascii="Verdana" w:eastAsiaTheme="minorHAnsi" w:hAnsi="Verdana" w:cs="Arial"/>
          <w:bCs/>
          <w:iCs/>
          <w:lang w:eastAsia="en-US"/>
        </w:rPr>
        <w:t>0</w:t>
      </w:r>
      <w:r w:rsidR="008C329A">
        <w:rPr>
          <w:rFonts w:ascii="Verdana" w:eastAsiaTheme="minorHAnsi" w:hAnsi="Verdana" w:cs="Arial"/>
          <w:lang w:eastAsia="en-US"/>
        </w:rPr>
        <w:t xml:space="preserve"> punts</w:t>
      </w:r>
    </w:p>
    <w:p w:rsidR="00FC70F0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</w:p>
    <w:p w:rsidR="008C329A" w:rsidRPr="003C32E5" w:rsidRDefault="008C329A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</w:p>
    <w:p w:rsidR="00FC70F0" w:rsidRDefault="008C329A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b/>
          <w:bCs/>
          <w:lang w:eastAsia="en-US"/>
        </w:rPr>
      </w:pPr>
      <w:r>
        <w:rPr>
          <w:rFonts w:ascii="Verdana" w:eastAsiaTheme="minorHAnsi" w:hAnsi="Verdana" w:cs="Arial"/>
          <w:b/>
          <w:bCs/>
          <w:lang w:eastAsia="en-US"/>
        </w:rPr>
        <w:t>3</w:t>
      </w:r>
      <w:r w:rsidR="00FC70F0" w:rsidRPr="003C32E5">
        <w:rPr>
          <w:rFonts w:ascii="Verdana" w:eastAsiaTheme="minorHAnsi" w:hAnsi="Verdana" w:cs="Arial"/>
          <w:b/>
          <w:bCs/>
          <w:lang w:eastAsia="en-US"/>
        </w:rPr>
        <w:t>.-Per ampliació del sistema de megafon</w:t>
      </w:r>
      <w:r w:rsidR="004F4003">
        <w:rPr>
          <w:rFonts w:ascii="Verdana" w:eastAsiaTheme="minorHAnsi" w:hAnsi="Verdana" w:cs="Arial"/>
          <w:b/>
          <w:bCs/>
          <w:lang w:eastAsia="en-US"/>
        </w:rPr>
        <w:t xml:space="preserve">ia a la sala de juntes. </w:t>
      </w:r>
    </w:p>
    <w:p w:rsidR="00FC70F0" w:rsidRPr="003C32E5" w:rsidRDefault="00FC70F0" w:rsidP="00FC70F0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r w:rsidRPr="003C32E5">
        <w:rPr>
          <w:rFonts w:ascii="Verdana" w:eastAsiaTheme="minorHAnsi" w:hAnsi="Verdana" w:cs="Arial"/>
          <w:b/>
          <w:bCs/>
          <w:lang w:eastAsia="en-US"/>
        </w:rPr>
        <w:t xml:space="preserve"> </w:t>
      </w:r>
    </w:p>
    <w:p w:rsidR="00FC70F0" w:rsidRDefault="00FC70F0" w:rsidP="00FC70F0">
      <w:pPr>
        <w:shd w:val="clear" w:color="auto" w:fill="FFFFFF"/>
        <w:rPr>
          <w:rFonts w:ascii="Verdana" w:hAnsi="Verdana"/>
          <w:b/>
          <w:color w:val="auto"/>
        </w:rPr>
      </w:pPr>
    </w:p>
    <w:p w:rsidR="008C329A" w:rsidRDefault="001301A7" w:rsidP="008C329A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lang w:eastAsia="en-US"/>
          </w:rPr>
          <w:id w:val="131584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C329A">
        <w:rPr>
          <w:rFonts w:ascii="Verdana" w:eastAsiaTheme="minorHAnsi" w:hAnsi="Verdana" w:cs="Arial"/>
          <w:lang w:eastAsia="en-US"/>
        </w:rPr>
        <w:t>Si</w:t>
      </w:r>
      <w:r w:rsidR="008C329A">
        <w:rPr>
          <w:rFonts w:ascii="Verdana" w:eastAsiaTheme="minorHAnsi" w:hAnsi="Verdana" w:cs="Arial"/>
          <w:lang w:eastAsia="en-US"/>
        </w:rPr>
        <w:tab/>
      </w:r>
      <w:r>
        <w:rPr>
          <w:rFonts w:ascii="Verdana" w:eastAsiaTheme="minorHAnsi" w:hAnsi="Verdana" w:cs="Arial"/>
          <w:lang w:eastAsia="en-US"/>
        </w:rPr>
        <w:t>20</w:t>
      </w:r>
      <w:r w:rsidR="008C329A" w:rsidRPr="003C32E5">
        <w:rPr>
          <w:rFonts w:ascii="Verdana" w:eastAsiaTheme="minorHAnsi" w:hAnsi="Verdana" w:cs="Arial"/>
          <w:bCs/>
          <w:iCs/>
          <w:lang w:eastAsia="en-US"/>
        </w:rPr>
        <w:t xml:space="preserve"> punts</w:t>
      </w:r>
    </w:p>
    <w:p w:rsidR="008C329A" w:rsidRPr="003C32E5" w:rsidRDefault="001301A7" w:rsidP="008C329A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Arial"/>
          <w:lang w:eastAsia="en-US"/>
        </w:rPr>
      </w:pPr>
      <w:sdt>
        <w:sdtPr>
          <w:rPr>
            <w:rFonts w:ascii="Verdana" w:eastAsiaTheme="minorHAnsi" w:hAnsi="Verdana" w:cs="Arial"/>
            <w:lang w:eastAsia="en-US"/>
          </w:rPr>
          <w:id w:val="-7266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29A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8C329A">
        <w:rPr>
          <w:rFonts w:ascii="Verdana" w:eastAsiaTheme="minorHAnsi" w:hAnsi="Verdana" w:cs="Arial"/>
          <w:lang w:eastAsia="en-US"/>
        </w:rPr>
        <w:t xml:space="preserve">No </w:t>
      </w:r>
      <w:r>
        <w:rPr>
          <w:rFonts w:ascii="Verdana" w:eastAsiaTheme="minorHAnsi" w:hAnsi="Verdana" w:cs="Arial"/>
          <w:lang w:eastAsia="en-US"/>
        </w:rPr>
        <w:tab/>
      </w:r>
      <w:r w:rsidR="008C329A">
        <w:rPr>
          <w:rFonts w:ascii="Verdana" w:eastAsiaTheme="minorHAnsi" w:hAnsi="Verdana" w:cs="Arial"/>
          <w:lang w:eastAsia="en-US"/>
        </w:rPr>
        <w:t xml:space="preserve"> </w:t>
      </w:r>
      <w:r>
        <w:rPr>
          <w:rFonts w:ascii="Verdana" w:eastAsiaTheme="minorHAnsi" w:hAnsi="Verdana" w:cs="Arial"/>
          <w:lang w:eastAsia="en-US"/>
        </w:rPr>
        <w:t>0</w:t>
      </w:r>
      <w:r w:rsidR="008C329A">
        <w:rPr>
          <w:rFonts w:ascii="Verdana" w:eastAsiaTheme="minorHAnsi" w:hAnsi="Verdana" w:cs="Arial"/>
          <w:lang w:eastAsia="en-US"/>
        </w:rPr>
        <w:t xml:space="preserve"> punts</w:t>
      </w: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D30436" w:rsidRPr="00DF0C9D" w:rsidRDefault="00D30436" w:rsidP="00D30436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30436" w:rsidRPr="00DF0C9D" w:rsidTr="00702B80">
        <w:tc>
          <w:tcPr>
            <w:tcW w:w="9923" w:type="dxa"/>
          </w:tcPr>
          <w:p w:rsidR="00D30436" w:rsidRPr="00DF0C9D" w:rsidRDefault="00D30436" w:rsidP="00702B80">
            <w:pPr>
              <w:rPr>
                <w:rFonts w:ascii="Verdana" w:hAnsi="Verdana"/>
                <w:i/>
                <w:iCs/>
              </w:rPr>
            </w:pPr>
          </w:p>
          <w:p w:rsidR="00D30436" w:rsidRPr="00DF0C9D" w:rsidRDefault="00D30436" w:rsidP="00702B80">
            <w:pPr>
              <w:rPr>
                <w:rFonts w:ascii="Verdana" w:hAnsi="Verdana"/>
                <w:strike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:rsidR="00D30436" w:rsidRPr="00DF0C9D" w:rsidRDefault="00D30436" w:rsidP="00702B80">
            <w:pPr>
              <w:rPr>
                <w:rFonts w:ascii="Verdana" w:hAnsi="Verdana"/>
              </w:rPr>
            </w:pPr>
          </w:p>
        </w:tc>
      </w:tr>
    </w:tbl>
    <w:p w:rsidR="00D30436" w:rsidRDefault="00D30436" w:rsidP="00D30436">
      <w:pPr>
        <w:rPr>
          <w:rFonts w:ascii="Verdana" w:hAnsi="Verdana"/>
        </w:rPr>
      </w:pPr>
    </w:p>
    <w:p w:rsidR="00D30436" w:rsidRPr="000E1DD1" w:rsidRDefault="00D30436" w:rsidP="000E1DD1">
      <w:pPr>
        <w:suppressAutoHyphens w:val="0"/>
        <w:jc w:val="left"/>
        <w:rPr>
          <w:rFonts w:ascii="Verdana" w:hAnsi="Verdana"/>
        </w:rPr>
      </w:pPr>
    </w:p>
    <w:sectPr w:rsidR="00D30436" w:rsidRPr="000E1DD1" w:rsidSect="00702B80">
      <w:headerReference w:type="default" r:id="rId9"/>
      <w:footerReference w:type="defaul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0A" w:rsidRDefault="00DA760A" w:rsidP="00D30436">
      <w:r>
        <w:separator/>
      </w:r>
    </w:p>
  </w:endnote>
  <w:endnote w:type="continuationSeparator" w:id="0">
    <w:p w:rsidR="00DA760A" w:rsidRDefault="00DA760A" w:rsidP="00D3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0A" w:rsidRDefault="00DA760A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0A" w:rsidRDefault="00DA760A" w:rsidP="00D30436">
      <w:r>
        <w:separator/>
      </w:r>
    </w:p>
  </w:footnote>
  <w:footnote w:type="continuationSeparator" w:id="0">
    <w:p w:rsidR="00DA760A" w:rsidRDefault="00DA760A" w:rsidP="00D30436">
      <w:r>
        <w:continuationSeparator/>
      </w:r>
    </w:p>
  </w:footnote>
  <w:footnote w:id="1">
    <w:p w:rsidR="00DA760A" w:rsidRPr="007861A7" w:rsidRDefault="00DA760A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DA760A" w:rsidRPr="007861A7" w:rsidRDefault="00DA760A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0A" w:rsidRDefault="00DA760A">
    <w:pPr>
      <w:pStyle w:val="Capalera"/>
    </w:pPr>
  </w:p>
  <w:p w:rsidR="00DA760A" w:rsidRDefault="00DA760A">
    <w:pPr>
      <w:pStyle w:val="Capalera"/>
    </w:pPr>
  </w:p>
  <w:p w:rsidR="00DA760A" w:rsidRPr="00F91E2A" w:rsidRDefault="00DA760A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F30BE10" wp14:editId="2BF82A87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1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20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1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2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4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<v:textbox inset="0,0,0,0"/>
              </v:rect>
            </v:group>
          </w:pict>
        </mc:Fallback>
      </mc:AlternateContent>
    </w:r>
    <w:r w:rsidRPr="00F91E2A">
      <w:rPr>
        <w:b/>
        <w:noProof/>
      </w:rPr>
      <w:drawing>
        <wp:anchor distT="0" distB="0" distL="114300" distR="114300" simplePos="0" relativeHeight="251658752" behindDoc="0" locked="0" layoutInCell="1" allowOverlap="1" wp14:anchorId="6A845827" wp14:editId="7236CB92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25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91E2A">
      <w:rPr>
        <w:b/>
      </w:rPr>
      <w:t>Institut Municipal de Mercats de Barcelona</w:t>
    </w:r>
  </w:p>
  <w:p w:rsidR="00DA760A" w:rsidRDefault="00DA760A">
    <w:pPr>
      <w:pStyle w:val="Capalera"/>
      <w:rPr>
        <w:sz w:val="16"/>
        <w:szCs w:val="16"/>
      </w:rPr>
    </w:pPr>
  </w:p>
  <w:p w:rsidR="00DA760A" w:rsidRDefault="00DA760A">
    <w:pPr>
      <w:jc w:val="left"/>
      <w:rPr>
        <w:rFonts w:cs="Arial"/>
        <w:b/>
        <w:sz w:val="14"/>
        <w:szCs w:val="14"/>
      </w:rPr>
    </w:pPr>
    <w:bookmarkStart w:id="4" w:name="ident"/>
    <w:bookmarkEnd w:id="4"/>
  </w:p>
  <w:p w:rsidR="00DA760A" w:rsidRDefault="00DA760A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4"/>
  </w:num>
  <w:num w:numId="5">
    <w:abstractNumId w:val="12"/>
  </w:num>
  <w:num w:numId="6">
    <w:abstractNumId w:val="19"/>
  </w:num>
  <w:num w:numId="7">
    <w:abstractNumId w:val="11"/>
  </w:num>
  <w:num w:numId="8">
    <w:abstractNumId w:val="8"/>
  </w:num>
  <w:num w:numId="9">
    <w:abstractNumId w:val="22"/>
  </w:num>
  <w:num w:numId="10">
    <w:abstractNumId w:val="0"/>
  </w:num>
  <w:num w:numId="11">
    <w:abstractNumId w:val="2"/>
  </w:num>
  <w:num w:numId="12">
    <w:abstractNumId w:val="20"/>
  </w:num>
  <w:num w:numId="13">
    <w:abstractNumId w:val="9"/>
  </w:num>
  <w:num w:numId="14">
    <w:abstractNumId w:val="6"/>
  </w:num>
  <w:num w:numId="15">
    <w:abstractNumId w:val="1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1"/>
  </w:num>
  <w:num w:numId="21">
    <w:abstractNumId w:val="7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36"/>
    <w:rsid w:val="00077A8F"/>
    <w:rsid w:val="000849B4"/>
    <w:rsid w:val="000E1DD1"/>
    <w:rsid w:val="001301A7"/>
    <w:rsid w:val="00133D11"/>
    <w:rsid w:val="0016188F"/>
    <w:rsid w:val="001D5997"/>
    <w:rsid w:val="001F5B4C"/>
    <w:rsid w:val="00367798"/>
    <w:rsid w:val="003C32E5"/>
    <w:rsid w:val="0043703B"/>
    <w:rsid w:val="004F4003"/>
    <w:rsid w:val="00537D98"/>
    <w:rsid w:val="00580892"/>
    <w:rsid w:val="006834A8"/>
    <w:rsid w:val="00702B80"/>
    <w:rsid w:val="00756F50"/>
    <w:rsid w:val="00767E05"/>
    <w:rsid w:val="007B7AF2"/>
    <w:rsid w:val="00806B79"/>
    <w:rsid w:val="008C329A"/>
    <w:rsid w:val="009634C0"/>
    <w:rsid w:val="00A76D9F"/>
    <w:rsid w:val="00AE2B15"/>
    <w:rsid w:val="00BE0526"/>
    <w:rsid w:val="00C7421D"/>
    <w:rsid w:val="00D30436"/>
    <w:rsid w:val="00DA760A"/>
    <w:rsid w:val="00E05CC4"/>
    <w:rsid w:val="00EE4327"/>
    <w:rsid w:val="00FC46E9"/>
    <w:rsid w:val="00FC70F0"/>
    <w:rsid w:val="00FD225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Tipusde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Tipusde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Tipusde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Tipusde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Tipusde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Tipusde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Tipusde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Tipusde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Tipusde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Tipusde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Tipusde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Tipusde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77FF-75A8-483A-88FE-D780E321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21</cp:revision>
  <cp:lastPrinted>2025-03-27T11:15:00Z</cp:lastPrinted>
  <dcterms:created xsi:type="dcterms:W3CDTF">2024-09-25T10:51:00Z</dcterms:created>
  <dcterms:modified xsi:type="dcterms:W3CDTF">2025-04-16T05:41:00Z</dcterms:modified>
</cp:coreProperties>
</file>