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venir Book" w:hAnsi="Avenir Book"/>
        </w:rPr>
        <w:id w:val="-192457500"/>
        <w:docPartObj>
          <w:docPartGallery w:val="Cover Pages"/>
          <w:docPartUnique/>
        </w:docPartObj>
      </w:sdtPr>
      <w:sdtEndPr/>
      <w:sdtContent>
        <w:p w14:paraId="49094056" w14:textId="61AF6FC9" w:rsidR="00AF3471" w:rsidRPr="00AB4E54" w:rsidRDefault="002D4D8C" w:rsidP="00A22C76">
          <w:pPr>
            <w:jc w:val="both"/>
            <w:rPr>
              <w:rFonts w:ascii="Avenir Book" w:hAnsi="Avenir Book"/>
            </w:rPr>
          </w:pPr>
          <w:r w:rsidRPr="00AB4E54">
            <w:rPr>
              <w:rFonts w:ascii="Avenir Book" w:hAnsi="Avenir Book"/>
              <w:noProof/>
            </w:rPr>
            <mc:AlternateContent>
              <mc:Choice Requires="wpg">
                <w:drawing>
                  <wp:anchor distT="0" distB="0" distL="114300" distR="114300" simplePos="0" relativeHeight="251659264" behindDoc="1" locked="0" layoutInCell="1" allowOverlap="1" wp14:anchorId="30AA8F6F" wp14:editId="1B4A76C6">
                    <wp:simplePos x="0" y="0"/>
                    <wp:positionH relativeFrom="margin">
                      <wp:posOffset>-724535</wp:posOffset>
                    </wp:positionH>
                    <wp:positionV relativeFrom="page">
                      <wp:posOffset>481330</wp:posOffset>
                    </wp:positionV>
                    <wp:extent cx="6858000" cy="7068185"/>
                    <wp:effectExtent l="0" t="0" r="3810" b="0"/>
                    <wp:wrapNone/>
                    <wp:docPr id="125" name="Grupo 1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185"/>
                              <a:chOff x="0" y="0"/>
                              <a:chExt cx="5561330" cy="5404485"/>
                            </a:xfrm>
                          </wpg:grpSpPr>
                          <wps:wsp>
                            <wps:cNvPr id="126" name="Forma libre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solidFill>
                                <a:srgbClr val="30BFD3"/>
                              </a:solidFill>
                              <a:ln>
                                <a:noFill/>
                              </a:ln>
                            </wps:spPr>
                            <wps:style>
                              <a:lnRef idx="0">
                                <a:scrgbClr r="0" g="0" b="0"/>
                              </a:lnRef>
                              <a:fillRef idx="1003">
                                <a:schemeClr val="dk2"/>
                              </a:fillRef>
                              <a:effectRef idx="0">
                                <a:scrgbClr r="0" g="0" b="0"/>
                              </a:effectRef>
                              <a:fontRef idx="major"/>
                            </wps:style>
                            <wps:txbx>
                              <w:txbxContent>
                                <w:p w14:paraId="223F6E1D" w14:textId="3582754D" w:rsidR="006F609C" w:rsidRPr="00AB4E54" w:rsidRDefault="003F6BE6" w:rsidP="00493E97">
                                  <w:pPr>
                                    <w:spacing w:before="82" w:line="273" w:lineRule="auto"/>
                                    <w:ind w:left="-709" w:right="-1025"/>
                                    <w:rPr>
                                      <w:rFonts w:ascii="Avenir Book" w:hAnsi="Avenir Book"/>
                                      <w:color w:val="FFFFFF" w:themeColor="background1"/>
                                      <w:sz w:val="58"/>
                                      <w:szCs w:val="96"/>
                                    </w:rPr>
                                  </w:pPr>
                                  <w:r w:rsidRPr="00AB4E54">
                                    <w:rPr>
                                      <w:rFonts w:ascii="Avenir Book" w:hAnsi="Avenir Book"/>
                                      <w:b/>
                                      <w:bCs/>
                                      <w:color w:val="FFFFFF" w:themeColor="background1"/>
                                      <w:sz w:val="52"/>
                                      <w:szCs w:val="52"/>
                                    </w:rPr>
                                    <w:t>PLEC DE CLÀUSULES ADMINISTRATIVES PARTICULARS</w:t>
                                  </w:r>
                                  <w:r w:rsidR="00CB59DC" w:rsidRPr="00AB4E54">
                                    <w:rPr>
                                      <w:rFonts w:ascii="Avenir Book" w:hAnsi="Avenir Book"/>
                                      <w:color w:val="FFFFFF" w:themeColor="background1"/>
                                      <w:sz w:val="58"/>
                                      <w:szCs w:val="96"/>
                                    </w:rPr>
                                    <w:t>:</w:t>
                                  </w:r>
                                </w:p>
                                <w:p w14:paraId="3BF51825" w14:textId="77777777" w:rsidR="006F609C" w:rsidRPr="00AB4E54" w:rsidRDefault="006F609C" w:rsidP="00CB59DC">
                                  <w:pPr>
                                    <w:spacing w:before="82" w:line="273" w:lineRule="auto"/>
                                    <w:ind w:left="-426" w:right="-1025"/>
                                    <w:rPr>
                                      <w:rFonts w:ascii="Avenir Book" w:hAnsi="Avenir Book"/>
                                      <w:color w:val="FFFFFF" w:themeColor="background1"/>
                                      <w:sz w:val="58"/>
                                      <w:szCs w:val="96"/>
                                    </w:rPr>
                                  </w:pPr>
                                </w:p>
                                <w:p w14:paraId="5C2A1C3B" w14:textId="06AECCC0" w:rsidR="00AF3471" w:rsidRPr="00AB4E54" w:rsidRDefault="00493E97" w:rsidP="0076094D">
                                  <w:pPr>
                                    <w:spacing w:before="82" w:line="273" w:lineRule="auto"/>
                                    <w:ind w:left="-709" w:right="-1025"/>
                                    <w:rPr>
                                      <w:rFonts w:ascii="Avenir Book" w:hAnsi="Avenir Book"/>
                                      <w:color w:val="FFFFFF" w:themeColor="background1"/>
                                      <w:sz w:val="52"/>
                                      <w:szCs w:val="52"/>
                                    </w:rPr>
                                  </w:pPr>
                                  <w:r w:rsidRPr="00AB4E54">
                                    <w:rPr>
                                      <w:rFonts w:ascii="Avenir Book" w:hAnsi="Avenir Book"/>
                                      <w:color w:val="FFFFFF" w:themeColor="background1"/>
                                      <w:sz w:val="52"/>
                                      <w:szCs w:val="52"/>
                                    </w:rPr>
                                    <w:t xml:space="preserve">Servei </w:t>
                                  </w:r>
                                  <w:r w:rsidR="0001773A" w:rsidRPr="00AB4E54">
                                    <w:rPr>
                                      <w:rFonts w:ascii="Avenir Book" w:hAnsi="Avenir Book"/>
                                      <w:color w:val="FFFFFF" w:themeColor="background1"/>
                                      <w:sz w:val="52"/>
                                      <w:szCs w:val="52"/>
                                    </w:rPr>
                                    <w:t>d’estabulació de models d’experimentació animal de ratolí (</w:t>
                                  </w:r>
                                  <w:r w:rsidR="0001773A" w:rsidRPr="00AB4E54">
                                    <w:rPr>
                                      <w:rFonts w:ascii="Avenir Book" w:hAnsi="Avenir Book"/>
                                      <w:i/>
                                      <w:iCs/>
                                      <w:color w:val="FFFFFF" w:themeColor="background1"/>
                                      <w:sz w:val="52"/>
                                      <w:szCs w:val="52"/>
                                    </w:rPr>
                                    <w:t xml:space="preserve">Mus </w:t>
                                  </w:r>
                                  <w:proofErr w:type="spellStart"/>
                                  <w:r w:rsidR="0001773A" w:rsidRPr="00AB4E54">
                                    <w:rPr>
                                      <w:rFonts w:ascii="Avenir Book" w:hAnsi="Avenir Book"/>
                                      <w:i/>
                                      <w:iCs/>
                                      <w:color w:val="FFFFFF" w:themeColor="background1"/>
                                      <w:sz w:val="52"/>
                                      <w:szCs w:val="52"/>
                                    </w:rPr>
                                    <w:t>musculus</w:t>
                                  </w:r>
                                  <w:proofErr w:type="spellEnd"/>
                                  <w:r w:rsidR="0001773A" w:rsidRPr="00AB4E54">
                                    <w:rPr>
                                      <w:rFonts w:ascii="Avenir Book" w:hAnsi="Avenir Book"/>
                                      <w:color w:val="FFFFFF" w:themeColor="background1"/>
                                      <w:sz w:val="52"/>
                                      <w:szCs w:val="52"/>
                                    </w:rPr>
                                    <w:t>)</w:t>
                                  </w:r>
                                  <w:r w:rsidR="00201613" w:rsidRPr="00AB4E54">
                                    <w:rPr>
                                      <w:rFonts w:ascii="Avenir Book" w:hAnsi="Avenir Book"/>
                                      <w:color w:val="FFFFFF" w:themeColor="background1"/>
                                      <w:sz w:val="52"/>
                                      <w:szCs w:val="52"/>
                                    </w:rPr>
                                    <w:t xml:space="preserve"> i ús d’equip d’imatges en </w:t>
                                  </w:r>
                                  <w:proofErr w:type="spellStart"/>
                                  <w:r w:rsidR="00201613" w:rsidRPr="00AB4E54">
                                    <w:rPr>
                                      <w:rFonts w:ascii="Avenir Book" w:hAnsi="Avenir Book"/>
                                      <w:color w:val="FFFFFF" w:themeColor="background1"/>
                                      <w:sz w:val="52"/>
                                      <w:szCs w:val="52"/>
                                    </w:rPr>
                                    <w:t>vivo</w:t>
                                  </w:r>
                                  <w:proofErr w:type="spellEnd"/>
                                  <w:r w:rsidR="00201613" w:rsidRPr="00AB4E54">
                                    <w:rPr>
                                      <w:rFonts w:ascii="Avenir Book" w:hAnsi="Avenir Book"/>
                                      <w:color w:val="FFFFFF" w:themeColor="background1"/>
                                      <w:sz w:val="52"/>
                                      <w:szCs w:val="52"/>
                                    </w:rPr>
                                    <w:t xml:space="preserve"> (IVIS)</w:t>
                                  </w:r>
                                </w:p>
                                <w:p w14:paraId="0D905D5E" w14:textId="77777777" w:rsidR="0076094D" w:rsidRPr="00AB4E54" w:rsidRDefault="0076094D" w:rsidP="0076094D">
                                  <w:pPr>
                                    <w:spacing w:before="82" w:line="273" w:lineRule="auto"/>
                                    <w:ind w:left="-709" w:right="-1025"/>
                                    <w:rPr>
                                      <w:rFonts w:ascii="Avenir Book" w:hAnsi="Avenir Book"/>
                                      <w:color w:val="FFFFFF" w:themeColor="background1"/>
                                      <w:sz w:val="52"/>
                                      <w:szCs w:val="52"/>
                                    </w:rPr>
                                  </w:pPr>
                                </w:p>
                                <w:p w14:paraId="210DA2B6" w14:textId="24D34B76" w:rsidR="0076094D" w:rsidRPr="00AB4E54" w:rsidRDefault="0076094D" w:rsidP="0076094D">
                                  <w:pPr>
                                    <w:spacing w:before="82" w:line="273" w:lineRule="auto"/>
                                    <w:ind w:left="-709" w:right="-1025"/>
                                    <w:jc w:val="center"/>
                                    <w:rPr>
                                      <w:rFonts w:ascii="Avenir Book" w:hAnsi="Avenir Book"/>
                                      <w:i/>
                                      <w:iCs/>
                                      <w:color w:val="FFFFFF" w:themeColor="background1"/>
                                      <w:sz w:val="32"/>
                                      <w:szCs w:val="18"/>
                                    </w:rPr>
                                  </w:pPr>
                                  <w:bookmarkStart w:id="0" w:name="_Hlk194650721"/>
                                  <w:bookmarkStart w:id="1" w:name="_Hlk194650722"/>
                                  <w:r w:rsidRPr="00AB4E54">
                                    <w:rPr>
                                      <w:rFonts w:ascii="Avenir Book" w:hAnsi="Avenir Book"/>
                                      <w:i/>
                                      <w:iCs/>
                                      <w:color w:val="FFFFFF" w:themeColor="background1"/>
                                      <w:sz w:val="32"/>
                                      <w:szCs w:val="18"/>
                                    </w:rPr>
                                    <w:t>Finançat amb fons procedents del Mecanisme de Recuperació, Transformació i Resiliència</w:t>
                                  </w:r>
                                  <w:bookmarkEnd w:id="0"/>
                                  <w:bookmarkEnd w:id="1"/>
                                </w:p>
                              </w:txbxContent>
                            </wps:txbx>
                            <wps:bodyPr rot="0" vert="horz" wrap="square" lIns="914400" tIns="1097280" rIns="1097280" bIns="1097280" anchor="b" anchorCtr="0" upright="1">
                              <a:noAutofit/>
                            </wps:bodyPr>
                          </wps:wsp>
                          <wps:wsp>
                            <wps:cNvPr id="127" name="Forma libre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accent3">
                                  <a:lumMod val="20000"/>
                                  <a:lumOff val="80000"/>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30AA8F6F" id="Grupo 17" o:spid="_x0000_s1026" style="position:absolute;left:0;text-align:left;margin-left:-57.05pt;margin-top:37.9pt;width:540pt;height:556.55pt;z-index:-251657216;mso-width-percent:1154;mso-height-percent:670;mso-position-horizontal-relative:margin;mso-position-vertical-relative:page;mso-width-percent:1154;mso-height-percent:670;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">
                    <o:lock v:ext="edit" aspectratio="t"/>
                    <v:shape id="Forma libre 10" o:spid="_x0000_s1027"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" adj="-11796480,,5400" path="m,c,644,,644,,644v23,6,62,14,113,21c250,685,476,700,720,644v,-27,,-27,,-27c720,,720,,720,,,,,,,e" fillcolor="#30bfd3" stroked="f">
                      <v:stroke joinstyle="miter"/>
                      <v:formulas/>
                      <v:path arrowok="t" o:connecttype="custom" o:connectlocs="0,0;0,4972126;872222,5134261;5557520,4972126;5557520,4763667;5557520,0;0,0" o:connectangles="0,0,0,0,0,0,0" textboxrect="0,0,720,700"/>
                      <v:textbox inset="1in,86.4pt,86.4pt,86.4pt">
                        <w:txbxContent>
                          <w:p w14:paraId="223F6E1D" w14:textId="3582754D" w:rsidR="006F609C" w:rsidRPr="00AB4E54" w:rsidRDefault="003F6BE6" w:rsidP="00493E97">
                            <w:pPr>
                              <w:spacing w:before="82" w:line="273" w:lineRule="auto"/>
                              <w:ind w:left="-709" w:right="-1025"/>
                              <w:rPr>
                                <w:rFonts w:ascii="Avenir Book" w:hAnsi="Avenir Book"/>
                                <w:color w:val="FFFFFF" w:themeColor="background1"/>
                                <w:sz w:val="58"/>
                                <w:szCs w:val="96"/>
                              </w:rPr>
                            </w:pPr>
                            <w:r w:rsidRPr="00AB4E54">
                              <w:rPr>
                                <w:rFonts w:ascii="Avenir Book" w:hAnsi="Avenir Book"/>
                                <w:b/>
                                <w:bCs/>
                                <w:color w:val="FFFFFF" w:themeColor="background1"/>
                                <w:sz w:val="52"/>
                                <w:szCs w:val="52"/>
                              </w:rPr>
                              <w:t>PLEC DE CLÀUSULES ADMINISTRATIVES PARTICULARS</w:t>
                            </w:r>
                            <w:r w:rsidR="00CB59DC" w:rsidRPr="00AB4E54">
                              <w:rPr>
                                <w:rFonts w:ascii="Avenir Book" w:hAnsi="Avenir Book"/>
                                <w:color w:val="FFFFFF" w:themeColor="background1"/>
                                <w:sz w:val="58"/>
                                <w:szCs w:val="96"/>
                              </w:rPr>
                              <w:t>:</w:t>
                            </w:r>
                          </w:p>
                          <w:p w14:paraId="3BF51825" w14:textId="77777777" w:rsidR="006F609C" w:rsidRPr="00AB4E54" w:rsidRDefault="006F609C" w:rsidP="00CB59DC">
                            <w:pPr>
                              <w:spacing w:before="82" w:line="273" w:lineRule="auto"/>
                              <w:ind w:left="-426" w:right="-1025"/>
                              <w:rPr>
                                <w:rFonts w:ascii="Avenir Book" w:hAnsi="Avenir Book"/>
                                <w:color w:val="FFFFFF" w:themeColor="background1"/>
                                <w:sz w:val="58"/>
                                <w:szCs w:val="96"/>
                              </w:rPr>
                            </w:pPr>
                          </w:p>
                          <w:p w14:paraId="5C2A1C3B" w14:textId="06AECCC0" w:rsidR="00AF3471" w:rsidRPr="00AB4E54" w:rsidRDefault="00493E97" w:rsidP="0076094D">
                            <w:pPr>
                              <w:spacing w:before="82" w:line="273" w:lineRule="auto"/>
                              <w:ind w:left="-709" w:right="-1025"/>
                              <w:rPr>
                                <w:rFonts w:ascii="Avenir Book" w:hAnsi="Avenir Book"/>
                                <w:color w:val="FFFFFF" w:themeColor="background1"/>
                                <w:sz w:val="52"/>
                                <w:szCs w:val="52"/>
                              </w:rPr>
                            </w:pPr>
                            <w:r w:rsidRPr="00AB4E54">
                              <w:rPr>
                                <w:rFonts w:ascii="Avenir Book" w:hAnsi="Avenir Book"/>
                                <w:color w:val="FFFFFF" w:themeColor="background1"/>
                                <w:sz w:val="52"/>
                                <w:szCs w:val="52"/>
                              </w:rPr>
                              <w:t xml:space="preserve">Servei </w:t>
                            </w:r>
                            <w:r w:rsidR="0001773A" w:rsidRPr="00AB4E54">
                              <w:rPr>
                                <w:rFonts w:ascii="Avenir Book" w:hAnsi="Avenir Book"/>
                                <w:color w:val="FFFFFF" w:themeColor="background1"/>
                                <w:sz w:val="52"/>
                                <w:szCs w:val="52"/>
                              </w:rPr>
                              <w:t>d’estabulació de models d’experimentació animal de ratolí (</w:t>
                            </w:r>
                            <w:r w:rsidR="0001773A" w:rsidRPr="00AB4E54">
                              <w:rPr>
                                <w:rFonts w:ascii="Avenir Book" w:hAnsi="Avenir Book"/>
                                <w:i/>
                                <w:iCs/>
                                <w:color w:val="FFFFFF" w:themeColor="background1"/>
                                <w:sz w:val="52"/>
                                <w:szCs w:val="52"/>
                              </w:rPr>
                              <w:t xml:space="preserve">Mus </w:t>
                            </w:r>
                            <w:proofErr w:type="spellStart"/>
                            <w:r w:rsidR="0001773A" w:rsidRPr="00AB4E54">
                              <w:rPr>
                                <w:rFonts w:ascii="Avenir Book" w:hAnsi="Avenir Book"/>
                                <w:i/>
                                <w:iCs/>
                                <w:color w:val="FFFFFF" w:themeColor="background1"/>
                                <w:sz w:val="52"/>
                                <w:szCs w:val="52"/>
                              </w:rPr>
                              <w:t>musculus</w:t>
                            </w:r>
                            <w:proofErr w:type="spellEnd"/>
                            <w:r w:rsidR="0001773A" w:rsidRPr="00AB4E54">
                              <w:rPr>
                                <w:rFonts w:ascii="Avenir Book" w:hAnsi="Avenir Book"/>
                                <w:color w:val="FFFFFF" w:themeColor="background1"/>
                                <w:sz w:val="52"/>
                                <w:szCs w:val="52"/>
                              </w:rPr>
                              <w:t>)</w:t>
                            </w:r>
                            <w:r w:rsidR="00201613" w:rsidRPr="00AB4E54">
                              <w:rPr>
                                <w:rFonts w:ascii="Avenir Book" w:hAnsi="Avenir Book"/>
                                <w:color w:val="FFFFFF" w:themeColor="background1"/>
                                <w:sz w:val="52"/>
                                <w:szCs w:val="52"/>
                              </w:rPr>
                              <w:t xml:space="preserve"> i ús d’equip d’imatges en </w:t>
                            </w:r>
                            <w:proofErr w:type="spellStart"/>
                            <w:r w:rsidR="00201613" w:rsidRPr="00AB4E54">
                              <w:rPr>
                                <w:rFonts w:ascii="Avenir Book" w:hAnsi="Avenir Book"/>
                                <w:color w:val="FFFFFF" w:themeColor="background1"/>
                                <w:sz w:val="52"/>
                                <w:szCs w:val="52"/>
                              </w:rPr>
                              <w:t>vivo</w:t>
                            </w:r>
                            <w:proofErr w:type="spellEnd"/>
                            <w:r w:rsidR="00201613" w:rsidRPr="00AB4E54">
                              <w:rPr>
                                <w:rFonts w:ascii="Avenir Book" w:hAnsi="Avenir Book"/>
                                <w:color w:val="FFFFFF" w:themeColor="background1"/>
                                <w:sz w:val="52"/>
                                <w:szCs w:val="52"/>
                              </w:rPr>
                              <w:t xml:space="preserve"> (IVIS)</w:t>
                            </w:r>
                          </w:p>
                          <w:p w14:paraId="0D905D5E" w14:textId="77777777" w:rsidR="0076094D" w:rsidRPr="00AB4E54" w:rsidRDefault="0076094D" w:rsidP="0076094D">
                            <w:pPr>
                              <w:spacing w:before="82" w:line="273" w:lineRule="auto"/>
                              <w:ind w:left="-709" w:right="-1025"/>
                              <w:rPr>
                                <w:rFonts w:ascii="Avenir Book" w:hAnsi="Avenir Book"/>
                                <w:color w:val="FFFFFF" w:themeColor="background1"/>
                                <w:sz w:val="52"/>
                                <w:szCs w:val="52"/>
                              </w:rPr>
                            </w:pPr>
                          </w:p>
                          <w:p w14:paraId="210DA2B6" w14:textId="24D34B76" w:rsidR="0076094D" w:rsidRPr="00AB4E54" w:rsidRDefault="0076094D" w:rsidP="0076094D">
                            <w:pPr>
                              <w:spacing w:before="82" w:line="273" w:lineRule="auto"/>
                              <w:ind w:left="-709" w:right="-1025"/>
                              <w:jc w:val="center"/>
                              <w:rPr>
                                <w:rFonts w:ascii="Avenir Book" w:hAnsi="Avenir Book"/>
                                <w:i/>
                                <w:iCs/>
                                <w:color w:val="FFFFFF" w:themeColor="background1"/>
                                <w:sz w:val="32"/>
                                <w:szCs w:val="18"/>
                              </w:rPr>
                            </w:pPr>
                            <w:bookmarkStart w:id="2" w:name="_Hlk194650721"/>
                            <w:bookmarkStart w:id="3" w:name="_Hlk194650722"/>
                            <w:r w:rsidRPr="00AB4E54">
                              <w:rPr>
                                <w:rFonts w:ascii="Avenir Book" w:hAnsi="Avenir Book"/>
                                <w:i/>
                                <w:iCs/>
                                <w:color w:val="FFFFFF" w:themeColor="background1"/>
                                <w:sz w:val="32"/>
                                <w:szCs w:val="18"/>
                              </w:rPr>
                              <w:t>Finançat amb fons procedents del Mecanisme de Recuperació, Transformació i Resiliència</w:t>
                            </w:r>
                            <w:bookmarkEnd w:id="2"/>
                            <w:bookmarkEnd w:id="3"/>
                          </w:p>
                        </w:txbxContent>
                      </v:textbox>
                    </v:shape>
                    <v:shape id="Forma libre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" path="m607,c450,44,300,57,176,57,109,57,49,53,,48,66,58,152,66,251,66,358,66,480,56,607,27,607,,607,,607,e" fillcolor="#c9f9fc [662]" stroked="f">
                      <v:fill opacity="19789f"/>
                      <v:path arrowok="t" o:connecttype="custom" o:connectlocs="4685030,0;1358427,440373;0,370840;1937302,509905;4685030,208598;4685030,0" o:connectangles="0,0,0,0,0,0"/>
                    </v:shape>
                    <w10:wrap anchorx="margin" anchory="page"/>
                  </v:group>
                </w:pict>
              </mc:Fallback>
            </mc:AlternateContent>
          </w:r>
          <w:r w:rsidR="00AF3471" w:rsidRPr="00AB4E54">
            <w:rPr>
              <w:rFonts w:ascii="Avenir Book" w:hAnsi="Avenir Book"/>
              <w:noProof/>
              <w:color w:val="FFFFFF" w:themeColor="background1"/>
            </w:rPr>
            <w:drawing>
              <wp:anchor distT="0" distB="0" distL="114300" distR="114300" simplePos="0" relativeHeight="251664384" behindDoc="0" locked="0" layoutInCell="1" allowOverlap="1" wp14:anchorId="146AB082" wp14:editId="651E1302">
                <wp:simplePos x="0" y="0"/>
                <wp:positionH relativeFrom="column">
                  <wp:posOffset>139065</wp:posOffset>
                </wp:positionH>
                <wp:positionV relativeFrom="paragraph">
                  <wp:posOffset>152400</wp:posOffset>
                </wp:positionV>
                <wp:extent cx="2387600" cy="575945"/>
                <wp:effectExtent l="0" t="0" r="0" b="0"/>
                <wp:wrapThrough wrapText="bothSides">
                  <wp:wrapPolygon edited="0">
                    <wp:start x="4136" y="0"/>
                    <wp:lineTo x="804" y="7621"/>
                    <wp:lineTo x="345" y="9526"/>
                    <wp:lineTo x="0" y="12860"/>
                    <wp:lineTo x="0" y="16670"/>
                    <wp:lineTo x="1149" y="20481"/>
                    <wp:lineTo x="1609" y="20957"/>
                    <wp:lineTo x="2413" y="20957"/>
                    <wp:lineTo x="20681" y="20004"/>
                    <wp:lineTo x="21026" y="15718"/>
                    <wp:lineTo x="18268" y="15241"/>
                    <wp:lineTo x="18498" y="9526"/>
                    <wp:lineTo x="16430" y="8097"/>
                    <wp:lineTo x="21370" y="6192"/>
                    <wp:lineTo x="21370" y="953"/>
                    <wp:lineTo x="4596" y="0"/>
                    <wp:lineTo x="4136" y="0"/>
                  </wp:wrapPolygon>
                </wp:wrapThrough>
                <wp:docPr id="82232163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321631" name="Imagen 1" descr="Texto&#10;&#10;Descripción generada automáticam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87600" cy="575945"/>
                        </a:xfrm>
                        <a:prstGeom prst="rect">
                          <a:avLst/>
                        </a:prstGeom>
                      </pic:spPr>
                    </pic:pic>
                  </a:graphicData>
                </a:graphic>
                <wp14:sizeRelH relativeFrom="page">
                  <wp14:pctWidth>0</wp14:pctWidth>
                </wp14:sizeRelH>
                <wp14:sizeRelV relativeFrom="page">
                  <wp14:pctHeight>0</wp14:pctHeight>
                </wp14:sizeRelV>
              </wp:anchor>
            </w:drawing>
          </w:r>
        </w:p>
        <w:p w14:paraId="66CA2A99" w14:textId="77777777" w:rsidR="00201613" w:rsidRPr="00AB4E54" w:rsidRDefault="00AF3471" w:rsidP="00201613">
          <w:pPr>
            <w:ind w:left="1276"/>
            <w:jc w:val="both"/>
            <w:rPr>
              <w:rFonts w:ascii="Avenir Book" w:hAnsi="Avenir Book"/>
            </w:rPr>
          </w:pPr>
          <w:r w:rsidRPr="00AB4E54">
            <w:rPr>
              <w:rFonts w:ascii="Avenir Book" w:eastAsia="Arial" w:hAnsi="Avenir Book" w:cs="Segoe UI"/>
              <w:noProof/>
              <w:kern w:val="0"/>
            </w:rPr>
            <w:drawing>
              <wp:anchor distT="0" distB="0" distL="114300" distR="114300" simplePos="0" relativeHeight="251663360" behindDoc="1" locked="0" layoutInCell="1" allowOverlap="1" wp14:anchorId="3F32F71A" wp14:editId="43E2538D">
                <wp:simplePos x="0" y="0"/>
                <wp:positionH relativeFrom="column">
                  <wp:posOffset>2525484</wp:posOffset>
                </wp:positionH>
                <wp:positionV relativeFrom="paragraph">
                  <wp:posOffset>6784333</wp:posOffset>
                </wp:positionV>
                <wp:extent cx="4476624" cy="3093793"/>
                <wp:effectExtent l="0" t="0" r="0" b="5080"/>
                <wp:wrapNone/>
                <wp:docPr id="1983719448" name="Imagen 1983719448"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502577" name="Imagen 2" descr="Forma&#10;&#10;Descripción generada automáticamente con confianza media"/>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81957" cy="3097478"/>
                        </a:xfrm>
                        <a:prstGeom prst="rect">
                          <a:avLst/>
                        </a:prstGeom>
                      </pic:spPr>
                    </pic:pic>
                  </a:graphicData>
                </a:graphic>
                <wp14:sizeRelH relativeFrom="page">
                  <wp14:pctWidth>0</wp14:pctWidth>
                </wp14:sizeRelH>
                <wp14:sizeRelV relativeFrom="page">
                  <wp14:pctHeight>0</wp14:pctHeight>
                </wp14:sizeRelV>
              </wp:anchor>
            </w:drawing>
          </w:r>
          <w:r w:rsidRPr="00AB4E54">
            <w:rPr>
              <w:rFonts w:ascii="Avenir Book" w:hAnsi="Avenir Book"/>
              <w:noProof/>
            </w:rPr>
            <mc:AlternateContent>
              <mc:Choice Requires="wps">
                <w:drawing>
                  <wp:anchor distT="0" distB="0" distL="114300" distR="114300" simplePos="0" relativeHeight="251660288" behindDoc="0" locked="0" layoutInCell="1" allowOverlap="1" wp14:anchorId="0D6FA969" wp14:editId="4ED1AB3E">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6350"/>
                    <wp:wrapNone/>
                    <wp:docPr id="130" name="Rectángulo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txbx>
                            <w:txbxContent>
                              <w:sdt>
                                <w:sdtPr>
                                  <w:rPr>
                                    <w:rFonts w:ascii="Avenir Book" w:hAnsi="Avenir Book"/>
                                    <w:color w:val="FFFFFF" w:themeColor="background1"/>
                                    <w:sz w:val="32"/>
                                    <w:szCs w:val="32"/>
                                    <w:lang w:val="ca-ES"/>
                                  </w:rPr>
                                  <w:alias w:val="Año"/>
                                  <w:tag w:val=""/>
                                  <w:id w:val="1595126926"/>
                                  <w:dataBinding w:prefixMappings="xmlns:ns0='http://schemas.microsoft.com/office/2006/coverPageProps' " w:xpath="/ns0:CoverPageProperties[1]/ns0:PublishDate[1]" w:storeItemID="{55AF091B-3C7A-41E3-B477-F2FDAA23CFDA}"/>
                                  <w:date w:fullDate="2025-01-01T00:00:00Z">
                                    <w:dateFormat w:val="yyyy"/>
                                    <w:lid w:val="es-ES"/>
                                    <w:storeMappedDataAs w:val="dateTime"/>
                                    <w:calendar w:val="gregorian"/>
                                  </w:date>
                                </w:sdtPr>
                                <w:sdtEndPr/>
                                <w:sdtContent>
                                  <w:p w14:paraId="1C1C9A53" w14:textId="3688D4C1" w:rsidR="00AF3471" w:rsidRPr="00AB4E54" w:rsidRDefault="00CB59DC" w:rsidP="00AF3471">
                                    <w:pPr>
                                      <w:pStyle w:val="Sinespaciado"/>
                                      <w:jc w:val="center"/>
                                      <w:rPr>
                                        <w:rFonts w:ascii="Avenir Book" w:hAnsi="Avenir Book"/>
                                        <w:color w:val="FFFFFF" w:themeColor="background1"/>
                                        <w:sz w:val="32"/>
                                        <w:szCs w:val="32"/>
                                        <w:lang w:val="ca-ES"/>
                                      </w:rPr>
                                    </w:pPr>
                                    <w:r w:rsidRPr="00AB4E54">
                                      <w:rPr>
                                        <w:rFonts w:ascii="Avenir Book" w:hAnsi="Avenir Book"/>
                                        <w:color w:val="FFFFFF" w:themeColor="background1"/>
                                        <w:sz w:val="32"/>
                                        <w:szCs w:val="32"/>
                                        <w:lang w:val="ca-ES"/>
                                      </w:rPr>
                                      <w:t>202</w:t>
                                    </w:r>
                                    <w:r w:rsidR="0001773A" w:rsidRPr="00AB4E54">
                                      <w:rPr>
                                        <w:rFonts w:ascii="Avenir Book" w:hAnsi="Avenir Book"/>
                                        <w:color w:val="FFFFFF" w:themeColor="background1"/>
                                        <w:sz w:val="32"/>
                                        <w:szCs w:val="32"/>
                                        <w:lang w:val="ca-ES"/>
                                      </w:rPr>
                                      <w:t>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0D6FA969" id="Rectángulo 20" o:spid="_x0000_s1029" style="position:absolute;left:0;text-align:left;margin-left:-4.4pt;margin-top:0;width:46.8pt;height:77.75pt;z-index:25166028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" fillcolor="#7cca62 [3208]" stroked="f">
                    <o:lock v:ext="edit" aspectratio="t"/>
                    <v:textbox inset="3.6pt,,3.6pt">
                      <w:txbxContent>
                        <w:sdt>
                          <w:sdtPr>
                            <w:rPr>
                              <w:rFonts w:ascii="Avenir Book" w:hAnsi="Avenir Book"/>
                              <w:color w:val="FFFFFF" w:themeColor="background1"/>
                              <w:sz w:val="32"/>
                              <w:szCs w:val="32"/>
                              <w:lang w:val="ca-ES"/>
                            </w:rPr>
                            <w:alias w:val="Año"/>
                            <w:tag w:val=""/>
                            <w:id w:val="1595126926"/>
                            <w:dataBinding w:prefixMappings="xmlns:ns0='http://schemas.microsoft.com/office/2006/coverPageProps' " w:xpath="/ns0:CoverPageProperties[1]/ns0:PublishDate[1]" w:storeItemID="{55AF091B-3C7A-41E3-B477-F2FDAA23CFDA}"/>
                            <w:date w:fullDate="2025-01-01T00:00:00Z">
                              <w:dateFormat w:val="yyyy"/>
                              <w:lid w:val="es-ES"/>
                              <w:storeMappedDataAs w:val="dateTime"/>
                              <w:calendar w:val="gregorian"/>
                            </w:date>
                          </w:sdtPr>
                          <w:sdtEndPr/>
                          <w:sdtContent>
                            <w:p w14:paraId="1C1C9A53" w14:textId="3688D4C1" w:rsidR="00AF3471" w:rsidRPr="00AB4E54" w:rsidRDefault="00CB59DC" w:rsidP="00AF3471">
                              <w:pPr>
                                <w:pStyle w:val="Sinespaciado"/>
                                <w:jc w:val="center"/>
                                <w:rPr>
                                  <w:rFonts w:ascii="Avenir Book" w:hAnsi="Avenir Book"/>
                                  <w:color w:val="FFFFFF" w:themeColor="background1"/>
                                  <w:sz w:val="32"/>
                                  <w:szCs w:val="32"/>
                                  <w:lang w:val="ca-ES"/>
                                </w:rPr>
                              </w:pPr>
                              <w:r w:rsidRPr="00AB4E54">
                                <w:rPr>
                                  <w:rFonts w:ascii="Avenir Book" w:hAnsi="Avenir Book"/>
                                  <w:color w:val="FFFFFF" w:themeColor="background1"/>
                                  <w:sz w:val="32"/>
                                  <w:szCs w:val="32"/>
                                  <w:lang w:val="ca-ES"/>
                                </w:rPr>
                                <w:t>202</w:t>
                              </w:r>
                              <w:r w:rsidR="0001773A" w:rsidRPr="00AB4E54">
                                <w:rPr>
                                  <w:rFonts w:ascii="Avenir Book" w:hAnsi="Avenir Book"/>
                                  <w:color w:val="FFFFFF" w:themeColor="background1"/>
                                  <w:sz w:val="32"/>
                                  <w:szCs w:val="32"/>
                                  <w:lang w:val="ca-ES"/>
                                </w:rPr>
                                <w:t>5</w:t>
                              </w:r>
                            </w:p>
                          </w:sdtContent>
                        </w:sdt>
                      </w:txbxContent>
                    </v:textbox>
                    <w10:wrap anchorx="margin" anchory="page"/>
                  </v:rect>
                </w:pict>
              </mc:Fallback>
            </mc:AlternateContent>
          </w:r>
          <w:r w:rsidRPr="00AB4E54">
            <w:rPr>
              <w:rFonts w:ascii="Avenir Book" w:hAnsi="Avenir Book"/>
            </w:rPr>
            <w:br w:type="page"/>
          </w:r>
        </w:p>
      </w:sdtContent>
    </w:sdt>
    <w:p w14:paraId="3B458D85" w14:textId="4B0A5776" w:rsidR="005F39C3" w:rsidRPr="00AB4E54" w:rsidRDefault="005F39C3" w:rsidP="00201613">
      <w:pPr>
        <w:ind w:left="1276"/>
        <w:jc w:val="both"/>
        <w:rPr>
          <w:rFonts w:ascii="Avenir Book" w:hAnsi="Avenir Book"/>
        </w:rPr>
      </w:pPr>
      <w:r w:rsidRPr="00AB4E54">
        <w:rPr>
          <w:noProof/>
        </w:rPr>
        <w:lastRenderedPageBreak/>
        <mc:AlternateContent>
          <mc:Choice Requires="wps">
            <w:drawing>
              <wp:anchor distT="0" distB="0" distL="0" distR="0" simplePos="0" relativeHeight="251666432" behindDoc="1" locked="0" layoutInCell="1" allowOverlap="1" wp14:anchorId="285345A5" wp14:editId="48DA4CF0">
                <wp:simplePos x="0" y="0"/>
                <wp:positionH relativeFrom="page">
                  <wp:align>center</wp:align>
                </wp:positionH>
                <wp:positionV relativeFrom="paragraph">
                  <wp:posOffset>0</wp:posOffset>
                </wp:positionV>
                <wp:extent cx="7096125" cy="401320"/>
                <wp:effectExtent l="0" t="0" r="28575" b="17780"/>
                <wp:wrapTopAndBottom/>
                <wp:docPr id="193587205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401320"/>
                        </a:xfrm>
                        <a:prstGeom prst="rect">
                          <a:avLst/>
                        </a:prstGeom>
                        <a:noFill/>
                        <a:ln w="12192">
                          <a:solidFill>
                            <a:srgbClr val="0BD0D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580894A" w14:textId="5BACCA7C" w:rsidR="005F39C3" w:rsidRPr="00AB4E54" w:rsidRDefault="005F39C3" w:rsidP="005F39C3">
                            <w:pPr>
                              <w:spacing w:before="200"/>
                              <w:ind w:left="134"/>
                              <w:jc w:val="center"/>
                              <w:rPr>
                                <w:rFonts w:ascii="Avenir Book" w:hAnsi="Avenir Book"/>
                                <w:b/>
                                <w:sz w:val="28"/>
                                <w:szCs w:val="28"/>
                              </w:rPr>
                            </w:pPr>
                            <w:r w:rsidRPr="00AB4E54">
                              <w:rPr>
                                <w:rFonts w:ascii="Avenir Book" w:hAnsi="Avenir Book"/>
                                <w:b/>
                                <w:sz w:val="28"/>
                                <w:szCs w:val="28"/>
                              </w:rPr>
                              <w:t>EXP.</w:t>
                            </w:r>
                            <w:r w:rsidRPr="00AB4E54">
                              <w:rPr>
                                <w:rFonts w:ascii="Avenir Book" w:hAnsi="Avenir Book"/>
                                <w:b/>
                                <w:spacing w:val="-4"/>
                                <w:sz w:val="28"/>
                                <w:szCs w:val="28"/>
                              </w:rPr>
                              <w:t xml:space="preserve"> </w:t>
                            </w:r>
                            <w:r w:rsidR="00E74B4B" w:rsidRPr="00AB4E54">
                              <w:rPr>
                                <w:rFonts w:ascii="Avenir Book" w:hAnsi="Avenir Book"/>
                                <w:b/>
                                <w:sz w:val="28"/>
                                <w:szCs w:val="28"/>
                              </w:rPr>
                              <w:t>01</w:t>
                            </w:r>
                            <w:r w:rsidRPr="00AB4E54">
                              <w:rPr>
                                <w:rFonts w:ascii="Avenir Book" w:hAnsi="Avenir Book"/>
                                <w:b/>
                                <w:sz w:val="28"/>
                                <w:szCs w:val="28"/>
                              </w:rPr>
                              <w:t>/202</w:t>
                            </w:r>
                            <w:r w:rsidR="0001773A" w:rsidRPr="00AB4E54">
                              <w:rPr>
                                <w:rFonts w:ascii="Avenir Book" w:hAnsi="Avenir Book"/>
                                <w:b/>
                                <w:sz w:val="28"/>
                                <w:szCs w:val="28"/>
                              </w:rPr>
                              <w:t>5</w:t>
                            </w:r>
                            <w:r w:rsidRPr="00AB4E54">
                              <w:rPr>
                                <w:rFonts w:ascii="Avenir Book" w:hAnsi="Avenir Book"/>
                                <w:b/>
                                <w:sz w:val="28"/>
                                <w:szCs w:val="28"/>
                              </w:rPr>
                              <w:t xml:space="preserve"> –</w:t>
                            </w:r>
                            <w:r w:rsidRPr="00AB4E54">
                              <w:rPr>
                                <w:rFonts w:ascii="Avenir Book" w:hAnsi="Avenir Book"/>
                                <w:b/>
                                <w:spacing w:val="-1"/>
                                <w:sz w:val="28"/>
                                <w:szCs w:val="28"/>
                              </w:rPr>
                              <w:t xml:space="preserve"> </w:t>
                            </w:r>
                            <w:r w:rsidR="003F6BE6" w:rsidRPr="00AB4E54">
                              <w:rPr>
                                <w:rFonts w:ascii="Avenir Book" w:hAnsi="Avenir Book"/>
                                <w:b/>
                                <w:sz w:val="28"/>
                                <w:szCs w:val="28"/>
                              </w:rPr>
                              <w:t>PLEC DE CLÀUSULES ADMINISTRATIVES PARTICULARS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5345A5" id="_x0000_t202" coordsize="21600,21600" o:spt="202" path="m,l,21600r21600,l21600,xe">
                <v:stroke joinstyle="miter"/>
                <v:path gradientshapeok="t" o:connecttype="rect"/>
              </v:shapetype>
              <v:shape id="docshape1" o:spid="_x0000_s1030" type="#_x0000_t202" style="position:absolute;left:0;text-align:left;margin-left:0;margin-top:0;width:558.75pt;height:31.6pt;z-index:-251650048;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" filled="f" strokecolor="#0bd0d9" strokeweight=".96pt">
                <v:textbox inset="0,0,0,0">
                  <w:txbxContent>
                    <w:p w14:paraId="7580894A" w14:textId="5BACCA7C" w:rsidR="005F39C3" w:rsidRPr="00AB4E54" w:rsidRDefault="005F39C3" w:rsidP="005F39C3">
                      <w:pPr>
                        <w:spacing w:before="200"/>
                        <w:ind w:left="134"/>
                        <w:jc w:val="center"/>
                        <w:rPr>
                          <w:rFonts w:ascii="Avenir Book" w:hAnsi="Avenir Book"/>
                          <w:b/>
                          <w:sz w:val="28"/>
                          <w:szCs w:val="28"/>
                        </w:rPr>
                      </w:pPr>
                      <w:r w:rsidRPr="00AB4E54">
                        <w:rPr>
                          <w:rFonts w:ascii="Avenir Book" w:hAnsi="Avenir Book"/>
                          <w:b/>
                          <w:sz w:val="28"/>
                          <w:szCs w:val="28"/>
                        </w:rPr>
                        <w:t>EXP.</w:t>
                      </w:r>
                      <w:r w:rsidRPr="00AB4E54">
                        <w:rPr>
                          <w:rFonts w:ascii="Avenir Book" w:hAnsi="Avenir Book"/>
                          <w:b/>
                          <w:spacing w:val="-4"/>
                          <w:sz w:val="28"/>
                          <w:szCs w:val="28"/>
                        </w:rPr>
                        <w:t xml:space="preserve"> </w:t>
                      </w:r>
                      <w:r w:rsidR="00E74B4B" w:rsidRPr="00AB4E54">
                        <w:rPr>
                          <w:rFonts w:ascii="Avenir Book" w:hAnsi="Avenir Book"/>
                          <w:b/>
                          <w:sz w:val="28"/>
                          <w:szCs w:val="28"/>
                        </w:rPr>
                        <w:t>01</w:t>
                      </w:r>
                      <w:r w:rsidRPr="00AB4E54">
                        <w:rPr>
                          <w:rFonts w:ascii="Avenir Book" w:hAnsi="Avenir Book"/>
                          <w:b/>
                          <w:sz w:val="28"/>
                          <w:szCs w:val="28"/>
                        </w:rPr>
                        <w:t>/202</w:t>
                      </w:r>
                      <w:r w:rsidR="0001773A" w:rsidRPr="00AB4E54">
                        <w:rPr>
                          <w:rFonts w:ascii="Avenir Book" w:hAnsi="Avenir Book"/>
                          <w:b/>
                          <w:sz w:val="28"/>
                          <w:szCs w:val="28"/>
                        </w:rPr>
                        <w:t>5</w:t>
                      </w:r>
                      <w:r w:rsidRPr="00AB4E54">
                        <w:rPr>
                          <w:rFonts w:ascii="Avenir Book" w:hAnsi="Avenir Book"/>
                          <w:b/>
                          <w:sz w:val="28"/>
                          <w:szCs w:val="28"/>
                        </w:rPr>
                        <w:t xml:space="preserve"> –</w:t>
                      </w:r>
                      <w:r w:rsidRPr="00AB4E54">
                        <w:rPr>
                          <w:rFonts w:ascii="Avenir Book" w:hAnsi="Avenir Book"/>
                          <w:b/>
                          <w:spacing w:val="-1"/>
                          <w:sz w:val="28"/>
                          <w:szCs w:val="28"/>
                        </w:rPr>
                        <w:t xml:space="preserve"> </w:t>
                      </w:r>
                      <w:r w:rsidR="003F6BE6" w:rsidRPr="00AB4E54">
                        <w:rPr>
                          <w:rFonts w:ascii="Avenir Book" w:hAnsi="Avenir Book"/>
                          <w:b/>
                          <w:sz w:val="28"/>
                          <w:szCs w:val="28"/>
                        </w:rPr>
                        <w:t>PLEC DE CLÀUSULES ADMINISTRATIVES PARTICULARS</w:t>
                      </w:r>
                    </w:p>
                  </w:txbxContent>
                </v:textbox>
                <w10:wrap type="topAndBottom" anchorx="page"/>
              </v:shape>
            </w:pict>
          </mc:Fallback>
        </mc:AlternateContent>
      </w:r>
    </w:p>
    <w:tbl>
      <w:tblPr>
        <w:tblStyle w:val="Tablaconcuadrcula"/>
        <w:tblW w:w="11199" w:type="dxa"/>
        <w:tblInd w:w="-1418" w:type="dxa"/>
        <w:tblBorders>
          <w:top w:val="none" w:sz="0" w:space="0" w:color="auto"/>
          <w:left w:val="none" w:sz="0" w:space="0" w:color="auto"/>
          <w:bottom w:val="none" w:sz="0" w:space="0" w:color="auto"/>
          <w:right w:val="none" w:sz="0" w:space="0" w:color="auto"/>
          <w:insideH w:val="single" w:sz="4" w:space="0" w:color="89DEFF" w:themeColor="accent2" w:themeTint="66"/>
          <w:insideV w:val="none" w:sz="0" w:space="0" w:color="auto"/>
        </w:tblBorders>
        <w:tblLook w:val="04A0" w:firstRow="1" w:lastRow="0" w:firstColumn="1" w:lastColumn="0" w:noHBand="0" w:noVBand="1"/>
      </w:tblPr>
      <w:tblGrid>
        <w:gridCol w:w="1664"/>
        <w:gridCol w:w="6993"/>
        <w:gridCol w:w="2542"/>
      </w:tblGrid>
      <w:tr w:rsidR="005F39C3" w:rsidRPr="00AB4E54" w14:paraId="48FA36EA" w14:textId="77777777" w:rsidTr="00B73250">
        <w:trPr>
          <w:trHeight w:val="502"/>
        </w:trPr>
        <w:tc>
          <w:tcPr>
            <w:tcW w:w="1664" w:type="dxa"/>
            <w:shd w:val="clear" w:color="auto" w:fill="30BFD3"/>
            <w:vAlign w:val="center"/>
          </w:tcPr>
          <w:p w14:paraId="6604B3DF" w14:textId="77777777" w:rsidR="005F39C3" w:rsidRPr="00AB4E54" w:rsidRDefault="005F39C3" w:rsidP="00B73250">
            <w:pPr>
              <w:ind w:left="142" w:right="-1"/>
              <w:jc w:val="center"/>
              <w:rPr>
                <w:rFonts w:ascii="Avenir Book" w:hAnsi="Avenir Book"/>
                <w:b/>
                <w:bCs/>
                <w:color w:val="FFFFFF" w:themeColor="background1"/>
                <w:w w:val="105"/>
                <w:sz w:val="24"/>
                <w:szCs w:val="24"/>
              </w:rPr>
            </w:pPr>
          </w:p>
        </w:tc>
        <w:tc>
          <w:tcPr>
            <w:tcW w:w="0" w:type="auto"/>
            <w:shd w:val="clear" w:color="auto" w:fill="30BFD3"/>
            <w:vAlign w:val="center"/>
          </w:tcPr>
          <w:p w14:paraId="5D75500C" w14:textId="43F1AB38" w:rsidR="005F39C3" w:rsidRPr="00AB4E54" w:rsidRDefault="003F6BE6" w:rsidP="00493E97">
            <w:pPr>
              <w:pStyle w:val="Prrafodelista"/>
              <w:numPr>
                <w:ilvl w:val="0"/>
                <w:numId w:val="19"/>
              </w:numPr>
              <w:ind w:right="-1"/>
              <w:jc w:val="center"/>
              <w:rPr>
                <w:rFonts w:ascii="Avenir Book" w:hAnsi="Avenir Book"/>
                <w:b/>
                <w:bCs/>
                <w:color w:val="FFFFFF" w:themeColor="background1"/>
                <w:w w:val="105"/>
                <w:sz w:val="28"/>
                <w:szCs w:val="28"/>
                <w:lang w:val="ca-ES"/>
              </w:rPr>
            </w:pPr>
            <w:r w:rsidRPr="00AB4E54">
              <w:rPr>
                <w:rFonts w:ascii="Avenir Book" w:hAnsi="Avenir Book"/>
                <w:b/>
                <w:bCs/>
                <w:color w:val="FFFFFF" w:themeColor="background1"/>
                <w:w w:val="105"/>
                <w:sz w:val="28"/>
                <w:szCs w:val="28"/>
                <w:lang w:val="ca-ES"/>
              </w:rPr>
              <w:t xml:space="preserve">QUADRE </w:t>
            </w:r>
            <w:r w:rsidR="005F39C3" w:rsidRPr="00AB4E54">
              <w:rPr>
                <w:rFonts w:ascii="Avenir Book" w:hAnsi="Avenir Book"/>
                <w:b/>
                <w:bCs/>
                <w:color w:val="FFFFFF" w:themeColor="background1"/>
                <w:w w:val="105"/>
                <w:sz w:val="28"/>
                <w:szCs w:val="28"/>
                <w:lang w:val="ca-ES"/>
              </w:rPr>
              <w:t xml:space="preserve">RESUM DE </w:t>
            </w:r>
            <w:r w:rsidRPr="00AB4E54">
              <w:rPr>
                <w:rFonts w:ascii="Avenir Book" w:hAnsi="Avenir Book"/>
                <w:b/>
                <w:bCs/>
                <w:color w:val="FFFFFF" w:themeColor="background1"/>
                <w:w w:val="105"/>
                <w:sz w:val="28"/>
                <w:szCs w:val="28"/>
                <w:lang w:val="ca-ES"/>
              </w:rPr>
              <w:t>CARACTERÍSTIQUES</w:t>
            </w:r>
          </w:p>
        </w:tc>
        <w:tc>
          <w:tcPr>
            <w:tcW w:w="2542" w:type="dxa"/>
            <w:shd w:val="clear" w:color="auto" w:fill="30BFD3"/>
            <w:vAlign w:val="center"/>
          </w:tcPr>
          <w:p w14:paraId="788CB49F" w14:textId="77777777" w:rsidR="005F39C3" w:rsidRPr="00AB4E54" w:rsidRDefault="005F39C3" w:rsidP="00B73250">
            <w:pPr>
              <w:ind w:left="142" w:right="-1"/>
              <w:jc w:val="both"/>
              <w:rPr>
                <w:rFonts w:ascii="Avenir Book" w:hAnsi="Avenir Book"/>
                <w:b/>
                <w:bCs/>
                <w:color w:val="FFFFFF" w:themeColor="background1"/>
                <w:w w:val="105"/>
                <w:sz w:val="24"/>
                <w:szCs w:val="24"/>
              </w:rPr>
            </w:pPr>
          </w:p>
        </w:tc>
      </w:tr>
    </w:tbl>
    <w:p w14:paraId="4219924A" w14:textId="77777777" w:rsidR="005F39C3" w:rsidRPr="00AB4E54" w:rsidRDefault="005F39C3" w:rsidP="005F39C3">
      <w:pPr>
        <w:spacing w:line="360" w:lineRule="auto"/>
        <w:jc w:val="both"/>
        <w:rPr>
          <w:rFonts w:ascii="Avenir Book" w:eastAsia="Times New Roman" w:hAnsi="Avenir Book" w:cs="Arial"/>
          <w:kern w:val="0"/>
          <w:sz w:val="22"/>
          <w:szCs w:val="22"/>
          <w:lang w:eastAsia="es-ES"/>
          <w14:ligatures w14:val="none"/>
        </w:rPr>
      </w:pPr>
    </w:p>
    <w:tbl>
      <w:tblPr>
        <w:tblW w:w="11208" w:type="dxa"/>
        <w:tblInd w:w="-128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00" w:firstRow="0" w:lastRow="0" w:firstColumn="0" w:lastColumn="0" w:noHBand="0" w:noVBand="1"/>
      </w:tblPr>
      <w:tblGrid>
        <w:gridCol w:w="563"/>
        <w:gridCol w:w="508"/>
        <w:gridCol w:w="4382"/>
        <w:gridCol w:w="765"/>
        <w:gridCol w:w="4977"/>
        <w:gridCol w:w="13"/>
      </w:tblGrid>
      <w:tr w:rsidR="005F39C3" w:rsidRPr="00AB4E54" w14:paraId="3378527A" w14:textId="77777777" w:rsidTr="00D37B0C">
        <w:tc>
          <w:tcPr>
            <w:tcW w:w="11208" w:type="dxa"/>
            <w:gridSpan w:val="6"/>
            <w:tcBorders>
              <w:top w:val="single" w:sz="4" w:space="0" w:color="BFBFBF"/>
              <w:left w:val="single" w:sz="4" w:space="0" w:color="FFFFFF"/>
              <w:bottom w:val="single" w:sz="4" w:space="0" w:color="BFBFBF"/>
              <w:right w:val="single" w:sz="4" w:space="0" w:color="FFFFFF"/>
            </w:tcBorders>
            <w:shd w:val="clear" w:color="auto" w:fill="auto"/>
          </w:tcPr>
          <w:p w14:paraId="00CADFAA" w14:textId="77777777" w:rsidR="00323DC9" w:rsidRPr="00AB4E54" w:rsidRDefault="00323DC9" w:rsidP="00323DC9">
            <w:pPr>
              <w:pBdr>
                <w:top w:val="nil"/>
                <w:left w:val="nil"/>
                <w:bottom w:val="nil"/>
                <w:right w:val="nil"/>
                <w:between w:val="nil"/>
              </w:pBdr>
              <w:spacing w:before="100" w:after="240" w:line="276" w:lineRule="auto"/>
              <w:jc w:val="both"/>
              <w:rPr>
                <w:rFonts w:ascii="Avenir Book" w:hAnsi="Avenir Book"/>
                <w:b/>
                <w:bCs/>
                <w:color w:val="0BD0D9"/>
                <w:sz w:val="22"/>
                <w:szCs w:val="22"/>
              </w:rPr>
            </w:pPr>
            <w:r w:rsidRPr="00AB4E54">
              <w:rPr>
                <w:rFonts w:ascii="Avenir Book" w:hAnsi="Avenir Book"/>
                <w:b/>
                <w:bCs/>
                <w:color w:val="0BD0D9"/>
                <w:sz w:val="22"/>
                <w:szCs w:val="22"/>
              </w:rPr>
              <w:t xml:space="preserve">CONSIDERACIONS </w:t>
            </w:r>
            <w:r w:rsidRPr="00AB4E54">
              <w:rPr>
                <w:rFonts w:ascii="Avenir Book" w:hAnsi="Avenir Book"/>
                <w:b/>
                <w:bCs/>
                <w:sz w:val="22"/>
                <w:szCs w:val="22"/>
              </w:rPr>
              <w:t>PRÈVIES</w:t>
            </w:r>
          </w:p>
          <w:p w14:paraId="279B5DC9" w14:textId="7529A0B9" w:rsidR="00323DC9" w:rsidRPr="00AB4E54" w:rsidRDefault="00323DC9" w:rsidP="001214A7">
            <w:pPr>
              <w:pBdr>
                <w:top w:val="nil"/>
                <w:left w:val="nil"/>
                <w:bottom w:val="nil"/>
                <w:right w:val="nil"/>
                <w:between w:val="nil"/>
              </w:pBdr>
              <w:spacing w:after="240" w:line="360" w:lineRule="auto"/>
              <w:jc w:val="both"/>
              <w:rPr>
                <w:rFonts w:ascii="Avenir Book" w:hAnsi="Avenir Book"/>
                <w:sz w:val="22"/>
                <w:szCs w:val="22"/>
              </w:rPr>
            </w:pPr>
            <w:r w:rsidRPr="00AB4E54">
              <w:rPr>
                <w:rFonts w:ascii="Avenir Book" w:hAnsi="Avenir Book"/>
                <w:sz w:val="22"/>
                <w:szCs w:val="22"/>
              </w:rPr>
              <w:t>Aquest contracte està finançat pel Mecanisme de Recuperació i Resiliència de la Unió Europea, establert pel Reglament (UE) 2020/2094 del Consell, de 14 de desembre de 2020, pel que s'estableix un instrument de Recuperació de la Unió Europea per a donar suport a la recuperació de després de la crisi de la COVID19, i regulat segons el Reglament (UE) 2021/241 del Parlament Europeu i del Consell de 12 de Febrer de 2021 pel que s'estableix el Mecanisme de Recuperació i Resiliència.</w:t>
            </w:r>
          </w:p>
          <w:p w14:paraId="2F519802" w14:textId="59A9E265" w:rsidR="00323DC9" w:rsidRPr="00AB4E54" w:rsidRDefault="00522D2C" w:rsidP="001214A7">
            <w:pPr>
              <w:pBdr>
                <w:top w:val="nil"/>
                <w:left w:val="nil"/>
                <w:bottom w:val="nil"/>
                <w:right w:val="nil"/>
                <w:between w:val="nil"/>
              </w:pBdr>
              <w:spacing w:after="240" w:line="360" w:lineRule="auto"/>
              <w:jc w:val="both"/>
              <w:rPr>
                <w:rFonts w:ascii="Avenir Book" w:hAnsi="Avenir Book"/>
                <w:sz w:val="22"/>
                <w:szCs w:val="22"/>
              </w:rPr>
            </w:pPr>
            <w:r w:rsidRPr="00AB4E54">
              <w:rPr>
                <w:rFonts w:ascii="Avenir Book" w:hAnsi="Avenir Book"/>
                <w:sz w:val="22"/>
                <w:szCs w:val="22"/>
              </w:rPr>
              <w:t>Aquest servei és part del</w:t>
            </w:r>
            <w:r w:rsidR="00756046" w:rsidRPr="00AB4E54">
              <w:rPr>
                <w:rFonts w:ascii="Avenir Book" w:hAnsi="Avenir Book"/>
                <w:sz w:val="22"/>
                <w:szCs w:val="22"/>
              </w:rPr>
              <w:t>s</w:t>
            </w:r>
            <w:r w:rsidRPr="00AB4E54">
              <w:rPr>
                <w:rFonts w:ascii="Avenir Book" w:hAnsi="Avenir Book"/>
                <w:sz w:val="22"/>
                <w:szCs w:val="22"/>
              </w:rPr>
              <w:t xml:space="preserve"> projecte</w:t>
            </w:r>
            <w:r w:rsidR="00756046" w:rsidRPr="00AB4E54">
              <w:rPr>
                <w:rFonts w:ascii="Avenir Book" w:hAnsi="Avenir Book"/>
                <w:sz w:val="22"/>
                <w:szCs w:val="22"/>
              </w:rPr>
              <w:t>s</w:t>
            </w:r>
            <w:r w:rsidRPr="00AB4E54">
              <w:rPr>
                <w:rFonts w:ascii="Avenir Book" w:hAnsi="Avenir Book"/>
                <w:sz w:val="22"/>
                <w:szCs w:val="22"/>
              </w:rPr>
              <w:t xml:space="preserve"> </w:t>
            </w:r>
            <w:bookmarkStart w:id="2" w:name="_Hlk194651648"/>
            <w:r w:rsidRPr="00AB4E54">
              <w:rPr>
                <w:rFonts w:ascii="Avenir Book" w:hAnsi="Avenir Book"/>
                <w:sz w:val="22"/>
                <w:szCs w:val="22"/>
              </w:rPr>
              <w:t>PELC2022-009416,</w:t>
            </w:r>
            <w:r w:rsidR="00756046" w:rsidRPr="00AB4E54">
              <w:rPr>
                <w:rFonts w:ascii="Avenir Book" w:hAnsi="Avenir Book"/>
                <w:sz w:val="22"/>
                <w:szCs w:val="22"/>
              </w:rPr>
              <w:t xml:space="preserve"> CPP2021-008508, CPP2022-009759, PID2022-142966OB-I00,</w:t>
            </w:r>
            <w:r w:rsidRPr="00AB4E54">
              <w:rPr>
                <w:rFonts w:ascii="Avenir Book" w:hAnsi="Avenir Book"/>
                <w:sz w:val="22"/>
                <w:szCs w:val="22"/>
              </w:rPr>
              <w:t xml:space="preserve"> </w:t>
            </w:r>
            <w:r w:rsidR="00756046" w:rsidRPr="00AB4E54">
              <w:rPr>
                <w:rFonts w:ascii="Avenir Book" w:hAnsi="Avenir Book"/>
                <w:sz w:val="22"/>
                <w:szCs w:val="22"/>
              </w:rPr>
              <w:t xml:space="preserve">tots </w:t>
            </w:r>
            <w:r w:rsidRPr="00AB4E54">
              <w:rPr>
                <w:rFonts w:ascii="Avenir Book" w:hAnsi="Avenir Book"/>
                <w:sz w:val="22"/>
                <w:szCs w:val="22"/>
              </w:rPr>
              <w:t>finançat</w:t>
            </w:r>
            <w:r w:rsidR="00756046" w:rsidRPr="00AB4E54">
              <w:rPr>
                <w:rFonts w:ascii="Avenir Book" w:hAnsi="Avenir Book"/>
                <w:sz w:val="22"/>
                <w:szCs w:val="22"/>
              </w:rPr>
              <w:t>s</w:t>
            </w:r>
            <w:r w:rsidRPr="00AB4E54">
              <w:rPr>
                <w:rFonts w:ascii="Avenir Book" w:hAnsi="Avenir Book"/>
                <w:sz w:val="22"/>
                <w:szCs w:val="22"/>
              </w:rPr>
              <w:t xml:space="preserve"> per MICIU/AEI/10.13039/501100011033 i per la Unió Europea </w:t>
            </w:r>
            <w:r w:rsidR="00756046" w:rsidRPr="00AB4E54">
              <w:rPr>
                <w:rFonts w:ascii="Avenir Book" w:hAnsi="Avenir Book"/>
                <w:sz w:val="22"/>
                <w:szCs w:val="22"/>
              </w:rPr>
              <w:t xml:space="preserve">(FEDER i </w:t>
            </w:r>
            <w:proofErr w:type="spellStart"/>
            <w:r w:rsidRPr="00AB4E54">
              <w:rPr>
                <w:rFonts w:ascii="Avenir Book" w:hAnsi="Avenir Book"/>
                <w:sz w:val="22"/>
                <w:szCs w:val="22"/>
              </w:rPr>
              <w:t>NextGeneration</w:t>
            </w:r>
            <w:proofErr w:type="spellEnd"/>
            <w:r w:rsidR="00756046" w:rsidRPr="00AB4E54">
              <w:rPr>
                <w:rFonts w:ascii="Avenir Book" w:hAnsi="Avenir Book"/>
                <w:sz w:val="22"/>
                <w:szCs w:val="22"/>
              </w:rPr>
              <w:t>)</w:t>
            </w:r>
            <w:r w:rsidRPr="00AB4E54">
              <w:rPr>
                <w:rFonts w:ascii="Avenir Book" w:hAnsi="Avenir Book"/>
                <w:sz w:val="22"/>
                <w:szCs w:val="22"/>
              </w:rPr>
              <w:t xml:space="preserve"> i pel PRTR en el marc de la </w:t>
            </w:r>
            <w:r w:rsidR="00323DC9" w:rsidRPr="00AB4E54">
              <w:rPr>
                <w:rFonts w:ascii="Avenir Book" w:hAnsi="Avenir Book"/>
                <w:sz w:val="22"/>
                <w:szCs w:val="22"/>
              </w:rPr>
              <w:t>següent reforma i inversió:</w:t>
            </w:r>
            <w:bookmarkEnd w:id="2"/>
          </w:p>
          <w:p w14:paraId="4D626F79" w14:textId="77777777" w:rsidR="00323DC9" w:rsidRPr="00AB4E54" w:rsidRDefault="00323DC9" w:rsidP="005A1A43">
            <w:pPr>
              <w:pStyle w:val="Prrafodelista"/>
              <w:numPr>
                <w:ilvl w:val="0"/>
                <w:numId w:val="53"/>
              </w:numPr>
              <w:pBdr>
                <w:top w:val="nil"/>
                <w:left w:val="nil"/>
                <w:bottom w:val="nil"/>
                <w:right w:val="nil"/>
                <w:between w:val="nil"/>
              </w:pBdr>
              <w:spacing w:after="240" w:line="360" w:lineRule="auto"/>
              <w:jc w:val="both"/>
              <w:rPr>
                <w:rFonts w:ascii="Avenir Book" w:eastAsiaTheme="minorHAnsi" w:hAnsi="Avenir Book" w:cstheme="minorBidi"/>
                <w:kern w:val="2"/>
                <w:lang w:val="ca-ES"/>
                <w14:ligatures w14:val="standardContextual"/>
              </w:rPr>
            </w:pPr>
            <w:r w:rsidRPr="00AB4E54">
              <w:rPr>
                <w:rFonts w:ascii="Avenir Book" w:eastAsiaTheme="minorHAnsi" w:hAnsi="Avenir Book" w:cstheme="minorBidi"/>
                <w:b/>
                <w:bCs/>
                <w:kern w:val="2"/>
                <w:lang w:val="ca-ES"/>
                <w14:ligatures w14:val="standardContextual"/>
              </w:rPr>
              <w:t>COMPONENT 17</w:t>
            </w:r>
            <w:r w:rsidRPr="00AB4E54">
              <w:rPr>
                <w:rFonts w:ascii="Avenir Book" w:eastAsiaTheme="minorHAnsi" w:hAnsi="Avenir Book" w:cstheme="minorBidi"/>
                <w:kern w:val="2"/>
                <w:lang w:val="ca-ES"/>
                <w14:ligatures w14:val="standardContextual"/>
              </w:rPr>
              <w:t>: Reforma institucional i enfortiment de les capacitats del sistema nacional de ciència i tecnologia.</w:t>
            </w:r>
          </w:p>
          <w:p w14:paraId="114ED3CE" w14:textId="1C6ACB7A" w:rsidR="00323DC9" w:rsidRPr="00AB4E54" w:rsidRDefault="00323DC9" w:rsidP="005A1A43">
            <w:pPr>
              <w:pStyle w:val="Prrafodelista"/>
              <w:numPr>
                <w:ilvl w:val="0"/>
                <w:numId w:val="53"/>
              </w:numPr>
              <w:pBdr>
                <w:top w:val="nil"/>
                <w:left w:val="nil"/>
                <w:bottom w:val="nil"/>
                <w:right w:val="nil"/>
                <w:between w:val="nil"/>
              </w:pBdr>
              <w:spacing w:after="240" w:line="360" w:lineRule="auto"/>
              <w:jc w:val="both"/>
              <w:rPr>
                <w:rFonts w:ascii="Avenir Book" w:eastAsiaTheme="minorHAnsi" w:hAnsi="Avenir Book" w:cstheme="minorBidi"/>
                <w:kern w:val="2"/>
                <w:lang w:val="ca-ES"/>
                <w14:ligatures w14:val="standardContextual"/>
              </w:rPr>
            </w:pPr>
            <w:r w:rsidRPr="00AB4E54">
              <w:rPr>
                <w:rFonts w:ascii="Avenir Book" w:eastAsiaTheme="minorHAnsi" w:hAnsi="Avenir Book" w:cstheme="minorBidi"/>
                <w:b/>
                <w:bCs/>
                <w:kern w:val="2"/>
                <w:lang w:val="ca-ES"/>
                <w14:ligatures w14:val="standardContextual"/>
              </w:rPr>
              <w:t>C17.I03</w:t>
            </w:r>
            <w:r w:rsidR="00522D2C" w:rsidRPr="00AB4E54">
              <w:rPr>
                <w:rFonts w:ascii="Avenir Book" w:eastAsiaTheme="minorHAnsi" w:hAnsi="Avenir Book" w:cstheme="minorBidi"/>
                <w:b/>
                <w:bCs/>
                <w:kern w:val="2"/>
                <w:lang w:val="ca-ES"/>
                <w14:ligatures w14:val="standardContextual"/>
              </w:rPr>
              <w:t>.SI50</w:t>
            </w:r>
            <w:r w:rsidRPr="00AB4E54">
              <w:rPr>
                <w:rFonts w:ascii="Avenir Book" w:eastAsiaTheme="minorHAnsi" w:hAnsi="Avenir Book" w:cstheme="minorBidi"/>
                <w:kern w:val="2"/>
                <w:lang w:val="ca-ES"/>
                <w14:ligatures w14:val="standardContextual"/>
              </w:rPr>
              <w:t xml:space="preserve">: Nous projectes R+D+I Publico Privats, Interdisciplinaris, Proves de concepte i concessió d'ajudes conseqüència de convocatòries competitives internacionals. R+D d'avantguarda orientada a reptes de la societat. </w:t>
            </w:r>
          </w:p>
          <w:p w14:paraId="66748518" w14:textId="25F3A66B" w:rsidR="00323DC9" w:rsidRPr="00AB4E54" w:rsidRDefault="00323DC9" w:rsidP="001214A7">
            <w:pPr>
              <w:pBdr>
                <w:top w:val="nil"/>
                <w:left w:val="nil"/>
                <w:bottom w:val="nil"/>
                <w:right w:val="nil"/>
                <w:between w:val="nil"/>
              </w:pBdr>
              <w:spacing w:after="240" w:line="360" w:lineRule="auto"/>
              <w:jc w:val="both"/>
              <w:rPr>
                <w:rFonts w:ascii="Avenir Book" w:hAnsi="Avenir Book"/>
                <w:sz w:val="22"/>
                <w:szCs w:val="22"/>
              </w:rPr>
            </w:pPr>
            <w:r w:rsidRPr="00AB4E54">
              <w:rPr>
                <w:rFonts w:ascii="Avenir Book" w:hAnsi="Avenir Book"/>
                <w:sz w:val="22"/>
                <w:szCs w:val="22"/>
              </w:rPr>
              <w:t xml:space="preserve">Aquesta mesura </w:t>
            </w:r>
            <w:bookmarkStart w:id="3" w:name="_Hlk194651614"/>
            <w:r w:rsidRPr="00AB4E54">
              <w:rPr>
                <w:rFonts w:ascii="Avenir Book" w:hAnsi="Avenir Book"/>
                <w:sz w:val="22"/>
                <w:szCs w:val="22"/>
              </w:rPr>
              <w:t>no té associada, de moment, una etiqueta verda ni digital en els termes previstos pels annexos VI i VII del Reglament 2021/241 del Parlament Europeu i del Consell de 12 de febrer de 2021 pel que s'estableix el Mecanisme de Recuperació i Resiliència.</w:t>
            </w:r>
            <w:bookmarkEnd w:id="3"/>
          </w:p>
          <w:p w14:paraId="6271B25E" w14:textId="3ED4A4C7" w:rsidR="00323DC9" w:rsidRPr="00AB4E54" w:rsidRDefault="00323DC9" w:rsidP="001214A7">
            <w:pPr>
              <w:pBdr>
                <w:top w:val="nil"/>
                <w:left w:val="nil"/>
                <w:bottom w:val="nil"/>
                <w:right w:val="nil"/>
                <w:between w:val="nil"/>
              </w:pBdr>
              <w:spacing w:after="240" w:line="360" w:lineRule="auto"/>
              <w:jc w:val="both"/>
              <w:rPr>
                <w:rFonts w:ascii="Avenir Book" w:eastAsia="Arial Narrow" w:hAnsi="Avenir Book" w:cs="Arial Narrow"/>
                <w:sz w:val="22"/>
                <w:szCs w:val="22"/>
                <w:lang w:eastAsia="ca-ES"/>
              </w:rPr>
            </w:pPr>
            <w:bookmarkStart w:id="4" w:name="_Hlk194651663"/>
            <w:r w:rsidRPr="00AB4E54">
              <w:rPr>
                <w:rFonts w:ascii="Avenir Book" w:hAnsi="Avenir Book"/>
                <w:sz w:val="22"/>
                <w:szCs w:val="22"/>
              </w:rPr>
              <w:t>A més</w:t>
            </w:r>
            <w:r w:rsidRPr="00AB4E54">
              <w:rPr>
                <w:rFonts w:ascii="Avenir Book" w:eastAsia="Arial Narrow" w:hAnsi="Avenir Book" w:cs="Arial Narrow"/>
                <w:sz w:val="22"/>
                <w:szCs w:val="22"/>
                <w:lang w:eastAsia="ca-ES"/>
              </w:rPr>
              <w:t xml:space="preserve"> de la normativa que correspongui, per raó del seu finançament, el present contracte es regeix per: </w:t>
            </w:r>
          </w:p>
          <w:bookmarkEnd w:id="4"/>
          <w:p w14:paraId="583F4153" w14:textId="77777777" w:rsidR="00323DC9" w:rsidRPr="00AB4E54" w:rsidRDefault="00323DC9" w:rsidP="005A1A43">
            <w:pPr>
              <w:pStyle w:val="Prrafodelista"/>
              <w:numPr>
                <w:ilvl w:val="0"/>
                <w:numId w:val="54"/>
              </w:numPr>
              <w:pBdr>
                <w:top w:val="nil"/>
                <w:left w:val="nil"/>
                <w:bottom w:val="nil"/>
                <w:right w:val="nil"/>
                <w:between w:val="nil"/>
              </w:pBdr>
              <w:spacing w:after="240" w:line="360" w:lineRule="auto"/>
              <w:ind w:left="714" w:hanging="357"/>
              <w:jc w:val="both"/>
              <w:rPr>
                <w:rFonts w:ascii="Avenir Book" w:eastAsia="Arial Narrow" w:hAnsi="Avenir Book" w:cs="Arial Narrow"/>
                <w:lang w:val="ca-ES" w:eastAsia="ca-ES"/>
              </w:rPr>
            </w:pPr>
            <w:r w:rsidRPr="00AB4E54">
              <w:rPr>
                <w:rFonts w:ascii="Avenir Book" w:eastAsia="Arial Narrow" w:hAnsi="Avenir Book" w:cs="Arial Narrow"/>
                <w:lang w:val="ca-ES" w:eastAsia="ca-ES"/>
              </w:rPr>
              <w:t>Reial decret llei 36/2020, de 30 de desembre, pel que s'aproven mesures urgents per a la modernització de l'Administració pública i per a l'execució del Pla de recuperació, transformació i resiliència.</w:t>
            </w:r>
          </w:p>
          <w:p w14:paraId="6A0B4EB9" w14:textId="77777777" w:rsidR="008354F7" w:rsidRPr="00AB4E54" w:rsidRDefault="00323DC9" w:rsidP="005A1A43">
            <w:pPr>
              <w:pStyle w:val="Prrafodelista"/>
              <w:numPr>
                <w:ilvl w:val="0"/>
                <w:numId w:val="54"/>
              </w:numPr>
              <w:pBdr>
                <w:top w:val="nil"/>
                <w:left w:val="nil"/>
                <w:bottom w:val="nil"/>
                <w:right w:val="nil"/>
                <w:between w:val="nil"/>
              </w:pBdr>
              <w:spacing w:after="240" w:line="360" w:lineRule="auto"/>
              <w:ind w:left="714" w:hanging="357"/>
              <w:jc w:val="both"/>
              <w:rPr>
                <w:rFonts w:ascii="Avenir Book" w:eastAsia="Arial Narrow" w:hAnsi="Avenir Book" w:cs="Arial Narrow"/>
                <w:lang w:val="ca-ES" w:eastAsia="ca-ES"/>
              </w:rPr>
            </w:pPr>
            <w:r w:rsidRPr="00AB4E54">
              <w:rPr>
                <w:rFonts w:ascii="Avenir Book" w:eastAsia="Arial Narrow" w:hAnsi="Avenir Book" w:cs="Arial Narrow"/>
                <w:lang w:val="ca-ES" w:eastAsia="ca-ES"/>
              </w:rPr>
              <w:t xml:space="preserve">Decret llei 5/2021, de 2 de febrer, por el que s'aproven mesures urgents per a la implementació i gestió dels fons procedents del Mecanisme de Recuperació i Resiliència i del </w:t>
            </w:r>
            <w:r w:rsidR="008354F7" w:rsidRPr="00AB4E54">
              <w:rPr>
                <w:rFonts w:ascii="Avenir Book" w:eastAsia="Arial Narrow" w:hAnsi="Avenir Book" w:cs="Arial Narrow"/>
                <w:lang w:val="ca-ES" w:eastAsia="ca-ES"/>
              </w:rPr>
              <w:t>fons</w:t>
            </w:r>
            <w:r w:rsidRPr="00AB4E54">
              <w:rPr>
                <w:rFonts w:ascii="Avenir Book" w:eastAsia="Arial Narrow" w:hAnsi="Avenir Book" w:cs="Arial Narrow"/>
                <w:lang w:val="ca-ES" w:eastAsia="ca-ES"/>
              </w:rPr>
              <w:t xml:space="preserve"> REACT - EU per a l'Administració de la Generalitat de Catalunya i el seu sector públic. </w:t>
            </w:r>
          </w:p>
          <w:p w14:paraId="5938CDD4" w14:textId="77777777" w:rsidR="008354F7" w:rsidRPr="00AB4E54" w:rsidRDefault="00323DC9" w:rsidP="005A1A43">
            <w:pPr>
              <w:pStyle w:val="Prrafodelista"/>
              <w:numPr>
                <w:ilvl w:val="0"/>
                <w:numId w:val="54"/>
              </w:numPr>
              <w:pBdr>
                <w:top w:val="nil"/>
                <w:left w:val="nil"/>
                <w:bottom w:val="nil"/>
                <w:right w:val="nil"/>
                <w:between w:val="nil"/>
              </w:pBdr>
              <w:spacing w:after="240" w:line="360" w:lineRule="auto"/>
              <w:ind w:left="714" w:hanging="357"/>
              <w:jc w:val="both"/>
              <w:rPr>
                <w:rFonts w:ascii="Avenir Book" w:eastAsia="Arial Narrow" w:hAnsi="Avenir Book" w:cs="Arial Narrow"/>
                <w:lang w:val="ca-ES" w:eastAsia="ca-ES"/>
              </w:rPr>
            </w:pPr>
            <w:r w:rsidRPr="00AB4E54">
              <w:rPr>
                <w:rFonts w:ascii="Avenir Book" w:eastAsia="Arial Narrow" w:hAnsi="Avenir Book" w:cs="Arial Narrow"/>
                <w:lang w:val="ca-ES" w:eastAsia="ca-ES"/>
              </w:rPr>
              <w:t>Ordre HFP/1030/2021, de 29 de setembre, p</w:t>
            </w:r>
            <w:r w:rsidR="008354F7" w:rsidRPr="00AB4E54">
              <w:rPr>
                <w:rFonts w:ascii="Avenir Book" w:eastAsia="Arial Narrow" w:hAnsi="Avenir Book" w:cs="Arial Narrow"/>
                <w:lang w:val="ca-ES" w:eastAsia="ca-ES"/>
              </w:rPr>
              <w:t>e</w:t>
            </w:r>
            <w:r w:rsidRPr="00AB4E54">
              <w:rPr>
                <w:rFonts w:ascii="Avenir Book" w:eastAsia="Arial Narrow" w:hAnsi="Avenir Book" w:cs="Arial Narrow"/>
                <w:lang w:val="ca-ES" w:eastAsia="ca-ES"/>
              </w:rPr>
              <w:t>r la que es configura el sistema de gestió del Pla de recuperació, transformació i resiliència.</w:t>
            </w:r>
          </w:p>
          <w:p w14:paraId="4252018D" w14:textId="77777777" w:rsidR="008354F7" w:rsidRPr="00AB4E54" w:rsidRDefault="00323DC9" w:rsidP="005A1A43">
            <w:pPr>
              <w:pStyle w:val="Prrafodelista"/>
              <w:numPr>
                <w:ilvl w:val="0"/>
                <w:numId w:val="54"/>
              </w:numPr>
              <w:pBdr>
                <w:top w:val="nil"/>
                <w:left w:val="nil"/>
                <w:bottom w:val="nil"/>
                <w:right w:val="nil"/>
                <w:between w:val="nil"/>
              </w:pBdr>
              <w:spacing w:after="240" w:line="360" w:lineRule="auto"/>
              <w:ind w:left="714" w:hanging="357"/>
              <w:jc w:val="both"/>
              <w:rPr>
                <w:rFonts w:ascii="Avenir Book" w:eastAsia="Arial Narrow" w:hAnsi="Avenir Book" w:cs="Arial Narrow"/>
                <w:lang w:val="ca-ES" w:eastAsia="ca-ES"/>
              </w:rPr>
            </w:pPr>
            <w:r w:rsidRPr="00AB4E54">
              <w:rPr>
                <w:rFonts w:ascii="Avenir Book" w:eastAsia="Arial Narrow" w:hAnsi="Avenir Book" w:cs="Arial Narrow"/>
                <w:lang w:val="ca-ES" w:eastAsia="ca-ES"/>
              </w:rPr>
              <w:t xml:space="preserve">Ordre HFP/1031/2021, de 29 de setembre, por la que s'estableix el procediment i format de la informació a proporcionar por les entitats del sector públic estatal, autonòmic i local per al seguiment del compliment dels assoliments i objectius i d'execució pressupostària i comptable de les mesures dels components del pla de recuperació. </w:t>
            </w:r>
          </w:p>
          <w:p w14:paraId="63303D25" w14:textId="77777777" w:rsidR="008354F7" w:rsidRPr="00AB4E54" w:rsidRDefault="00323DC9" w:rsidP="005A1A43">
            <w:pPr>
              <w:pStyle w:val="Prrafodelista"/>
              <w:numPr>
                <w:ilvl w:val="0"/>
                <w:numId w:val="54"/>
              </w:numPr>
              <w:pBdr>
                <w:top w:val="nil"/>
                <w:left w:val="nil"/>
                <w:bottom w:val="nil"/>
                <w:right w:val="nil"/>
                <w:between w:val="nil"/>
              </w:pBdr>
              <w:spacing w:after="240" w:line="360" w:lineRule="auto"/>
              <w:ind w:left="714" w:hanging="357"/>
              <w:jc w:val="both"/>
              <w:rPr>
                <w:rFonts w:ascii="Avenir Book" w:eastAsia="Arial Narrow" w:hAnsi="Avenir Book" w:cs="Arial Narrow"/>
                <w:lang w:val="ca-ES" w:eastAsia="ca-ES"/>
              </w:rPr>
            </w:pPr>
            <w:r w:rsidRPr="00AB4E54">
              <w:rPr>
                <w:rFonts w:ascii="Avenir Book" w:eastAsia="Arial Narrow" w:hAnsi="Avenir Book" w:cs="Arial Narrow"/>
                <w:lang w:val="ca-ES" w:eastAsia="ca-ES"/>
              </w:rPr>
              <w:lastRenderedPageBreak/>
              <w:t>Ordre HFP/55/2023, de 24 de gener, relativa a l'anàlisi sistemàtica del risc de conflicte d'interès en els procediments que executen el Pla de Recuperació, Transformació i Resiliència.</w:t>
            </w:r>
            <w:r w:rsidRPr="00AB4E54">
              <w:rPr>
                <w:rFonts w:ascii="Avenir Book" w:eastAsia="Arial Narrow" w:hAnsi="Avenir Book" w:cs="Arial Narrow"/>
                <w:lang w:val="ca-ES" w:eastAsia="ca-ES"/>
              </w:rPr>
              <w:tab/>
            </w:r>
          </w:p>
          <w:p w14:paraId="139BB12D" w14:textId="77777777" w:rsidR="008354F7" w:rsidRPr="00AB4E54" w:rsidRDefault="008354F7" w:rsidP="005A1A43">
            <w:pPr>
              <w:pStyle w:val="Prrafodelista"/>
              <w:numPr>
                <w:ilvl w:val="0"/>
                <w:numId w:val="54"/>
              </w:numPr>
              <w:pBdr>
                <w:top w:val="nil"/>
                <w:left w:val="nil"/>
                <w:bottom w:val="nil"/>
                <w:right w:val="nil"/>
                <w:between w:val="nil"/>
              </w:pBdr>
              <w:spacing w:after="240" w:line="360" w:lineRule="auto"/>
              <w:ind w:left="714" w:hanging="357"/>
              <w:jc w:val="both"/>
              <w:rPr>
                <w:rFonts w:ascii="Avenir Book" w:eastAsia="Arial Narrow" w:hAnsi="Avenir Book" w:cs="Arial Narrow"/>
                <w:lang w:val="ca-ES" w:eastAsia="ca-ES"/>
              </w:rPr>
            </w:pPr>
            <w:r w:rsidRPr="00AB4E54">
              <w:rPr>
                <w:rFonts w:ascii="Avenir Book" w:eastAsia="Arial Narrow" w:hAnsi="Avenir Book" w:cs="Arial Narrow"/>
                <w:lang w:val="ca-ES" w:eastAsia="ca-ES"/>
              </w:rPr>
              <w:t>La resta</w:t>
            </w:r>
            <w:r w:rsidR="00323DC9" w:rsidRPr="00AB4E54">
              <w:rPr>
                <w:rFonts w:ascii="Avenir Book" w:eastAsia="Arial Narrow" w:hAnsi="Avenir Book" w:cs="Arial Narrow"/>
                <w:lang w:val="ca-ES" w:eastAsia="ca-ES"/>
              </w:rPr>
              <w:t xml:space="preserve"> de normativa vigent aplicable a l'execució dels </w:t>
            </w:r>
            <w:r w:rsidRPr="00AB4E54">
              <w:rPr>
                <w:rFonts w:ascii="Avenir Book" w:eastAsia="Arial Narrow" w:hAnsi="Avenir Book" w:cs="Arial Narrow"/>
                <w:lang w:val="ca-ES" w:eastAsia="ca-ES"/>
              </w:rPr>
              <w:t>fons</w:t>
            </w:r>
            <w:r w:rsidR="00323DC9" w:rsidRPr="00AB4E54">
              <w:rPr>
                <w:rFonts w:ascii="Avenir Book" w:eastAsia="Arial Narrow" w:hAnsi="Avenir Book" w:cs="Arial Narrow"/>
                <w:lang w:val="ca-ES" w:eastAsia="ca-ES"/>
              </w:rPr>
              <w:t xml:space="preserve"> derivats d'aquest mecanisme, així com la dictada por les Autoritats competents per a la seva gestió, implementació i execució.</w:t>
            </w:r>
          </w:p>
          <w:p w14:paraId="0FB9944F" w14:textId="09D30C92" w:rsidR="008354F7" w:rsidRPr="00AB4E54" w:rsidRDefault="008354F7" w:rsidP="001214A7">
            <w:pPr>
              <w:pBdr>
                <w:top w:val="nil"/>
                <w:left w:val="nil"/>
                <w:bottom w:val="nil"/>
                <w:right w:val="nil"/>
                <w:between w:val="nil"/>
              </w:pBdr>
              <w:spacing w:after="240" w:line="360" w:lineRule="auto"/>
              <w:ind w:left="357"/>
              <w:jc w:val="both"/>
              <w:rPr>
                <w:rFonts w:ascii="Avenir Book" w:eastAsia="Arial Narrow" w:hAnsi="Avenir Book" w:cs="Arial Narrow"/>
                <w:sz w:val="22"/>
                <w:szCs w:val="22"/>
                <w:lang w:eastAsia="ca-ES"/>
              </w:rPr>
            </w:pPr>
            <w:r w:rsidRPr="00AB4E54">
              <w:rPr>
                <w:rFonts w:ascii="Avenir Book" w:eastAsia="Arial Narrow" w:hAnsi="Avenir Book" w:cs="Arial Narrow"/>
                <w:sz w:val="22"/>
                <w:szCs w:val="22"/>
                <w:lang w:eastAsia="ca-ES"/>
              </w:rPr>
              <w:t>El present</w:t>
            </w:r>
            <w:r w:rsidR="00323DC9" w:rsidRPr="00AB4E54">
              <w:rPr>
                <w:rFonts w:ascii="Avenir Book" w:eastAsia="Arial Narrow" w:hAnsi="Avenir Book" w:cs="Arial Narrow"/>
                <w:sz w:val="22"/>
                <w:szCs w:val="22"/>
                <w:lang w:eastAsia="ca-ES"/>
              </w:rPr>
              <w:t xml:space="preserve"> contracte queda sotmès a les previsions del Pla de mesures antifrau publicat por l'Acord de Govern 19/2022 </w:t>
            </w:r>
            <w:r w:rsidRPr="00AB4E54">
              <w:rPr>
                <w:rFonts w:ascii="Avenir Book" w:eastAsia="Arial Narrow" w:hAnsi="Avenir Book" w:cs="Arial Narrow"/>
                <w:sz w:val="22"/>
                <w:szCs w:val="22"/>
                <w:lang w:eastAsia="ca-ES"/>
              </w:rPr>
              <w:t>pel qual</w:t>
            </w:r>
            <w:r w:rsidR="00323DC9" w:rsidRPr="00AB4E54">
              <w:rPr>
                <w:rFonts w:ascii="Avenir Book" w:eastAsia="Arial Narrow" w:hAnsi="Avenir Book" w:cs="Arial Narrow"/>
                <w:sz w:val="22"/>
                <w:szCs w:val="22"/>
                <w:lang w:eastAsia="ca-ES"/>
              </w:rPr>
              <w:t xml:space="preserve"> s'aprova el Pla de mesures antifrau en l'execució d'actuacions finançades </w:t>
            </w:r>
            <w:r w:rsidRPr="00AB4E54">
              <w:rPr>
                <w:rFonts w:ascii="Avenir Book" w:eastAsia="Arial Narrow" w:hAnsi="Avenir Book" w:cs="Arial Narrow"/>
                <w:sz w:val="22"/>
                <w:szCs w:val="22"/>
                <w:lang w:eastAsia="ca-ES"/>
              </w:rPr>
              <w:t>pels fons</w:t>
            </w:r>
            <w:r w:rsidR="00323DC9" w:rsidRPr="00AB4E54">
              <w:rPr>
                <w:rFonts w:ascii="Avenir Book" w:eastAsia="Arial Narrow" w:hAnsi="Avenir Book" w:cs="Arial Narrow"/>
                <w:sz w:val="22"/>
                <w:szCs w:val="22"/>
                <w:lang w:eastAsia="ca-ES"/>
              </w:rPr>
              <w:t xml:space="preserve"> del Mecanisme de Recuperació i Resiliència en la Generalitat de Catalunya, on s'estableix que el Pla s'aprova por l'Administració de la Generalitat de Catalunya i les entitats del sector públic, inclosos els consorcis i fundacions adscrits en la Generalitat, com </w:t>
            </w:r>
            <w:r w:rsidRPr="00AB4E54">
              <w:rPr>
                <w:rFonts w:ascii="Avenir Book" w:eastAsia="Arial Narrow" w:hAnsi="Avenir Book" w:cs="Arial Narrow"/>
                <w:sz w:val="22"/>
                <w:szCs w:val="22"/>
                <w:lang w:eastAsia="ca-ES"/>
              </w:rPr>
              <w:t>és el</w:t>
            </w:r>
            <w:r w:rsidR="00323DC9" w:rsidRPr="00AB4E54">
              <w:rPr>
                <w:rFonts w:ascii="Avenir Book" w:eastAsia="Arial Narrow" w:hAnsi="Avenir Book" w:cs="Arial Narrow"/>
                <w:sz w:val="22"/>
                <w:szCs w:val="22"/>
                <w:lang w:eastAsia="ca-ES"/>
              </w:rPr>
              <w:t xml:space="preserve"> cas de</w:t>
            </w:r>
            <w:r w:rsidRPr="00AB4E54">
              <w:rPr>
                <w:rFonts w:ascii="Avenir Book" w:eastAsia="Arial Narrow" w:hAnsi="Avenir Book" w:cs="Arial Narrow"/>
                <w:sz w:val="22"/>
                <w:szCs w:val="22"/>
                <w:lang w:eastAsia="ca-ES"/>
              </w:rPr>
              <w:t xml:space="preserve"> </w:t>
            </w:r>
            <w:r w:rsidR="00323DC9" w:rsidRPr="00AB4E54">
              <w:rPr>
                <w:rFonts w:ascii="Avenir Book" w:eastAsia="Arial Narrow" w:hAnsi="Avenir Book" w:cs="Arial Narrow"/>
                <w:sz w:val="22"/>
                <w:szCs w:val="22"/>
                <w:lang w:eastAsia="ca-ES"/>
              </w:rPr>
              <w:t>l</w:t>
            </w:r>
            <w:r w:rsidRPr="00AB4E54">
              <w:rPr>
                <w:rFonts w:ascii="Avenir Book" w:eastAsia="Arial Narrow" w:hAnsi="Avenir Book" w:cs="Arial Narrow"/>
                <w:sz w:val="22"/>
                <w:szCs w:val="22"/>
                <w:lang w:eastAsia="ca-ES"/>
              </w:rPr>
              <w:t>’</w:t>
            </w:r>
            <w:r w:rsidR="00323DC9" w:rsidRPr="00AB4E54">
              <w:rPr>
                <w:rFonts w:ascii="Avenir Book" w:eastAsia="Arial Narrow" w:hAnsi="Avenir Book" w:cs="Arial Narrow"/>
                <w:sz w:val="22"/>
                <w:szCs w:val="22"/>
                <w:lang w:eastAsia="ca-ES"/>
              </w:rPr>
              <w:t xml:space="preserve">IJC. </w:t>
            </w:r>
          </w:p>
          <w:p w14:paraId="10C86DFE" w14:textId="77777777" w:rsidR="008354F7" w:rsidRPr="00AB4E54" w:rsidRDefault="00323DC9" w:rsidP="001214A7">
            <w:pPr>
              <w:pBdr>
                <w:top w:val="nil"/>
                <w:left w:val="nil"/>
                <w:bottom w:val="nil"/>
                <w:right w:val="nil"/>
                <w:between w:val="nil"/>
              </w:pBdr>
              <w:spacing w:after="240" w:line="360" w:lineRule="auto"/>
              <w:ind w:left="357"/>
              <w:jc w:val="both"/>
              <w:rPr>
                <w:rFonts w:ascii="Avenir Book" w:eastAsia="Arial Narrow" w:hAnsi="Avenir Book" w:cs="Arial Narrow"/>
                <w:sz w:val="22"/>
                <w:szCs w:val="22"/>
                <w:lang w:eastAsia="ca-ES"/>
              </w:rPr>
            </w:pPr>
            <w:r w:rsidRPr="00AB4E54">
              <w:rPr>
                <w:rFonts w:ascii="Avenir Book" w:eastAsia="Arial Narrow" w:hAnsi="Avenir Book" w:cs="Arial Narrow"/>
                <w:sz w:val="22"/>
                <w:szCs w:val="22"/>
                <w:lang w:eastAsia="ca-ES"/>
              </w:rPr>
              <w:t xml:space="preserve">Així mateix, s'informa que consten </w:t>
            </w:r>
            <w:r w:rsidR="008354F7" w:rsidRPr="00AB4E54">
              <w:rPr>
                <w:rFonts w:ascii="Avenir Book" w:eastAsia="Arial Narrow" w:hAnsi="Avenir Book" w:cs="Arial Narrow"/>
                <w:sz w:val="22"/>
                <w:szCs w:val="22"/>
                <w:lang w:eastAsia="ca-ES"/>
              </w:rPr>
              <w:t>en l’expedient</w:t>
            </w:r>
            <w:r w:rsidRPr="00AB4E54">
              <w:rPr>
                <w:rFonts w:ascii="Avenir Book" w:eastAsia="Arial Narrow" w:hAnsi="Avenir Book" w:cs="Arial Narrow"/>
                <w:sz w:val="22"/>
                <w:szCs w:val="22"/>
                <w:lang w:eastAsia="ca-ES"/>
              </w:rPr>
              <w:t xml:space="preserve"> d'aquest contracte les Declaracions d'Absència de Conflicte d'interès de totes aquelles persones que fins a la data </w:t>
            </w:r>
            <w:r w:rsidR="008354F7" w:rsidRPr="00AB4E54">
              <w:rPr>
                <w:rFonts w:ascii="Avenir Book" w:eastAsia="Arial Narrow" w:hAnsi="Avenir Book" w:cs="Arial Narrow"/>
                <w:sz w:val="22"/>
                <w:szCs w:val="22"/>
                <w:lang w:eastAsia="ca-ES"/>
              </w:rPr>
              <w:t xml:space="preserve">hi </w:t>
            </w:r>
            <w:r w:rsidRPr="00AB4E54">
              <w:rPr>
                <w:rFonts w:ascii="Avenir Book" w:eastAsia="Arial Narrow" w:hAnsi="Avenir Book" w:cs="Arial Narrow"/>
                <w:sz w:val="22"/>
                <w:szCs w:val="22"/>
                <w:lang w:eastAsia="ca-ES"/>
              </w:rPr>
              <w:t>han intervingut.</w:t>
            </w:r>
            <w:r w:rsidR="008354F7" w:rsidRPr="00AB4E54">
              <w:rPr>
                <w:rFonts w:ascii="Avenir Book" w:eastAsia="Arial Narrow" w:hAnsi="Avenir Book" w:cs="Arial Narrow"/>
                <w:sz w:val="22"/>
                <w:szCs w:val="22"/>
                <w:lang w:eastAsia="ca-ES"/>
              </w:rPr>
              <w:t xml:space="preserve"> </w:t>
            </w:r>
          </w:p>
          <w:p w14:paraId="58CDB73A" w14:textId="77777777" w:rsidR="006F06AF" w:rsidRPr="00AB4E54" w:rsidRDefault="006F06AF" w:rsidP="001214A7">
            <w:pPr>
              <w:pBdr>
                <w:top w:val="nil"/>
                <w:left w:val="nil"/>
                <w:bottom w:val="nil"/>
                <w:right w:val="nil"/>
                <w:between w:val="nil"/>
              </w:pBdr>
              <w:spacing w:after="240" w:line="360" w:lineRule="auto"/>
              <w:ind w:left="357"/>
              <w:jc w:val="both"/>
              <w:rPr>
                <w:rFonts w:ascii="Avenir Book" w:eastAsia="Arial Narrow" w:hAnsi="Avenir Book" w:cs="Arial Narrow"/>
                <w:sz w:val="22"/>
                <w:szCs w:val="22"/>
                <w:lang w:eastAsia="ca-ES"/>
              </w:rPr>
            </w:pPr>
            <w:bookmarkStart w:id="5" w:name="_Hlk194652050"/>
            <w:r w:rsidRPr="00AB4E54">
              <w:rPr>
                <w:rFonts w:ascii="Avenir Book" w:eastAsia="Arial Narrow" w:hAnsi="Avenir Book" w:cs="Arial Narrow"/>
                <w:sz w:val="22"/>
                <w:szCs w:val="22"/>
                <w:lang w:eastAsia="ca-ES"/>
              </w:rPr>
              <w:t>De la mateixa manera,</w:t>
            </w:r>
            <w:r w:rsidR="00323DC9" w:rsidRPr="00AB4E54">
              <w:rPr>
                <w:rFonts w:ascii="Avenir Book" w:eastAsia="Arial Narrow" w:hAnsi="Avenir Book" w:cs="Arial Narrow"/>
                <w:sz w:val="22"/>
                <w:szCs w:val="22"/>
                <w:lang w:eastAsia="ca-ES"/>
              </w:rPr>
              <w:t xml:space="preserve"> aquest contracte queda subjecte als controls de la Comissió Europea, l'Oficina per a la lluita antifrau, el Tribunal de Comptes europeu, la Fiscalia Europea </w:t>
            </w:r>
            <w:r w:rsidRPr="00AB4E54">
              <w:rPr>
                <w:rFonts w:ascii="Avenir Book" w:eastAsia="Arial Narrow" w:hAnsi="Avenir Book" w:cs="Arial Narrow"/>
                <w:sz w:val="22"/>
                <w:szCs w:val="22"/>
                <w:lang w:eastAsia="ca-ES"/>
              </w:rPr>
              <w:t>i</w:t>
            </w:r>
            <w:r w:rsidR="00323DC9" w:rsidRPr="00AB4E54">
              <w:rPr>
                <w:rFonts w:ascii="Avenir Book" w:eastAsia="Arial Narrow" w:hAnsi="Avenir Book" w:cs="Arial Narrow"/>
                <w:sz w:val="22"/>
                <w:szCs w:val="22"/>
                <w:lang w:eastAsia="ca-ES"/>
              </w:rPr>
              <w:t xml:space="preserve"> al dret d'aquests òrgans a l'accés de la informació d'aquest contracte, així com a les normes sobre conservació de la documentació, segons el que disposa </w:t>
            </w:r>
            <w:r w:rsidRPr="00AB4E54">
              <w:rPr>
                <w:rFonts w:ascii="Avenir Book" w:eastAsia="Arial Narrow" w:hAnsi="Avenir Book" w:cs="Arial Narrow"/>
                <w:sz w:val="22"/>
                <w:szCs w:val="22"/>
                <w:lang w:eastAsia="ca-ES"/>
              </w:rPr>
              <w:t>l’</w:t>
            </w:r>
            <w:r w:rsidR="00323DC9" w:rsidRPr="00AB4E54">
              <w:rPr>
                <w:rFonts w:ascii="Avenir Book" w:eastAsia="Arial Narrow" w:hAnsi="Avenir Book" w:cs="Arial Narrow"/>
                <w:sz w:val="22"/>
                <w:szCs w:val="22"/>
                <w:lang w:eastAsia="ca-ES"/>
              </w:rPr>
              <w:t>article 132 del Reglament financer.</w:t>
            </w:r>
          </w:p>
          <w:p w14:paraId="25F90F02" w14:textId="5EC18E40" w:rsidR="006F06AF" w:rsidRPr="00AB4E54" w:rsidRDefault="006F06AF" w:rsidP="001214A7">
            <w:pPr>
              <w:pBdr>
                <w:top w:val="nil"/>
                <w:left w:val="nil"/>
                <w:bottom w:val="nil"/>
                <w:right w:val="nil"/>
                <w:between w:val="nil"/>
              </w:pBdr>
              <w:spacing w:after="240" w:line="360" w:lineRule="auto"/>
              <w:ind w:left="357"/>
              <w:jc w:val="both"/>
              <w:rPr>
                <w:rFonts w:ascii="Avenir Book" w:eastAsia="Arial Narrow" w:hAnsi="Avenir Book" w:cs="Arial Narrow"/>
                <w:sz w:val="22"/>
                <w:szCs w:val="22"/>
                <w:lang w:eastAsia="ca-ES"/>
              </w:rPr>
            </w:pPr>
            <w:bookmarkStart w:id="6" w:name="_Hlk194652065"/>
            <w:bookmarkEnd w:id="5"/>
            <w:r w:rsidRPr="00AB4E54">
              <w:rPr>
                <w:rFonts w:ascii="Avenir Book" w:eastAsia="Arial Narrow" w:hAnsi="Avenir Book" w:cs="Arial Narrow"/>
                <w:sz w:val="22"/>
                <w:szCs w:val="22"/>
                <w:lang w:eastAsia="ca-ES"/>
              </w:rPr>
              <w:t>Per altra banda</w:t>
            </w:r>
            <w:r w:rsidR="00323DC9" w:rsidRPr="00AB4E54">
              <w:rPr>
                <w:rFonts w:ascii="Avenir Book" w:eastAsia="Arial Narrow" w:hAnsi="Avenir Book" w:cs="Arial Narrow"/>
                <w:sz w:val="22"/>
                <w:szCs w:val="22"/>
                <w:lang w:eastAsia="ca-ES"/>
              </w:rPr>
              <w:t xml:space="preserve">, es fa constar que en compliment del que es disposa en el Pla de Recuperació, el reglamento (UE) 2021/241 de 12 de </w:t>
            </w:r>
            <w:r w:rsidRPr="00AB4E54">
              <w:rPr>
                <w:rFonts w:ascii="Avenir Book" w:eastAsia="Arial Narrow" w:hAnsi="Avenir Book" w:cs="Arial Narrow"/>
                <w:sz w:val="22"/>
                <w:szCs w:val="22"/>
                <w:lang w:eastAsia="ca-ES"/>
              </w:rPr>
              <w:t>f</w:t>
            </w:r>
            <w:r w:rsidR="00323DC9" w:rsidRPr="00AB4E54">
              <w:rPr>
                <w:rFonts w:ascii="Avenir Book" w:eastAsia="Arial Narrow" w:hAnsi="Avenir Book" w:cs="Arial Narrow"/>
                <w:sz w:val="22"/>
                <w:szCs w:val="22"/>
                <w:lang w:eastAsia="ca-ES"/>
              </w:rPr>
              <w:t xml:space="preserve">ebrer de 2021, i la seva normativa de desenvolupament, en particular la Comunicació de la Comissió (2021/C58/01) Guia tècnica sobre l'aplicació del principi de “no causar perjudici significatiu”, així com allò requerit en la Decisió d'Execució de Consell, relativa a l'aprovació de l'avaluació del pla de recuperació i resiliència d'Espanya (CID), totes les actuacions finançades que </w:t>
            </w:r>
            <w:r w:rsidRPr="00AB4E54">
              <w:rPr>
                <w:rFonts w:ascii="Avenir Book" w:eastAsia="Arial Narrow" w:hAnsi="Avenir Book" w:cs="Arial Narrow"/>
                <w:sz w:val="22"/>
                <w:szCs w:val="22"/>
                <w:lang w:eastAsia="ca-ES"/>
              </w:rPr>
              <w:t>duguin a terme en el marc</w:t>
            </w:r>
            <w:r w:rsidR="00323DC9" w:rsidRPr="00AB4E54">
              <w:rPr>
                <w:rFonts w:ascii="Avenir Book" w:eastAsia="Arial Narrow" w:hAnsi="Avenir Book" w:cs="Arial Narrow"/>
                <w:sz w:val="22"/>
                <w:szCs w:val="22"/>
                <w:lang w:eastAsia="ca-ES"/>
              </w:rPr>
              <w:t xml:space="preserve"> d'aquest contracte han de respectar el principi de no causar un perjudici significatiu al </w:t>
            </w:r>
            <w:r w:rsidRPr="00AB4E54">
              <w:rPr>
                <w:rFonts w:ascii="Avenir Book" w:eastAsia="Arial Narrow" w:hAnsi="Avenir Book" w:cs="Arial Narrow"/>
                <w:sz w:val="22"/>
                <w:szCs w:val="22"/>
                <w:lang w:eastAsia="ca-ES"/>
              </w:rPr>
              <w:t>medi</w:t>
            </w:r>
            <w:r w:rsidR="00323DC9" w:rsidRPr="00AB4E54">
              <w:rPr>
                <w:rFonts w:ascii="Avenir Book" w:eastAsia="Arial Narrow" w:hAnsi="Avenir Book" w:cs="Arial Narrow"/>
                <w:sz w:val="22"/>
                <w:szCs w:val="22"/>
                <w:lang w:eastAsia="ca-ES"/>
              </w:rPr>
              <w:t xml:space="preserve"> ambient (principi DNSH p</w:t>
            </w:r>
            <w:r w:rsidRPr="00AB4E54">
              <w:rPr>
                <w:rFonts w:ascii="Avenir Book" w:eastAsia="Arial Narrow" w:hAnsi="Avenir Book" w:cs="Arial Narrow"/>
                <w:sz w:val="22"/>
                <w:szCs w:val="22"/>
                <w:lang w:eastAsia="ca-ES"/>
              </w:rPr>
              <w:t>e</w:t>
            </w:r>
            <w:r w:rsidR="00323DC9" w:rsidRPr="00AB4E54">
              <w:rPr>
                <w:rFonts w:ascii="Avenir Book" w:eastAsia="Arial Narrow" w:hAnsi="Avenir Book" w:cs="Arial Narrow"/>
                <w:sz w:val="22"/>
                <w:szCs w:val="22"/>
                <w:lang w:eastAsia="ca-ES"/>
              </w:rPr>
              <w:t xml:space="preserve">r les seves sigles en anglès, “Do No Significant </w:t>
            </w:r>
            <w:proofErr w:type="spellStart"/>
            <w:r w:rsidR="00323DC9" w:rsidRPr="00AB4E54">
              <w:rPr>
                <w:rFonts w:ascii="Avenir Book" w:eastAsia="Arial Narrow" w:hAnsi="Avenir Book" w:cs="Arial Narrow"/>
                <w:sz w:val="22"/>
                <w:szCs w:val="22"/>
                <w:lang w:eastAsia="ca-ES"/>
              </w:rPr>
              <w:t>Harm</w:t>
            </w:r>
            <w:proofErr w:type="spellEnd"/>
            <w:r w:rsidR="00323DC9" w:rsidRPr="00AB4E54">
              <w:rPr>
                <w:rFonts w:ascii="Avenir Book" w:eastAsia="Arial Narrow" w:hAnsi="Avenir Book" w:cs="Arial Narrow"/>
                <w:sz w:val="22"/>
                <w:szCs w:val="22"/>
                <w:lang w:eastAsia="ca-ES"/>
              </w:rPr>
              <w:t>”).</w:t>
            </w:r>
          </w:p>
          <w:bookmarkEnd w:id="6"/>
          <w:p w14:paraId="46A09025" w14:textId="6D5D9965" w:rsidR="00BF313D" w:rsidRPr="00AB4E54" w:rsidRDefault="00323DC9" w:rsidP="001214A7">
            <w:pPr>
              <w:pBdr>
                <w:top w:val="nil"/>
                <w:left w:val="nil"/>
                <w:bottom w:val="nil"/>
                <w:right w:val="nil"/>
                <w:between w:val="nil"/>
              </w:pBdr>
              <w:spacing w:after="240" w:line="360" w:lineRule="auto"/>
              <w:ind w:left="357"/>
              <w:jc w:val="both"/>
              <w:rPr>
                <w:rFonts w:ascii="Avenir Book" w:eastAsia="Arial Narrow" w:hAnsi="Avenir Book" w:cs="Arial Narrow"/>
                <w:sz w:val="22"/>
                <w:szCs w:val="22"/>
                <w:lang w:eastAsia="ca-ES"/>
              </w:rPr>
            </w:pPr>
            <w:r w:rsidRPr="00AB4E54">
              <w:rPr>
                <w:rFonts w:ascii="Avenir Book" w:eastAsia="Arial Narrow" w:hAnsi="Avenir Book" w:cs="Arial Narrow"/>
                <w:sz w:val="22"/>
                <w:szCs w:val="22"/>
                <w:lang w:eastAsia="ca-ES"/>
              </w:rPr>
              <w:t>Es deixa constància del compliment de les obligacions en matèria comunicació, encapçalaments i logos previstes en l'article 9 de l'Ordre HFP/1030/2021, de 29 de setembre.</w:t>
            </w:r>
          </w:p>
          <w:p w14:paraId="06DCB73C" w14:textId="25B35F59" w:rsidR="006F06AF" w:rsidRPr="00AB4E54" w:rsidRDefault="006F06AF" w:rsidP="008354F7">
            <w:pPr>
              <w:pBdr>
                <w:top w:val="nil"/>
                <w:left w:val="nil"/>
                <w:bottom w:val="nil"/>
                <w:right w:val="nil"/>
                <w:between w:val="nil"/>
              </w:pBdr>
              <w:spacing w:after="240" w:line="276" w:lineRule="auto"/>
              <w:ind w:left="360"/>
              <w:jc w:val="both"/>
              <w:rPr>
                <w:rFonts w:ascii="Avenir Book" w:eastAsia="Arial Narrow" w:hAnsi="Avenir Book" w:cs="Arial Narrow"/>
                <w:b/>
                <w:bCs/>
                <w:sz w:val="22"/>
                <w:szCs w:val="22"/>
                <w:lang w:eastAsia="ca-ES"/>
              </w:rPr>
            </w:pPr>
            <w:r w:rsidRPr="00AB4E54">
              <w:rPr>
                <w:rFonts w:ascii="Avenir Book" w:eastAsia="Arial Narrow" w:hAnsi="Avenir Book" w:cs="Arial Narrow"/>
                <w:b/>
                <w:bCs/>
                <w:color w:val="0BD0D9" w:themeColor="accent3"/>
                <w:sz w:val="22"/>
                <w:szCs w:val="22"/>
                <w:lang w:eastAsia="ca-ES"/>
              </w:rPr>
              <w:t xml:space="preserve">FITES </w:t>
            </w:r>
            <w:r w:rsidRPr="00AB4E54">
              <w:rPr>
                <w:rFonts w:ascii="Avenir Book" w:eastAsia="Arial Narrow" w:hAnsi="Avenir Book" w:cs="Arial Narrow"/>
                <w:b/>
                <w:bCs/>
                <w:sz w:val="22"/>
                <w:szCs w:val="22"/>
                <w:lang w:eastAsia="ca-ES"/>
              </w:rPr>
              <w:t>I OBJECTIUS</w:t>
            </w:r>
          </w:p>
          <w:p w14:paraId="42A357D8" w14:textId="77777777" w:rsidR="001214A7" w:rsidRPr="00AB4E54" w:rsidRDefault="001214A7" w:rsidP="001214A7">
            <w:pPr>
              <w:pStyle w:val="Textoindependiente"/>
              <w:spacing w:before="10" w:after="120" w:line="360" w:lineRule="auto"/>
              <w:ind w:left="318"/>
              <w:jc w:val="both"/>
              <w:rPr>
                <w:rFonts w:ascii="Avenir Book" w:hAnsi="Avenir Book"/>
                <w:lang w:val="ca-ES"/>
              </w:rPr>
            </w:pPr>
            <w:r w:rsidRPr="00AB4E54">
              <w:rPr>
                <w:rFonts w:ascii="Avenir Book" w:hAnsi="Avenir Book"/>
                <w:lang w:val="ca-ES"/>
              </w:rPr>
              <w:t xml:space="preserve">Les actuacions previstes en el marc d’aquest contracte s’emmarquen en la implementació del projecte de recerca desenvolupat pel grup </w:t>
            </w:r>
            <w:proofErr w:type="spellStart"/>
            <w:r w:rsidRPr="00AB4E54">
              <w:rPr>
                <w:rFonts w:ascii="Avenir Book" w:hAnsi="Avenir Book"/>
                <w:i/>
                <w:iCs/>
                <w:lang w:val="ca-ES"/>
              </w:rPr>
              <w:t>Stem</w:t>
            </w:r>
            <w:proofErr w:type="spellEnd"/>
            <w:r w:rsidRPr="00AB4E54">
              <w:rPr>
                <w:rFonts w:ascii="Avenir Book" w:hAnsi="Avenir Book"/>
                <w:i/>
                <w:iCs/>
                <w:lang w:val="ca-ES"/>
              </w:rPr>
              <w:t xml:space="preserve"> Cell </w:t>
            </w:r>
            <w:proofErr w:type="spellStart"/>
            <w:r w:rsidRPr="00AB4E54">
              <w:rPr>
                <w:rFonts w:ascii="Avenir Book" w:hAnsi="Avenir Book"/>
                <w:i/>
                <w:iCs/>
                <w:lang w:val="ca-ES"/>
              </w:rPr>
              <w:t>Biology</w:t>
            </w:r>
            <w:proofErr w:type="spellEnd"/>
            <w:r w:rsidRPr="00AB4E54">
              <w:rPr>
                <w:rFonts w:ascii="Avenir Book" w:hAnsi="Avenir Book"/>
                <w:i/>
                <w:iCs/>
                <w:lang w:val="ca-ES"/>
              </w:rPr>
              <w:t xml:space="preserve">, </w:t>
            </w:r>
            <w:proofErr w:type="spellStart"/>
            <w:r w:rsidRPr="00AB4E54">
              <w:rPr>
                <w:rFonts w:ascii="Avenir Book" w:hAnsi="Avenir Book"/>
                <w:i/>
                <w:iCs/>
                <w:lang w:val="ca-ES"/>
              </w:rPr>
              <w:t>Developmental</w:t>
            </w:r>
            <w:proofErr w:type="spellEnd"/>
            <w:r w:rsidRPr="00AB4E54">
              <w:rPr>
                <w:rFonts w:ascii="Avenir Book" w:hAnsi="Avenir Book"/>
                <w:i/>
                <w:iCs/>
                <w:lang w:val="ca-ES"/>
              </w:rPr>
              <w:t xml:space="preserve"> </w:t>
            </w:r>
            <w:proofErr w:type="spellStart"/>
            <w:r w:rsidRPr="00AB4E54">
              <w:rPr>
                <w:rFonts w:ascii="Avenir Book" w:hAnsi="Avenir Book"/>
                <w:i/>
                <w:iCs/>
                <w:lang w:val="ca-ES"/>
              </w:rPr>
              <w:t>Leukemia</w:t>
            </w:r>
            <w:proofErr w:type="spellEnd"/>
            <w:r w:rsidRPr="00AB4E54">
              <w:rPr>
                <w:rFonts w:ascii="Avenir Book" w:hAnsi="Avenir Book"/>
                <w:i/>
                <w:iCs/>
                <w:lang w:val="ca-ES"/>
              </w:rPr>
              <w:t xml:space="preserve"> and </w:t>
            </w:r>
            <w:proofErr w:type="spellStart"/>
            <w:r w:rsidRPr="00AB4E54">
              <w:rPr>
                <w:rFonts w:ascii="Avenir Book" w:hAnsi="Avenir Book"/>
                <w:i/>
                <w:iCs/>
                <w:lang w:val="ca-ES"/>
              </w:rPr>
              <w:t>Immunotherapy</w:t>
            </w:r>
            <w:proofErr w:type="spellEnd"/>
            <w:r w:rsidRPr="00AB4E54">
              <w:rPr>
                <w:rFonts w:ascii="Avenir Book" w:hAnsi="Avenir Book"/>
                <w:lang w:val="ca-ES"/>
              </w:rPr>
              <w:t xml:space="preserve"> de l’Institut de Recerca contra la Leucèmia Josep Carreras (IJC), amb l’objectiu d’avançar en el coneixement de les leucèmies i altres malalties hematològiques malignes, així com en el desenvolupament de teràpies més precises i menys agressives.</w:t>
            </w:r>
          </w:p>
          <w:p w14:paraId="7971F6AD" w14:textId="77777777" w:rsidR="001214A7" w:rsidRPr="00AB4E54" w:rsidRDefault="001214A7" w:rsidP="001214A7">
            <w:pPr>
              <w:pStyle w:val="Textoindependiente"/>
              <w:spacing w:before="10" w:after="120" w:line="360" w:lineRule="auto"/>
              <w:ind w:left="318"/>
              <w:jc w:val="both"/>
              <w:rPr>
                <w:rFonts w:ascii="Avenir Book" w:hAnsi="Avenir Book"/>
                <w:lang w:val="ca-ES"/>
              </w:rPr>
            </w:pPr>
            <w:r w:rsidRPr="00AB4E54">
              <w:rPr>
                <w:rFonts w:ascii="Avenir Book" w:hAnsi="Avenir Book"/>
                <w:lang w:val="ca-ES"/>
              </w:rPr>
              <w:t>A continuació es detallen les fites i objectius específics associats al contracte:</w:t>
            </w:r>
          </w:p>
          <w:p w14:paraId="0092E968" w14:textId="77777777" w:rsidR="009506F2" w:rsidRPr="00145E0B" w:rsidRDefault="009506F2" w:rsidP="009506F2">
            <w:pPr>
              <w:pStyle w:val="Textoindependiente"/>
              <w:numPr>
                <w:ilvl w:val="0"/>
                <w:numId w:val="63"/>
              </w:numPr>
              <w:spacing w:before="10" w:after="120" w:line="360" w:lineRule="auto"/>
              <w:jc w:val="both"/>
              <w:rPr>
                <w:rFonts w:ascii="Avenir Book" w:hAnsi="Avenir Book"/>
                <w:lang w:val="ca-ES"/>
              </w:rPr>
            </w:pPr>
            <w:r w:rsidRPr="00145E0B">
              <w:rPr>
                <w:rFonts w:ascii="Avenir Book" w:hAnsi="Avenir Book"/>
                <w:b/>
                <w:bCs/>
                <w:lang w:val="ca-ES"/>
              </w:rPr>
              <w:t>Fita 1.</w:t>
            </w:r>
            <w:r w:rsidRPr="00145E0B">
              <w:rPr>
                <w:rFonts w:ascii="Avenir Book" w:hAnsi="Avenir Book"/>
                <w:lang w:val="ca-ES"/>
              </w:rPr>
              <w:t xml:space="preserve"> Garantir la disponibilitat d’espais d’estabulació animal adequats, en condicions barrera, per al desenvolupament d’experiments in </w:t>
            </w:r>
            <w:proofErr w:type="spellStart"/>
            <w:r w:rsidRPr="00145E0B">
              <w:rPr>
                <w:rFonts w:ascii="Avenir Book" w:hAnsi="Avenir Book"/>
                <w:lang w:val="ca-ES"/>
              </w:rPr>
              <w:t>vivo</w:t>
            </w:r>
            <w:proofErr w:type="spellEnd"/>
            <w:r w:rsidRPr="00145E0B">
              <w:rPr>
                <w:rFonts w:ascii="Avenir Book" w:hAnsi="Avenir Book"/>
                <w:lang w:val="ca-ES"/>
              </w:rPr>
              <w:t xml:space="preserve"> amb models </w:t>
            </w:r>
            <w:proofErr w:type="spellStart"/>
            <w:r w:rsidRPr="00145E0B">
              <w:rPr>
                <w:rFonts w:ascii="Avenir Book" w:hAnsi="Avenir Book"/>
                <w:lang w:val="ca-ES"/>
              </w:rPr>
              <w:t>murins</w:t>
            </w:r>
            <w:proofErr w:type="spellEnd"/>
            <w:r w:rsidRPr="00145E0B">
              <w:rPr>
                <w:rFonts w:ascii="Avenir Book" w:hAnsi="Avenir Book"/>
                <w:lang w:val="ca-ES"/>
              </w:rPr>
              <w:t xml:space="preserve"> </w:t>
            </w:r>
            <w:proofErr w:type="spellStart"/>
            <w:r w:rsidRPr="00145E0B">
              <w:rPr>
                <w:rFonts w:ascii="Avenir Book" w:hAnsi="Avenir Book"/>
                <w:lang w:val="ca-ES"/>
              </w:rPr>
              <w:t>immunodeprimits</w:t>
            </w:r>
            <w:proofErr w:type="spellEnd"/>
            <w:r w:rsidRPr="00145E0B">
              <w:rPr>
                <w:rFonts w:ascii="Avenir Book" w:hAnsi="Avenir Book"/>
                <w:lang w:val="ca-ES"/>
              </w:rPr>
              <w:t>.</w:t>
            </w:r>
          </w:p>
          <w:p w14:paraId="1F10EDF6" w14:textId="77777777" w:rsidR="009506F2" w:rsidRPr="00145E0B" w:rsidRDefault="009506F2" w:rsidP="009506F2">
            <w:pPr>
              <w:pStyle w:val="Textoindependiente"/>
              <w:numPr>
                <w:ilvl w:val="0"/>
                <w:numId w:val="63"/>
              </w:numPr>
              <w:spacing w:before="10" w:after="120" w:line="360" w:lineRule="auto"/>
              <w:jc w:val="both"/>
              <w:rPr>
                <w:rFonts w:ascii="Avenir Book" w:hAnsi="Avenir Book"/>
                <w:lang w:val="ca-ES"/>
              </w:rPr>
            </w:pPr>
            <w:r w:rsidRPr="00145E0B">
              <w:rPr>
                <w:rFonts w:ascii="Avenir Book" w:hAnsi="Avenir Book"/>
                <w:b/>
                <w:bCs/>
                <w:lang w:val="ca-ES"/>
              </w:rPr>
              <w:t>Fita 2.</w:t>
            </w:r>
            <w:r w:rsidRPr="00145E0B">
              <w:rPr>
                <w:rFonts w:ascii="Avenir Book" w:hAnsi="Avenir Book"/>
                <w:lang w:val="ca-ES"/>
              </w:rPr>
              <w:t xml:space="preserve"> Proximitat necessària a l’Hospital Clínic per assegurar la immediatesa en el trasplantament de mostres primàries procedents de pacients dins els 30-40 minuts posteriors a la recepció.</w:t>
            </w:r>
          </w:p>
          <w:p w14:paraId="6785AC2A" w14:textId="77777777" w:rsidR="009506F2" w:rsidRPr="00145E0B" w:rsidRDefault="009506F2" w:rsidP="009506F2">
            <w:pPr>
              <w:pStyle w:val="Textoindependiente"/>
              <w:numPr>
                <w:ilvl w:val="0"/>
                <w:numId w:val="63"/>
              </w:numPr>
              <w:spacing w:before="10" w:after="120" w:line="360" w:lineRule="auto"/>
              <w:jc w:val="both"/>
              <w:rPr>
                <w:rFonts w:ascii="Avenir Book" w:hAnsi="Avenir Book"/>
                <w:lang w:val="ca-ES"/>
              </w:rPr>
            </w:pPr>
            <w:r w:rsidRPr="00145E0B">
              <w:rPr>
                <w:rFonts w:ascii="Avenir Book" w:hAnsi="Avenir Book"/>
                <w:b/>
                <w:bCs/>
                <w:lang w:val="ca-ES"/>
              </w:rPr>
              <w:lastRenderedPageBreak/>
              <w:t>Fita 3.</w:t>
            </w:r>
            <w:r w:rsidRPr="00145E0B">
              <w:rPr>
                <w:rFonts w:ascii="Avenir Book" w:hAnsi="Avenir Book"/>
                <w:lang w:val="ca-ES"/>
              </w:rPr>
              <w:t xml:space="preserve"> Mantenir el benestar animal mitjançant la gestió tècnica especialitzada, l’acreditació de l’AAALAC i la supervisió veterinària constant, així com la participació en l’Acord de Transparència en Experimentació Animal.</w:t>
            </w:r>
          </w:p>
          <w:p w14:paraId="0E2ABCA3" w14:textId="77777777" w:rsidR="009506F2" w:rsidRPr="00145E0B" w:rsidRDefault="009506F2" w:rsidP="009506F2">
            <w:pPr>
              <w:pStyle w:val="Textoindependiente"/>
              <w:numPr>
                <w:ilvl w:val="0"/>
                <w:numId w:val="63"/>
              </w:numPr>
              <w:spacing w:before="10" w:after="120" w:line="360" w:lineRule="auto"/>
              <w:jc w:val="both"/>
              <w:rPr>
                <w:rFonts w:ascii="Avenir Book" w:hAnsi="Avenir Book"/>
                <w:lang w:val="ca-ES"/>
              </w:rPr>
            </w:pPr>
            <w:r w:rsidRPr="00145E0B">
              <w:rPr>
                <w:rFonts w:ascii="Avenir Book" w:hAnsi="Avenir Book"/>
                <w:b/>
                <w:bCs/>
                <w:lang w:val="ca-ES"/>
              </w:rPr>
              <w:t>Fita 4.</w:t>
            </w:r>
            <w:r w:rsidRPr="00145E0B">
              <w:rPr>
                <w:rFonts w:ascii="Avenir Book" w:hAnsi="Avenir Book"/>
                <w:lang w:val="ca-ES"/>
              </w:rPr>
              <w:t xml:space="preserve"> Utilitzar el sistema d’imatge in </w:t>
            </w:r>
            <w:proofErr w:type="spellStart"/>
            <w:r w:rsidRPr="00145E0B">
              <w:rPr>
                <w:rFonts w:ascii="Avenir Book" w:hAnsi="Avenir Book"/>
                <w:lang w:val="ca-ES"/>
              </w:rPr>
              <w:t>vivo</w:t>
            </w:r>
            <w:proofErr w:type="spellEnd"/>
            <w:r w:rsidRPr="00145E0B">
              <w:rPr>
                <w:rFonts w:ascii="Avenir Book" w:hAnsi="Avenir Book"/>
                <w:lang w:val="ca-ES"/>
              </w:rPr>
              <w:t xml:space="preserve"> IVIS </w:t>
            </w:r>
            <w:proofErr w:type="spellStart"/>
            <w:r w:rsidRPr="00145E0B">
              <w:rPr>
                <w:rFonts w:ascii="Avenir Book" w:hAnsi="Avenir Book"/>
                <w:lang w:val="ca-ES"/>
              </w:rPr>
              <w:t>Lumina</w:t>
            </w:r>
            <w:proofErr w:type="spellEnd"/>
            <w:r w:rsidRPr="00145E0B">
              <w:rPr>
                <w:rFonts w:ascii="Avenir Book" w:hAnsi="Avenir Book"/>
                <w:lang w:val="ca-ES"/>
              </w:rPr>
              <w:t xml:space="preserve"> III per fer un seguiment no invasiu i longitudinal de la progressió de la malaltia i l’eficàcia dels tractaments, reduint el nombre d’animals utilitzats d’acord amb els principis de les 3R.</w:t>
            </w:r>
          </w:p>
          <w:p w14:paraId="6A0DEE35" w14:textId="18936E44" w:rsidR="00BF313D" w:rsidRPr="00AB4E54" w:rsidRDefault="009506F2" w:rsidP="009506F2">
            <w:pPr>
              <w:pStyle w:val="Textoindependiente"/>
              <w:numPr>
                <w:ilvl w:val="0"/>
                <w:numId w:val="63"/>
              </w:numPr>
              <w:spacing w:before="10" w:after="120" w:line="360" w:lineRule="auto"/>
              <w:jc w:val="both"/>
              <w:rPr>
                <w:rFonts w:ascii="Avenir Book" w:hAnsi="Avenir Book"/>
                <w:lang w:val="ca-ES"/>
              </w:rPr>
            </w:pPr>
            <w:r w:rsidRPr="00145E0B">
              <w:rPr>
                <w:rFonts w:ascii="Avenir Book" w:hAnsi="Avenir Book"/>
                <w:b/>
                <w:bCs/>
                <w:lang w:val="ca-ES"/>
              </w:rPr>
              <w:t>Fita 5.</w:t>
            </w:r>
            <w:r w:rsidRPr="00145E0B">
              <w:rPr>
                <w:rFonts w:ascii="Avenir Book" w:hAnsi="Avenir Book"/>
                <w:lang w:val="ca-ES"/>
              </w:rPr>
              <w:t xml:space="preserve"> Garantir la integritat i la qualitat dels resultats obtinguts, evitant el trasllat d’animals i el risc associat de contaminació i estrès, mantenint les condicions barrera com les anteriorment esmentades i reduint costos logístics i legals.</w:t>
            </w:r>
          </w:p>
        </w:tc>
      </w:tr>
      <w:tr w:rsidR="005F39C3" w:rsidRPr="00AB4E54" w14:paraId="467A882C" w14:textId="77777777" w:rsidTr="00E62485">
        <w:trPr>
          <w:gridAfter w:val="1"/>
          <w:wAfter w:w="13" w:type="dxa"/>
          <w:trHeight w:val="393"/>
        </w:trPr>
        <w:tc>
          <w:tcPr>
            <w:tcW w:w="563" w:type="dxa"/>
            <w:tcBorders>
              <w:top w:val="single" w:sz="4" w:space="0" w:color="BFBFBF"/>
            </w:tcBorders>
            <w:shd w:val="clear" w:color="auto" w:fill="30BFD3"/>
            <w:vAlign w:val="center"/>
          </w:tcPr>
          <w:p w14:paraId="2A00E963" w14:textId="77777777" w:rsidR="005F39C3" w:rsidRPr="00AB4E54" w:rsidRDefault="005F39C3" w:rsidP="00533DB5">
            <w:pPr>
              <w:spacing w:line="360" w:lineRule="auto"/>
              <w:ind w:left="-262"/>
              <w:jc w:val="center"/>
              <w:rPr>
                <w:rFonts w:ascii="Avenir Book" w:eastAsia="Times New Roman" w:hAnsi="Avenir Book" w:cs="Times New Roman"/>
                <w:b/>
                <w:color w:val="FFFFFF" w:themeColor="background1"/>
                <w:kern w:val="0"/>
                <w:sz w:val="21"/>
                <w:szCs w:val="21"/>
                <w:lang w:eastAsia="ca-ES"/>
                <w14:ligatures w14:val="none"/>
              </w:rPr>
            </w:pPr>
            <w:r w:rsidRPr="00AB4E54">
              <w:rPr>
                <w:rFonts w:ascii="Avenir Book" w:eastAsia="Times New Roman" w:hAnsi="Avenir Book" w:cs="Times New Roman"/>
                <w:b/>
                <w:color w:val="FFFFFF" w:themeColor="background1"/>
                <w:kern w:val="0"/>
                <w:sz w:val="21"/>
                <w:szCs w:val="21"/>
                <w:lang w:eastAsia="ca-ES"/>
                <w14:ligatures w14:val="none"/>
              </w:rPr>
              <w:lastRenderedPageBreak/>
              <w:t>A</w:t>
            </w:r>
          </w:p>
        </w:tc>
        <w:tc>
          <w:tcPr>
            <w:tcW w:w="4890" w:type="dxa"/>
            <w:gridSpan w:val="2"/>
            <w:tcBorders>
              <w:top w:val="single" w:sz="4" w:space="0" w:color="BFBFBF"/>
            </w:tcBorders>
            <w:shd w:val="clear" w:color="auto" w:fill="30BFD3"/>
            <w:vAlign w:val="center"/>
          </w:tcPr>
          <w:p w14:paraId="0006575B" w14:textId="2BB2FFBC" w:rsidR="005F39C3" w:rsidRPr="00AB4E54" w:rsidRDefault="003F6BE6" w:rsidP="00B73250">
            <w:pP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AB4E54">
              <w:rPr>
                <w:rFonts w:ascii="Avenir Book" w:eastAsia="Arial Narrow" w:hAnsi="Avenir Book" w:cs="Arial Narrow"/>
                <w:b/>
                <w:color w:val="FFFFFF" w:themeColor="background1"/>
                <w:kern w:val="0"/>
                <w:sz w:val="21"/>
                <w:szCs w:val="21"/>
                <w:lang w:eastAsia="ca-ES"/>
                <w14:ligatures w14:val="none"/>
              </w:rPr>
              <w:t>OBJECTE DEL CONTRACTE</w:t>
            </w:r>
            <w:r w:rsidR="0001773A" w:rsidRPr="00AB4E54">
              <w:rPr>
                <w:rFonts w:ascii="Avenir Book" w:eastAsia="Arial Narrow" w:hAnsi="Avenir Book" w:cs="Arial Narrow"/>
                <w:b/>
                <w:color w:val="FFFFFF" w:themeColor="background1"/>
                <w:kern w:val="0"/>
                <w:sz w:val="21"/>
                <w:szCs w:val="21"/>
                <w:lang w:eastAsia="ca-ES"/>
                <w14:ligatures w14:val="none"/>
              </w:rPr>
              <w:t xml:space="preserve"> I PRESENTACIÓ D’OFERTES</w:t>
            </w:r>
          </w:p>
        </w:tc>
        <w:tc>
          <w:tcPr>
            <w:tcW w:w="765" w:type="dxa"/>
            <w:tcBorders>
              <w:top w:val="single" w:sz="4" w:space="0" w:color="BFBFBF"/>
            </w:tcBorders>
            <w:shd w:val="clear" w:color="auto" w:fill="30BFD3"/>
            <w:vAlign w:val="center"/>
          </w:tcPr>
          <w:p w14:paraId="0E51F01D" w14:textId="77777777" w:rsidR="005F39C3" w:rsidRPr="00AB4E54" w:rsidRDefault="005F39C3" w:rsidP="00B73250">
            <w:pP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AB4E54">
              <w:rPr>
                <w:rFonts w:ascii="Avenir Book" w:eastAsia="Times New Roman" w:hAnsi="Avenir Book" w:cs="Times New Roman"/>
                <w:b/>
                <w:color w:val="FFFFFF" w:themeColor="background1"/>
                <w:kern w:val="0"/>
                <w:sz w:val="21"/>
                <w:szCs w:val="21"/>
                <w:lang w:eastAsia="ca-ES"/>
                <w14:ligatures w14:val="none"/>
              </w:rPr>
              <w:t>B</w:t>
            </w:r>
          </w:p>
        </w:tc>
        <w:tc>
          <w:tcPr>
            <w:tcW w:w="4977" w:type="dxa"/>
            <w:tcBorders>
              <w:top w:val="single" w:sz="4" w:space="0" w:color="BFBFBF"/>
            </w:tcBorders>
            <w:shd w:val="clear" w:color="auto" w:fill="30BFD3"/>
            <w:vAlign w:val="center"/>
          </w:tcPr>
          <w:p w14:paraId="787548E6" w14:textId="16A2BF56" w:rsidR="005F39C3" w:rsidRPr="00AB4E54" w:rsidRDefault="003F6BE6" w:rsidP="00B73250">
            <w:pP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AB4E54">
              <w:rPr>
                <w:rFonts w:ascii="Avenir Book" w:eastAsia="Arial Narrow" w:hAnsi="Avenir Book" w:cs="Arial Narrow"/>
                <w:b/>
                <w:color w:val="FFFFFF" w:themeColor="background1"/>
                <w:kern w:val="0"/>
                <w:sz w:val="21"/>
                <w:szCs w:val="21"/>
                <w:lang w:eastAsia="ca-ES"/>
                <w14:ligatures w14:val="none"/>
              </w:rPr>
              <w:t>DADES ECONÒMIQUES</w:t>
            </w:r>
          </w:p>
        </w:tc>
      </w:tr>
      <w:tr w:rsidR="005F39C3" w:rsidRPr="00AB4E54" w14:paraId="7F0D04F7" w14:textId="77777777" w:rsidTr="00E62485">
        <w:trPr>
          <w:trHeight w:val="1133"/>
        </w:trPr>
        <w:tc>
          <w:tcPr>
            <w:tcW w:w="5453" w:type="dxa"/>
            <w:gridSpan w:val="3"/>
            <w:tcBorders>
              <w:bottom w:val="single" w:sz="4" w:space="0" w:color="BFBFBF"/>
            </w:tcBorders>
          </w:tcPr>
          <w:p w14:paraId="65C6E7E8" w14:textId="58707619" w:rsidR="005F39C3" w:rsidRPr="00AB4E54" w:rsidRDefault="003F6BE6" w:rsidP="00533DB5">
            <w:pPr>
              <w:spacing w:before="240" w:line="360" w:lineRule="auto"/>
              <w:jc w:val="both"/>
              <w:rPr>
                <w:rFonts w:ascii="Avenir Book" w:eastAsia="Times New Roman" w:hAnsi="Avenir Book" w:cs="Times New Roman"/>
                <w:b/>
                <w:kern w:val="0"/>
                <w:sz w:val="21"/>
                <w:szCs w:val="21"/>
                <w:lang w:eastAsia="ca-ES"/>
                <w14:ligatures w14:val="none"/>
              </w:rPr>
            </w:pPr>
            <w:r w:rsidRPr="00AB4E54">
              <w:rPr>
                <w:rFonts w:ascii="Avenir Book" w:eastAsia="Arial Narrow" w:hAnsi="Avenir Book" w:cs="Arial Narrow"/>
                <w:b/>
                <w:bCs/>
                <w:kern w:val="0"/>
                <w:sz w:val="21"/>
                <w:szCs w:val="21"/>
                <w:lang w:eastAsia="ca-ES"/>
                <w14:ligatures w14:val="none"/>
              </w:rPr>
              <w:t>Títol</w:t>
            </w:r>
            <w:r w:rsidR="005F39C3" w:rsidRPr="00AB4E54">
              <w:rPr>
                <w:rFonts w:ascii="Avenir Book" w:eastAsia="Arial Narrow" w:hAnsi="Avenir Book" w:cs="Arial Narrow"/>
                <w:kern w:val="0"/>
                <w:sz w:val="21"/>
                <w:szCs w:val="21"/>
                <w:lang w:eastAsia="ca-ES"/>
                <w14:ligatures w14:val="none"/>
              </w:rPr>
              <w:t xml:space="preserve">: </w:t>
            </w:r>
            <w:bookmarkStart w:id="7" w:name="_Hlk194053818"/>
            <w:r w:rsidR="005E5D16" w:rsidRPr="00AB4E54">
              <w:rPr>
                <w:rFonts w:ascii="Avenir Book" w:eastAsia="Arial Narrow" w:hAnsi="Avenir Book" w:cs="Arial Narrow"/>
                <w:kern w:val="0"/>
                <w:sz w:val="21"/>
                <w:szCs w:val="21"/>
                <w:lang w:eastAsia="ca-ES"/>
                <w14:ligatures w14:val="none"/>
              </w:rPr>
              <w:t xml:space="preserve">Servei </w:t>
            </w:r>
            <w:r w:rsidR="0001773A" w:rsidRPr="00AB4E54">
              <w:rPr>
                <w:rFonts w:ascii="Avenir Book" w:eastAsia="Arial Narrow" w:hAnsi="Avenir Book" w:cs="Arial Narrow"/>
                <w:kern w:val="0"/>
                <w:sz w:val="21"/>
                <w:szCs w:val="21"/>
                <w:lang w:eastAsia="ca-ES"/>
                <w14:ligatures w14:val="none"/>
              </w:rPr>
              <w:t>d’estabulació de models d’experimentació animal de ratolí (</w:t>
            </w:r>
            <w:r w:rsidR="0001773A" w:rsidRPr="00AB4E54">
              <w:rPr>
                <w:rFonts w:ascii="Avenir Book" w:eastAsia="Arial Narrow" w:hAnsi="Avenir Book" w:cs="Arial Narrow"/>
                <w:i/>
                <w:iCs/>
                <w:kern w:val="0"/>
                <w:sz w:val="21"/>
                <w:szCs w:val="21"/>
                <w:lang w:eastAsia="ca-ES"/>
                <w14:ligatures w14:val="none"/>
              </w:rPr>
              <w:t xml:space="preserve">Mus </w:t>
            </w:r>
            <w:proofErr w:type="spellStart"/>
            <w:r w:rsidR="0001773A" w:rsidRPr="00AB4E54">
              <w:rPr>
                <w:rFonts w:ascii="Avenir Book" w:eastAsia="Arial Narrow" w:hAnsi="Avenir Book" w:cs="Arial Narrow"/>
                <w:i/>
                <w:iCs/>
                <w:kern w:val="0"/>
                <w:sz w:val="21"/>
                <w:szCs w:val="21"/>
                <w:lang w:eastAsia="ca-ES"/>
                <w14:ligatures w14:val="none"/>
              </w:rPr>
              <w:t>musculus</w:t>
            </w:r>
            <w:proofErr w:type="spellEnd"/>
            <w:r w:rsidR="0001773A" w:rsidRPr="00AB4E54">
              <w:rPr>
                <w:rFonts w:ascii="Avenir Book" w:eastAsia="Arial Narrow" w:hAnsi="Avenir Book" w:cs="Arial Narrow"/>
                <w:kern w:val="0"/>
                <w:sz w:val="21"/>
                <w:szCs w:val="21"/>
                <w:lang w:eastAsia="ca-ES"/>
                <w14:ligatures w14:val="none"/>
              </w:rPr>
              <w:t xml:space="preserve">) </w:t>
            </w:r>
            <w:bookmarkEnd w:id="7"/>
            <w:r w:rsidR="00E74B4B" w:rsidRPr="00AB4E54">
              <w:rPr>
                <w:rFonts w:ascii="Avenir Book" w:eastAsia="Arial Narrow" w:hAnsi="Avenir Book" w:cs="Arial Narrow"/>
                <w:kern w:val="0"/>
                <w:sz w:val="21"/>
                <w:szCs w:val="21"/>
                <w:lang w:eastAsia="ca-ES"/>
                <w14:ligatures w14:val="none"/>
              </w:rPr>
              <w:t xml:space="preserve">i l’ús d’equip d’imatges en </w:t>
            </w:r>
            <w:proofErr w:type="spellStart"/>
            <w:r w:rsidR="00E74B4B" w:rsidRPr="00AB4E54">
              <w:rPr>
                <w:rFonts w:ascii="Avenir Book" w:eastAsia="Arial Narrow" w:hAnsi="Avenir Book" w:cs="Arial Narrow"/>
                <w:kern w:val="0"/>
                <w:sz w:val="21"/>
                <w:szCs w:val="21"/>
                <w:lang w:eastAsia="ca-ES"/>
                <w14:ligatures w14:val="none"/>
              </w:rPr>
              <w:t>vivo</w:t>
            </w:r>
            <w:proofErr w:type="spellEnd"/>
            <w:r w:rsidR="00E74B4B" w:rsidRPr="00AB4E54">
              <w:rPr>
                <w:rFonts w:ascii="Avenir Book" w:eastAsia="Arial Narrow" w:hAnsi="Avenir Book" w:cs="Arial Narrow"/>
                <w:kern w:val="0"/>
                <w:sz w:val="21"/>
                <w:szCs w:val="21"/>
                <w:lang w:eastAsia="ca-ES"/>
                <w14:ligatures w14:val="none"/>
              </w:rPr>
              <w:t xml:space="preserve"> (IVIS) </w:t>
            </w:r>
            <w:r w:rsidR="0001773A" w:rsidRPr="00AB4E54">
              <w:rPr>
                <w:rFonts w:ascii="Avenir Book" w:eastAsia="Arial Narrow" w:hAnsi="Avenir Book" w:cs="Arial Narrow"/>
                <w:kern w:val="0"/>
                <w:sz w:val="21"/>
                <w:szCs w:val="21"/>
                <w:lang w:eastAsia="ca-ES"/>
                <w14:ligatures w14:val="none"/>
              </w:rPr>
              <w:t>per a la Fundació Institut de Recerca contra la Leucèmia Josep Carreras.</w:t>
            </w:r>
          </w:p>
          <w:p w14:paraId="1ABBAD03" w14:textId="6D6F7BF0" w:rsidR="005F39C3" w:rsidRPr="00AB4E54" w:rsidRDefault="005F39C3" w:rsidP="00533DB5">
            <w:pPr>
              <w:pBdr>
                <w:top w:val="nil"/>
                <w:left w:val="nil"/>
                <w:bottom w:val="nil"/>
                <w:right w:val="nil"/>
                <w:between w:val="nil"/>
              </w:pBdr>
              <w:spacing w:before="120" w:line="360" w:lineRule="auto"/>
              <w:jc w:val="both"/>
              <w:rPr>
                <w:rFonts w:ascii="Avenir Book" w:eastAsia="Arial Narrow" w:hAnsi="Avenir Book" w:cs="Arial Narrow"/>
                <w:kern w:val="0"/>
                <w:sz w:val="21"/>
                <w:szCs w:val="21"/>
                <w:lang w:eastAsia="ca-ES"/>
                <w14:ligatures w14:val="none"/>
              </w:rPr>
            </w:pPr>
            <w:r w:rsidRPr="00AB4E54">
              <w:rPr>
                <w:rFonts w:ascii="Avenir Book" w:eastAsia="Arial Narrow" w:hAnsi="Avenir Book" w:cs="Arial Narrow"/>
                <w:b/>
                <w:bCs/>
                <w:kern w:val="0"/>
                <w:sz w:val="21"/>
                <w:szCs w:val="21"/>
                <w:lang w:eastAsia="ca-ES"/>
                <w14:ligatures w14:val="none"/>
              </w:rPr>
              <w:t>Número d</w:t>
            </w:r>
            <w:r w:rsidR="00DD4C56" w:rsidRPr="00AB4E54">
              <w:rPr>
                <w:rFonts w:ascii="Avenir Book" w:eastAsia="Arial Narrow" w:hAnsi="Avenir Book" w:cs="Arial Narrow"/>
                <w:b/>
                <w:bCs/>
                <w:kern w:val="0"/>
                <w:sz w:val="21"/>
                <w:szCs w:val="21"/>
                <w:lang w:eastAsia="ca-ES"/>
                <w14:ligatures w14:val="none"/>
              </w:rPr>
              <w:t xml:space="preserve">’expedient: </w:t>
            </w:r>
            <w:r w:rsidR="00E74B4B" w:rsidRPr="00AB4E54">
              <w:rPr>
                <w:rFonts w:ascii="Avenir Book" w:eastAsia="Arial Narrow" w:hAnsi="Avenir Book" w:cs="Arial Narrow"/>
                <w:kern w:val="0"/>
                <w:sz w:val="21"/>
                <w:szCs w:val="21"/>
                <w:lang w:eastAsia="ca-ES"/>
                <w14:ligatures w14:val="none"/>
              </w:rPr>
              <w:t>0</w:t>
            </w:r>
            <w:r w:rsidR="00DD4C56" w:rsidRPr="00AB4E54">
              <w:rPr>
                <w:rFonts w:ascii="Avenir Book" w:eastAsia="Arial Narrow" w:hAnsi="Avenir Book" w:cs="Arial Narrow"/>
                <w:kern w:val="0"/>
                <w:sz w:val="21"/>
                <w:szCs w:val="21"/>
                <w:lang w:eastAsia="ca-ES"/>
                <w14:ligatures w14:val="none"/>
              </w:rPr>
              <w:t>1/202</w:t>
            </w:r>
            <w:r w:rsidR="0001773A" w:rsidRPr="00AB4E54">
              <w:rPr>
                <w:rFonts w:ascii="Avenir Book" w:eastAsia="Arial Narrow" w:hAnsi="Avenir Book" w:cs="Arial Narrow"/>
                <w:kern w:val="0"/>
                <w:sz w:val="21"/>
                <w:szCs w:val="21"/>
                <w:lang w:eastAsia="ca-ES"/>
                <w14:ligatures w14:val="none"/>
              </w:rPr>
              <w:t>5</w:t>
            </w:r>
          </w:p>
          <w:p w14:paraId="2CE91DFD" w14:textId="45A320CD" w:rsidR="005F39C3" w:rsidRPr="00AB4E54" w:rsidRDefault="005F39C3" w:rsidP="00533DB5">
            <w:pPr>
              <w:spacing w:before="120" w:after="120" w:line="360" w:lineRule="auto"/>
              <w:jc w:val="both"/>
              <w:rPr>
                <w:rFonts w:ascii="Avenir Book" w:eastAsia="Arial Narrow" w:hAnsi="Avenir Book" w:cs="Arial Narrow"/>
                <w:b/>
                <w:bCs/>
                <w:kern w:val="0"/>
                <w:sz w:val="21"/>
                <w:szCs w:val="21"/>
                <w:lang w:eastAsia="ca-ES"/>
                <w14:ligatures w14:val="none"/>
              </w:rPr>
            </w:pPr>
            <w:r w:rsidRPr="00AB4E54">
              <w:rPr>
                <w:rFonts w:ascii="Avenir Book" w:eastAsia="Arial Narrow" w:hAnsi="Avenir Book" w:cs="Arial Narrow"/>
                <w:b/>
                <w:bCs/>
                <w:color w:val="0BD0D9" w:themeColor="accent3"/>
                <w:kern w:val="0"/>
                <w:sz w:val="21"/>
                <w:szCs w:val="21"/>
                <w:lang w:eastAsia="ca-ES"/>
                <w14:ligatures w14:val="none"/>
              </w:rPr>
              <w:t xml:space="preserve">A.1. </w:t>
            </w:r>
            <w:r w:rsidR="00DD4C56" w:rsidRPr="00AB4E54">
              <w:rPr>
                <w:rFonts w:ascii="Avenir Book" w:eastAsia="Arial Narrow" w:hAnsi="Avenir Book" w:cs="Arial Narrow"/>
                <w:b/>
                <w:bCs/>
                <w:kern w:val="0"/>
                <w:sz w:val="21"/>
                <w:szCs w:val="21"/>
                <w:lang w:eastAsia="ca-ES"/>
                <w14:ligatures w14:val="none"/>
              </w:rPr>
              <w:t>Necessitats a satisfer i idoneïtat del contracte</w:t>
            </w:r>
          </w:p>
          <w:p w14:paraId="4127DB5C" w14:textId="03E008A7" w:rsidR="00DD4C56" w:rsidRPr="00AB4E54" w:rsidRDefault="00DD4C56" w:rsidP="00D37B0C">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AB4E54">
              <w:rPr>
                <w:rFonts w:ascii="Avenir Book" w:eastAsia="Arial Narrow" w:hAnsi="Avenir Book" w:cs="Arial Narrow"/>
                <w:kern w:val="0"/>
                <w:sz w:val="21"/>
                <w:szCs w:val="21"/>
                <w:lang w:eastAsia="ca-ES"/>
                <w14:ligatures w14:val="none"/>
              </w:rPr>
              <w:t xml:space="preserve">L'adjudicació </w:t>
            </w:r>
            <w:r w:rsidR="00333BD1" w:rsidRPr="00AB4E54">
              <w:rPr>
                <w:rFonts w:ascii="Avenir Book" w:eastAsia="Arial Narrow" w:hAnsi="Avenir Book" w:cs="Arial Narrow"/>
                <w:kern w:val="0"/>
                <w:sz w:val="21"/>
                <w:szCs w:val="21"/>
                <w:lang w:eastAsia="ca-ES"/>
                <w14:ligatures w14:val="none"/>
              </w:rPr>
              <w:t xml:space="preserve">dels lots </w:t>
            </w:r>
            <w:r w:rsidRPr="00AB4E54">
              <w:rPr>
                <w:rFonts w:ascii="Avenir Book" w:eastAsia="Arial Narrow" w:hAnsi="Avenir Book" w:cs="Arial Narrow"/>
                <w:kern w:val="0"/>
                <w:sz w:val="21"/>
                <w:szCs w:val="21"/>
                <w:lang w:eastAsia="ca-ES"/>
                <w14:ligatures w14:val="none"/>
              </w:rPr>
              <w:t>d'aquest contracte és necessària i idònia per complir i dur a terme les finalitats institucionals de l'Institut de Recerca contra la Leucèmia Josep Carreras</w:t>
            </w:r>
            <w:r w:rsidR="00BF313D" w:rsidRPr="00AB4E54">
              <w:rPr>
                <w:rFonts w:ascii="Avenir Book" w:eastAsia="Arial Narrow" w:hAnsi="Avenir Book" w:cs="Arial Narrow"/>
                <w:kern w:val="0"/>
                <w:sz w:val="21"/>
                <w:szCs w:val="21"/>
                <w:lang w:eastAsia="ca-ES"/>
                <w14:ligatures w14:val="none"/>
              </w:rPr>
              <w:t>. En concret, el servei d’estabulació [·]</w:t>
            </w:r>
            <w:r w:rsidR="00333BD1" w:rsidRPr="00AB4E54">
              <w:rPr>
                <w:rFonts w:ascii="Avenir Book" w:eastAsia="Arial Narrow" w:hAnsi="Avenir Book" w:cs="Arial Narrow"/>
                <w:kern w:val="0"/>
                <w:sz w:val="21"/>
                <w:szCs w:val="21"/>
                <w:lang w:eastAsia="ca-ES"/>
                <w14:ligatures w14:val="none"/>
              </w:rPr>
              <w:t xml:space="preserve"> i pel que fa a disposar d’equips per a poder realitzar captació d’imatges en viu [·]</w:t>
            </w:r>
          </w:p>
          <w:p w14:paraId="79F4F663" w14:textId="7A676617" w:rsidR="00533DB5" w:rsidRPr="00AB4E54" w:rsidRDefault="005F39C3" w:rsidP="00D37B0C">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AB4E54">
              <w:rPr>
                <w:rFonts w:ascii="Avenir Book" w:eastAsia="Arial Narrow" w:hAnsi="Avenir Book" w:cs="Arial Narrow"/>
                <w:b/>
                <w:bCs/>
                <w:color w:val="0BD0D9"/>
                <w:kern w:val="0"/>
                <w:sz w:val="21"/>
                <w:szCs w:val="21"/>
                <w:lang w:eastAsia="ca-ES"/>
                <w14:ligatures w14:val="none"/>
              </w:rPr>
              <w:t>A</w:t>
            </w:r>
            <w:r w:rsidRPr="00AB4E54">
              <w:rPr>
                <w:rFonts w:ascii="Avenir Book" w:eastAsia="Arial Narrow" w:hAnsi="Avenir Book" w:cs="Arial Narrow"/>
                <w:b/>
                <w:bCs/>
                <w:color w:val="0BD0D9" w:themeColor="accent3"/>
                <w:kern w:val="0"/>
                <w:sz w:val="21"/>
                <w:szCs w:val="21"/>
                <w:lang w:eastAsia="ca-ES"/>
                <w14:ligatures w14:val="none"/>
              </w:rPr>
              <w:t xml:space="preserve">.2 </w:t>
            </w:r>
            <w:r w:rsidRPr="00AB4E54">
              <w:rPr>
                <w:rFonts w:ascii="Avenir Book" w:eastAsia="Arial Narrow" w:hAnsi="Avenir Book" w:cs="Arial Narrow"/>
                <w:b/>
                <w:bCs/>
                <w:kern w:val="0"/>
                <w:sz w:val="21"/>
                <w:szCs w:val="21"/>
                <w:lang w:eastAsia="ca-ES"/>
                <w14:ligatures w14:val="none"/>
              </w:rPr>
              <w:t>Divisió en lots</w:t>
            </w:r>
            <w:r w:rsidRPr="00AB4E54">
              <w:rPr>
                <w:rFonts w:ascii="Avenir Book" w:eastAsia="Arial Narrow" w:hAnsi="Avenir Book" w:cs="Arial Narrow"/>
                <w:kern w:val="0"/>
                <w:sz w:val="21"/>
                <w:szCs w:val="21"/>
                <w:lang w:eastAsia="ca-ES"/>
                <w14:ligatures w14:val="none"/>
              </w:rPr>
              <w:t xml:space="preserve">: Sí </w:t>
            </w:r>
            <w:sdt>
              <w:sdtPr>
                <w:rPr>
                  <w:rFonts w:ascii="Avenir Book" w:eastAsia="Times New Roman" w:hAnsi="Avenir Book" w:cs="Arial"/>
                  <w:kern w:val="0"/>
                  <w:sz w:val="21"/>
                  <w:szCs w:val="21"/>
                  <w:lang w:eastAsia="ca-ES"/>
                  <w14:ligatures w14:val="none"/>
                </w:rPr>
                <w:id w:val="-1216890331"/>
                <w14:checkbox>
                  <w14:checked w14:val="1"/>
                  <w14:checkedState w14:val="2612" w14:font="MS Gothic"/>
                  <w14:uncheckedState w14:val="2610" w14:font="MS Gothic"/>
                </w14:checkbox>
              </w:sdtPr>
              <w:sdtEndPr/>
              <w:sdtContent>
                <w:r w:rsidR="00D216D2" w:rsidRPr="00AB4E54">
                  <w:rPr>
                    <w:rFonts w:ascii="MS Gothic" w:eastAsia="MS Gothic" w:hAnsi="MS Gothic" w:cs="Arial" w:hint="eastAsia"/>
                    <w:kern w:val="0"/>
                    <w:sz w:val="21"/>
                    <w:szCs w:val="21"/>
                    <w:lang w:eastAsia="ca-ES"/>
                    <w14:ligatures w14:val="none"/>
                  </w:rPr>
                  <w:t>☒</w:t>
                </w:r>
              </w:sdtContent>
            </w:sdt>
            <w:r w:rsidRPr="00AB4E54">
              <w:rPr>
                <w:rFonts w:ascii="Avenir Book" w:eastAsia="Arial Narrow" w:hAnsi="Avenir Book" w:cs="Arial Narrow"/>
                <w:kern w:val="0"/>
                <w:sz w:val="21"/>
                <w:szCs w:val="21"/>
                <w:lang w:eastAsia="ca-ES"/>
                <w14:ligatures w14:val="none"/>
              </w:rPr>
              <w:tab/>
              <w:t xml:space="preserve"> No </w:t>
            </w:r>
            <w:sdt>
              <w:sdtPr>
                <w:rPr>
                  <w:rFonts w:ascii="Avenir Book" w:eastAsia="Times New Roman" w:hAnsi="Avenir Book" w:cs="Arial"/>
                  <w:kern w:val="0"/>
                  <w:sz w:val="21"/>
                  <w:szCs w:val="21"/>
                  <w:lang w:eastAsia="ca-ES"/>
                  <w14:ligatures w14:val="none"/>
                </w:rPr>
                <w:id w:val="-1244947283"/>
                <w14:checkbox>
                  <w14:checked w14:val="0"/>
                  <w14:checkedState w14:val="2612" w14:font="MS Gothic"/>
                  <w14:uncheckedState w14:val="2610" w14:font="MS Gothic"/>
                </w14:checkbox>
              </w:sdtPr>
              <w:sdtEndPr/>
              <w:sdtContent>
                <w:r w:rsidR="006F06AF" w:rsidRPr="00AB4E54">
                  <w:rPr>
                    <w:rFonts w:ascii="MS Gothic" w:eastAsia="MS Gothic" w:hAnsi="MS Gothic" w:cs="Arial" w:hint="eastAsia"/>
                    <w:kern w:val="0"/>
                    <w:sz w:val="21"/>
                    <w:szCs w:val="21"/>
                    <w:lang w:eastAsia="ca-ES"/>
                    <w14:ligatures w14:val="none"/>
                  </w:rPr>
                  <w:t>☐</w:t>
                </w:r>
              </w:sdtContent>
            </w:sdt>
          </w:p>
          <w:p w14:paraId="6D22D8A8" w14:textId="6F0C20FB" w:rsidR="00D216D2" w:rsidRPr="00AB4E54" w:rsidRDefault="00D216D2" w:rsidP="009A0951">
            <w:pPr>
              <w:pStyle w:val="Prrafodelista"/>
              <w:numPr>
                <w:ilvl w:val="0"/>
                <w:numId w:val="64"/>
              </w:numPr>
              <w:pBdr>
                <w:top w:val="nil"/>
                <w:left w:val="nil"/>
                <w:bottom w:val="nil"/>
                <w:right w:val="nil"/>
                <w:between w:val="nil"/>
              </w:pBdr>
              <w:tabs>
                <w:tab w:val="left" w:pos="1898"/>
              </w:tabs>
              <w:spacing w:after="120" w:line="360" w:lineRule="auto"/>
              <w:rPr>
                <w:rFonts w:ascii="Avenir Book" w:eastAsia="Arial Narrow" w:hAnsi="Avenir Book" w:cs="Arial Narrow"/>
                <w:sz w:val="21"/>
                <w:szCs w:val="21"/>
                <w:lang w:val="ca-ES" w:eastAsia="ca-ES"/>
              </w:rPr>
            </w:pPr>
            <w:r w:rsidRPr="00AB4E54">
              <w:rPr>
                <w:rFonts w:ascii="Avenir Book" w:eastAsia="Arial Narrow" w:hAnsi="Avenir Book" w:cs="Arial Narrow"/>
                <w:b/>
                <w:bCs/>
                <w:sz w:val="21"/>
                <w:szCs w:val="21"/>
                <w:lang w:val="ca-ES" w:eastAsia="ca-ES"/>
              </w:rPr>
              <w:t>Lot 1:</w:t>
            </w:r>
            <w:r w:rsidRPr="00AB4E54">
              <w:rPr>
                <w:rFonts w:ascii="Avenir Book" w:eastAsia="Arial Narrow" w:hAnsi="Avenir Book" w:cs="Arial Narrow"/>
                <w:sz w:val="21"/>
                <w:szCs w:val="21"/>
                <w:lang w:val="ca-ES" w:eastAsia="ca-ES"/>
              </w:rPr>
              <w:t xml:space="preserve"> </w:t>
            </w:r>
            <w:r w:rsidR="00E74B4B" w:rsidRPr="00AB4E54">
              <w:rPr>
                <w:rFonts w:ascii="Avenir Book" w:eastAsia="Arial Narrow" w:hAnsi="Avenir Book" w:cs="Arial Narrow"/>
                <w:sz w:val="21"/>
                <w:szCs w:val="21"/>
                <w:lang w:val="ca-ES" w:eastAsia="ca-ES"/>
              </w:rPr>
              <w:t>Servei d’estabulació de models d’experimentació animal de ratolí (</w:t>
            </w:r>
            <w:r w:rsidR="00E74B4B" w:rsidRPr="00AB4E54">
              <w:rPr>
                <w:rFonts w:ascii="Avenir Book" w:eastAsia="Arial Narrow" w:hAnsi="Avenir Book" w:cs="Arial Narrow"/>
                <w:i/>
                <w:iCs/>
                <w:sz w:val="21"/>
                <w:szCs w:val="21"/>
                <w:lang w:val="ca-ES" w:eastAsia="ca-ES"/>
              </w:rPr>
              <w:t xml:space="preserve">Mus </w:t>
            </w:r>
            <w:proofErr w:type="spellStart"/>
            <w:r w:rsidR="00E74B4B" w:rsidRPr="00AB4E54">
              <w:rPr>
                <w:rFonts w:ascii="Avenir Book" w:eastAsia="Arial Narrow" w:hAnsi="Avenir Book" w:cs="Arial Narrow"/>
                <w:i/>
                <w:iCs/>
                <w:sz w:val="21"/>
                <w:szCs w:val="21"/>
                <w:lang w:val="ca-ES" w:eastAsia="ca-ES"/>
              </w:rPr>
              <w:t>musculus</w:t>
            </w:r>
            <w:proofErr w:type="spellEnd"/>
            <w:r w:rsidR="00E74B4B" w:rsidRPr="00AB4E54">
              <w:rPr>
                <w:rFonts w:ascii="Avenir Book" w:eastAsia="Arial Narrow" w:hAnsi="Avenir Book" w:cs="Arial Narrow"/>
                <w:sz w:val="21"/>
                <w:szCs w:val="21"/>
                <w:lang w:val="ca-ES" w:eastAsia="ca-ES"/>
              </w:rPr>
              <w:t>)</w:t>
            </w:r>
          </w:p>
          <w:p w14:paraId="119A3006" w14:textId="65F2CE6A" w:rsidR="00D216D2" w:rsidRPr="00AB4E54" w:rsidRDefault="00D216D2" w:rsidP="005A1A43">
            <w:pPr>
              <w:pStyle w:val="Prrafodelista"/>
              <w:numPr>
                <w:ilvl w:val="0"/>
                <w:numId w:val="64"/>
              </w:numPr>
              <w:pBdr>
                <w:top w:val="nil"/>
                <w:left w:val="nil"/>
                <w:bottom w:val="nil"/>
                <w:right w:val="nil"/>
                <w:between w:val="nil"/>
              </w:pBdr>
              <w:tabs>
                <w:tab w:val="left" w:pos="1898"/>
              </w:tabs>
              <w:spacing w:after="120" w:line="360" w:lineRule="auto"/>
              <w:jc w:val="both"/>
              <w:rPr>
                <w:rFonts w:ascii="Avenir Book" w:eastAsia="Arial Narrow" w:hAnsi="Avenir Book" w:cs="Arial Narrow"/>
                <w:sz w:val="21"/>
                <w:szCs w:val="21"/>
                <w:lang w:val="ca-ES" w:eastAsia="ca-ES"/>
              </w:rPr>
            </w:pPr>
            <w:r w:rsidRPr="00AB4E54">
              <w:rPr>
                <w:rFonts w:ascii="Avenir Book" w:eastAsia="Arial Narrow" w:hAnsi="Avenir Book" w:cs="Arial Narrow"/>
                <w:b/>
                <w:bCs/>
                <w:sz w:val="21"/>
                <w:szCs w:val="21"/>
                <w:lang w:val="ca-ES" w:eastAsia="ca-ES"/>
              </w:rPr>
              <w:t>Lot 2:</w:t>
            </w:r>
            <w:r w:rsidRPr="00AB4E54">
              <w:rPr>
                <w:rFonts w:ascii="Avenir Book" w:eastAsia="Arial Narrow" w:hAnsi="Avenir Book" w:cs="Arial Narrow"/>
                <w:sz w:val="21"/>
                <w:szCs w:val="21"/>
                <w:lang w:val="ca-ES" w:eastAsia="ca-ES"/>
              </w:rPr>
              <w:t xml:space="preserve"> </w:t>
            </w:r>
            <w:bookmarkStart w:id="8" w:name="_Hlk194053826"/>
            <w:r w:rsidRPr="00AB4E54">
              <w:rPr>
                <w:rFonts w:ascii="Avenir Book" w:eastAsia="Arial Narrow" w:hAnsi="Avenir Book" w:cs="Arial Narrow"/>
                <w:sz w:val="21"/>
                <w:szCs w:val="21"/>
                <w:lang w:val="ca-ES" w:eastAsia="ca-ES"/>
              </w:rPr>
              <w:t xml:space="preserve">Ús d’equip d’imatges en </w:t>
            </w:r>
            <w:proofErr w:type="spellStart"/>
            <w:r w:rsidRPr="00AB4E54">
              <w:rPr>
                <w:rFonts w:ascii="Avenir Book" w:eastAsia="Arial Narrow" w:hAnsi="Avenir Book" w:cs="Arial Narrow"/>
                <w:sz w:val="21"/>
                <w:szCs w:val="21"/>
                <w:lang w:val="ca-ES" w:eastAsia="ca-ES"/>
              </w:rPr>
              <w:t>vivo</w:t>
            </w:r>
            <w:proofErr w:type="spellEnd"/>
            <w:r w:rsidRPr="00AB4E54">
              <w:rPr>
                <w:rFonts w:ascii="Avenir Book" w:eastAsia="Arial Narrow" w:hAnsi="Avenir Book" w:cs="Arial Narrow"/>
                <w:sz w:val="21"/>
                <w:szCs w:val="21"/>
                <w:lang w:val="ca-ES" w:eastAsia="ca-ES"/>
              </w:rPr>
              <w:t xml:space="preserve"> (IVIS)</w:t>
            </w:r>
            <w:bookmarkEnd w:id="8"/>
          </w:p>
          <w:p w14:paraId="647B3D42" w14:textId="0C1D64B0" w:rsidR="005F39C3" w:rsidRPr="00AB4E54" w:rsidRDefault="005F39C3" w:rsidP="00533DB5">
            <w:pPr>
              <w:pBdr>
                <w:top w:val="nil"/>
                <w:left w:val="nil"/>
                <w:bottom w:val="nil"/>
                <w:right w:val="nil"/>
                <w:between w:val="nil"/>
              </w:pBdr>
              <w:tabs>
                <w:tab w:val="left" w:pos="1898"/>
              </w:tabs>
              <w:spacing w:after="120" w:line="360" w:lineRule="auto"/>
              <w:jc w:val="both"/>
              <w:rPr>
                <w:rFonts w:ascii="Avenir Book" w:eastAsia="Arial Narrow" w:hAnsi="Avenir Book" w:cs="Arial Narrow"/>
                <w:kern w:val="0"/>
                <w:sz w:val="21"/>
                <w:szCs w:val="21"/>
                <w:lang w:eastAsia="ca-ES"/>
                <w14:ligatures w14:val="none"/>
              </w:rPr>
            </w:pPr>
            <w:r w:rsidRPr="00AB4E54">
              <w:rPr>
                <w:rFonts w:ascii="Avenir Book" w:eastAsia="Arial Narrow" w:hAnsi="Avenir Book" w:cs="Arial Narrow"/>
                <w:kern w:val="0"/>
                <w:sz w:val="21"/>
                <w:szCs w:val="21"/>
                <w:lang w:eastAsia="ca-ES"/>
                <w14:ligatures w14:val="none"/>
              </w:rPr>
              <w:t xml:space="preserve">Limitació a la participació o adjudicació dels lots: </w:t>
            </w:r>
          </w:p>
          <w:p w14:paraId="66EA0469" w14:textId="44E4F794" w:rsidR="005F39C3" w:rsidRPr="00AB4E54" w:rsidRDefault="005F39C3" w:rsidP="00533DB5">
            <w:pPr>
              <w:pBdr>
                <w:top w:val="nil"/>
                <w:left w:val="nil"/>
                <w:bottom w:val="nil"/>
                <w:right w:val="nil"/>
                <w:between w:val="nil"/>
              </w:pBdr>
              <w:tabs>
                <w:tab w:val="left" w:pos="1457"/>
              </w:tabs>
              <w:spacing w:after="120" w:line="360" w:lineRule="auto"/>
              <w:ind w:left="313"/>
              <w:jc w:val="both"/>
              <w:rPr>
                <w:rFonts w:ascii="Avenir Book" w:eastAsia="Arial Narrow" w:hAnsi="Avenir Book" w:cs="Arial Narrow"/>
                <w:kern w:val="0"/>
                <w:sz w:val="21"/>
                <w:szCs w:val="21"/>
                <w:lang w:eastAsia="ca-ES"/>
                <w14:ligatures w14:val="none"/>
              </w:rPr>
            </w:pPr>
            <w:r w:rsidRPr="00AB4E54">
              <w:rPr>
                <w:rFonts w:ascii="Avenir Book" w:eastAsia="Arial Narrow" w:hAnsi="Avenir Book" w:cs="Arial Narrow"/>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599179294"/>
                <w14:checkbox>
                  <w14:checked w14:val="0"/>
                  <w14:checkedState w14:val="2612" w14:font="MS Gothic"/>
                  <w14:uncheckedState w14:val="2610" w14:font="MS Gothic"/>
                </w14:checkbox>
              </w:sdtPr>
              <w:sdtEndPr/>
              <w:sdtContent>
                <w:r w:rsidR="00D54D25" w:rsidRPr="00AB4E54">
                  <w:rPr>
                    <w:rFonts w:ascii="MS Gothic" w:eastAsia="MS Gothic" w:hAnsi="MS Gothic" w:cs="Arial" w:hint="eastAsia"/>
                    <w:kern w:val="0"/>
                    <w:sz w:val="21"/>
                    <w:szCs w:val="21"/>
                    <w:lang w:eastAsia="ca-ES"/>
                    <w14:ligatures w14:val="none"/>
                  </w:rPr>
                  <w:t>☐</w:t>
                </w:r>
              </w:sdtContent>
            </w:sdt>
            <w:r w:rsidRPr="00AB4E54">
              <w:rPr>
                <w:rFonts w:ascii="Avenir Book" w:eastAsia="Arial Narrow" w:hAnsi="Avenir Book" w:cs="Arial Narrow"/>
                <w:kern w:val="0"/>
                <w:sz w:val="21"/>
                <w:szCs w:val="21"/>
                <w:lang w:eastAsia="ca-ES"/>
                <w14:ligatures w14:val="none"/>
              </w:rPr>
              <w:tab/>
              <w:t xml:space="preserve">No </w:t>
            </w:r>
            <w:sdt>
              <w:sdtPr>
                <w:rPr>
                  <w:rFonts w:ascii="Avenir Book" w:eastAsia="Times New Roman" w:hAnsi="Avenir Book" w:cs="Arial"/>
                  <w:kern w:val="0"/>
                  <w:sz w:val="21"/>
                  <w:szCs w:val="21"/>
                  <w:lang w:eastAsia="ca-ES"/>
                  <w14:ligatures w14:val="none"/>
                </w:rPr>
                <w:id w:val="633907034"/>
                <w14:checkbox>
                  <w14:checked w14:val="1"/>
                  <w14:checkedState w14:val="2612" w14:font="MS Gothic"/>
                  <w14:uncheckedState w14:val="2610" w14:font="MS Gothic"/>
                </w14:checkbox>
              </w:sdtPr>
              <w:sdtEndPr/>
              <w:sdtContent>
                <w:r w:rsidR="00D54D25" w:rsidRPr="00AB4E54">
                  <w:rPr>
                    <w:rFonts w:ascii="MS Gothic" w:eastAsia="MS Gothic" w:hAnsi="MS Gothic" w:cs="Arial" w:hint="eastAsia"/>
                    <w:kern w:val="0"/>
                    <w:sz w:val="21"/>
                    <w:szCs w:val="21"/>
                    <w:lang w:eastAsia="ca-ES"/>
                    <w14:ligatures w14:val="none"/>
                  </w:rPr>
                  <w:t>☒</w:t>
                </w:r>
              </w:sdtContent>
            </w:sdt>
          </w:p>
          <w:p w14:paraId="3AB81E84" w14:textId="71B01B8A" w:rsidR="005F39C3" w:rsidRPr="00AB4E54" w:rsidRDefault="005F39C3" w:rsidP="00533DB5">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r w:rsidRPr="00AB4E54">
              <w:rPr>
                <w:rFonts w:ascii="Avenir Book" w:eastAsia="Arial Narrow" w:hAnsi="Avenir Book" w:cs="Arial Narrow"/>
                <w:b/>
                <w:bCs/>
                <w:kern w:val="0"/>
                <w:sz w:val="21"/>
                <w:szCs w:val="21"/>
                <w:lang w:eastAsia="ca-ES"/>
                <w14:ligatures w14:val="none"/>
              </w:rPr>
              <w:t>Regl</w:t>
            </w:r>
            <w:r w:rsidR="00DD4C56" w:rsidRPr="00AB4E54">
              <w:rPr>
                <w:rFonts w:ascii="Avenir Book" w:eastAsia="Arial Narrow" w:hAnsi="Avenir Book" w:cs="Arial Narrow"/>
                <w:b/>
                <w:bCs/>
                <w:kern w:val="0"/>
                <w:sz w:val="21"/>
                <w:szCs w:val="21"/>
                <w:lang w:eastAsia="ca-ES"/>
                <w14:ligatures w14:val="none"/>
              </w:rPr>
              <w:t>e</w:t>
            </w:r>
            <w:r w:rsidRPr="00AB4E54">
              <w:rPr>
                <w:rFonts w:ascii="Avenir Book" w:eastAsia="Arial Narrow" w:hAnsi="Avenir Book" w:cs="Arial Narrow"/>
                <w:b/>
                <w:bCs/>
                <w:kern w:val="0"/>
                <w:sz w:val="21"/>
                <w:szCs w:val="21"/>
                <w:lang w:eastAsia="ca-ES"/>
                <w14:ligatures w14:val="none"/>
              </w:rPr>
              <w:t>s sobre limitació:</w:t>
            </w:r>
            <w:r w:rsidRPr="00AB4E54">
              <w:rPr>
                <w:rFonts w:ascii="Avenir Book" w:eastAsia="Arial Narrow" w:hAnsi="Avenir Book" w:cs="Arial Narrow"/>
                <w:kern w:val="0"/>
                <w:sz w:val="21"/>
                <w:szCs w:val="21"/>
                <w:lang w:eastAsia="ca-ES"/>
                <w14:ligatures w14:val="none"/>
              </w:rPr>
              <w:t xml:space="preserve"> </w:t>
            </w:r>
            <w:r w:rsidR="00D54D25" w:rsidRPr="00AB4E54">
              <w:rPr>
                <w:rFonts w:ascii="Avenir Book" w:eastAsia="Arial Narrow" w:hAnsi="Avenir Book" w:cs="Arial Narrow"/>
                <w:kern w:val="0"/>
                <w:sz w:val="21"/>
                <w:szCs w:val="21"/>
                <w:lang w:eastAsia="ca-ES"/>
                <w14:ligatures w14:val="none"/>
              </w:rPr>
              <w:t>No es limita la participació ni l’adjudicació dels lots, si bé per les raons tècniques que concorren i que consten degudament justificades a l’expedient només es convidarà a una empresa a cada lot i serà l’única que podrà presentar oferta</w:t>
            </w:r>
          </w:p>
          <w:p w14:paraId="17361D1D" w14:textId="77777777" w:rsidR="00D54D25" w:rsidRPr="00AB4E54" w:rsidRDefault="005F39C3" w:rsidP="00D37B0C">
            <w:pPr>
              <w:pBdr>
                <w:top w:val="nil"/>
                <w:left w:val="nil"/>
                <w:bottom w:val="nil"/>
                <w:right w:val="nil"/>
                <w:between w:val="nil"/>
              </w:pBdr>
              <w:spacing w:before="120" w:after="120" w:line="360" w:lineRule="auto"/>
              <w:jc w:val="both"/>
            </w:pPr>
            <w:r w:rsidRPr="00AB4E54">
              <w:rPr>
                <w:rFonts w:ascii="Avenir Book" w:eastAsia="Arial Narrow" w:hAnsi="Avenir Book" w:cs="Arial Narrow"/>
                <w:b/>
                <w:bCs/>
                <w:color w:val="0BD0D9" w:themeColor="accent3"/>
                <w:kern w:val="0"/>
                <w:sz w:val="21"/>
                <w:szCs w:val="21"/>
                <w:lang w:eastAsia="ca-ES"/>
                <w14:ligatures w14:val="none"/>
              </w:rPr>
              <w:t xml:space="preserve">A.3. </w:t>
            </w:r>
            <w:r w:rsidR="00DD4C56" w:rsidRPr="00AB4E54">
              <w:rPr>
                <w:rFonts w:ascii="Avenir Book" w:eastAsia="Arial Narrow" w:hAnsi="Avenir Book" w:cs="Arial Narrow"/>
                <w:b/>
                <w:bCs/>
                <w:kern w:val="0"/>
                <w:sz w:val="21"/>
                <w:szCs w:val="21"/>
                <w:lang w:eastAsia="ca-ES"/>
                <w14:ligatures w14:val="none"/>
              </w:rPr>
              <w:t>Codi</w:t>
            </w:r>
            <w:r w:rsidRPr="00AB4E54">
              <w:rPr>
                <w:rFonts w:ascii="Avenir Book" w:eastAsia="Arial Narrow" w:hAnsi="Avenir Book" w:cs="Arial Narrow"/>
                <w:b/>
                <w:bCs/>
                <w:kern w:val="0"/>
                <w:sz w:val="21"/>
                <w:szCs w:val="21"/>
                <w:lang w:eastAsia="ca-ES"/>
                <w14:ligatures w14:val="none"/>
              </w:rPr>
              <w:t xml:space="preserve"> CPV</w:t>
            </w:r>
            <w:r w:rsidRPr="00AB4E54">
              <w:rPr>
                <w:rFonts w:ascii="Avenir Book" w:eastAsia="Arial Narrow" w:hAnsi="Avenir Book" w:cs="Arial Narrow"/>
                <w:kern w:val="0"/>
                <w:sz w:val="21"/>
                <w:szCs w:val="21"/>
                <w:lang w:eastAsia="ca-ES"/>
                <w14:ligatures w14:val="none"/>
              </w:rPr>
              <w:t>:</w:t>
            </w:r>
            <w:r w:rsidRPr="00AB4E54">
              <w:t xml:space="preserve"> </w:t>
            </w:r>
          </w:p>
          <w:p w14:paraId="1D59709A" w14:textId="252918C0" w:rsidR="00E770AB" w:rsidRPr="00AB4E54" w:rsidRDefault="00D54D25" w:rsidP="00D37B0C">
            <w:pPr>
              <w:pBdr>
                <w:top w:val="nil"/>
                <w:left w:val="nil"/>
                <w:bottom w:val="nil"/>
                <w:right w:val="nil"/>
                <w:between w:val="nil"/>
              </w:pBdr>
              <w:spacing w:before="120" w:after="120" w:line="360" w:lineRule="auto"/>
              <w:jc w:val="both"/>
              <w:rPr>
                <w:rFonts w:ascii="Avenir Book" w:eastAsia="Arial Narrow" w:hAnsi="Avenir Book" w:cs="Arial Narrow"/>
                <w:sz w:val="21"/>
                <w:szCs w:val="21"/>
                <w:lang w:eastAsia="ca-ES"/>
              </w:rPr>
            </w:pPr>
            <w:r w:rsidRPr="00AB4E54">
              <w:rPr>
                <w:rFonts w:ascii="Avenir Book" w:eastAsia="Arial Narrow" w:hAnsi="Avenir Book" w:cs="Arial Narrow"/>
                <w:b/>
                <w:bCs/>
                <w:sz w:val="21"/>
                <w:szCs w:val="21"/>
                <w:lang w:eastAsia="ca-ES"/>
              </w:rPr>
              <w:t>Lot 1</w:t>
            </w:r>
            <w:r w:rsidRPr="00AB4E54">
              <w:rPr>
                <w:rFonts w:ascii="Avenir Book" w:eastAsia="Arial Narrow" w:hAnsi="Avenir Book" w:cs="Arial Narrow"/>
                <w:sz w:val="21"/>
                <w:szCs w:val="21"/>
                <w:lang w:eastAsia="ca-ES"/>
              </w:rPr>
              <w:t xml:space="preserve">: </w:t>
            </w:r>
            <w:r w:rsidR="00BF313D" w:rsidRPr="00AB4E54">
              <w:rPr>
                <w:rFonts w:ascii="Avenir Book" w:eastAsia="Arial Narrow" w:hAnsi="Avenir Book" w:cs="Arial Narrow"/>
                <w:sz w:val="21"/>
                <w:szCs w:val="21"/>
                <w:lang w:eastAsia="ca-ES"/>
              </w:rPr>
              <w:t xml:space="preserve">73111000-3 </w:t>
            </w:r>
            <w:r w:rsidR="00DD4C56" w:rsidRPr="00AB4E54">
              <w:rPr>
                <w:rFonts w:ascii="Avenir Book" w:eastAsia="Arial Narrow" w:hAnsi="Avenir Book" w:cs="Arial Narrow"/>
                <w:sz w:val="21"/>
                <w:szCs w:val="21"/>
                <w:lang w:eastAsia="ca-ES"/>
              </w:rPr>
              <w:t>Serveis</w:t>
            </w:r>
            <w:r w:rsidR="00D37B0C" w:rsidRPr="00AB4E54">
              <w:rPr>
                <w:rFonts w:ascii="Avenir Book" w:eastAsia="Arial Narrow" w:hAnsi="Avenir Book" w:cs="Arial Narrow"/>
                <w:sz w:val="21"/>
                <w:szCs w:val="21"/>
                <w:lang w:eastAsia="ca-ES"/>
              </w:rPr>
              <w:t xml:space="preserve"> </w:t>
            </w:r>
            <w:r w:rsidR="00BF313D" w:rsidRPr="00AB4E54">
              <w:rPr>
                <w:rFonts w:ascii="Avenir Book" w:eastAsia="Arial Narrow" w:hAnsi="Avenir Book" w:cs="Arial Narrow"/>
                <w:sz w:val="21"/>
                <w:szCs w:val="21"/>
                <w:lang w:eastAsia="ca-ES"/>
              </w:rPr>
              <w:t>de</w:t>
            </w:r>
            <w:r w:rsidR="00DD4C56" w:rsidRPr="00AB4E54">
              <w:rPr>
                <w:rFonts w:ascii="Avenir Book" w:eastAsia="Arial Narrow" w:hAnsi="Avenir Book" w:cs="Arial Narrow"/>
                <w:sz w:val="21"/>
                <w:szCs w:val="21"/>
                <w:lang w:eastAsia="ca-ES"/>
              </w:rPr>
              <w:t xml:space="preserve"> </w:t>
            </w:r>
            <w:r w:rsidR="00BF313D" w:rsidRPr="00AB4E54">
              <w:rPr>
                <w:rFonts w:ascii="Avenir Book" w:eastAsia="Arial Narrow" w:hAnsi="Avenir Book" w:cs="Arial Narrow"/>
                <w:sz w:val="21"/>
                <w:szCs w:val="21"/>
                <w:lang w:eastAsia="ca-ES"/>
              </w:rPr>
              <w:t>laboratori d’investigació</w:t>
            </w:r>
          </w:p>
          <w:p w14:paraId="6068ED94" w14:textId="7ADE0A5A" w:rsidR="00D54D25" w:rsidRPr="00AB4E54" w:rsidRDefault="00D54D25" w:rsidP="00D37B0C">
            <w:pPr>
              <w:pBdr>
                <w:top w:val="nil"/>
                <w:left w:val="nil"/>
                <w:bottom w:val="nil"/>
                <w:right w:val="nil"/>
                <w:between w:val="nil"/>
              </w:pBdr>
              <w:spacing w:before="120" w:after="120" w:line="360" w:lineRule="auto"/>
              <w:jc w:val="both"/>
            </w:pPr>
            <w:r w:rsidRPr="00AB4E54">
              <w:rPr>
                <w:rFonts w:ascii="Avenir Book" w:eastAsia="Arial Narrow" w:hAnsi="Avenir Book" w:cs="Arial Narrow"/>
                <w:b/>
                <w:bCs/>
                <w:sz w:val="21"/>
                <w:szCs w:val="21"/>
                <w:lang w:eastAsia="ca-ES"/>
              </w:rPr>
              <w:t>Lot 2</w:t>
            </w:r>
            <w:r w:rsidRPr="00AB4E54">
              <w:rPr>
                <w:rFonts w:ascii="Avenir Book" w:eastAsia="Arial Narrow" w:hAnsi="Avenir Book" w:cs="Arial Narrow"/>
                <w:sz w:val="21"/>
                <w:szCs w:val="21"/>
                <w:lang w:eastAsia="ca-ES"/>
              </w:rPr>
              <w:t xml:space="preserve">: </w:t>
            </w:r>
            <w:r w:rsidR="000162AF" w:rsidRPr="00AB4E54">
              <w:rPr>
                <w:rFonts w:ascii="Avenir Book" w:eastAsia="Arial Narrow" w:hAnsi="Avenir Book" w:cs="Arial Narrow"/>
                <w:sz w:val="21"/>
                <w:szCs w:val="21"/>
                <w:lang w:eastAsia="ca-ES"/>
              </w:rPr>
              <w:t>73111000-3 Serveis de laboratori d’investigació</w:t>
            </w:r>
          </w:p>
          <w:p w14:paraId="3614C5C7" w14:textId="5C884AF1" w:rsidR="005F39C3" w:rsidRPr="00AB4E54" w:rsidRDefault="005F39C3" w:rsidP="00533DB5">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AB4E54">
              <w:rPr>
                <w:rFonts w:ascii="Avenir Book" w:eastAsia="Arial Narrow" w:hAnsi="Avenir Book" w:cs="Arial Narrow"/>
                <w:b/>
                <w:bCs/>
                <w:color w:val="0BD0D9" w:themeColor="accent3"/>
                <w:kern w:val="0"/>
                <w:sz w:val="21"/>
                <w:szCs w:val="21"/>
                <w:lang w:eastAsia="ca-ES"/>
                <w14:ligatures w14:val="none"/>
              </w:rPr>
              <w:lastRenderedPageBreak/>
              <w:t>A.4.</w:t>
            </w:r>
            <w:r w:rsidRPr="00AB4E54">
              <w:rPr>
                <w:rFonts w:ascii="Avenir Book" w:eastAsia="Arial Narrow" w:hAnsi="Avenir Book" w:cs="Arial Narrow"/>
                <w:color w:val="0BD0D9" w:themeColor="accent3"/>
                <w:kern w:val="0"/>
                <w:sz w:val="21"/>
                <w:szCs w:val="21"/>
                <w:lang w:eastAsia="ca-ES"/>
                <w14:ligatures w14:val="none"/>
              </w:rPr>
              <w:t xml:space="preserve"> </w:t>
            </w:r>
            <w:r w:rsidRPr="00AB4E54">
              <w:rPr>
                <w:rFonts w:ascii="Avenir Book" w:eastAsia="Arial Narrow" w:hAnsi="Avenir Book" w:cs="Arial Narrow"/>
                <w:b/>
                <w:bCs/>
                <w:kern w:val="0"/>
                <w:sz w:val="21"/>
                <w:szCs w:val="21"/>
                <w:lang w:eastAsia="ca-ES"/>
                <w14:ligatures w14:val="none"/>
              </w:rPr>
              <w:t>Sub</w:t>
            </w:r>
            <w:r w:rsidR="00DD4C56" w:rsidRPr="00AB4E54">
              <w:rPr>
                <w:rFonts w:ascii="Avenir Book" w:eastAsia="Arial Narrow" w:hAnsi="Avenir Book" w:cs="Arial Narrow"/>
                <w:b/>
                <w:bCs/>
                <w:kern w:val="0"/>
                <w:sz w:val="21"/>
                <w:szCs w:val="21"/>
                <w:lang w:eastAsia="ca-ES"/>
                <w14:ligatures w14:val="none"/>
              </w:rPr>
              <w:t>h</w:t>
            </w:r>
            <w:r w:rsidRPr="00AB4E54">
              <w:rPr>
                <w:rFonts w:ascii="Avenir Book" w:eastAsia="Arial Narrow" w:hAnsi="Avenir Book" w:cs="Arial Narrow"/>
                <w:b/>
                <w:bCs/>
                <w:kern w:val="0"/>
                <w:sz w:val="21"/>
                <w:szCs w:val="21"/>
                <w:lang w:eastAsia="ca-ES"/>
                <w14:ligatures w14:val="none"/>
              </w:rPr>
              <w:t>asta ele</w:t>
            </w:r>
            <w:r w:rsidR="00DD4C56" w:rsidRPr="00AB4E54">
              <w:rPr>
                <w:rFonts w:ascii="Avenir Book" w:eastAsia="Arial Narrow" w:hAnsi="Avenir Book" w:cs="Arial Narrow"/>
                <w:b/>
                <w:bCs/>
                <w:kern w:val="0"/>
                <w:sz w:val="21"/>
                <w:szCs w:val="21"/>
                <w:lang w:eastAsia="ca-ES"/>
                <w14:ligatures w14:val="none"/>
              </w:rPr>
              <w:t>ctrò</w:t>
            </w:r>
            <w:r w:rsidRPr="00AB4E54">
              <w:rPr>
                <w:rFonts w:ascii="Avenir Book" w:eastAsia="Arial Narrow" w:hAnsi="Avenir Book" w:cs="Arial Narrow"/>
                <w:b/>
                <w:bCs/>
                <w:kern w:val="0"/>
                <w:sz w:val="21"/>
                <w:szCs w:val="21"/>
                <w:lang w:eastAsia="ca-ES"/>
                <w14:ligatures w14:val="none"/>
              </w:rPr>
              <w:t>nica</w:t>
            </w:r>
            <w:r w:rsidRPr="00AB4E54">
              <w:rPr>
                <w:rFonts w:ascii="Avenir Book" w:eastAsia="Arial Narrow" w:hAnsi="Avenir Book" w:cs="Arial Narrow"/>
                <w:kern w:val="0"/>
                <w:sz w:val="21"/>
                <w:szCs w:val="21"/>
                <w:lang w:eastAsia="ca-ES"/>
                <w14:ligatures w14:val="none"/>
              </w:rPr>
              <w:t xml:space="preserve">:  Sí </w:t>
            </w:r>
            <w:sdt>
              <w:sdtPr>
                <w:rPr>
                  <w:rFonts w:ascii="Avenir Book" w:eastAsia="Times New Roman" w:hAnsi="Avenir Book" w:cs="Arial"/>
                  <w:kern w:val="0"/>
                  <w:sz w:val="21"/>
                  <w:szCs w:val="21"/>
                  <w:lang w:eastAsia="ca-ES"/>
                  <w14:ligatures w14:val="none"/>
                </w:rPr>
                <w:id w:val="-99498924"/>
                <w14:checkbox>
                  <w14:checked w14:val="0"/>
                  <w14:checkedState w14:val="2612" w14:font="MS Gothic"/>
                  <w14:uncheckedState w14:val="2610" w14:font="MS Gothic"/>
                </w14:checkbox>
              </w:sdtPr>
              <w:sdtEndPr/>
              <w:sdtContent>
                <w:r w:rsidRPr="00AB4E54">
                  <w:rPr>
                    <w:rFonts w:ascii="Segoe UI Symbol" w:eastAsia="Times New Roman" w:hAnsi="Segoe UI Symbol" w:cs="Segoe UI Symbol"/>
                    <w:kern w:val="0"/>
                    <w:sz w:val="21"/>
                    <w:szCs w:val="21"/>
                    <w:lang w:eastAsia="ca-ES"/>
                    <w14:ligatures w14:val="none"/>
                  </w:rPr>
                  <w:t>☐</w:t>
                </w:r>
              </w:sdtContent>
            </w:sdt>
            <w:r w:rsidRPr="00AB4E54">
              <w:rPr>
                <w:rFonts w:ascii="Avenir Book" w:eastAsia="Arial Narrow" w:hAnsi="Avenir Book" w:cs="Arial Narrow"/>
                <w:kern w:val="0"/>
                <w:sz w:val="21"/>
                <w:szCs w:val="21"/>
                <w:lang w:eastAsia="ca-ES"/>
                <w14:ligatures w14:val="none"/>
              </w:rPr>
              <w:tab/>
              <w:t xml:space="preserve">No </w:t>
            </w:r>
            <w:sdt>
              <w:sdtPr>
                <w:rPr>
                  <w:rFonts w:ascii="Avenir Book" w:eastAsia="Times New Roman" w:hAnsi="Avenir Book" w:cs="Arial"/>
                  <w:kern w:val="0"/>
                  <w:sz w:val="21"/>
                  <w:szCs w:val="21"/>
                  <w:lang w:eastAsia="ca-ES"/>
                  <w14:ligatures w14:val="none"/>
                </w:rPr>
                <w:id w:val="1335503968"/>
                <w14:checkbox>
                  <w14:checked w14:val="1"/>
                  <w14:checkedState w14:val="2612" w14:font="MS Gothic"/>
                  <w14:uncheckedState w14:val="2610" w14:font="MS Gothic"/>
                </w14:checkbox>
              </w:sdtPr>
              <w:sdtEndPr/>
              <w:sdtContent>
                <w:r w:rsidRPr="00AB4E54">
                  <w:rPr>
                    <w:rFonts w:ascii="Segoe UI Symbol" w:eastAsia="Times New Roman" w:hAnsi="Segoe UI Symbol" w:cs="Segoe UI Symbol"/>
                    <w:kern w:val="0"/>
                    <w:sz w:val="21"/>
                    <w:szCs w:val="21"/>
                    <w:lang w:eastAsia="ca-ES"/>
                    <w14:ligatures w14:val="none"/>
                  </w:rPr>
                  <w:t>☒</w:t>
                </w:r>
              </w:sdtContent>
            </w:sdt>
          </w:p>
          <w:p w14:paraId="55F42514" w14:textId="590044DE" w:rsidR="005F39C3" w:rsidRPr="00AB4E54" w:rsidRDefault="005F39C3" w:rsidP="00533DB5">
            <w:pPr>
              <w:pBdr>
                <w:top w:val="nil"/>
                <w:left w:val="nil"/>
                <w:bottom w:val="nil"/>
                <w:right w:val="nil"/>
                <w:between w:val="nil"/>
              </w:pBdr>
              <w:spacing w:before="120" w:line="360" w:lineRule="auto"/>
              <w:jc w:val="both"/>
              <w:rPr>
                <w:rFonts w:ascii="Avenir Book" w:eastAsia="Arial Narrow" w:hAnsi="Avenir Book" w:cs="Arial Narrow"/>
                <w:b/>
                <w:bCs/>
                <w:kern w:val="0"/>
                <w:sz w:val="21"/>
                <w:szCs w:val="21"/>
                <w:lang w:eastAsia="ca-ES"/>
                <w14:ligatures w14:val="none"/>
              </w:rPr>
            </w:pPr>
            <w:r w:rsidRPr="00AB4E54">
              <w:rPr>
                <w:rFonts w:ascii="Avenir Book" w:eastAsia="Arial Narrow" w:hAnsi="Avenir Book" w:cs="Arial Narrow"/>
                <w:b/>
                <w:bCs/>
                <w:color w:val="0BD0D9" w:themeColor="accent3"/>
                <w:kern w:val="0"/>
                <w:sz w:val="21"/>
                <w:szCs w:val="21"/>
                <w:lang w:eastAsia="ca-ES"/>
                <w14:ligatures w14:val="none"/>
              </w:rPr>
              <w:t xml:space="preserve">A.5. </w:t>
            </w:r>
            <w:r w:rsidR="00DD4C56" w:rsidRPr="00AB4E54">
              <w:rPr>
                <w:rFonts w:ascii="Avenir Book" w:eastAsia="Arial Narrow" w:hAnsi="Avenir Book" w:cs="Arial Narrow"/>
                <w:b/>
                <w:bCs/>
                <w:kern w:val="0"/>
                <w:sz w:val="21"/>
                <w:szCs w:val="21"/>
                <w:lang w:eastAsia="ca-ES"/>
                <w14:ligatures w14:val="none"/>
              </w:rPr>
              <w:t>Data d'enviament de l'anunci al Perfil del contractant</w:t>
            </w:r>
            <w:r w:rsidRPr="00AB4E54">
              <w:rPr>
                <w:rFonts w:ascii="Avenir Book" w:eastAsia="Arial Narrow" w:hAnsi="Avenir Book" w:cs="Arial Narrow"/>
                <w:b/>
                <w:bCs/>
                <w:kern w:val="0"/>
                <w:sz w:val="21"/>
                <w:szCs w:val="21"/>
                <w:lang w:eastAsia="ca-ES"/>
                <w14:ligatures w14:val="none"/>
              </w:rPr>
              <w:t xml:space="preserve">: </w:t>
            </w:r>
            <w:r w:rsidR="00BF313D" w:rsidRPr="00AB4E54">
              <w:rPr>
                <w:rFonts w:ascii="Avenir Book" w:eastAsia="Arial Narrow" w:hAnsi="Avenir Book" w:cs="Arial Narrow"/>
                <w:kern w:val="0"/>
                <w:sz w:val="21"/>
                <w:szCs w:val="21"/>
                <w:lang w:eastAsia="ca-ES"/>
                <w14:ligatures w14:val="none"/>
              </w:rPr>
              <w:t>no procedeix</w:t>
            </w:r>
          </w:p>
          <w:p w14:paraId="123F5C8A" w14:textId="276D17E8" w:rsidR="005F39C3" w:rsidRPr="00AB4E54" w:rsidRDefault="005F39C3" w:rsidP="00533DB5">
            <w:pPr>
              <w:pBdr>
                <w:top w:val="nil"/>
                <w:left w:val="nil"/>
                <w:bottom w:val="nil"/>
                <w:right w:val="nil"/>
                <w:between w:val="nil"/>
              </w:pBdr>
              <w:spacing w:before="120" w:line="360" w:lineRule="auto"/>
              <w:jc w:val="both"/>
              <w:rPr>
                <w:rFonts w:ascii="Avenir Book" w:eastAsia="Arial Narrow" w:hAnsi="Avenir Book" w:cs="Arial Narrow"/>
                <w:kern w:val="0"/>
                <w:sz w:val="21"/>
                <w:szCs w:val="21"/>
                <w:lang w:eastAsia="ca-ES"/>
                <w14:ligatures w14:val="none"/>
              </w:rPr>
            </w:pPr>
            <w:r w:rsidRPr="00AB4E54">
              <w:rPr>
                <w:rFonts w:ascii="Avenir Book" w:eastAsia="Arial Narrow" w:hAnsi="Avenir Book" w:cs="Arial Narrow"/>
                <w:b/>
                <w:bCs/>
                <w:color w:val="0BD0D9" w:themeColor="accent3"/>
                <w:kern w:val="0"/>
                <w:sz w:val="21"/>
                <w:szCs w:val="21"/>
                <w:lang w:eastAsia="ca-ES"/>
                <w14:ligatures w14:val="none"/>
              </w:rPr>
              <w:t xml:space="preserve">A.6. </w:t>
            </w:r>
            <w:r w:rsidR="0094212A" w:rsidRPr="00AB4E54">
              <w:rPr>
                <w:rFonts w:ascii="Avenir Book" w:eastAsia="Arial Narrow" w:hAnsi="Avenir Book" w:cs="Arial Narrow"/>
                <w:b/>
                <w:bCs/>
                <w:kern w:val="0"/>
                <w:sz w:val="21"/>
                <w:szCs w:val="21"/>
                <w:lang w:eastAsia="ca-ES"/>
                <w14:ligatures w14:val="none"/>
              </w:rPr>
              <w:t xml:space="preserve">Data d’enviament de l’anunci al </w:t>
            </w:r>
            <w:r w:rsidRPr="00AB4E54">
              <w:rPr>
                <w:rFonts w:ascii="Avenir Book" w:eastAsia="Arial Narrow" w:hAnsi="Avenir Book" w:cs="Arial Narrow"/>
                <w:b/>
                <w:bCs/>
                <w:kern w:val="0"/>
                <w:sz w:val="21"/>
                <w:szCs w:val="21"/>
                <w:lang w:eastAsia="ca-ES"/>
                <w14:ligatures w14:val="none"/>
              </w:rPr>
              <w:t>DOUE</w:t>
            </w:r>
            <w:r w:rsidRPr="00AB4E54">
              <w:rPr>
                <w:rFonts w:ascii="Avenir Book" w:eastAsia="Arial Narrow" w:hAnsi="Avenir Book" w:cs="Arial Narrow"/>
                <w:kern w:val="0"/>
                <w:sz w:val="21"/>
                <w:szCs w:val="21"/>
                <w:lang w:eastAsia="ca-ES"/>
                <w14:ligatures w14:val="none"/>
              </w:rPr>
              <w:t xml:space="preserve">: no </w:t>
            </w:r>
            <w:r w:rsidR="0094212A" w:rsidRPr="00AB4E54">
              <w:rPr>
                <w:rFonts w:ascii="Avenir Book" w:eastAsia="Arial Narrow" w:hAnsi="Avenir Book" w:cs="Arial Narrow"/>
                <w:kern w:val="0"/>
                <w:sz w:val="21"/>
                <w:szCs w:val="21"/>
                <w:lang w:eastAsia="ca-ES"/>
                <w14:ligatures w14:val="none"/>
              </w:rPr>
              <w:t>procedeix</w:t>
            </w:r>
          </w:p>
          <w:p w14:paraId="23CDDFAB" w14:textId="5E1ACD6E" w:rsidR="005F39C3" w:rsidRPr="00AB4E54" w:rsidRDefault="005F39C3" w:rsidP="00533DB5">
            <w:pPr>
              <w:pBdr>
                <w:top w:val="nil"/>
                <w:left w:val="nil"/>
                <w:bottom w:val="nil"/>
                <w:right w:val="nil"/>
                <w:between w:val="nil"/>
              </w:pBdr>
              <w:spacing w:before="120" w:line="360" w:lineRule="auto"/>
              <w:jc w:val="both"/>
              <w:rPr>
                <w:rFonts w:ascii="Avenir Book" w:eastAsia="Arial Narrow" w:hAnsi="Avenir Book" w:cs="Arial Narrow"/>
                <w:b/>
                <w:bCs/>
                <w:kern w:val="0"/>
                <w:sz w:val="21"/>
                <w:szCs w:val="21"/>
                <w:lang w:eastAsia="ca-ES"/>
                <w14:ligatures w14:val="none"/>
              </w:rPr>
            </w:pPr>
            <w:r w:rsidRPr="00AB4E54">
              <w:rPr>
                <w:rFonts w:ascii="Avenir Book" w:eastAsia="Arial Narrow" w:hAnsi="Avenir Book" w:cs="Arial Narrow"/>
                <w:b/>
                <w:bCs/>
                <w:color w:val="0BD0D9" w:themeColor="accent3"/>
                <w:kern w:val="0"/>
                <w:sz w:val="21"/>
                <w:szCs w:val="21"/>
                <w:lang w:eastAsia="ca-ES"/>
                <w14:ligatures w14:val="none"/>
              </w:rPr>
              <w:t xml:space="preserve">A.7. </w:t>
            </w:r>
            <w:r w:rsidR="0094212A" w:rsidRPr="00AB4E54">
              <w:rPr>
                <w:rFonts w:ascii="Avenir Book" w:eastAsia="Arial Narrow" w:hAnsi="Avenir Book" w:cs="Arial Narrow"/>
                <w:b/>
                <w:bCs/>
                <w:kern w:val="0"/>
                <w:sz w:val="21"/>
                <w:szCs w:val="21"/>
                <w:lang w:eastAsia="ca-ES"/>
                <w14:ligatures w14:val="none"/>
              </w:rPr>
              <w:t>Data límit</w:t>
            </w:r>
            <w:r w:rsidRPr="00AB4E54">
              <w:rPr>
                <w:rFonts w:ascii="Avenir Book" w:eastAsia="Arial Narrow" w:hAnsi="Avenir Book" w:cs="Arial Narrow"/>
                <w:b/>
                <w:bCs/>
                <w:kern w:val="0"/>
                <w:sz w:val="21"/>
                <w:szCs w:val="21"/>
                <w:lang w:eastAsia="ca-ES"/>
                <w14:ligatures w14:val="none"/>
              </w:rPr>
              <w:t xml:space="preserve"> de presentació</w:t>
            </w:r>
            <w:r w:rsidR="0094212A" w:rsidRPr="00AB4E54">
              <w:rPr>
                <w:rFonts w:ascii="Avenir Book" w:eastAsia="Arial Narrow" w:hAnsi="Avenir Book" w:cs="Arial Narrow"/>
                <w:b/>
                <w:bCs/>
                <w:kern w:val="0"/>
                <w:sz w:val="21"/>
                <w:szCs w:val="21"/>
                <w:lang w:eastAsia="ca-ES"/>
                <w14:ligatures w14:val="none"/>
              </w:rPr>
              <w:t xml:space="preserve"> d’ofertes</w:t>
            </w:r>
            <w:r w:rsidRPr="00AB4E54">
              <w:rPr>
                <w:rFonts w:ascii="Avenir Book" w:eastAsia="Arial Narrow" w:hAnsi="Avenir Book" w:cs="Arial Narrow"/>
                <w:kern w:val="0"/>
                <w:sz w:val="21"/>
                <w:szCs w:val="21"/>
                <w:lang w:eastAsia="ca-ES"/>
                <w14:ligatures w14:val="none"/>
              </w:rPr>
              <w:t xml:space="preserve">: </w:t>
            </w:r>
            <w:r w:rsidR="009A0951" w:rsidRPr="00AB4E54">
              <w:rPr>
                <w:rFonts w:ascii="Avenir Book" w:eastAsia="Arial Narrow" w:hAnsi="Avenir Book" w:cs="Arial Narrow"/>
                <w:kern w:val="0"/>
                <w:sz w:val="21"/>
                <w:szCs w:val="21"/>
                <w:lang w:eastAsia="ca-ES"/>
                <w14:ligatures w14:val="none"/>
              </w:rPr>
              <w:t>2</w:t>
            </w:r>
            <w:r w:rsidR="009506F2">
              <w:rPr>
                <w:rFonts w:ascii="Avenir Book" w:eastAsia="Arial Narrow" w:hAnsi="Avenir Book" w:cs="Arial Narrow"/>
                <w:kern w:val="0"/>
                <w:sz w:val="21"/>
                <w:szCs w:val="21"/>
                <w:lang w:eastAsia="ca-ES"/>
                <w14:ligatures w14:val="none"/>
              </w:rPr>
              <w:t>8</w:t>
            </w:r>
            <w:r w:rsidR="009A0951" w:rsidRPr="00AB4E54">
              <w:rPr>
                <w:rFonts w:ascii="Avenir Book" w:eastAsia="Arial Narrow" w:hAnsi="Avenir Book" w:cs="Arial Narrow"/>
                <w:kern w:val="0"/>
                <w:sz w:val="21"/>
                <w:szCs w:val="21"/>
                <w:lang w:eastAsia="ca-ES"/>
                <w14:ligatures w14:val="none"/>
              </w:rPr>
              <w:t xml:space="preserve"> d’abril</w:t>
            </w:r>
            <w:r w:rsidR="00BF313D" w:rsidRPr="00AB4E54">
              <w:rPr>
                <w:rFonts w:ascii="Avenir Book" w:eastAsia="Arial Narrow" w:hAnsi="Avenir Book" w:cs="Arial Narrow"/>
                <w:kern w:val="0"/>
                <w:sz w:val="21"/>
                <w:szCs w:val="21"/>
                <w:lang w:eastAsia="ca-ES"/>
                <w14:ligatures w14:val="none"/>
              </w:rPr>
              <w:t xml:space="preserve"> </w:t>
            </w:r>
            <w:r w:rsidRPr="00AB4E54">
              <w:rPr>
                <w:rFonts w:ascii="Avenir Book" w:eastAsia="Arial Narrow" w:hAnsi="Avenir Book" w:cs="Arial Narrow"/>
                <w:kern w:val="0"/>
                <w:sz w:val="21"/>
                <w:szCs w:val="21"/>
                <w:lang w:eastAsia="ca-ES"/>
                <w14:ligatures w14:val="none"/>
              </w:rPr>
              <w:t>de 202</w:t>
            </w:r>
            <w:r w:rsidR="00D37B0C" w:rsidRPr="00AB4E54">
              <w:rPr>
                <w:rFonts w:ascii="Avenir Book" w:eastAsia="Arial Narrow" w:hAnsi="Avenir Book" w:cs="Arial Narrow"/>
                <w:kern w:val="0"/>
                <w:sz w:val="21"/>
                <w:szCs w:val="21"/>
                <w:lang w:eastAsia="ca-ES"/>
                <w14:ligatures w14:val="none"/>
              </w:rPr>
              <w:t>5</w:t>
            </w:r>
          </w:p>
          <w:p w14:paraId="3C528F57" w14:textId="7FB886F3" w:rsidR="005F39C3" w:rsidRPr="00AB4E54" w:rsidRDefault="005F39C3" w:rsidP="00533DB5">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AB4E54">
              <w:rPr>
                <w:rFonts w:ascii="Avenir Book" w:eastAsia="Arial Narrow" w:hAnsi="Avenir Book" w:cs="Arial Narrow"/>
                <w:b/>
                <w:bCs/>
                <w:kern w:val="0"/>
                <w:sz w:val="21"/>
                <w:szCs w:val="21"/>
                <w:lang w:eastAsia="ca-ES"/>
                <w14:ligatures w14:val="none"/>
              </w:rPr>
              <w:t xml:space="preserve">- Hora </w:t>
            </w:r>
            <w:r w:rsidR="0094212A" w:rsidRPr="00AB4E54">
              <w:rPr>
                <w:rFonts w:ascii="Avenir Book" w:eastAsia="Arial Narrow" w:hAnsi="Avenir Book" w:cs="Arial Narrow"/>
                <w:b/>
                <w:bCs/>
                <w:kern w:val="0"/>
                <w:sz w:val="21"/>
                <w:szCs w:val="21"/>
                <w:lang w:eastAsia="ca-ES"/>
                <w14:ligatures w14:val="none"/>
              </w:rPr>
              <w:t>Límit</w:t>
            </w:r>
            <w:r w:rsidRPr="00AB4E54">
              <w:rPr>
                <w:rFonts w:ascii="Avenir Book" w:eastAsia="Arial Narrow" w:hAnsi="Avenir Book" w:cs="Arial Narrow"/>
                <w:b/>
                <w:bCs/>
                <w:kern w:val="0"/>
                <w:sz w:val="21"/>
                <w:szCs w:val="21"/>
                <w:lang w:eastAsia="ca-ES"/>
                <w14:ligatures w14:val="none"/>
              </w:rPr>
              <w:t xml:space="preserve">: </w:t>
            </w:r>
            <w:r w:rsidR="009506F2" w:rsidRPr="009506F2">
              <w:rPr>
                <w:rFonts w:ascii="Avenir Book" w:eastAsia="Arial Narrow" w:hAnsi="Avenir Book" w:cs="Arial Narrow"/>
                <w:kern w:val="0"/>
                <w:sz w:val="21"/>
                <w:szCs w:val="21"/>
                <w:lang w:eastAsia="ca-ES"/>
                <w14:ligatures w14:val="none"/>
              </w:rPr>
              <w:t>09</w:t>
            </w:r>
            <w:r w:rsidRPr="009506F2">
              <w:rPr>
                <w:rFonts w:ascii="Avenir Book" w:eastAsia="Arial Narrow" w:hAnsi="Avenir Book" w:cs="Arial Narrow"/>
                <w:kern w:val="0"/>
                <w:sz w:val="21"/>
                <w:szCs w:val="21"/>
                <w:lang w:eastAsia="ca-ES"/>
                <w14:ligatures w14:val="none"/>
              </w:rPr>
              <w:t>:</w:t>
            </w:r>
            <w:r w:rsidR="00F945D7" w:rsidRPr="00AB4E54">
              <w:rPr>
                <w:rFonts w:ascii="Avenir Book" w:eastAsia="Arial Narrow" w:hAnsi="Avenir Book" w:cs="Arial Narrow"/>
                <w:kern w:val="0"/>
                <w:sz w:val="21"/>
                <w:szCs w:val="21"/>
                <w:lang w:eastAsia="ca-ES"/>
                <w14:ligatures w14:val="none"/>
              </w:rPr>
              <w:t>59:59</w:t>
            </w:r>
            <w:r w:rsidRPr="00AB4E54">
              <w:rPr>
                <w:rFonts w:ascii="Avenir Book" w:eastAsia="Arial Narrow" w:hAnsi="Avenir Book" w:cs="Arial Narrow"/>
                <w:kern w:val="0"/>
                <w:sz w:val="21"/>
                <w:szCs w:val="21"/>
                <w:lang w:eastAsia="ca-ES"/>
                <w14:ligatures w14:val="none"/>
              </w:rPr>
              <w:t xml:space="preserve"> hor</w:t>
            </w:r>
            <w:r w:rsidR="0094212A" w:rsidRPr="00AB4E54">
              <w:rPr>
                <w:rFonts w:ascii="Avenir Book" w:eastAsia="Arial Narrow" w:hAnsi="Avenir Book" w:cs="Arial Narrow"/>
                <w:kern w:val="0"/>
                <w:sz w:val="21"/>
                <w:szCs w:val="21"/>
                <w:lang w:eastAsia="ca-ES"/>
                <w14:ligatures w14:val="none"/>
              </w:rPr>
              <w:t>es</w:t>
            </w:r>
          </w:p>
          <w:p w14:paraId="26E4D803" w14:textId="234504E0" w:rsidR="00963EFE" w:rsidRPr="00AB4E54" w:rsidRDefault="00963EFE" w:rsidP="00533DB5">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p>
        </w:tc>
        <w:tc>
          <w:tcPr>
            <w:tcW w:w="5755" w:type="dxa"/>
            <w:gridSpan w:val="3"/>
            <w:vMerge w:val="restart"/>
          </w:tcPr>
          <w:p w14:paraId="343FA084" w14:textId="569D585C" w:rsidR="005F39C3" w:rsidRPr="00AB4E54" w:rsidRDefault="005F39C3" w:rsidP="00B73250">
            <w:pPr>
              <w:pBdr>
                <w:top w:val="nil"/>
                <w:left w:val="nil"/>
                <w:bottom w:val="nil"/>
                <w:right w:val="nil"/>
                <w:between w:val="nil"/>
              </w:pBdr>
              <w:spacing w:before="240" w:after="120" w:line="276" w:lineRule="auto"/>
              <w:jc w:val="both"/>
              <w:rPr>
                <w:rFonts w:ascii="Avenir Book" w:eastAsia="Arial Narrow" w:hAnsi="Avenir Book" w:cs="Arial Narrow"/>
                <w:kern w:val="0"/>
                <w:sz w:val="21"/>
                <w:szCs w:val="21"/>
                <w:lang w:eastAsia="ca-ES"/>
                <w14:ligatures w14:val="none"/>
              </w:rPr>
            </w:pPr>
            <w:r w:rsidRPr="00AB4E54">
              <w:rPr>
                <w:rFonts w:ascii="Avenir Book" w:eastAsia="Arial Narrow" w:hAnsi="Avenir Book" w:cs="Arial Narrow"/>
                <w:b/>
                <w:bCs/>
                <w:color w:val="0BD0D9" w:themeColor="accent3"/>
                <w:kern w:val="0"/>
                <w:sz w:val="21"/>
                <w:szCs w:val="21"/>
                <w:lang w:eastAsia="ca-ES"/>
                <w14:ligatures w14:val="none"/>
              </w:rPr>
              <w:lastRenderedPageBreak/>
              <w:t>B.1</w:t>
            </w:r>
            <w:r w:rsidRPr="00AB4E54">
              <w:rPr>
                <w:rFonts w:ascii="Avenir Book" w:eastAsia="Arial Narrow" w:hAnsi="Avenir Book" w:cs="Arial Narrow"/>
                <w:b/>
                <w:bCs/>
                <w:kern w:val="0"/>
                <w:sz w:val="21"/>
                <w:szCs w:val="21"/>
                <w:lang w:eastAsia="ca-ES"/>
                <w14:ligatures w14:val="none"/>
              </w:rPr>
              <w:t xml:space="preserve">. Determinació del </w:t>
            </w:r>
            <w:r w:rsidR="003F6BE6" w:rsidRPr="00AB4E54">
              <w:rPr>
                <w:rFonts w:ascii="Avenir Book" w:eastAsia="Arial Narrow" w:hAnsi="Avenir Book" w:cs="Arial Narrow"/>
                <w:b/>
                <w:bCs/>
                <w:kern w:val="0"/>
                <w:sz w:val="21"/>
                <w:szCs w:val="21"/>
                <w:lang w:eastAsia="ca-ES"/>
                <w14:ligatures w14:val="none"/>
              </w:rPr>
              <w:t>preu</w:t>
            </w:r>
            <w:r w:rsidRPr="00AB4E54">
              <w:rPr>
                <w:rFonts w:ascii="Avenir Book" w:eastAsia="Arial Narrow" w:hAnsi="Avenir Book" w:cs="Arial Narrow"/>
                <w:kern w:val="0"/>
                <w:sz w:val="21"/>
                <w:szCs w:val="21"/>
                <w:lang w:eastAsia="ca-ES"/>
                <w14:ligatures w14:val="none"/>
              </w:rPr>
              <w:t>:</w:t>
            </w:r>
          </w:p>
          <w:p w14:paraId="07FDAEFD" w14:textId="4D0175EF" w:rsidR="005F39C3" w:rsidRPr="00AB4E54" w:rsidRDefault="0094212A" w:rsidP="00B73250">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r w:rsidRPr="00AB4E54">
              <w:rPr>
                <w:rFonts w:ascii="Avenir Book" w:eastAsia="Arial Narrow" w:hAnsi="Avenir Book" w:cs="Arial Narrow"/>
                <w:kern w:val="0"/>
                <w:sz w:val="21"/>
                <w:szCs w:val="21"/>
                <w:lang w:eastAsia="ca-ES"/>
                <w14:ligatures w14:val="none"/>
              </w:rPr>
              <w:t>Preu</w:t>
            </w:r>
            <w:r w:rsidR="00333BD1" w:rsidRPr="00AB4E54">
              <w:rPr>
                <w:rFonts w:ascii="Avenir Book" w:eastAsia="Arial Narrow" w:hAnsi="Avenir Book" w:cs="Arial Narrow"/>
                <w:kern w:val="0"/>
                <w:sz w:val="21"/>
                <w:szCs w:val="21"/>
                <w:lang w:eastAsia="ca-ES"/>
                <w14:ligatures w14:val="none"/>
              </w:rPr>
              <w:t>s</w:t>
            </w:r>
            <w:r w:rsidR="005F39C3" w:rsidRPr="00AB4E54">
              <w:rPr>
                <w:rFonts w:ascii="Avenir Book" w:eastAsia="Arial Narrow" w:hAnsi="Avenir Book" w:cs="Arial Narrow"/>
                <w:kern w:val="0"/>
                <w:sz w:val="21"/>
                <w:szCs w:val="21"/>
                <w:lang w:eastAsia="ca-ES"/>
                <w14:ligatures w14:val="none"/>
              </w:rPr>
              <w:t xml:space="preserve"> unitari</w:t>
            </w:r>
            <w:r w:rsidR="00333BD1" w:rsidRPr="00AB4E54">
              <w:rPr>
                <w:rFonts w:ascii="Avenir Book" w:eastAsia="Arial Narrow" w:hAnsi="Avenir Book" w:cs="Arial Narrow"/>
                <w:kern w:val="0"/>
                <w:sz w:val="21"/>
                <w:szCs w:val="21"/>
                <w:lang w:eastAsia="ca-ES"/>
                <w14:ligatures w14:val="none"/>
              </w:rPr>
              <w:t>s</w:t>
            </w:r>
            <w:r w:rsidR="005F39C3" w:rsidRPr="00AB4E54">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2041037895"/>
                <w14:checkbox>
                  <w14:checked w14:val="1"/>
                  <w14:checkedState w14:val="2612" w14:font="MS Gothic"/>
                  <w14:uncheckedState w14:val="2610" w14:font="MS Gothic"/>
                </w14:checkbox>
              </w:sdtPr>
              <w:sdtEndPr/>
              <w:sdtContent>
                <w:r w:rsidR="00D54D25" w:rsidRPr="00AB4E54">
                  <w:rPr>
                    <w:rFonts w:ascii="MS Gothic" w:eastAsia="MS Gothic" w:hAnsi="MS Gothic" w:cs="Arial" w:hint="eastAsia"/>
                    <w:kern w:val="0"/>
                    <w:sz w:val="21"/>
                    <w:szCs w:val="21"/>
                    <w:lang w:eastAsia="ca-ES"/>
                    <w14:ligatures w14:val="none"/>
                  </w:rPr>
                  <w:t>☒</w:t>
                </w:r>
              </w:sdtContent>
            </w:sdt>
            <w:r w:rsidR="005F39C3" w:rsidRPr="00AB4E54">
              <w:rPr>
                <w:rFonts w:ascii="Avenir Book" w:eastAsia="Arial Narrow" w:hAnsi="Avenir Book" w:cs="Segoe UI Symbol"/>
                <w:kern w:val="0"/>
                <w:sz w:val="21"/>
                <w:szCs w:val="21"/>
                <w:lang w:eastAsia="ca-ES"/>
                <w14:ligatures w14:val="none"/>
              </w:rPr>
              <w:t xml:space="preserve"> </w:t>
            </w:r>
            <w:r w:rsidR="005F39C3" w:rsidRPr="00AB4E54">
              <w:rPr>
                <w:rFonts w:ascii="Avenir Book" w:eastAsia="Arial Narrow" w:hAnsi="Avenir Book" w:cs="Arial Narrow"/>
                <w:kern w:val="0"/>
                <w:sz w:val="21"/>
                <w:szCs w:val="21"/>
                <w:lang w:eastAsia="ca-ES"/>
                <w14:ligatures w14:val="none"/>
              </w:rPr>
              <w:t xml:space="preserve"> </w:t>
            </w:r>
            <w:r w:rsidR="00CE0B8D" w:rsidRPr="00AB4E54">
              <w:rPr>
                <w:rFonts w:ascii="Avenir Book" w:eastAsia="Times New Roman" w:hAnsi="Avenir Book" w:cs="Arial"/>
                <w:kern w:val="0"/>
                <w:sz w:val="21"/>
                <w:szCs w:val="21"/>
                <w:lang w:eastAsia="ca-ES"/>
                <w14:ligatures w14:val="none"/>
              </w:rPr>
              <w:t xml:space="preserve">- </w:t>
            </w:r>
            <w:r w:rsidRPr="00AB4E54">
              <w:rPr>
                <w:rFonts w:ascii="Avenir Book" w:eastAsia="Times New Roman" w:hAnsi="Avenir Book" w:cs="Arial"/>
                <w:kern w:val="0"/>
                <w:sz w:val="21"/>
                <w:szCs w:val="21"/>
                <w:lang w:eastAsia="ca-ES"/>
                <w14:ligatures w14:val="none"/>
              </w:rPr>
              <w:t>Tant alçat</w:t>
            </w:r>
            <w:r w:rsidR="00CE0B8D" w:rsidRPr="00AB4E54">
              <w:rPr>
                <w:rFonts w:ascii="Avenir Book" w:eastAsia="Times New Roman" w:hAnsi="Avenir Book" w:cs="Arial"/>
                <w:kern w:val="0"/>
                <w:sz w:val="21"/>
                <w:szCs w:val="21"/>
                <w:lang w:eastAsia="ca-ES"/>
                <w14:ligatures w14:val="none"/>
              </w:rPr>
              <w:t xml:space="preserve"> </w:t>
            </w:r>
            <w:r w:rsidR="00CE0B8D" w:rsidRPr="00AB4E54">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468137627"/>
                <w14:checkbox>
                  <w14:checked w14:val="0"/>
                  <w14:checkedState w14:val="2612" w14:font="MS Gothic"/>
                  <w14:uncheckedState w14:val="2610" w14:font="MS Gothic"/>
                </w14:checkbox>
              </w:sdtPr>
              <w:sdtEndPr/>
              <w:sdtContent>
                <w:r w:rsidR="00D54D25" w:rsidRPr="00AB4E54">
                  <w:rPr>
                    <w:rFonts w:ascii="MS Gothic" w:eastAsia="MS Gothic" w:hAnsi="MS Gothic" w:cs="Arial" w:hint="eastAsia"/>
                    <w:kern w:val="0"/>
                    <w:sz w:val="21"/>
                    <w:szCs w:val="21"/>
                    <w:lang w:eastAsia="ca-ES"/>
                    <w14:ligatures w14:val="none"/>
                  </w:rPr>
                  <w:t>☐</w:t>
                </w:r>
              </w:sdtContent>
            </w:sdt>
          </w:p>
          <w:p w14:paraId="3B924249" w14:textId="59F68246" w:rsidR="00D54D25" w:rsidRPr="00AB4E54" w:rsidRDefault="00D54D25" w:rsidP="001141ED">
            <w:pPr>
              <w:spacing w:before="240" w:line="360" w:lineRule="auto"/>
              <w:jc w:val="both"/>
              <w:rPr>
                <w:rFonts w:ascii="Avenir Book" w:eastAsia="Calibri" w:hAnsi="Avenir Book" w:cs="Arial"/>
                <w:sz w:val="21"/>
                <w:szCs w:val="21"/>
              </w:rPr>
            </w:pPr>
            <w:r w:rsidRPr="00AB4E54">
              <w:rPr>
                <w:rFonts w:ascii="Avenir Book" w:eastAsia="Arial Narrow" w:hAnsi="Avenir Book" w:cs="Arial Narrow"/>
                <w:b/>
                <w:bCs/>
                <w:kern w:val="0"/>
                <w:sz w:val="21"/>
                <w:szCs w:val="21"/>
                <w:lang w:eastAsia="ca-ES"/>
                <w14:ligatures w14:val="none"/>
              </w:rPr>
              <w:t>Lot 1:</w:t>
            </w:r>
            <w:r w:rsidR="001141ED" w:rsidRPr="00AB4E54">
              <w:rPr>
                <w:rFonts w:ascii="Avenir Book" w:eastAsia="Arial Narrow" w:hAnsi="Avenir Book" w:cs="Arial Narrow"/>
                <w:b/>
                <w:bCs/>
                <w:kern w:val="0"/>
                <w:sz w:val="21"/>
                <w:szCs w:val="21"/>
                <w:lang w:eastAsia="ca-ES"/>
                <w14:ligatures w14:val="none"/>
              </w:rPr>
              <w:t xml:space="preserve"> </w:t>
            </w:r>
            <w:r w:rsidR="001141ED" w:rsidRPr="00AB4E54">
              <w:rPr>
                <w:rFonts w:ascii="Avenir Book" w:eastAsia="Arial Narrow" w:hAnsi="Avenir Book" w:cs="Arial Narrow"/>
                <w:kern w:val="0"/>
                <w:sz w:val="21"/>
                <w:szCs w:val="21"/>
                <w:lang w:eastAsia="ca-ES"/>
                <w14:ligatures w14:val="none"/>
              </w:rPr>
              <w:t>S</w:t>
            </w:r>
            <w:r w:rsidR="001141ED" w:rsidRPr="00AB4E54">
              <w:rPr>
                <w:rFonts w:ascii="Avenir Book" w:eastAsia="Calibri" w:hAnsi="Avenir Book" w:cs="Arial"/>
                <w:sz w:val="21"/>
                <w:szCs w:val="21"/>
              </w:rPr>
              <w:t xml:space="preserve">’ha calculat a partir d’una estimació d’estabulació d’entre </w:t>
            </w:r>
            <w:r w:rsidR="001141ED" w:rsidRPr="00AB4E54">
              <w:rPr>
                <w:rFonts w:ascii="Avenir Book" w:eastAsia="Calibri" w:hAnsi="Avenir Book" w:cs="Arial"/>
                <w:b/>
                <w:bCs/>
                <w:sz w:val="21"/>
                <w:szCs w:val="21"/>
              </w:rPr>
              <w:t>1.500 i 2.000 gàbies anuals</w:t>
            </w:r>
            <w:r w:rsidR="001141ED" w:rsidRPr="00AB4E54">
              <w:rPr>
                <w:rFonts w:ascii="Avenir Book" w:eastAsia="Calibri" w:hAnsi="Avenir Book" w:cs="Arial"/>
                <w:sz w:val="21"/>
                <w:szCs w:val="21"/>
              </w:rPr>
              <w:t xml:space="preserve">, així com dels serveis d’irradiació i altres prestacions associades. D’acord amb els preus detallats en la </w:t>
            </w:r>
            <w:r w:rsidR="001141ED" w:rsidRPr="00AB4E54">
              <w:rPr>
                <w:rFonts w:ascii="Avenir Book" w:eastAsia="Calibri" w:hAnsi="Avenir Book" w:cs="Arial"/>
                <w:b/>
                <w:bCs/>
                <w:sz w:val="21"/>
                <w:szCs w:val="21"/>
              </w:rPr>
              <w:t>tarifa aportada pel proveïdor</w:t>
            </w:r>
            <w:r w:rsidR="001141ED" w:rsidRPr="00AB4E54">
              <w:rPr>
                <w:rFonts w:ascii="Avenir Book" w:eastAsia="Calibri" w:hAnsi="Avenir Book" w:cs="Arial"/>
                <w:sz w:val="21"/>
                <w:szCs w:val="21"/>
              </w:rPr>
              <w:t xml:space="preserve"> convidat al procediment de licitació —i que s’adjunta a l’expedient—, s’estima un </w:t>
            </w:r>
            <w:r w:rsidR="001141ED" w:rsidRPr="00AB4E54">
              <w:rPr>
                <w:rFonts w:ascii="Avenir Book" w:eastAsia="Calibri" w:hAnsi="Avenir Book" w:cs="Arial"/>
                <w:b/>
                <w:bCs/>
                <w:sz w:val="21"/>
                <w:szCs w:val="21"/>
              </w:rPr>
              <w:t>cost mensual aproximat de 6.000 €</w:t>
            </w:r>
            <w:r w:rsidR="001141ED" w:rsidRPr="00AB4E54">
              <w:rPr>
                <w:rFonts w:ascii="Avenir Book" w:eastAsia="Calibri" w:hAnsi="Avenir Book" w:cs="Arial"/>
                <w:sz w:val="21"/>
                <w:szCs w:val="21"/>
              </w:rPr>
              <w:t>, corresponent als conceptes següents:</w:t>
            </w:r>
          </w:p>
          <w:tbl>
            <w:tblPr>
              <w:tblpPr w:leftFromText="141" w:rightFromText="141" w:vertAnchor="text" w:horzAnchor="margin" w:tblpY="84"/>
              <w:tblOverlap w:val="never"/>
              <w:tblW w:w="5519" w:type="dxa"/>
              <w:tblCellMar>
                <w:left w:w="70" w:type="dxa"/>
                <w:right w:w="70" w:type="dxa"/>
              </w:tblCellMar>
              <w:tblLook w:val="04A0" w:firstRow="1" w:lastRow="0" w:firstColumn="1" w:lastColumn="0" w:noHBand="0" w:noVBand="1"/>
            </w:tblPr>
            <w:tblGrid>
              <w:gridCol w:w="3676"/>
              <w:gridCol w:w="1843"/>
            </w:tblGrid>
            <w:tr w:rsidR="001141ED" w:rsidRPr="00AB4E54" w14:paraId="4F6706B8" w14:textId="77777777" w:rsidTr="001141ED">
              <w:trPr>
                <w:trHeight w:hRule="exact" w:val="870"/>
              </w:trPr>
              <w:tc>
                <w:tcPr>
                  <w:tcW w:w="3676" w:type="dxa"/>
                  <w:tcBorders>
                    <w:top w:val="single" w:sz="8" w:space="0" w:color="auto"/>
                    <w:left w:val="single" w:sz="8" w:space="0" w:color="auto"/>
                    <w:bottom w:val="single" w:sz="8" w:space="0" w:color="auto"/>
                    <w:right w:val="single" w:sz="8" w:space="0" w:color="auto"/>
                  </w:tcBorders>
                  <w:shd w:val="clear" w:color="000000" w:fill="0BD0D9" w:themeFill="accent3"/>
                  <w:vAlign w:val="center"/>
                  <w:hideMark/>
                </w:tcPr>
                <w:p w14:paraId="654FBE07" w14:textId="77777777" w:rsidR="001141ED" w:rsidRPr="00AB4E54" w:rsidRDefault="001141ED" w:rsidP="001141ED">
                  <w:pPr>
                    <w:jc w:val="center"/>
                    <w:rPr>
                      <w:rFonts w:ascii="Avenir Book" w:hAnsi="Avenir Book" w:cs="Arial"/>
                      <w:b/>
                      <w:bCs/>
                      <w:color w:val="FFFFFF" w:themeColor="background1"/>
                      <w:sz w:val="21"/>
                      <w:szCs w:val="21"/>
                    </w:rPr>
                  </w:pPr>
                  <w:r w:rsidRPr="00AB4E54">
                    <w:rPr>
                      <w:rFonts w:ascii="Avenir Book" w:hAnsi="Avenir Book"/>
                      <w:b/>
                      <w:bCs/>
                      <w:color w:val="FFFFFF" w:themeColor="background1"/>
                      <w:w w:val="105"/>
                      <w:sz w:val="21"/>
                      <w:szCs w:val="21"/>
                    </w:rPr>
                    <w:t>Concepte</w:t>
                  </w:r>
                </w:p>
              </w:tc>
              <w:tc>
                <w:tcPr>
                  <w:tcW w:w="1843" w:type="dxa"/>
                  <w:tcBorders>
                    <w:top w:val="single" w:sz="8" w:space="0" w:color="auto"/>
                    <w:left w:val="nil"/>
                    <w:bottom w:val="single" w:sz="8" w:space="0" w:color="auto"/>
                    <w:right w:val="single" w:sz="8" w:space="0" w:color="auto"/>
                  </w:tcBorders>
                  <w:shd w:val="clear" w:color="000000" w:fill="0BD0D9" w:themeFill="accent3"/>
                  <w:vAlign w:val="center"/>
                </w:tcPr>
                <w:p w14:paraId="2E7E62A2" w14:textId="77777777" w:rsidR="001141ED" w:rsidRPr="00AB4E54" w:rsidRDefault="001141ED" w:rsidP="001141ED">
                  <w:pPr>
                    <w:jc w:val="center"/>
                    <w:rPr>
                      <w:rFonts w:ascii="Avenir Book" w:hAnsi="Avenir Book"/>
                      <w:b/>
                      <w:bCs/>
                      <w:color w:val="FFFFFF" w:themeColor="background1"/>
                      <w:w w:val="105"/>
                      <w:sz w:val="21"/>
                      <w:szCs w:val="21"/>
                    </w:rPr>
                  </w:pPr>
                  <w:r w:rsidRPr="00AB4E54">
                    <w:rPr>
                      <w:rFonts w:ascii="Avenir Book" w:hAnsi="Avenir Book"/>
                      <w:b/>
                      <w:bCs/>
                      <w:color w:val="FFFFFF" w:themeColor="background1"/>
                      <w:w w:val="105"/>
                      <w:sz w:val="21"/>
                      <w:szCs w:val="21"/>
                    </w:rPr>
                    <w:t xml:space="preserve">Preu unitari màxim </w:t>
                  </w:r>
                </w:p>
                <w:p w14:paraId="419AB54C" w14:textId="77777777" w:rsidR="001141ED" w:rsidRPr="00AB4E54" w:rsidRDefault="001141ED" w:rsidP="001141ED">
                  <w:pPr>
                    <w:jc w:val="center"/>
                    <w:rPr>
                      <w:rFonts w:ascii="Avenir Book" w:hAnsi="Avenir Book"/>
                      <w:b/>
                      <w:bCs/>
                      <w:color w:val="FFFFFF" w:themeColor="background1"/>
                      <w:w w:val="105"/>
                      <w:sz w:val="21"/>
                      <w:szCs w:val="21"/>
                    </w:rPr>
                  </w:pPr>
                  <w:r w:rsidRPr="00AB4E54">
                    <w:rPr>
                      <w:rFonts w:ascii="Avenir Book" w:hAnsi="Avenir Book"/>
                      <w:b/>
                      <w:bCs/>
                      <w:color w:val="FFFFFF" w:themeColor="background1"/>
                      <w:w w:val="105"/>
                      <w:sz w:val="21"/>
                      <w:szCs w:val="21"/>
                    </w:rPr>
                    <w:t>IVA exclòs</w:t>
                  </w:r>
                </w:p>
              </w:tc>
            </w:tr>
            <w:tr w:rsidR="001141ED" w:rsidRPr="00AB4E54" w14:paraId="10557A77" w14:textId="77777777" w:rsidTr="001141ED">
              <w:trPr>
                <w:trHeight w:hRule="exact" w:val="567"/>
              </w:trPr>
              <w:tc>
                <w:tcPr>
                  <w:tcW w:w="3676" w:type="dxa"/>
                  <w:tcBorders>
                    <w:top w:val="single" w:sz="8" w:space="0" w:color="auto"/>
                    <w:left w:val="single" w:sz="8" w:space="0" w:color="auto"/>
                    <w:bottom w:val="single" w:sz="8" w:space="0" w:color="auto"/>
                    <w:right w:val="single" w:sz="8" w:space="0" w:color="auto"/>
                  </w:tcBorders>
                  <w:shd w:val="clear" w:color="auto" w:fill="auto"/>
                  <w:vAlign w:val="center"/>
                </w:tcPr>
                <w:p w14:paraId="3E799A75" w14:textId="3BB71CA1" w:rsidR="001141ED" w:rsidRPr="00AB4E54" w:rsidRDefault="001141ED" w:rsidP="001141ED">
                  <w:pPr>
                    <w:rPr>
                      <w:rFonts w:ascii="Avenir Book" w:hAnsi="Avenir Book" w:cs="Arial"/>
                      <w:color w:val="000000"/>
                      <w:sz w:val="21"/>
                      <w:szCs w:val="21"/>
                    </w:rPr>
                  </w:pPr>
                  <w:r w:rsidRPr="00AB4E54">
                    <w:rPr>
                      <w:rFonts w:ascii="Avenir Book" w:eastAsia="Times New Roman" w:hAnsi="Avenir Book" w:cs="Times New Roman"/>
                      <w:color w:val="000000"/>
                      <w:kern w:val="0"/>
                      <w:sz w:val="21"/>
                      <w:szCs w:val="21"/>
                      <w:lang w:eastAsia="es-ES"/>
                      <w14:ligatures w14:val="none"/>
                    </w:rPr>
                    <w:t>Cubetes ratolins</w:t>
                  </w:r>
                </w:p>
              </w:tc>
              <w:tc>
                <w:tcPr>
                  <w:tcW w:w="1843" w:type="dxa"/>
                  <w:tcBorders>
                    <w:top w:val="single" w:sz="8" w:space="0" w:color="auto"/>
                    <w:left w:val="nil"/>
                    <w:bottom w:val="single" w:sz="8" w:space="0" w:color="auto"/>
                    <w:right w:val="single" w:sz="8" w:space="0" w:color="auto"/>
                  </w:tcBorders>
                  <w:vAlign w:val="center"/>
                </w:tcPr>
                <w:p w14:paraId="333FF59B" w14:textId="425A5A25" w:rsidR="001141ED" w:rsidRPr="00AB4E54" w:rsidRDefault="001141ED" w:rsidP="001141ED">
                  <w:pPr>
                    <w:jc w:val="right"/>
                    <w:rPr>
                      <w:rFonts w:ascii="Avenir Book" w:eastAsia="Calibri" w:hAnsi="Avenir Book" w:cs="Arial"/>
                      <w:b/>
                      <w:bCs/>
                      <w:sz w:val="21"/>
                      <w:szCs w:val="21"/>
                    </w:rPr>
                  </w:pPr>
                  <w:r w:rsidRPr="00AB4E54">
                    <w:rPr>
                      <w:rFonts w:ascii="Avenir Book" w:eastAsia="Times New Roman" w:hAnsi="Avenir Book" w:cs="Times New Roman"/>
                      <w:b/>
                      <w:bCs/>
                      <w:color w:val="000000"/>
                      <w:kern w:val="0"/>
                      <w:sz w:val="21"/>
                      <w:szCs w:val="21"/>
                      <w:lang w:eastAsia="es-ES"/>
                      <w14:ligatures w14:val="none"/>
                    </w:rPr>
                    <w:t>505,83 €/any</w:t>
                  </w:r>
                </w:p>
              </w:tc>
            </w:tr>
            <w:tr w:rsidR="001141ED" w:rsidRPr="00AB4E54" w14:paraId="178B3EA6" w14:textId="77777777" w:rsidTr="001141ED">
              <w:trPr>
                <w:trHeight w:hRule="exact" w:val="567"/>
              </w:trPr>
              <w:tc>
                <w:tcPr>
                  <w:tcW w:w="3676" w:type="dxa"/>
                  <w:tcBorders>
                    <w:top w:val="single" w:sz="8" w:space="0" w:color="auto"/>
                    <w:left w:val="single" w:sz="8" w:space="0" w:color="auto"/>
                    <w:bottom w:val="single" w:sz="8" w:space="0" w:color="auto"/>
                    <w:right w:val="single" w:sz="8" w:space="0" w:color="auto"/>
                  </w:tcBorders>
                  <w:shd w:val="clear" w:color="auto" w:fill="auto"/>
                  <w:vAlign w:val="center"/>
                </w:tcPr>
                <w:p w14:paraId="3A47E44C" w14:textId="699F86FF" w:rsidR="001141ED" w:rsidRPr="00AB4E54" w:rsidRDefault="001141ED" w:rsidP="001141ED">
                  <w:pPr>
                    <w:rPr>
                      <w:rFonts w:ascii="Avenir Book" w:hAnsi="Avenir Book" w:cs="Arial"/>
                      <w:color w:val="000000"/>
                      <w:sz w:val="21"/>
                      <w:szCs w:val="21"/>
                    </w:rPr>
                  </w:pPr>
                  <w:r w:rsidRPr="00AB4E54">
                    <w:rPr>
                      <w:rFonts w:ascii="Avenir Book" w:eastAsia="Times New Roman" w:hAnsi="Avenir Book" w:cs="Times New Roman"/>
                      <w:color w:val="000000"/>
                      <w:kern w:val="0"/>
                      <w:sz w:val="21"/>
                      <w:szCs w:val="21"/>
                      <w:lang w:eastAsia="es-ES"/>
                      <w14:ligatures w14:val="none"/>
                    </w:rPr>
                    <w:t>Cubetes ratolins en P2</w:t>
                  </w:r>
                </w:p>
              </w:tc>
              <w:tc>
                <w:tcPr>
                  <w:tcW w:w="1843" w:type="dxa"/>
                  <w:tcBorders>
                    <w:top w:val="single" w:sz="8" w:space="0" w:color="auto"/>
                    <w:left w:val="nil"/>
                    <w:bottom w:val="single" w:sz="8" w:space="0" w:color="auto"/>
                    <w:right w:val="single" w:sz="8" w:space="0" w:color="auto"/>
                  </w:tcBorders>
                  <w:vAlign w:val="center"/>
                </w:tcPr>
                <w:p w14:paraId="7DF6D7FD" w14:textId="1F410A3F" w:rsidR="001141ED" w:rsidRPr="00AB4E54" w:rsidRDefault="001141ED" w:rsidP="001141ED">
                  <w:pPr>
                    <w:jc w:val="right"/>
                    <w:rPr>
                      <w:rFonts w:ascii="Avenir Book" w:hAnsi="Avenir Book"/>
                      <w:b/>
                      <w:bCs/>
                      <w:w w:val="105"/>
                      <w:sz w:val="21"/>
                      <w:szCs w:val="21"/>
                    </w:rPr>
                  </w:pPr>
                  <w:r w:rsidRPr="00AB4E54">
                    <w:rPr>
                      <w:rFonts w:ascii="Avenir Book" w:eastAsia="Times New Roman" w:hAnsi="Avenir Book" w:cs="Times New Roman"/>
                      <w:b/>
                      <w:bCs/>
                      <w:color w:val="000000"/>
                      <w:kern w:val="0"/>
                      <w:sz w:val="21"/>
                      <w:szCs w:val="21"/>
                      <w:lang w:eastAsia="es-ES"/>
                      <w14:ligatures w14:val="none"/>
                    </w:rPr>
                    <w:t>582,15 €/any</w:t>
                  </w:r>
                </w:p>
              </w:tc>
            </w:tr>
            <w:tr w:rsidR="001141ED" w:rsidRPr="00AB4E54" w14:paraId="5B7488EC" w14:textId="77777777" w:rsidTr="001141ED">
              <w:trPr>
                <w:trHeight w:hRule="exact" w:val="567"/>
              </w:trPr>
              <w:tc>
                <w:tcPr>
                  <w:tcW w:w="3676" w:type="dxa"/>
                  <w:tcBorders>
                    <w:top w:val="single" w:sz="8" w:space="0" w:color="auto"/>
                    <w:left w:val="single" w:sz="8" w:space="0" w:color="auto"/>
                    <w:bottom w:val="single" w:sz="8" w:space="0" w:color="auto"/>
                    <w:right w:val="single" w:sz="8" w:space="0" w:color="auto"/>
                  </w:tcBorders>
                  <w:shd w:val="clear" w:color="auto" w:fill="auto"/>
                  <w:vAlign w:val="center"/>
                </w:tcPr>
                <w:p w14:paraId="4297725F" w14:textId="20B5BC7F" w:rsidR="001141ED" w:rsidRPr="00AB4E54" w:rsidRDefault="001141ED" w:rsidP="001141ED">
                  <w:pPr>
                    <w:rPr>
                      <w:rFonts w:ascii="Avenir Book" w:eastAsia="Times New Roman" w:hAnsi="Avenir Book" w:cs="Times New Roman"/>
                      <w:color w:val="000000"/>
                      <w:kern w:val="0"/>
                      <w:sz w:val="21"/>
                      <w:szCs w:val="21"/>
                      <w:lang w:eastAsia="es-ES"/>
                      <w14:ligatures w14:val="none"/>
                    </w:rPr>
                  </w:pPr>
                  <w:r w:rsidRPr="00AB4E54">
                    <w:rPr>
                      <w:rFonts w:ascii="Avenir Book" w:eastAsia="Times New Roman" w:hAnsi="Avenir Book" w:cs="Times New Roman"/>
                      <w:color w:val="000000"/>
                      <w:kern w:val="0"/>
                      <w:sz w:val="21"/>
                      <w:szCs w:val="21"/>
                      <w:lang w:eastAsia="es-ES"/>
                      <w14:ligatures w14:val="none"/>
                    </w:rPr>
                    <w:t xml:space="preserve">Gestió de colònies RMG </w:t>
                  </w:r>
                </w:p>
              </w:tc>
              <w:tc>
                <w:tcPr>
                  <w:tcW w:w="1843" w:type="dxa"/>
                  <w:tcBorders>
                    <w:top w:val="single" w:sz="8" w:space="0" w:color="auto"/>
                    <w:left w:val="nil"/>
                    <w:bottom w:val="single" w:sz="8" w:space="0" w:color="auto"/>
                    <w:right w:val="single" w:sz="8" w:space="0" w:color="auto"/>
                  </w:tcBorders>
                  <w:vAlign w:val="center"/>
                </w:tcPr>
                <w:p w14:paraId="1C93248A" w14:textId="1D32CD55" w:rsidR="001141ED" w:rsidRPr="00AB4E54" w:rsidRDefault="001141ED" w:rsidP="001141ED">
                  <w:pPr>
                    <w:jc w:val="right"/>
                    <w:rPr>
                      <w:rFonts w:ascii="Avenir Book" w:hAnsi="Avenir Book"/>
                      <w:b/>
                      <w:bCs/>
                      <w:w w:val="105"/>
                      <w:sz w:val="21"/>
                      <w:szCs w:val="21"/>
                    </w:rPr>
                  </w:pPr>
                  <w:r w:rsidRPr="00AB4E54">
                    <w:rPr>
                      <w:rFonts w:ascii="Avenir Book" w:eastAsia="Times New Roman" w:hAnsi="Avenir Book" w:cs="Times New Roman"/>
                      <w:b/>
                      <w:bCs/>
                      <w:color w:val="000000"/>
                      <w:kern w:val="0"/>
                      <w:sz w:val="21"/>
                      <w:szCs w:val="21"/>
                      <w:lang w:eastAsia="es-ES"/>
                      <w14:ligatures w14:val="none"/>
                    </w:rPr>
                    <w:t xml:space="preserve">87,77 €/hora </w:t>
                  </w:r>
                </w:p>
              </w:tc>
            </w:tr>
            <w:tr w:rsidR="001141ED" w:rsidRPr="00AB4E54" w14:paraId="4E9C971E" w14:textId="77777777" w:rsidTr="001141ED">
              <w:trPr>
                <w:trHeight w:hRule="exact" w:val="567"/>
              </w:trPr>
              <w:tc>
                <w:tcPr>
                  <w:tcW w:w="3676" w:type="dxa"/>
                  <w:tcBorders>
                    <w:top w:val="single" w:sz="8" w:space="0" w:color="auto"/>
                    <w:left w:val="single" w:sz="8" w:space="0" w:color="auto"/>
                    <w:bottom w:val="single" w:sz="8" w:space="0" w:color="auto"/>
                    <w:right w:val="single" w:sz="8" w:space="0" w:color="auto"/>
                  </w:tcBorders>
                  <w:shd w:val="clear" w:color="auto" w:fill="auto"/>
                  <w:vAlign w:val="center"/>
                </w:tcPr>
                <w:p w14:paraId="6811EFDF" w14:textId="685E286C" w:rsidR="001141ED" w:rsidRPr="00AB4E54" w:rsidRDefault="001141ED" w:rsidP="001141ED">
                  <w:pPr>
                    <w:rPr>
                      <w:rFonts w:ascii="Avenir Book" w:eastAsia="Times New Roman" w:hAnsi="Avenir Book" w:cs="Times New Roman"/>
                      <w:color w:val="000000"/>
                      <w:kern w:val="0"/>
                      <w:sz w:val="21"/>
                      <w:szCs w:val="21"/>
                      <w:lang w:eastAsia="es-ES"/>
                      <w14:ligatures w14:val="none"/>
                    </w:rPr>
                  </w:pPr>
                  <w:r w:rsidRPr="00AB4E54">
                    <w:rPr>
                      <w:rFonts w:ascii="Avenir Book" w:eastAsia="Times New Roman" w:hAnsi="Avenir Book" w:cs="Times New Roman"/>
                      <w:color w:val="000000"/>
                      <w:kern w:val="0"/>
                      <w:sz w:val="21"/>
                      <w:szCs w:val="21"/>
                      <w:lang w:eastAsia="es-ES"/>
                      <w14:ligatures w14:val="none"/>
                    </w:rPr>
                    <w:t xml:space="preserve">Cirurgia/Tractaments </w:t>
                  </w:r>
                </w:p>
              </w:tc>
              <w:tc>
                <w:tcPr>
                  <w:tcW w:w="1843" w:type="dxa"/>
                  <w:tcBorders>
                    <w:top w:val="single" w:sz="8" w:space="0" w:color="auto"/>
                    <w:left w:val="nil"/>
                    <w:bottom w:val="single" w:sz="8" w:space="0" w:color="auto"/>
                    <w:right w:val="single" w:sz="8" w:space="0" w:color="auto"/>
                  </w:tcBorders>
                  <w:vAlign w:val="center"/>
                </w:tcPr>
                <w:p w14:paraId="1DD83527" w14:textId="40FC036E" w:rsidR="001141ED" w:rsidRPr="00AB4E54" w:rsidRDefault="001141ED" w:rsidP="001141ED">
                  <w:pPr>
                    <w:jc w:val="right"/>
                    <w:rPr>
                      <w:rFonts w:ascii="Avenir Book" w:hAnsi="Avenir Book"/>
                      <w:b/>
                      <w:bCs/>
                      <w:w w:val="105"/>
                      <w:sz w:val="21"/>
                      <w:szCs w:val="21"/>
                    </w:rPr>
                  </w:pPr>
                  <w:r w:rsidRPr="00AB4E54">
                    <w:rPr>
                      <w:rFonts w:ascii="Avenir Book" w:eastAsia="Times New Roman" w:hAnsi="Avenir Book" w:cs="Times New Roman"/>
                      <w:b/>
                      <w:bCs/>
                      <w:color w:val="000000"/>
                      <w:kern w:val="0"/>
                      <w:sz w:val="21"/>
                      <w:szCs w:val="21"/>
                      <w:lang w:eastAsia="es-ES"/>
                      <w14:ligatures w14:val="none"/>
                    </w:rPr>
                    <w:t xml:space="preserve">87,77 €/hora </w:t>
                  </w:r>
                </w:p>
              </w:tc>
            </w:tr>
            <w:tr w:rsidR="001141ED" w:rsidRPr="00AB4E54" w14:paraId="7E38B47B" w14:textId="77777777" w:rsidTr="001141ED">
              <w:trPr>
                <w:trHeight w:hRule="exact" w:val="567"/>
              </w:trPr>
              <w:tc>
                <w:tcPr>
                  <w:tcW w:w="3676" w:type="dxa"/>
                  <w:tcBorders>
                    <w:top w:val="single" w:sz="8" w:space="0" w:color="auto"/>
                    <w:left w:val="single" w:sz="8" w:space="0" w:color="auto"/>
                    <w:bottom w:val="single" w:sz="8" w:space="0" w:color="auto"/>
                    <w:right w:val="single" w:sz="8" w:space="0" w:color="auto"/>
                  </w:tcBorders>
                  <w:shd w:val="clear" w:color="auto" w:fill="auto"/>
                  <w:vAlign w:val="center"/>
                </w:tcPr>
                <w:p w14:paraId="7A4203E2" w14:textId="6070C446" w:rsidR="001141ED" w:rsidRPr="00AB4E54" w:rsidRDefault="001141ED" w:rsidP="001141ED">
                  <w:pPr>
                    <w:rPr>
                      <w:rFonts w:ascii="Avenir Book" w:eastAsia="Times New Roman" w:hAnsi="Avenir Book" w:cs="Times New Roman"/>
                      <w:color w:val="000000"/>
                      <w:kern w:val="0"/>
                      <w:sz w:val="21"/>
                      <w:szCs w:val="21"/>
                      <w:lang w:eastAsia="es-ES"/>
                      <w14:ligatures w14:val="none"/>
                    </w:rPr>
                  </w:pPr>
                  <w:r w:rsidRPr="00AB4E54">
                    <w:rPr>
                      <w:rFonts w:ascii="Avenir Book" w:eastAsia="Times New Roman" w:hAnsi="Avenir Book" w:cs="Times New Roman"/>
                      <w:color w:val="000000"/>
                      <w:kern w:val="0"/>
                      <w:sz w:val="21"/>
                      <w:szCs w:val="21"/>
                      <w:lang w:eastAsia="es-ES"/>
                      <w14:ligatures w14:val="none"/>
                    </w:rPr>
                    <w:t xml:space="preserve">Tallat de cues / Marcatge orella després del deslletament </w:t>
                  </w:r>
                </w:p>
              </w:tc>
              <w:tc>
                <w:tcPr>
                  <w:tcW w:w="1843" w:type="dxa"/>
                  <w:tcBorders>
                    <w:top w:val="single" w:sz="8" w:space="0" w:color="auto"/>
                    <w:left w:val="nil"/>
                    <w:bottom w:val="single" w:sz="8" w:space="0" w:color="auto"/>
                    <w:right w:val="single" w:sz="8" w:space="0" w:color="auto"/>
                  </w:tcBorders>
                  <w:vAlign w:val="center"/>
                </w:tcPr>
                <w:p w14:paraId="66246E42" w14:textId="1F1C6CBA" w:rsidR="001141ED" w:rsidRPr="00AB4E54" w:rsidRDefault="001141ED" w:rsidP="001141ED">
                  <w:pPr>
                    <w:jc w:val="right"/>
                    <w:rPr>
                      <w:rFonts w:ascii="Avenir Book" w:hAnsi="Avenir Book"/>
                      <w:b/>
                      <w:bCs/>
                      <w:w w:val="105"/>
                      <w:sz w:val="21"/>
                      <w:szCs w:val="21"/>
                    </w:rPr>
                  </w:pPr>
                  <w:r w:rsidRPr="00AB4E54">
                    <w:rPr>
                      <w:rFonts w:ascii="Avenir Book" w:eastAsia="Times New Roman" w:hAnsi="Avenir Book" w:cs="Times New Roman"/>
                      <w:b/>
                      <w:bCs/>
                      <w:color w:val="000000"/>
                      <w:kern w:val="0"/>
                      <w:sz w:val="21"/>
                      <w:szCs w:val="21"/>
                      <w:lang w:eastAsia="es-ES"/>
                      <w14:ligatures w14:val="none"/>
                    </w:rPr>
                    <w:t xml:space="preserve">3,22 €/animal </w:t>
                  </w:r>
                </w:p>
              </w:tc>
            </w:tr>
            <w:tr w:rsidR="001141ED" w:rsidRPr="00AB4E54" w14:paraId="370334AF" w14:textId="77777777" w:rsidTr="001141ED">
              <w:trPr>
                <w:trHeight w:hRule="exact" w:val="567"/>
              </w:trPr>
              <w:tc>
                <w:tcPr>
                  <w:tcW w:w="3676" w:type="dxa"/>
                  <w:tcBorders>
                    <w:top w:val="single" w:sz="8" w:space="0" w:color="auto"/>
                    <w:left w:val="single" w:sz="8" w:space="0" w:color="auto"/>
                    <w:bottom w:val="single" w:sz="8" w:space="0" w:color="auto"/>
                    <w:right w:val="single" w:sz="8" w:space="0" w:color="auto"/>
                  </w:tcBorders>
                  <w:shd w:val="clear" w:color="auto" w:fill="auto"/>
                  <w:vAlign w:val="center"/>
                </w:tcPr>
                <w:p w14:paraId="5412EE66" w14:textId="1108E0A3" w:rsidR="001141ED" w:rsidRPr="00AB4E54" w:rsidRDefault="001141ED" w:rsidP="001141ED">
                  <w:pPr>
                    <w:rPr>
                      <w:rFonts w:ascii="Avenir Book" w:eastAsia="Times New Roman" w:hAnsi="Avenir Book" w:cs="Times New Roman"/>
                      <w:color w:val="000000"/>
                      <w:kern w:val="0"/>
                      <w:sz w:val="21"/>
                      <w:szCs w:val="21"/>
                      <w:lang w:eastAsia="es-ES"/>
                      <w14:ligatures w14:val="none"/>
                    </w:rPr>
                  </w:pPr>
                  <w:r w:rsidRPr="00AB4E54">
                    <w:rPr>
                      <w:rFonts w:ascii="Avenir Book" w:eastAsia="Times New Roman" w:hAnsi="Avenir Book" w:cs="Times New Roman"/>
                      <w:color w:val="000000"/>
                      <w:kern w:val="0"/>
                      <w:sz w:val="21"/>
                      <w:szCs w:val="21"/>
                      <w:lang w:eastAsia="es-ES"/>
                      <w14:ligatures w14:val="none"/>
                    </w:rPr>
                    <w:t xml:space="preserve">Tallat de cues / Marcatge orella abans al deslletament </w:t>
                  </w:r>
                </w:p>
              </w:tc>
              <w:tc>
                <w:tcPr>
                  <w:tcW w:w="1843" w:type="dxa"/>
                  <w:tcBorders>
                    <w:top w:val="single" w:sz="8" w:space="0" w:color="auto"/>
                    <w:left w:val="nil"/>
                    <w:bottom w:val="single" w:sz="8" w:space="0" w:color="auto"/>
                    <w:right w:val="single" w:sz="8" w:space="0" w:color="auto"/>
                  </w:tcBorders>
                  <w:vAlign w:val="center"/>
                </w:tcPr>
                <w:p w14:paraId="33D4CF06" w14:textId="2083E647" w:rsidR="001141ED" w:rsidRPr="00AB4E54" w:rsidRDefault="001141ED" w:rsidP="001141ED">
                  <w:pPr>
                    <w:jc w:val="right"/>
                    <w:rPr>
                      <w:rFonts w:ascii="Avenir Book" w:hAnsi="Avenir Book"/>
                      <w:b/>
                      <w:bCs/>
                      <w:w w:val="105"/>
                      <w:sz w:val="21"/>
                      <w:szCs w:val="21"/>
                    </w:rPr>
                  </w:pPr>
                  <w:r w:rsidRPr="00AB4E54">
                    <w:rPr>
                      <w:rFonts w:ascii="Avenir Book" w:eastAsia="Times New Roman" w:hAnsi="Avenir Book" w:cs="Times New Roman"/>
                      <w:b/>
                      <w:bCs/>
                      <w:color w:val="000000"/>
                      <w:kern w:val="0"/>
                      <w:sz w:val="21"/>
                      <w:szCs w:val="21"/>
                      <w:lang w:eastAsia="es-ES"/>
                      <w14:ligatures w14:val="none"/>
                    </w:rPr>
                    <w:t xml:space="preserve">6,44 €/animal </w:t>
                  </w:r>
                </w:p>
              </w:tc>
            </w:tr>
            <w:tr w:rsidR="001141ED" w:rsidRPr="00AB4E54" w14:paraId="087142EA" w14:textId="77777777" w:rsidTr="001141ED">
              <w:trPr>
                <w:trHeight w:hRule="exact" w:val="567"/>
              </w:trPr>
              <w:tc>
                <w:tcPr>
                  <w:tcW w:w="3676" w:type="dxa"/>
                  <w:tcBorders>
                    <w:top w:val="single" w:sz="8" w:space="0" w:color="auto"/>
                    <w:left w:val="single" w:sz="8" w:space="0" w:color="auto"/>
                    <w:bottom w:val="single" w:sz="8" w:space="0" w:color="auto"/>
                    <w:right w:val="single" w:sz="8" w:space="0" w:color="auto"/>
                  </w:tcBorders>
                  <w:shd w:val="clear" w:color="auto" w:fill="auto"/>
                  <w:vAlign w:val="center"/>
                </w:tcPr>
                <w:p w14:paraId="52F76694" w14:textId="7C20B171" w:rsidR="001141ED" w:rsidRPr="00AB4E54" w:rsidRDefault="001141ED" w:rsidP="001141ED">
                  <w:pPr>
                    <w:rPr>
                      <w:rFonts w:ascii="Avenir Book" w:eastAsia="Times New Roman" w:hAnsi="Avenir Book" w:cs="Times New Roman"/>
                      <w:color w:val="000000"/>
                      <w:kern w:val="0"/>
                      <w:sz w:val="21"/>
                      <w:szCs w:val="21"/>
                      <w:lang w:eastAsia="es-ES"/>
                      <w14:ligatures w14:val="none"/>
                    </w:rPr>
                  </w:pPr>
                  <w:r w:rsidRPr="00AB4E54">
                    <w:rPr>
                      <w:rFonts w:ascii="Avenir Book" w:eastAsia="Times New Roman" w:hAnsi="Avenir Book" w:cs="Times New Roman"/>
                      <w:color w:val="000000"/>
                      <w:kern w:val="0"/>
                      <w:sz w:val="21"/>
                      <w:szCs w:val="21"/>
                      <w:lang w:eastAsia="es-ES"/>
                      <w14:ligatures w14:val="none"/>
                    </w:rPr>
                    <w:t xml:space="preserve">Inoculacions. Mostres (feiners) </w:t>
                  </w:r>
                </w:p>
              </w:tc>
              <w:tc>
                <w:tcPr>
                  <w:tcW w:w="1843" w:type="dxa"/>
                  <w:tcBorders>
                    <w:top w:val="single" w:sz="8" w:space="0" w:color="auto"/>
                    <w:left w:val="nil"/>
                    <w:bottom w:val="single" w:sz="8" w:space="0" w:color="auto"/>
                    <w:right w:val="single" w:sz="8" w:space="0" w:color="auto"/>
                  </w:tcBorders>
                  <w:vAlign w:val="center"/>
                </w:tcPr>
                <w:p w14:paraId="1068D67B" w14:textId="7F25E8F0" w:rsidR="001141ED" w:rsidRPr="00AB4E54" w:rsidRDefault="001141ED" w:rsidP="001141ED">
                  <w:pPr>
                    <w:jc w:val="right"/>
                    <w:rPr>
                      <w:rFonts w:ascii="Avenir Book" w:hAnsi="Avenir Book"/>
                      <w:b/>
                      <w:bCs/>
                      <w:w w:val="105"/>
                      <w:sz w:val="21"/>
                      <w:szCs w:val="21"/>
                    </w:rPr>
                  </w:pPr>
                  <w:r w:rsidRPr="00AB4E54">
                    <w:rPr>
                      <w:rFonts w:ascii="Avenir Book" w:eastAsia="Times New Roman" w:hAnsi="Avenir Book" w:cs="Times New Roman"/>
                      <w:b/>
                      <w:bCs/>
                      <w:color w:val="000000"/>
                      <w:kern w:val="0"/>
                      <w:sz w:val="21"/>
                      <w:szCs w:val="21"/>
                      <w:lang w:eastAsia="es-ES"/>
                      <w14:ligatures w14:val="none"/>
                    </w:rPr>
                    <w:t xml:space="preserve">8,85 €/unitat </w:t>
                  </w:r>
                </w:p>
              </w:tc>
            </w:tr>
            <w:tr w:rsidR="001141ED" w:rsidRPr="00AB4E54" w14:paraId="0423FC81" w14:textId="77777777" w:rsidTr="001141ED">
              <w:trPr>
                <w:trHeight w:hRule="exact" w:val="567"/>
              </w:trPr>
              <w:tc>
                <w:tcPr>
                  <w:tcW w:w="3676" w:type="dxa"/>
                  <w:tcBorders>
                    <w:top w:val="single" w:sz="8" w:space="0" w:color="auto"/>
                    <w:left w:val="single" w:sz="8" w:space="0" w:color="auto"/>
                    <w:bottom w:val="single" w:sz="8" w:space="0" w:color="auto"/>
                    <w:right w:val="single" w:sz="8" w:space="0" w:color="auto"/>
                  </w:tcBorders>
                  <w:shd w:val="clear" w:color="auto" w:fill="auto"/>
                  <w:vAlign w:val="center"/>
                </w:tcPr>
                <w:p w14:paraId="1255E415" w14:textId="739AA0A0" w:rsidR="001141ED" w:rsidRPr="00AB4E54" w:rsidRDefault="001141ED" w:rsidP="001141ED">
                  <w:pPr>
                    <w:rPr>
                      <w:rFonts w:ascii="Avenir Book" w:eastAsia="Times New Roman" w:hAnsi="Avenir Book" w:cs="Times New Roman"/>
                      <w:color w:val="000000"/>
                      <w:kern w:val="0"/>
                      <w:sz w:val="21"/>
                      <w:szCs w:val="21"/>
                      <w:lang w:eastAsia="es-ES"/>
                      <w14:ligatures w14:val="none"/>
                    </w:rPr>
                  </w:pPr>
                  <w:r w:rsidRPr="00AB4E54">
                    <w:rPr>
                      <w:rFonts w:ascii="Avenir Book" w:eastAsia="Times New Roman" w:hAnsi="Avenir Book" w:cs="Times New Roman"/>
                      <w:color w:val="000000"/>
                      <w:kern w:val="0"/>
                      <w:sz w:val="21"/>
                      <w:szCs w:val="21"/>
                      <w:lang w:eastAsia="es-ES"/>
                      <w14:ligatures w14:val="none"/>
                    </w:rPr>
                    <w:t xml:space="preserve">Inducció per transferència d'encenall (feiners) </w:t>
                  </w:r>
                </w:p>
              </w:tc>
              <w:tc>
                <w:tcPr>
                  <w:tcW w:w="1843" w:type="dxa"/>
                  <w:tcBorders>
                    <w:top w:val="single" w:sz="8" w:space="0" w:color="auto"/>
                    <w:left w:val="nil"/>
                    <w:bottom w:val="single" w:sz="8" w:space="0" w:color="auto"/>
                    <w:right w:val="single" w:sz="8" w:space="0" w:color="auto"/>
                  </w:tcBorders>
                  <w:vAlign w:val="center"/>
                </w:tcPr>
                <w:p w14:paraId="38C088F5" w14:textId="6C663366" w:rsidR="001141ED" w:rsidRPr="00AB4E54" w:rsidRDefault="001141ED" w:rsidP="001141ED">
                  <w:pPr>
                    <w:jc w:val="right"/>
                    <w:rPr>
                      <w:rFonts w:ascii="Avenir Book" w:hAnsi="Avenir Book"/>
                      <w:b/>
                      <w:bCs/>
                      <w:w w:val="105"/>
                      <w:sz w:val="21"/>
                      <w:szCs w:val="21"/>
                    </w:rPr>
                  </w:pPr>
                  <w:r w:rsidRPr="00AB4E54">
                    <w:rPr>
                      <w:rFonts w:ascii="Avenir Book" w:eastAsia="Times New Roman" w:hAnsi="Avenir Book" w:cs="Times New Roman"/>
                      <w:b/>
                      <w:bCs/>
                      <w:color w:val="000000"/>
                      <w:kern w:val="0"/>
                      <w:sz w:val="21"/>
                      <w:szCs w:val="21"/>
                      <w:lang w:eastAsia="es-ES"/>
                      <w14:ligatures w14:val="none"/>
                    </w:rPr>
                    <w:t xml:space="preserve">3,42 €/unitat </w:t>
                  </w:r>
                </w:p>
              </w:tc>
            </w:tr>
            <w:tr w:rsidR="001141ED" w:rsidRPr="00AB4E54" w14:paraId="7797C2F7" w14:textId="77777777" w:rsidTr="001141ED">
              <w:trPr>
                <w:trHeight w:hRule="exact" w:val="567"/>
              </w:trPr>
              <w:tc>
                <w:tcPr>
                  <w:tcW w:w="3676" w:type="dxa"/>
                  <w:tcBorders>
                    <w:top w:val="single" w:sz="8" w:space="0" w:color="auto"/>
                    <w:left w:val="single" w:sz="8" w:space="0" w:color="auto"/>
                    <w:bottom w:val="single" w:sz="8" w:space="0" w:color="auto"/>
                    <w:right w:val="single" w:sz="8" w:space="0" w:color="auto"/>
                  </w:tcBorders>
                  <w:shd w:val="clear" w:color="auto" w:fill="auto"/>
                  <w:vAlign w:val="center"/>
                </w:tcPr>
                <w:p w14:paraId="3AA4AA9C" w14:textId="141F8820" w:rsidR="001141ED" w:rsidRPr="00AB4E54" w:rsidRDefault="001141ED" w:rsidP="001141ED">
                  <w:pPr>
                    <w:rPr>
                      <w:rFonts w:ascii="Avenir Book" w:eastAsia="Times New Roman" w:hAnsi="Avenir Book" w:cs="Times New Roman"/>
                      <w:color w:val="000000"/>
                      <w:kern w:val="0"/>
                      <w:sz w:val="21"/>
                      <w:szCs w:val="21"/>
                      <w:lang w:eastAsia="es-ES"/>
                      <w14:ligatures w14:val="none"/>
                    </w:rPr>
                  </w:pPr>
                  <w:r w:rsidRPr="00AB4E54">
                    <w:rPr>
                      <w:rFonts w:ascii="Avenir Book" w:eastAsia="Times New Roman" w:hAnsi="Avenir Book" w:cs="Times New Roman"/>
                      <w:color w:val="000000"/>
                      <w:kern w:val="0"/>
                      <w:sz w:val="21"/>
                      <w:szCs w:val="21"/>
                      <w:lang w:eastAsia="es-ES"/>
                      <w14:ligatures w14:val="none"/>
                    </w:rPr>
                    <w:t xml:space="preserve">Cicle control de </w:t>
                  </w:r>
                  <w:proofErr w:type="spellStart"/>
                  <w:r w:rsidRPr="00AB4E54">
                    <w:rPr>
                      <w:rFonts w:ascii="Avenir Book" w:eastAsia="Times New Roman" w:hAnsi="Avenir Book" w:cs="Times New Roman"/>
                      <w:color w:val="000000"/>
                      <w:kern w:val="0"/>
                      <w:sz w:val="21"/>
                      <w:szCs w:val="21"/>
                      <w:lang w:eastAsia="es-ES"/>
                      <w14:ligatures w14:val="none"/>
                    </w:rPr>
                    <w:t>plugs</w:t>
                  </w:r>
                  <w:proofErr w:type="spellEnd"/>
                  <w:r w:rsidRPr="00AB4E54">
                    <w:rPr>
                      <w:rFonts w:ascii="Avenir Book" w:eastAsia="Times New Roman" w:hAnsi="Avenir Book" w:cs="Times New Roman"/>
                      <w:color w:val="000000"/>
                      <w:kern w:val="0"/>
                      <w:sz w:val="21"/>
                      <w:szCs w:val="21"/>
                      <w:lang w:eastAsia="es-ES"/>
                      <w14:ligatures w14:val="none"/>
                    </w:rPr>
                    <w:t xml:space="preserve"> sense comprovació de gestació (feiners) </w:t>
                  </w:r>
                </w:p>
              </w:tc>
              <w:tc>
                <w:tcPr>
                  <w:tcW w:w="1843" w:type="dxa"/>
                  <w:tcBorders>
                    <w:top w:val="single" w:sz="8" w:space="0" w:color="auto"/>
                    <w:left w:val="nil"/>
                    <w:bottom w:val="single" w:sz="8" w:space="0" w:color="auto"/>
                    <w:right w:val="single" w:sz="8" w:space="0" w:color="auto"/>
                  </w:tcBorders>
                  <w:vAlign w:val="center"/>
                </w:tcPr>
                <w:p w14:paraId="4ABC7EBE" w14:textId="27CEC5C5" w:rsidR="001141ED" w:rsidRPr="00AB4E54" w:rsidRDefault="001141ED" w:rsidP="001141ED">
                  <w:pPr>
                    <w:jc w:val="right"/>
                    <w:rPr>
                      <w:rFonts w:ascii="Avenir Book" w:hAnsi="Avenir Book"/>
                      <w:b/>
                      <w:bCs/>
                      <w:w w:val="105"/>
                      <w:sz w:val="21"/>
                      <w:szCs w:val="21"/>
                    </w:rPr>
                  </w:pPr>
                  <w:r w:rsidRPr="00AB4E54">
                    <w:rPr>
                      <w:rFonts w:ascii="Avenir Book" w:eastAsia="Times New Roman" w:hAnsi="Avenir Book" w:cs="Times New Roman"/>
                      <w:b/>
                      <w:bCs/>
                      <w:color w:val="000000"/>
                      <w:kern w:val="0"/>
                      <w:sz w:val="21"/>
                      <w:szCs w:val="21"/>
                      <w:lang w:eastAsia="es-ES"/>
                      <w14:ligatures w14:val="none"/>
                    </w:rPr>
                    <w:t>4,62 €/femella</w:t>
                  </w:r>
                </w:p>
              </w:tc>
            </w:tr>
            <w:tr w:rsidR="001141ED" w:rsidRPr="00AB4E54" w14:paraId="6CEB40D4" w14:textId="77777777" w:rsidTr="001141ED">
              <w:trPr>
                <w:trHeight w:hRule="exact" w:val="567"/>
              </w:trPr>
              <w:tc>
                <w:tcPr>
                  <w:tcW w:w="3676" w:type="dxa"/>
                  <w:tcBorders>
                    <w:top w:val="single" w:sz="8" w:space="0" w:color="auto"/>
                    <w:left w:val="single" w:sz="8" w:space="0" w:color="auto"/>
                    <w:bottom w:val="single" w:sz="8" w:space="0" w:color="auto"/>
                    <w:right w:val="single" w:sz="8" w:space="0" w:color="auto"/>
                  </w:tcBorders>
                  <w:shd w:val="clear" w:color="auto" w:fill="auto"/>
                  <w:vAlign w:val="center"/>
                </w:tcPr>
                <w:p w14:paraId="636571E9" w14:textId="1822E42D" w:rsidR="001141ED" w:rsidRPr="00AB4E54" w:rsidRDefault="001141ED" w:rsidP="001141ED">
                  <w:pPr>
                    <w:rPr>
                      <w:rFonts w:ascii="Avenir Book" w:eastAsia="Times New Roman" w:hAnsi="Avenir Book" w:cs="Times New Roman"/>
                      <w:color w:val="000000"/>
                      <w:kern w:val="0"/>
                      <w:sz w:val="21"/>
                      <w:szCs w:val="21"/>
                      <w:lang w:eastAsia="es-ES"/>
                      <w14:ligatures w14:val="none"/>
                    </w:rPr>
                  </w:pPr>
                  <w:r w:rsidRPr="00AB4E54">
                    <w:rPr>
                      <w:rFonts w:ascii="Avenir Book" w:eastAsia="Times New Roman" w:hAnsi="Avenir Book" w:cs="Times New Roman"/>
                      <w:color w:val="000000"/>
                      <w:kern w:val="0"/>
                      <w:sz w:val="21"/>
                      <w:szCs w:val="21"/>
                      <w:lang w:eastAsia="es-ES"/>
                      <w14:ligatures w14:val="none"/>
                    </w:rPr>
                    <w:t xml:space="preserve">Cicle control de </w:t>
                  </w:r>
                  <w:proofErr w:type="spellStart"/>
                  <w:r w:rsidRPr="00AB4E54">
                    <w:rPr>
                      <w:rFonts w:ascii="Avenir Book" w:eastAsia="Times New Roman" w:hAnsi="Avenir Book" w:cs="Times New Roman"/>
                      <w:color w:val="000000"/>
                      <w:kern w:val="0"/>
                      <w:sz w:val="21"/>
                      <w:szCs w:val="21"/>
                      <w:lang w:eastAsia="es-ES"/>
                      <w14:ligatures w14:val="none"/>
                    </w:rPr>
                    <w:t>plugs</w:t>
                  </w:r>
                  <w:proofErr w:type="spellEnd"/>
                  <w:r w:rsidRPr="00AB4E54">
                    <w:rPr>
                      <w:rFonts w:ascii="Avenir Book" w:eastAsia="Times New Roman" w:hAnsi="Avenir Book" w:cs="Times New Roman"/>
                      <w:color w:val="000000"/>
                      <w:kern w:val="0"/>
                      <w:sz w:val="21"/>
                      <w:szCs w:val="21"/>
                      <w:lang w:eastAsia="es-ES"/>
                      <w14:ligatures w14:val="none"/>
                    </w:rPr>
                    <w:t xml:space="preserve"> i pes sense comprovació de gestació (feiners) </w:t>
                  </w:r>
                </w:p>
              </w:tc>
              <w:tc>
                <w:tcPr>
                  <w:tcW w:w="1843" w:type="dxa"/>
                  <w:tcBorders>
                    <w:top w:val="single" w:sz="8" w:space="0" w:color="auto"/>
                    <w:left w:val="nil"/>
                    <w:bottom w:val="single" w:sz="8" w:space="0" w:color="auto"/>
                    <w:right w:val="single" w:sz="8" w:space="0" w:color="auto"/>
                  </w:tcBorders>
                  <w:vAlign w:val="center"/>
                </w:tcPr>
                <w:p w14:paraId="524AE0B5" w14:textId="4285D7D4" w:rsidR="001141ED" w:rsidRPr="00AB4E54" w:rsidRDefault="001141ED" w:rsidP="001141ED">
                  <w:pPr>
                    <w:jc w:val="right"/>
                    <w:rPr>
                      <w:rFonts w:ascii="Avenir Book" w:hAnsi="Avenir Book"/>
                      <w:b/>
                      <w:bCs/>
                      <w:w w:val="105"/>
                      <w:sz w:val="21"/>
                      <w:szCs w:val="21"/>
                    </w:rPr>
                  </w:pPr>
                  <w:r w:rsidRPr="00AB4E54">
                    <w:rPr>
                      <w:rFonts w:ascii="Avenir Book" w:eastAsia="Times New Roman" w:hAnsi="Avenir Book" w:cs="Times New Roman"/>
                      <w:b/>
                      <w:bCs/>
                      <w:color w:val="000000"/>
                      <w:kern w:val="0"/>
                      <w:sz w:val="21"/>
                      <w:szCs w:val="21"/>
                      <w:lang w:eastAsia="es-ES"/>
                      <w14:ligatures w14:val="none"/>
                    </w:rPr>
                    <w:t xml:space="preserve">7,32 €/femella </w:t>
                  </w:r>
                </w:p>
              </w:tc>
            </w:tr>
            <w:tr w:rsidR="001141ED" w:rsidRPr="00AB4E54" w14:paraId="48CFAEF6" w14:textId="77777777" w:rsidTr="001141ED">
              <w:trPr>
                <w:trHeight w:hRule="exact" w:val="567"/>
              </w:trPr>
              <w:tc>
                <w:tcPr>
                  <w:tcW w:w="3676" w:type="dxa"/>
                  <w:tcBorders>
                    <w:top w:val="single" w:sz="8" w:space="0" w:color="auto"/>
                    <w:left w:val="single" w:sz="8" w:space="0" w:color="auto"/>
                    <w:bottom w:val="single" w:sz="8" w:space="0" w:color="auto"/>
                    <w:right w:val="single" w:sz="8" w:space="0" w:color="auto"/>
                  </w:tcBorders>
                  <w:shd w:val="clear" w:color="auto" w:fill="auto"/>
                  <w:vAlign w:val="center"/>
                </w:tcPr>
                <w:p w14:paraId="06C556DA" w14:textId="6277DC0C" w:rsidR="001141ED" w:rsidRPr="00AB4E54" w:rsidRDefault="001141ED" w:rsidP="001141ED">
                  <w:pPr>
                    <w:rPr>
                      <w:rFonts w:ascii="Avenir Book" w:eastAsia="Times New Roman" w:hAnsi="Avenir Book" w:cs="Times New Roman"/>
                      <w:color w:val="000000"/>
                      <w:kern w:val="0"/>
                      <w:sz w:val="21"/>
                      <w:szCs w:val="21"/>
                      <w:lang w:eastAsia="es-ES"/>
                      <w14:ligatures w14:val="none"/>
                    </w:rPr>
                  </w:pPr>
                  <w:r w:rsidRPr="00AB4E54">
                    <w:rPr>
                      <w:rFonts w:ascii="Avenir Book" w:eastAsia="Times New Roman" w:hAnsi="Avenir Book" w:cs="Times New Roman"/>
                      <w:color w:val="000000"/>
                      <w:kern w:val="0"/>
                      <w:sz w:val="21"/>
                      <w:szCs w:val="21"/>
                      <w:lang w:eastAsia="es-ES"/>
                      <w14:ligatures w14:val="none"/>
                    </w:rPr>
                    <w:lastRenderedPageBreak/>
                    <w:t xml:space="preserve">Comprovació de gestació (feiners) </w:t>
                  </w:r>
                </w:p>
              </w:tc>
              <w:tc>
                <w:tcPr>
                  <w:tcW w:w="1843" w:type="dxa"/>
                  <w:tcBorders>
                    <w:top w:val="single" w:sz="8" w:space="0" w:color="auto"/>
                    <w:left w:val="nil"/>
                    <w:bottom w:val="single" w:sz="8" w:space="0" w:color="auto"/>
                    <w:right w:val="single" w:sz="8" w:space="0" w:color="auto"/>
                  </w:tcBorders>
                  <w:vAlign w:val="center"/>
                </w:tcPr>
                <w:p w14:paraId="5F948038" w14:textId="23B5C1E0" w:rsidR="001141ED" w:rsidRPr="00AB4E54" w:rsidRDefault="001141ED" w:rsidP="001141ED">
                  <w:pPr>
                    <w:jc w:val="right"/>
                    <w:rPr>
                      <w:rFonts w:ascii="Avenir Book" w:hAnsi="Avenir Book"/>
                      <w:b/>
                      <w:bCs/>
                      <w:w w:val="105"/>
                      <w:sz w:val="21"/>
                      <w:szCs w:val="21"/>
                    </w:rPr>
                  </w:pPr>
                  <w:r w:rsidRPr="00AB4E54">
                    <w:rPr>
                      <w:rFonts w:ascii="Avenir Book" w:eastAsia="Times New Roman" w:hAnsi="Avenir Book" w:cs="Times New Roman"/>
                      <w:b/>
                      <w:bCs/>
                      <w:color w:val="000000"/>
                      <w:kern w:val="0"/>
                      <w:sz w:val="21"/>
                      <w:szCs w:val="21"/>
                      <w:lang w:eastAsia="es-ES"/>
                      <w14:ligatures w14:val="none"/>
                    </w:rPr>
                    <w:t xml:space="preserve">7,32 €/femella </w:t>
                  </w:r>
                </w:p>
              </w:tc>
            </w:tr>
            <w:tr w:rsidR="001141ED" w:rsidRPr="00AB4E54" w14:paraId="572F656C" w14:textId="77777777" w:rsidTr="001141ED">
              <w:trPr>
                <w:trHeight w:hRule="exact" w:val="567"/>
              </w:trPr>
              <w:tc>
                <w:tcPr>
                  <w:tcW w:w="3676" w:type="dxa"/>
                  <w:tcBorders>
                    <w:top w:val="single" w:sz="8" w:space="0" w:color="auto"/>
                    <w:left w:val="single" w:sz="8" w:space="0" w:color="auto"/>
                    <w:bottom w:val="single" w:sz="8" w:space="0" w:color="auto"/>
                    <w:right w:val="single" w:sz="8" w:space="0" w:color="auto"/>
                  </w:tcBorders>
                  <w:shd w:val="clear" w:color="auto" w:fill="auto"/>
                  <w:vAlign w:val="center"/>
                </w:tcPr>
                <w:p w14:paraId="0421A1A6" w14:textId="5052CBFB" w:rsidR="001141ED" w:rsidRPr="00AB4E54" w:rsidRDefault="001141ED" w:rsidP="001141ED">
                  <w:pPr>
                    <w:rPr>
                      <w:rFonts w:ascii="Avenir Book" w:eastAsia="Times New Roman" w:hAnsi="Avenir Book" w:cs="Times New Roman"/>
                      <w:color w:val="000000"/>
                      <w:kern w:val="0"/>
                      <w:sz w:val="21"/>
                      <w:szCs w:val="21"/>
                      <w:lang w:eastAsia="es-ES"/>
                      <w14:ligatures w14:val="none"/>
                    </w:rPr>
                  </w:pPr>
                  <w:r w:rsidRPr="00AB4E54">
                    <w:rPr>
                      <w:rFonts w:ascii="Avenir Book" w:eastAsia="Times New Roman" w:hAnsi="Avenir Book" w:cs="Times New Roman"/>
                      <w:color w:val="000000"/>
                      <w:kern w:val="0"/>
                      <w:sz w:val="21"/>
                      <w:szCs w:val="21"/>
                      <w:lang w:eastAsia="es-ES"/>
                      <w14:ligatures w14:val="none"/>
                    </w:rPr>
                    <w:t xml:space="preserve">Ús d'equips d'anestèsia </w:t>
                  </w:r>
                  <w:proofErr w:type="spellStart"/>
                  <w:r w:rsidRPr="00AB4E54">
                    <w:rPr>
                      <w:rFonts w:ascii="Avenir Book" w:eastAsia="Times New Roman" w:hAnsi="Avenir Book" w:cs="Times New Roman"/>
                      <w:color w:val="000000"/>
                      <w:kern w:val="0"/>
                      <w:sz w:val="21"/>
                      <w:szCs w:val="21"/>
                      <w:lang w:eastAsia="es-ES"/>
                      <w14:ligatures w14:val="none"/>
                    </w:rPr>
                    <w:t>inhalatòria</w:t>
                  </w:r>
                  <w:proofErr w:type="spellEnd"/>
                  <w:r w:rsidRPr="00AB4E54">
                    <w:rPr>
                      <w:rFonts w:ascii="Avenir Book" w:eastAsia="Times New Roman" w:hAnsi="Avenir Book" w:cs="Times New Roman"/>
                      <w:color w:val="000000"/>
                      <w:kern w:val="0"/>
                      <w:sz w:val="21"/>
                      <w:szCs w:val="21"/>
                      <w:lang w:eastAsia="es-ES"/>
                      <w14:ligatures w14:val="none"/>
                    </w:rPr>
                    <w:t xml:space="preserve"> (fraccions de 30 min) </w:t>
                  </w:r>
                </w:p>
              </w:tc>
              <w:tc>
                <w:tcPr>
                  <w:tcW w:w="1843" w:type="dxa"/>
                  <w:tcBorders>
                    <w:top w:val="single" w:sz="8" w:space="0" w:color="auto"/>
                    <w:left w:val="nil"/>
                    <w:bottom w:val="single" w:sz="8" w:space="0" w:color="auto"/>
                    <w:right w:val="single" w:sz="8" w:space="0" w:color="auto"/>
                  </w:tcBorders>
                  <w:vAlign w:val="center"/>
                </w:tcPr>
                <w:p w14:paraId="3F012225" w14:textId="0EDB6A65" w:rsidR="001141ED" w:rsidRPr="00AB4E54" w:rsidRDefault="001141ED" w:rsidP="001141ED">
                  <w:pPr>
                    <w:jc w:val="right"/>
                    <w:rPr>
                      <w:rFonts w:ascii="Avenir Book" w:hAnsi="Avenir Book"/>
                      <w:b/>
                      <w:bCs/>
                      <w:w w:val="105"/>
                      <w:sz w:val="21"/>
                      <w:szCs w:val="21"/>
                    </w:rPr>
                  </w:pPr>
                  <w:r w:rsidRPr="00AB4E54">
                    <w:rPr>
                      <w:rFonts w:ascii="Avenir Book" w:eastAsia="Times New Roman" w:hAnsi="Avenir Book" w:cs="Times New Roman"/>
                      <w:b/>
                      <w:bCs/>
                      <w:color w:val="000000"/>
                      <w:kern w:val="0"/>
                      <w:sz w:val="21"/>
                      <w:szCs w:val="21"/>
                      <w:lang w:eastAsia="es-ES"/>
                      <w14:ligatures w14:val="none"/>
                    </w:rPr>
                    <w:t xml:space="preserve">28,80 €/fracció </w:t>
                  </w:r>
                </w:p>
              </w:tc>
            </w:tr>
            <w:tr w:rsidR="001141ED" w:rsidRPr="00AB4E54" w14:paraId="47463D72" w14:textId="77777777" w:rsidTr="001141ED">
              <w:trPr>
                <w:trHeight w:hRule="exact" w:val="567"/>
              </w:trPr>
              <w:tc>
                <w:tcPr>
                  <w:tcW w:w="3676" w:type="dxa"/>
                  <w:tcBorders>
                    <w:top w:val="single" w:sz="8" w:space="0" w:color="auto"/>
                    <w:left w:val="single" w:sz="8" w:space="0" w:color="auto"/>
                    <w:bottom w:val="single" w:sz="8" w:space="0" w:color="auto"/>
                    <w:right w:val="single" w:sz="8" w:space="0" w:color="auto"/>
                  </w:tcBorders>
                  <w:shd w:val="clear" w:color="auto" w:fill="auto"/>
                  <w:vAlign w:val="center"/>
                </w:tcPr>
                <w:p w14:paraId="5DFAA33B" w14:textId="6CB02823" w:rsidR="001141ED" w:rsidRPr="00AB4E54" w:rsidRDefault="001141ED" w:rsidP="001141ED">
                  <w:pPr>
                    <w:rPr>
                      <w:rFonts w:ascii="Avenir Book" w:eastAsia="Times New Roman" w:hAnsi="Avenir Book" w:cs="Times New Roman"/>
                      <w:color w:val="000000"/>
                      <w:kern w:val="0"/>
                      <w:sz w:val="21"/>
                      <w:szCs w:val="21"/>
                      <w:lang w:eastAsia="es-ES"/>
                      <w14:ligatures w14:val="none"/>
                    </w:rPr>
                  </w:pPr>
                  <w:r w:rsidRPr="00AB4E54">
                    <w:rPr>
                      <w:rFonts w:ascii="Avenir Book" w:eastAsia="Times New Roman" w:hAnsi="Avenir Book" w:cs="Times New Roman"/>
                      <w:color w:val="000000"/>
                      <w:kern w:val="0"/>
                      <w:sz w:val="21"/>
                      <w:szCs w:val="21"/>
                      <w:lang w:eastAsia="es-ES"/>
                      <w14:ligatures w14:val="none"/>
                    </w:rPr>
                    <w:t xml:space="preserve">Irradiar cèl·lules/animals. Fins 10Gy </w:t>
                  </w:r>
                </w:p>
              </w:tc>
              <w:tc>
                <w:tcPr>
                  <w:tcW w:w="1843" w:type="dxa"/>
                  <w:tcBorders>
                    <w:top w:val="single" w:sz="8" w:space="0" w:color="auto"/>
                    <w:left w:val="nil"/>
                    <w:bottom w:val="single" w:sz="8" w:space="0" w:color="auto"/>
                    <w:right w:val="single" w:sz="8" w:space="0" w:color="auto"/>
                  </w:tcBorders>
                  <w:vAlign w:val="center"/>
                </w:tcPr>
                <w:p w14:paraId="2047BE97" w14:textId="128D6B21" w:rsidR="001141ED" w:rsidRPr="00AB4E54" w:rsidRDefault="001141ED" w:rsidP="001141ED">
                  <w:pPr>
                    <w:jc w:val="right"/>
                    <w:rPr>
                      <w:rFonts w:ascii="Avenir Book" w:hAnsi="Avenir Book"/>
                      <w:b/>
                      <w:bCs/>
                      <w:w w:val="105"/>
                      <w:sz w:val="21"/>
                      <w:szCs w:val="21"/>
                    </w:rPr>
                  </w:pPr>
                  <w:r w:rsidRPr="00AB4E54">
                    <w:rPr>
                      <w:rFonts w:ascii="Avenir Book" w:eastAsia="Times New Roman" w:hAnsi="Avenir Book" w:cs="Times New Roman"/>
                      <w:b/>
                      <w:bCs/>
                      <w:color w:val="000000"/>
                      <w:kern w:val="0"/>
                      <w:sz w:val="21"/>
                      <w:szCs w:val="21"/>
                      <w:lang w:eastAsia="es-ES"/>
                      <w14:ligatures w14:val="none"/>
                    </w:rPr>
                    <w:t xml:space="preserve">19,56 €/unitat </w:t>
                  </w:r>
                </w:p>
              </w:tc>
            </w:tr>
            <w:tr w:rsidR="001141ED" w:rsidRPr="00AB4E54" w14:paraId="4B30730C" w14:textId="77777777" w:rsidTr="001141ED">
              <w:trPr>
                <w:trHeight w:hRule="exact" w:val="567"/>
              </w:trPr>
              <w:tc>
                <w:tcPr>
                  <w:tcW w:w="3676" w:type="dxa"/>
                  <w:tcBorders>
                    <w:top w:val="single" w:sz="8" w:space="0" w:color="auto"/>
                    <w:left w:val="single" w:sz="8" w:space="0" w:color="auto"/>
                    <w:bottom w:val="single" w:sz="8" w:space="0" w:color="auto"/>
                    <w:right w:val="single" w:sz="8" w:space="0" w:color="auto"/>
                  </w:tcBorders>
                  <w:shd w:val="clear" w:color="auto" w:fill="auto"/>
                  <w:vAlign w:val="center"/>
                </w:tcPr>
                <w:p w14:paraId="46A82DC0" w14:textId="1CBA7166" w:rsidR="001141ED" w:rsidRPr="00AB4E54" w:rsidRDefault="001141ED" w:rsidP="001141ED">
                  <w:pPr>
                    <w:rPr>
                      <w:rFonts w:ascii="Avenir Book" w:eastAsia="Times New Roman" w:hAnsi="Avenir Book" w:cs="Times New Roman"/>
                      <w:color w:val="000000"/>
                      <w:kern w:val="0"/>
                      <w:sz w:val="21"/>
                      <w:szCs w:val="21"/>
                      <w:lang w:eastAsia="es-ES"/>
                      <w14:ligatures w14:val="none"/>
                    </w:rPr>
                  </w:pPr>
                  <w:r w:rsidRPr="00AB4E54">
                    <w:rPr>
                      <w:rFonts w:ascii="Avenir Book" w:eastAsia="Times New Roman" w:hAnsi="Avenir Book" w:cs="Times New Roman"/>
                      <w:color w:val="000000"/>
                      <w:kern w:val="0"/>
                      <w:sz w:val="21"/>
                      <w:szCs w:val="21"/>
                      <w:lang w:eastAsia="es-ES"/>
                      <w14:ligatures w14:val="none"/>
                    </w:rPr>
                    <w:t xml:space="preserve">Irradiar cèl·lules/animals. A partir de 10Gy </w:t>
                  </w:r>
                </w:p>
              </w:tc>
              <w:tc>
                <w:tcPr>
                  <w:tcW w:w="1843" w:type="dxa"/>
                  <w:tcBorders>
                    <w:top w:val="single" w:sz="8" w:space="0" w:color="auto"/>
                    <w:left w:val="nil"/>
                    <w:bottom w:val="single" w:sz="8" w:space="0" w:color="auto"/>
                    <w:right w:val="single" w:sz="8" w:space="0" w:color="auto"/>
                  </w:tcBorders>
                  <w:vAlign w:val="center"/>
                </w:tcPr>
                <w:p w14:paraId="5F25F33F" w14:textId="56537A93" w:rsidR="001141ED" w:rsidRPr="00AB4E54" w:rsidRDefault="001141ED" w:rsidP="001141ED">
                  <w:pPr>
                    <w:jc w:val="right"/>
                    <w:rPr>
                      <w:rFonts w:ascii="Avenir Book" w:hAnsi="Avenir Book"/>
                      <w:b/>
                      <w:bCs/>
                      <w:w w:val="105"/>
                      <w:sz w:val="21"/>
                      <w:szCs w:val="21"/>
                    </w:rPr>
                  </w:pPr>
                  <w:r w:rsidRPr="00AB4E54">
                    <w:rPr>
                      <w:rFonts w:ascii="Avenir Book" w:eastAsia="Times New Roman" w:hAnsi="Avenir Book" w:cs="Times New Roman"/>
                      <w:b/>
                      <w:bCs/>
                      <w:color w:val="000000"/>
                      <w:kern w:val="0"/>
                      <w:sz w:val="21"/>
                      <w:szCs w:val="21"/>
                      <w:lang w:eastAsia="es-ES"/>
                      <w14:ligatures w14:val="none"/>
                    </w:rPr>
                    <w:t xml:space="preserve">39,76 €/unitat </w:t>
                  </w:r>
                </w:p>
              </w:tc>
            </w:tr>
            <w:tr w:rsidR="001141ED" w:rsidRPr="00AB4E54" w14:paraId="3081A947" w14:textId="77777777" w:rsidTr="001141ED">
              <w:trPr>
                <w:trHeight w:hRule="exact" w:val="567"/>
              </w:trPr>
              <w:tc>
                <w:tcPr>
                  <w:tcW w:w="3676" w:type="dxa"/>
                  <w:tcBorders>
                    <w:top w:val="single" w:sz="8" w:space="0" w:color="auto"/>
                    <w:left w:val="single" w:sz="8" w:space="0" w:color="auto"/>
                    <w:bottom w:val="single" w:sz="8" w:space="0" w:color="auto"/>
                    <w:right w:val="single" w:sz="8" w:space="0" w:color="auto"/>
                  </w:tcBorders>
                  <w:shd w:val="clear" w:color="auto" w:fill="auto"/>
                  <w:vAlign w:val="center"/>
                </w:tcPr>
                <w:p w14:paraId="602D23FB" w14:textId="7947D5F7" w:rsidR="001141ED" w:rsidRPr="00AB4E54" w:rsidRDefault="001141ED" w:rsidP="001141ED">
                  <w:pPr>
                    <w:rPr>
                      <w:rFonts w:ascii="Avenir Book" w:eastAsia="Times New Roman" w:hAnsi="Avenir Book" w:cs="Times New Roman"/>
                      <w:color w:val="000000"/>
                      <w:kern w:val="0"/>
                      <w:sz w:val="21"/>
                      <w:szCs w:val="21"/>
                      <w:lang w:eastAsia="es-ES"/>
                      <w14:ligatures w14:val="none"/>
                    </w:rPr>
                  </w:pPr>
                  <w:r w:rsidRPr="00AB4E54">
                    <w:rPr>
                      <w:rFonts w:ascii="Avenir Book" w:eastAsia="Times New Roman" w:hAnsi="Avenir Book" w:cs="Times New Roman"/>
                      <w:color w:val="000000"/>
                      <w:kern w:val="0"/>
                      <w:sz w:val="21"/>
                      <w:szCs w:val="21"/>
                      <w:lang w:eastAsia="es-ES"/>
                      <w14:ligatures w14:val="none"/>
                    </w:rPr>
                    <w:t>Necròpsia. Informe</w:t>
                  </w:r>
                </w:p>
              </w:tc>
              <w:tc>
                <w:tcPr>
                  <w:tcW w:w="1843" w:type="dxa"/>
                  <w:tcBorders>
                    <w:top w:val="single" w:sz="8" w:space="0" w:color="auto"/>
                    <w:left w:val="nil"/>
                    <w:bottom w:val="single" w:sz="8" w:space="0" w:color="auto"/>
                    <w:right w:val="single" w:sz="8" w:space="0" w:color="auto"/>
                  </w:tcBorders>
                  <w:vAlign w:val="center"/>
                </w:tcPr>
                <w:p w14:paraId="6CDBB348" w14:textId="5B922BF9" w:rsidR="001141ED" w:rsidRPr="00AB4E54" w:rsidRDefault="001141ED" w:rsidP="001141ED">
                  <w:pPr>
                    <w:jc w:val="right"/>
                    <w:rPr>
                      <w:rFonts w:ascii="Avenir Book" w:hAnsi="Avenir Book"/>
                      <w:b/>
                      <w:bCs/>
                      <w:w w:val="105"/>
                      <w:sz w:val="21"/>
                      <w:szCs w:val="21"/>
                    </w:rPr>
                  </w:pPr>
                  <w:r w:rsidRPr="00AB4E54">
                    <w:rPr>
                      <w:rFonts w:ascii="Avenir Book" w:eastAsia="Times New Roman" w:hAnsi="Avenir Book" w:cs="Times New Roman"/>
                      <w:b/>
                      <w:bCs/>
                      <w:color w:val="000000"/>
                      <w:kern w:val="0"/>
                      <w:sz w:val="21"/>
                      <w:szCs w:val="21"/>
                      <w:lang w:eastAsia="es-ES"/>
                      <w14:ligatures w14:val="none"/>
                    </w:rPr>
                    <w:t xml:space="preserve">105,22 €/hora </w:t>
                  </w:r>
                </w:p>
              </w:tc>
            </w:tr>
            <w:tr w:rsidR="001141ED" w:rsidRPr="00AB4E54" w14:paraId="02CC7ED7" w14:textId="77777777" w:rsidTr="001141ED">
              <w:trPr>
                <w:trHeight w:hRule="exact" w:val="567"/>
              </w:trPr>
              <w:tc>
                <w:tcPr>
                  <w:tcW w:w="3676" w:type="dxa"/>
                  <w:tcBorders>
                    <w:top w:val="single" w:sz="8" w:space="0" w:color="auto"/>
                    <w:left w:val="single" w:sz="8" w:space="0" w:color="auto"/>
                    <w:bottom w:val="single" w:sz="8" w:space="0" w:color="auto"/>
                    <w:right w:val="single" w:sz="8" w:space="0" w:color="auto"/>
                  </w:tcBorders>
                  <w:shd w:val="clear" w:color="auto" w:fill="auto"/>
                  <w:vAlign w:val="center"/>
                </w:tcPr>
                <w:p w14:paraId="533DE1FF" w14:textId="7A2AB7A6" w:rsidR="001141ED" w:rsidRPr="00AB4E54" w:rsidRDefault="001141ED" w:rsidP="001141ED">
                  <w:pPr>
                    <w:rPr>
                      <w:rFonts w:ascii="Avenir Book" w:eastAsia="Times New Roman" w:hAnsi="Avenir Book" w:cs="Times New Roman"/>
                      <w:color w:val="000000"/>
                      <w:kern w:val="0"/>
                      <w:sz w:val="21"/>
                      <w:szCs w:val="21"/>
                      <w:lang w:eastAsia="es-ES"/>
                      <w14:ligatures w14:val="none"/>
                    </w:rPr>
                  </w:pPr>
                  <w:r w:rsidRPr="00AB4E54">
                    <w:rPr>
                      <w:rFonts w:ascii="Avenir Book" w:eastAsia="Times New Roman" w:hAnsi="Avenir Book" w:cs="Times New Roman"/>
                      <w:color w:val="000000"/>
                      <w:kern w:val="0"/>
                      <w:sz w:val="21"/>
                      <w:szCs w:val="21"/>
                      <w:lang w:eastAsia="es-ES"/>
                      <w14:ligatures w14:val="none"/>
                    </w:rPr>
                    <w:t>Anàlisi Hematològica (</w:t>
                  </w:r>
                  <w:proofErr w:type="spellStart"/>
                  <w:r w:rsidRPr="00AB4E54">
                    <w:rPr>
                      <w:rFonts w:ascii="Avenir Book" w:eastAsia="Times New Roman" w:hAnsi="Avenir Book" w:cs="Times New Roman"/>
                      <w:color w:val="000000"/>
                      <w:kern w:val="0"/>
                      <w:sz w:val="21"/>
                      <w:szCs w:val="21"/>
                      <w:lang w:eastAsia="es-ES"/>
                      <w14:ligatures w14:val="none"/>
                    </w:rPr>
                    <w:t>Hemocitòmetre</w:t>
                  </w:r>
                  <w:proofErr w:type="spellEnd"/>
                  <w:r w:rsidRPr="00AB4E54">
                    <w:rPr>
                      <w:rFonts w:ascii="Avenir Book" w:eastAsia="Times New Roman" w:hAnsi="Avenir Book" w:cs="Times New Roman"/>
                      <w:color w:val="000000"/>
                      <w:kern w:val="0"/>
                      <w:sz w:val="21"/>
                      <w:szCs w:val="21"/>
                      <w:lang w:eastAsia="es-ES"/>
                      <w14:ligatures w14:val="none"/>
                    </w:rPr>
                    <w:t xml:space="preserve">) &gt;10 mostres en un dia </w:t>
                  </w:r>
                </w:p>
              </w:tc>
              <w:tc>
                <w:tcPr>
                  <w:tcW w:w="1843" w:type="dxa"/>
                  <w:tcBorders>
                    <w:top w:val="single" w:sz="8" w:space="0" w:color="auto"/>
                    <w:left w:val="nil"/>
                    <w:bottom w:val="single" w:sz="8" w:space="0" w:color="auto"/>
                    <w:right w:val="single" w:sz="8" w:space="0" w:color="auto"/>
                  </w:tcBorders>
                  <w:vAlign w:val="center"/>
                </w:tcPr>
                <w:p w14:paraId="79D89D56" w14:textId="11ADCFBE" w:rsidR="001141ED" w:rsidRPr="00AB4E54" w:rsidRDefault="001141ED" w:rsidP="001141ED">
                  <w:pPr>
                    <w:jc w:val="right"/>
                    <w:rPr>
                      <w:rFonts w:ascii="Avenir Book" w:hAnsi="Avenir Book"/>
                      <w:b/>
                      <w:bCs/>
                      <w:w w:val="105"/>
                      <w:sz w:val="21"/>
                      <w:szCs w:val="21"/>
                    </w:rPr>
                  </w:pPr>
                  <w:r w:rsidRPr="00AB4E54">
                    <w:rPr>
                      <w:rFonts w:ascii="Avenir Book" w:eastAsia="Times New Roman" w:hAnsi="Avenir Book" w:cs="Times New Roman"/>
                      <w:b/>
                      <w:bCs/>
                      <w:color w:val="000000"/>
                      <w:kern w:val="0"/>
                      <w:sz w:val="21"/>
                      <w:szCs w:val="21"/>
                      <w:lang w:eastAsia="es-ES"/>
                      <w14:ligatures w14:val="none"/>
                    </w:rPr>
                    <w:t xml:space="preserve">38,99 €/unitat </w:t>
                  </w:r>
                </w:p>
              </w:tc>
            </w:tr>
            <w:tr w:rsidR="001141ED" w:rsidRPr="00AB4E54" w14:paraId="0F876BB4" w14:textId="77777777" w:rsidTr="001141ED">
              <w:trPr>
                <w:trHeight w:hRule="exact" w:val="567"/>
              </w:trPr>
              <w:tc>
                <w:tcPr>
                  <w:tcW w:w="3676" w:type="dxa"/>
                  <w:tcBorders>
                    <w:top w:val="single" w:sz="8" w:space="0" w:color="auto"/>
                    <w:left w:val="single" w:sz="8" w:space="0" w:color="auto"/>
                    <w:bottom w:val="single" w:sz="8" w:space="0" w:color="auto"/>
                    <w:right w:val="single" w:sz="8" w:space="0" w:color="auto"/>
                  </w:tcBorders>
                  <w:shd w:val="clear" w:color="auto" w:fill="auto"/>
                  <w:vAlign w:val="center"/>
                </w:tcPr>
                <w:p w14:paraId="367121B1" w14:textId="593B9049" w:rsidR="001141ED" w:rsidRPr="00AB4E54" w:rsidRDefault="001141ED" w:rsidP="001141ED">
                  <w:pPr>
                    <w:rPr>
                      <w:rFonts w:ascii="Avenir Book" w:eastAsia="Times New Roman" w:hAnsi="Avenir Book" w:cs="Times New Roman"/>
                      <w:color w:val="000000"/>
                      <w:kern w:val="0"/>
                      <w:sz w:val="21"/>
                      <w:szCs w:val="21"/>
                      <w:lang w:eastAsia="es-ES"/>
                      <w14:ligatures w14:val="none"/>
                    </w:rPr>
                  </w:pPr>
                  <w:r w:rsidRPr="00AB4E54">
                    <w:rPr>
                      <w:rFonts w:ascii="Avenir Book" w:eastAsia="Times New Roman" w:hAnsi="Avenir Book" w:cs="Times New Roman"/>
                      <w:color w:val="000000"/>
                      <w:kern w:val="0"/>
                      <w:sz w:val="21"/>
                      <w:szCs w:val="21"/>
                      <w:lang w:eastAsia="es-ES"/>
                      <w14:ligatures w14:val="none"/>
                    </w:rPr>
                    <w:t>Anàlisi Hematològica (</w:t>
                  </w:r>
                  <w:proofErr w:type="spellStart"/>
                  <w:r w:rsidRPr="00AB4E54">
                    <w:rPr>
                      <w:rFonts w:ascii="Avenir Book" w:eastAsia="Times New Roman" w:hAnsi="Avenir Book" w:cs="Times New Roman"/>
                      <w:color w:val="000000"/>
                      <w:kern w:val="0"/>
                      <w:sz w:val="21"/>
                      <w:szCs w:val="21"/>
                      <w:lang w:eastAsia="es-ES"/>
                      <w14:ligatures w14:val="none"/>
                    </w:rPr>
                    <w:t>Hemocitòmetre</w:t>
                  </w:r>
                  <w:proofErr w:type="spellEnd"/>
                  <w:r w:rsidRPr="00AB4E54">
                    <w:rPr>
                      <w:rFonts w:ascii="Avenir Book" w:eastAsia="Times New Roman" w:hAnsi="Avenir Book" w:cs="Times New Roman"/>
                      <w:color w:val="000000"/>
                      <w:kern w:val="0"/>
                      <w:sz w:val="21"/>
                      <w:szCs w:val="21"/>
                      <w:lang w:eastAsia="es-ES"/>
                      <w14:ligatures w14:val="none"/>
                    </w:rPr>
                    <w:t xml:space="preserve">) &lt; 10 mostres en un dia </w:t>
                  </w:r>
                </w:p>
              </w:tc>
              <w:tc>
                <w:tcPr>
                  <w:tcW w:w="1843" w:type="dxa"/>
                  <w:tcBorders>
                    <w:top w:val="single" w:sz="8" w:space="0" w:color="auto"/>
                    <w:left w:val="nil"/>
                    <w:bottom w:val="single" w:sz="8" w:space="0" w:color="auto"/>
                    <w:right w:val="single" w:sz="8" w:space="0" w:color="auto"/>
                  </w:tcBorders>
                  <w:vAlign w:val="center"/>
                </w:tcPr>
                <w:p w14:paraId="349C1692" w14:textId="54076F29" w:rsidR="001141ED" w:rsidRPr="00AB4E54" w:rsidRDefault="001141ED" w:rsidP="001141ED">
                  <w:pPr>
                    <w:jc w:val="right"/>
                    <w:rPr>
                      <w:rFonts w:ascii="Avenir Book" w:hAnsi="Avenir Book"/>
                      <w:b/>
                      <w:bCs/>
                      <w:w w:val="105"/>
                      <w:sz w:val="21"/>
                      <w:szCs w:val="21"/>
                    </w:rPr>
                  </w:pPr>
                  <w:r w:rsidRPr="00AB4E54">
                    <w:rPr>
                      <w:rFonts w:ascii="Avenir Book" w:eastAsia="Times New Roman" w:hAnsi="Avenir Book" w:cs="Times New Roman"/>
                      <w:b/>
                      <w:bCs/>
                      <w:color w:val="000000"/>
                      <w:kern w:val="0"/>
                      <w:sz w:val="21"/>
                      <w:szCs w:val="21"/>
                      <w:lang w:eastAsia="es-ES"/>
                      <w14:ligatures w14:val="none"/>
                    </w:rPr>
                    <w:t xml:space="preserve">58,49 €/unitat </w:t>
                  </w:r>
                </w:p>
              </w:tc>
            </w:tr>
            <w:tr w:rsidR="001141ED" w:rsidRPr="00AB4E54" w14:paraId="7E55D307" w14:textId="77777777" w:rsidTr="001141ED">
              <w:trPr>
                <w:trHeight w:hRule="exact" w:val="567"/>
              </w:trPr>
              <w:tc>
                <w:tcPr>
                  <w:tcW w:w="3676" w:type="dxa"/>
                  <w:tcBorders>
                    <w:top w:val="single" w:sz="8" w:space="0" w:color="auto"/>
                    <w:left w:val="single" w:sz="8" w:space="0" w:color="auto"/>
                    <w:bottom w:val="single" w:sz="8" w:space="0" w:color="auto"/>
                    <w:right w:val="single" w:sz="8" w:space="0" w:color="auto"/>
                  </w:tcBorders>
                  <w:shd w:val="clear" w:color="auto" w:fill="auto"/>
                  <w:vAlign w:val="center"/>
                </w:tcPr>
                <w:p w14:paraId="52ABC4E1" w14:textId="3D8DA68F" w:rsidR="001141ED" w:rsidRPr="00AB4E54" w:rsidRDefault="001141ED" w:rsidP="001141ED">
                  <w:pPr>
                    <w:rPr>
                      <w:rFonts w:ascii="Avenir Book" w:eastAsia="Times New Roman" w:hAnsi="Avenir Book" w:cs="Times New Roman"/>
                      <w:color w:val="000000"/>
                      <w:kern w:val="0"/>
                      <w:sz w:val="21"/>
                      <w:szCs w:val="21"/>
                      <w:lang w:eastAsia="es-ES"/>
                      <w14:ligatures w14:val="none"/>
                    </w:rPr>
                  </w:pPr>
                  <w:r w:rsidRPr="00AB4E54">
                    <w:rPr>
                      <w:rFonts w:ascii="Avenir Book" w:eastAsia="Times New Roman" w:hAnsi="Avenir Book" w:cs="Times New Roman"/>
                      <w:color w:val="000000"/>
                      <w:kern w:val="0"/>
                      <w:sz w:val="21"/>
                      <w:szCs w:val="21"/>
                      <w:lang w:eastAsia="es-ES"/>
                      <w14:ligatures w14:val="none"/>
                    </w:rPr>
                    <w:t xml:space="preserve">Manteniment cèl·lules germinals en nitrogen líquid </w:t>
                  </w:r>
                </w:p>
              </w:tc>
              <w:tc>
                <w:tcPr>
                  <w:tcW w:w="1843" w:type="dxa"/>
                  <w:tcBorders>
                    <w:top w:val="single" w:sz="8" w:space="0" w:color="auto"/>
                    <w:left w:val="nil"/>
                    <w:bottom w:val="single" w:sz="8" w:space="0" w:color="auto"/>
                    <w:right w:val="single" w:sz="8" w:space="0" w:color="auto"/>
                  </w:tcBorders>
                  <w:vAlign w:val="center"/>
                </w:tcPr>
                <w:p w14:paraId="58E55348" w14:textId="3C404825" w:rsidR="001141ED" w:rsidRPr="00AB4E54" w:rsidRDefault="001141ED" w:rsidP="001141ED">
                  <w:pPr>
                    <w:jc w:val="right"/>
                    <w:rPr>
                      <w:rFonts w:ascii="Avenir Book" w:hAnsi="Avenir Book"/>
                      <w:b/>
                      <w:bCs/>
                      <w:w w:val="105"/>
                      <w:sz w:val="21"/>
                      <w:szCs w:val="21"/>
                    </w:rPr>
                  </w:pPr>
                  <w:r w:rsidRPr="00AB4E54">
                    <w:rPr>
                      <w:rFonts w:ascii="Avenir Book" w:eastAsia="Times New Roman" w:hAnsi="Avenir Book" w:cs="Times New Roman"/>
                      <w:b/>
                      <w:bCs/>
                      <w:color w:val="000000"/>
                      <w:kern w:val="0"/>
                      <w:sz w:val="21"/>
                      <w:szCs w:val="21"/>
                      <w:lang w:eastAsia="es-ES"/>
                      <w14:ligatures w14:val="none"/>
                    </w:rPr>
                    <w:t>157,54 €/any/línia</w:t>
                  </w:r>
                </w:p>
              </w:tc>
            </w:tr>
          </w:tbl>
          <w:p w14:paraId="645F3B0A" w14:textId="205616E8" w:rsidR="001141ED" w:rsidRPr="00AB4E54" w:rsidRDefault="00D54D25" w:rsidP="001141ED">
            <w:pPr>
              <w:spacing w:before="240" w:line="360" w:lineRule="auto"/>
              <w:jc w:val="both"/>
              <w:rPr>
                <w:rFonts w:ascii="Avenir Book" w:eastAsia="Calibri" w:hAnsi="Avenir Book" w:cs="Arial"/>
                <w:sz w:val="21"/>
                <w:szCs w:val="21"/>
              </w:rPr>
            </w:pPr>
            <w:r w:rsidRPr="00AB4E54">
              <w:rPr>
                <w:rFonts w:ascii="Avenir Book" w:eastAsia="Arial Narrow" w:hAnsi="Avenir Book" w:cs="Arial Narrow"/>
                <w:b/>
                <w:bCs/>
                <w:kern w:val="0"/>
                <w:sz w:val="21"/>
                <w:szCs w:val="21"/>
                <w:lang w:eastAsia="ca-ES"/>
                <w14:ligatures w14:val="none"/>
              </w:rPr>
              <w:t xml:space="preserve">Lot 2: </w:t>
            </w:r>
            <w:r w:rsidR="001141ED" w:rsidRPr="00AB4E54">
              <w:rPr>
                <w:rFonts w:ascii="Avenir Book" w:eastAsia="Calibri" w:hAnsi="Avenir Book" w:cs="Arial"/>
                <w:sz w:val="21"/>
                <w:szCs w:val="21"/>
              </w:rPr>
              <w:t xml:space="preserve">s’ha calculat a partir d’una estimació d’ús hores de </w:t>
            </w:r>
            <w:r w:rsidR="001141ED" w:rsidRPr="00AB4E54">
              <w:rPr>
                <w:rFonts w:ascii="Avenir Book" w:hAnsi="Avenir Book"/>
                <w:color w:val="000000"/>
                <w:sz w:val="21"/>
                <w:szCs w:val="21"/>
              </w:rPr>
              <w:t xml:space="preserve">l’equip d’imatges in </w:t>
            </w:r>
            <w:proofErr w:type="spellStart"/>
            <w:r w:rsidR="001141ED" w:rsidRPr="00AB4E54">
              <w:rPr>
                <w:rFonts w:ascii="Avenir Book" w:hAnsi="Avenir Book"/>
                <w:color w:val="000000"/>
                <w:sz w:val="21"/>
                <w:szCs w:val="21"/>
              </w:rPr>
              <w:t>vivo</w:t>
            </w:r>
            <w:proofErr w:type="spellEnd"/>
            <w:r w:rsidR="001141ED" w:rsidRPr="00AB4E54">
              <w:rPr>
                <w:rFonts w:ascii="Avenir Book" w:hAnsi="Avenir Book"/>
                <w:color w:val="000000"/>
                <w:sz w:val="21"/>
                <w:szCs w:val="21"/>
              </w:rPr>
              <w:t xml:space="preserve"> (IVIS de l’anglès In </w:t>
            </w:r>
            <w:proofErr w:type="spellStart"/>
            <w:r w:rsidR="001141ED" w:rsidRPr="00AB4E54">
              <w:rPr>
                <w:rFonts w:ascii="Avenir Book" w:hAnsi="Avenir Book"/>
                <w:color w:val="000000"/>
                <w:sz w:val="21"/>
                <w:szCs w:val="21"/>
              </w:rPr>
              <w:t>Vivo</w:t>
            </w:r>
            <w:proofErr w:type="spellEnd"/>
            <w:r w:rsidR="001141ED" w:rsidRPr="00AB4E54">
              <w:rPr>
                <w:rFonts w:ascii="Avenir Book" w:hAnsi="Avenir Book"/>
                <w:color w:val="000000"/>
                <w:sz w:val="21"/>
                <w:szCs w:val="21"/>
              </w:rPr>
              <w:t xml:space="preserve"> </w:t>
            </w:r>
            <w:proofErr w:type="spellStart"/>
            <w:r w:rsidR="001141ED" w:rsidRPr="00AB4E54">
              <w:rPr>
                <w:rFonts w:ascii="Avenir Book" w:hAnsi="Avenir Book"/>
                <w:color w:val="000000"/>
                <w:sz w:val="21"/>
                <w:szCs w:val="21"/>
              </w:rPr>
              <w:t>Imaging</w:t>
            </w:r>
            <w:proofErr w:type="spellEnd"/>
            <w:r w:rsidR="001141ED" w:rsidRPr="00AB4E54">
              <w:rPr>
                <w:rFonts w:ascii="Avenir Book" w:hAnsi="Avenir Book"/>
                <w:color w:val="000000"/>
                <w:sz w:val="21"/>
                <w:szCs w:val="21"/>
              </w:rPr>
              <w:t xml:space="preserve"> System).</w:t>
            </w:r>
          </w:p>
          <w:p w14:paraId="75FD672C" w14:textId="4481CA44" w:rsidR="00D54D25" w:rsidRPr="00AB4E54" w:rsidRDefault="001141ED" w:rsidP="001141ED">
            <w:pPr>
              <w:spacing w:before="240" w:after="240" w:line="360" w:lineRule="auto"/>
              <w:jc w:val="both"/>
              <w:rPr>
                <w:rFonts w:ascii="Avenir Book" w:eastAsia="Arial Narrow" w:hAnsi="Avenir Book" w:cs="Arial Narrow"/>
                <w:b/>
                <w:bCs/>
                <w:kern w:val="0"/>
                <w:sz w:val="21"/>
                <w:szCs w:val="21"/>
                <w:lang w:eastAsia="ca-ES"/>
                <w14:ligatures w14:val="none"/>
              </w:rPr>
            </w:pPr>
            <w:r w:rsidRPr="00AB4E54">
              <w:rPr>
                <w:rFonts w:ascii="Avenir Book" w:eastAsia="Calibri" w:hAnsi="Avenir Book" w:cs="Arial"/>
                <w:sz w:val="21"/>
                <w:szCs w:val="21"/>
              </w:rPr>
              <w:t xml:space="preserve">D’acord amb els preus detallats en la </w:t>
            </w:r>
            <w:r w:rsidRPr="00AB4E54">
              <w:rPr>
                <w:rFonts w:ascii="Avenir Book" w:eastAsia="Calibri" w:hAnsi="Avenir Book" w:cs="Arial"/>
                <w:b/>
                <w:bCs/>
                <w:sz w:val="21"/>
                <w:szCs w:val="21"/>
              </w:rPr>
              <w:t>tarifa aportada pel proveïdor</w:t>
            </w:r>
            <w:r w:rsidRPr="00AB4E54">
              <w:rPr>
                <w:rFonts w:ascii="Avenir Book" w:eastAsia="Calibri" w:hAnsi="Avenir Book" w:cs="Arial"/>
                <w:sz w:val="21"/>
                <w:szCs w:val="21"/>
              </w:rPr>
              <w:t xml:space="preserve"> convidat al procediment de licitació —i que s’adjunta a l’expedient—, s’estima un </w:t>
            </w:r>
            <w:r w:rsidRPr="00AB4E54">
              <w:rPr>
                <w:rFonts w:ascii="Avenir Book" w:eastAsia="Calibri" w:hAnsi="Avenir Book" w:cs="Arial"/>
                <w:b/>
                <w:bCs/>
                <w:sz w:val="21"/>
                <w:szCs w:val="21"/>
              </w:rPr>
              <w:t>cost mensual aproximat de 2.500 €</w:t>
            </w:r>
            <w:r w:rsidRPr="00AB4E54">
              <w:rPr>
                <w:rFonts w:ascii="Avenir Book" w:eastAsia="Calibri" w:hAnsi="Avenir Book" w:cs="Arial"/>
                <w:sz w:val="21"/>
                <w:szCs w:val="21"/>
              </w:rPr>
              <w:t>, corresponent als conceptes següents:</w:t>
            </w:r>
          </w:p>
          <w:tbl>
            <w:tblPr>
              <w:tblpPr w:leftFromText="141" w:rightFromText="141" w:vertAnchor="text" w:horzAnchor="margin" w:tblpY="84"/>
              <w:tblOverlap w:val="never"/>
              <w:tblW w:w="5377" w:type="dxa"/>
              <w:tblCellMar>
                <w:left w:w="70" w:type="dxa"/>
                <w:right w:w="70" w:type="dxa"/>
              </w:tblCellMar>
              <w:tblLook w:val="04A0" w:firstRow="1" w:lastRow="0" w:firstColumn="1" w:lastColumn="0" w:noHBand="0" w:noVBand="1"/>
            </w:tblPr>
            <w:tblGrid>
              <w:gridCol w:w="3676"/>
              <w:gridCol w:w="1701"/>
            </w:tblGrid>
            <w:tr w:rsidR="001141ED" w:rsidRPr="00AB4E54" w14:paraId="450E4FE3" w14:textId="77777777" w:rsidTr="001141ED">
              <w:trPr>
                <w:trHeight w:hRule="exact" w:val="870"/>
              </w:trPr>
              <w:tc>
                <w:tcPr>
                  <w:tcW w:w="3676" w:type="dxa"/>
                  <w:tcBorders>
                    <w:top w:val="single" w:sz="8" w:space="0" w:color="auto"/>
                    <w:left w:val="single" w:sz="8" w:space="0" w:color="auto"/>
                    <w:bottom w:val="single" w:sz="8" w:space="0" w:color="auto"/>
                    <w:right w:val="single" w:sz="8" w:space="0" w:color="auto"/>
                  </w:tcBorders>
                  <w:shd w:val="clear" w:color="000000" w:fill="0BD0D9" w:themeFill="accent3"/>
                  <w:vAlign w:val="center"/>
                  <w:hideMark/>
                </w:tcPr>
                <w:p w14:paraId="090B9746" w14:textId="77777777" w:rsidR="001141ED" w:rsidRPr="00AB4E54" w:rsidRDefault="001141ED" w:rsidP="00201613">
                  <w:pPr>
                    <w:jc w:val="center"/>
                    <w:rPr>
                      <w:rFonts w:ascii="Avenir Book" w:hAnsi="Avenir Book" w:cs="Arial"/>
                      <w:b/>
                      <w:bCs/>
                      <w:color w:val="FFFFFF" w:themeColor="background1"/>
                      <w:sz w:val="21"/>
                      <w:szCs w:val="21"/>
                    </w:rPr>
                  </w:pPr>
                  <w:r w:rsidRPr="00AB4E54">
                    <w:rPr>
                      <w:rFonts w:ascii="Avenir Book" w:hAnsi="Avenir Book"/>
                      <w:b/>
                      <w:bCs/>
                      <w:color w:val="FFFFFF" w:themeColor="background1"/>
                      <w:w w:val="105"/>
                      <w:sz w:val="21"/>
                      <w:szCs w:val="21"/>
                    </w:rPr>
                    <w:t>Concepte</w:t>
                  </w:r>
                </w:p>
              </w:tc>
              <w:tc>
                <w:tcPr>
                  <w:tcW w:w="1701" w:type="dxa"/>
                  <w:tcBorders>
                    <w:top w:val="single" w:sz="8" w:space="0" w:color="auto"/>
                    <w:left w:val="nil"/>
                    <w:bottom w:val="single" w:sz="8" w:space="0" w:color="auto"/>
                    <w:right w:val="single" w:sz="8" w:space="0" w:color="auto"/>
                  </w:tcBorders>
                  <w:shd w:val="clear" w:color="000000" w:fill="0BD0D9" w:themeFill="accent3"/>
                  <w:vAlign w:val="center"/>
                </w:tcPr>
                <w:p w14:paraId="384A52AF" w14:textId="77777777" w:rsidR="001141ED" w:rsidRPr="00AB4E54" w:rsidRDefault="001141ED" w:rsidP="00201613">
                  <w:pPr>
                    <w:jc w:val="center"/>
                    <w:rPr>
                      <w:rFonts w:ascii="Avenir Book" w:hAnsi="Avenir Book"/>
                      <w:b/>
                      <w:bCs/>
                      <w:color w:val="FFFFFF" w:themeColor="background1"/>
                      <w:w w:val="105"/>
                      <w:sz w:val="21"/>
                      <w:szCs w:val="21"/>
                    </w:rPr>
                  </w:pPr>
                  <w:r w:rsidRPr="00AB4E54">
                    <w:rPr>
                      <w:rFonts w:ascii="Avenir Book" w:hAnsi="Avenir Book"/>
                      <w:b/>
                      <w:bCs/>
                      <w:color w:val="FFFFFF" w:themeColor="background1"/>
                      <w:w w:val="105"/>
                      <w:sz w:val="21"/>
                      <w:szCs w:val="21"/>
                    </w:rPr>
                    <w:t xml:space="preserve">Preu unitari màxim </w:t>
                  </w:r>
                </w:p>
                <w:p w14:paraId="1652CB0F" w14:textId="77777777" w:rsidR="001141ED" w:rsidRPr="00AB4E54" w:rsidRDefault="001141ED" w:rsidP="00201613">
                  <w:pPr>
                    <w:jc w:val="center"/>
                    <w:rPr>
                      <w:rFonts w:ascii="Avenir Book" w:hAnsi="Avenir Book"/>
                      <w:b/>
                      <w:bCs/>
                      <w:color w:val="FFFFFF" w:themeColor="background1"/>
                      <w:w w:val="105"/>
                      <w:sz w:val="21"/>
                      <w:szCs w:val="21"/>
                    </w:rPr>
                  </w:pPr>
                  <w:r w:rsidRPr="00AB4E54">
                    <w:rPr>
                      <w:rFonts w:ascii="Avenir Book" w:hAnsi="Avenir Book"/>
                      <w:b/>
                      <w:bCs/>
                      <w:color w:val="FFFFFF" w:themeColor="background1"/>
                      <w:w w:val="105"/>
                      <w:sz w:val="21"/>
                      <w:szCs w:val="21"/>
                    </w:rPr>
                    <w:t>IVA exclòs</w:t>
                  </w:r>
                </w:p>
              </w:tc>
            </w:tr>
            <w:tr w:rsidR="001141ED" w:rsidRPr="00AB4E54" w14:paraId="12AB7DF8" w14:textId="77777777" w:rsidTr="001141ED">
              <w:trPr>
                <w:trHeight w:hRule="exact" w:val="571"/>
              </w:trPr>
              <w:tc>
                <w:tcPr>
                  <w:tcW w:w="3676" w:type="dxa"/>
                  <w:tcBorders>
                    <w:top w:val="single" w:sz="8" w:space="0" w:color="auto"/>
                    <w:left w:val="single" w:sz="8" w:space="0" w:color="auto"/>
                    <w:bottom w:val="single" w:sz="8" w:space="0" w:color="auto"/>
                    <w:right w:val="single" w:sz="8" w:space="0" w:color="auto"/>
                  </w:tcBorders>
                  <w:shd w:val="clear" w:color="auto" w:fill="auto"/>
                  <w:vAlign w:val="center"/>
                </w:tcPr>
                <w:p w14:paraId="511B9CFE" w14:textId="6A036C13" w:rsidR="001141ED" w:rsidRPr="00AB4E54" w:rsidRDefault="001141ED" w:rsidP="00201613">
                  <w:pPr>
                    <w:rPr>
                      <w:rFonts w:ascii="Avenir Book" w:hAnsi="Avenir Book" w:cs="Arial"/>
                      <w:color w:val="000000"/>
                      <w:sz w:val="21"/>
                      <w:szCs w:val="21"/>
                    </w:rPr>
                  </w:pPr>
                  <w:proofErr w:type="spellStart"/>
                  <w:r w:rsidRPr="00AB4E54">
                    <w:rPr>
                      <w:rFonts w:ascii="Avenir Book" w:hAnsi="Avenir Book" w:cs="Arial"/>
                      <w:color w:val="000000"/>
                      <w:sz w:val="21"/>
                      <w:szCs w:val="21"/>
                    </w:rPr>
                    <w:t>Use</w:t>
                  </w:r>
                  <w:proofErr w:type="spellEnd"/>
                  <w:r w:rsidRPr="00AB4E54">
                    <w:rPr>
                      <w:rFonts w:ascii="Avenir Book" w:hAnsi="Avenir Book" w:cs="Arial"/>
                      <w:color w:val="000000"/>
                      <w:sz w:val="21"/>
                      <w:szCs w:val="21"/>
                    </w:rPr>
                    <w:t xml:space="preserve"> of IVIS animal </w:t>
                  </w:r>
                  <w:proofErr w:type="spellStart"/>
                  <w:r w:rsidRPr="00AB4E54">
                    <w:rPr>
                      <w:rFonts w:ascii="Avenir Book" w:hAnsi="Avenir Book" w:cs="Arial"/>
                      <w:color w:val="000000"/>
                      <w:sz w:val="21"/>
                      <w:szCs w:val="21"/>
                    </w:rPr>
                    <w:t>experimentation</w:t>
                  </w:r>
                  <w:proofErr w:type="spellEnd"/>
                  <w:r w:rsidRPr="00AB4E54">
                    <w:rPr>
                      <w:rFonts w:ascii="Avenir Book" w:hAnsi="Avenir Book" w:cs="Arial"/>
                      <w:color w:val="000000"/>
                      <w:sz w:val="21"/>
                      <w:szCs w:val="21"/>
                    </w:rPr>
                    <w:t xml:space="preserve"> as self-service (</w:t>
                  </w:r>
                  <w:proofErr w:type="spellStart"/>
                  <w:r w:rsidRPr="00AB4E54">
                    <w:rPr>
                      <w:rFonts w:ascii="Avenir Book" w:hAnsi="Avenir Book" w:cs="Arial"/>
                      <w:color w:val="000000"/>
                      <w:sz w:val="21"/>
                      <w:szCs w:val="21"/>
                    </w:rPr>
                    <w:t>price</w:t>
                  </w:r>
                  <w:proofErr w:type="spellEnd"/>
                  <w:r w:rsidRPr="00AB4E54">
                    <w:rPr>
                      <w:rFonts w:ascii="Avenir Book" w:hAnsi="Avenir Book" w:cs="Arial"/>
                      <w:color w:val="000000"/>
                      <w:sz w:val="21"/>
                      <w:szCs w:val="21"/>
                    </w:rPr>
                    <w:t>/</w:t>
                  </w:r>
                  <w:proofErr w:type="spellStart"/>
                  <w:r w:rsidRPr="00AB4E54">
                    <w:rPr>
                      <w:rFonts w:ascii="Avenir Book" w:hAnsi="Avenir Book" w:cs="Arial"/>
                      <w:color w:val="000000"/>
                      <w:sz w:val="21"/>
                      <w:szCs w:val="21"/>
                    </w:rPr>
                    <w:t>hour</w:t>
                  </w:r>
                  <w:proofErr w:type="spellEnd"/>
                  <w:r w:rsidRPr="00AB4E54">
                    <w:rPr>
                      <w:rFonts w:ascii="Avenir Book" w:hAnsi="Avenir Book" w:cs="Arial"/>
                      <w:color w:val="000000"/>
                      <w:sz w:val="21"/>
                      <w:szCs w:val="21"/>
                    </w:rPr>
                    <w:t>)</w:t>
                  </w:r>
                </w:p>
              </w:tc>
              <w:tc>
                <w:tcPr>
                  <w:tcW w:w="1701" w:type="dxa"/>
                  <w:tcBorders>
                    <w:top w:val="single" w:sz="8" w:space="0" w:color="auto"/>
                    <w:left w:val="nil"/>
                    <w:bottom w:val="single" w:sz="8" w:space="0" w:color="auto"/>
                    <w:right w:val="single" w:sz="8" w:space="0" w:color="auto"/>
                  </w:tcBorders>
                  <w:vAlign w:val="center"/>
                </w:tcPr>
                <w:p w14:paraId="02928C47" w14:textId="4A32D0F3" w:rsidR="001141ED" w:rsidRPr="00AB4E54" w:rsidRDefault="001141ED" w:rsidP="001141ED">
                  <w:pPr>
                    <w:jc w:val="center"/>
                    <w:rPr>
                      <w:rFonts w:ascii="Avenir Book" w:eastAsia="Calibri" w:hAnsi="Avenir Book" w:cs="Arial"/>
                      <w:b/>
                      <w:bCs/>
                      <w:sz w:val="21"/>
                      <w:szCs w:val="21"/>
                    </w:rPr>
                  </w:pPr>
                  <w:r w:rsidRPr="00AB4E54">
                    <w:rPr>
                      <w:rFonts w:ascii="Avenir Book" w:eastAsia="Calibri" w:hAnsi="Avenir Book" w:cs="Arial"/>
                      <w:b/>
                      <w:bCs/>
                      <w:sz w:val="21"/>
                      <w:szCs w:val="21"/>
                    </w:rPr>
                    <w:t>44,20 €</w:t>
                  </w:r>
                </w:p>
              </w:tc>
            </w:tr>
          </w:tbl>
          <w:p w14:paraId="59249AC8" w14:textId="77777777" w:rsidR="001141ED" w:rsidRPr="00AB4E54" w:rsidRDefault="001141ED" w:rsidP="00B73250">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p>
          <w:p w14:paraId="2A2EDAE1" w14:textId="2EB6051B" w:rsidR="005F39C3" w:rsidRPr="00AB4E54" w:rsidRDefault="005F39C3" w:rsidP="00B73250">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r w:rsidRPr="00AB4E54">
              <w:rPr>
                <w:rFonts w:ascii="Avenir Book" w:eastAsia="Arial Narrow" w:hAnsi="Avenir Book" w:cs="Arial Narrow"/>
                <w:b/>
                <w:bCs/>
                <w:color w:val="0BD0D9" w:themeColor="accent3"/>
                <w:kern w:val="0"/>
                <w:sz w:val="21"/>
                <w:szCs w:val="21"/>
                <w:lang w:eastAsia="ca-ES"/>
                <w14:ligatures w14:val="none"/>
              </w:rPr>
              <w:t>B.2.</w:t>
            </w:r>
            <w:r w:rsidRPr="00AB4E54">
              <w:rPr>
                <w:rFonts w:ascii="Avenir Book" w:eastAsia="Times New Roman" w:hAnsi="Avenir Book" w:cs="Times New Roman"/>
                <w:b/>
                <w:bCs/>
                <w:color w:val="0BD0D9" w:themeColor="accent3"/>
                <w:kern w:val="0"/>
                <w:sz w:val="21"/>
                <w:szCs w:val="21"/>
                <w:lang w:eastAsia="es-ES"/>
                <w14:ligatures w14:val="none"/>
              </w:rPr>
              <w:t xml:space="preserve"> </w:t>
            </w:r>
            <w:r w:rsidRPr="00AB4E54">
              <w:rPr>
                <w:rFonts w:ascii="Avenir Book" w:eastAsia="Arial Narrow" w:hAnsi="Avenir Book" w:cs="Arial Narrow"/>
                <w:b/>
                <w:bCs/>
                <w:kern w:val="0"/>
                <w:sz w:val="21"/>
                <w:szCs w:val="21"/>
                <w:lang w:eastAsia="ca-ES"/>
                <w14:ligatures w14:val="none"/>
              </w:rPr>
              <w:t xml:space="preserve">Valor </w:t>
            </w:r>
            <w:r w:rsidR="0094212A" w:rsidRPr="00AB4E54">
              <w:rPr>
                <w:rFonts w:ascii="Avenir Book" w:eastAsia="Arial Narrow" w:hAnsi="Avenir Book" w:cs="Arial Narrow"/>
                <w:b/>
                <w:bCs/>
                <w:kern w:val="0"/>
                <w:sz w:val="21"/>
                <w:szCs w:val="21"/>
                <w:lang w:eastAsia="ca-ES"/>
                <w14:ligatures w14:val="none"/>
              </w:rPr>
              <w:t>estimat</w:t>
            </w:r>
            <w:r w:rsidRPr="00AB4E54">
              <w:rPr>
                <w:rFonts w:ascii="Avenir Book" w:eastAsia="Arial Narrow" w:hAnsi="Avenir Book" w:cs="Arial Narrow"/>
                <w:b/>
                <w:bCs/>
                <w:kern w:val="0"/>
                <w:sz w:val="21"/>
                <w:szCs w:val="21"/>
                <w:lang w:eastAsia="ca-ES"/>
                <w14:ligatures w14:val="none"/>
              </w:rPr>
              <w:t xml:space="preserve"> del </w:t>
            </w:r>
            <w:r w:rsidR="0094212A" w:rsidRPr="00AB4E54">
              <w:rPr>
                <w:rFonts w:ascii="Avenir Book" w:eastAsia="Arial Narrow" w:hAnsi="Avenir Book" w:cs="Arial Narrow"/>
                <w:b/>
                <w:bCs/>
                <w:kern w:val="0"/>
                <w:sz w:val="21"/>
                <w:szCs w:val="21"/>
                <w:lang w:eastAsia="ca-ES"/>
                <w14:ligatures w14:val="none"/>
              </w:rPr>
              <w:t>contracte</w:t>
            </w:r>
            <w:r w:rsidRPr="00AB4E54">
              <w:rPr>
                <w:rFonts w:ascii="Avenir Book" w:eastAsia="Arial Narrow" w:hAnsi="Avenir Book" w:cs="Arial Narrow"/>
                <w:kern w:val="0"/>
                <w:sz w:val="21"/>
                <w:szCs w:val="21"/>
                <w:lang w:eastAsia="ca-ES"/>
                <w14:ligatures w14:val="none"/>
              </w:rPr>
              <w:t xml:space="preserve">: </w:t>
            </w:r>
            <w:r w:rsidR="00255A9F" w:rsidRPr="00AB4E54">
              <w:rPr>
                <w:rFonts w:ascii="Avenir Book" w:eastAsia="Arial Narrow" w:hAnsi="Avenir Book" w:cs="Arial Narrow"/>
                <w:b/>
                <w:bCs/>
                <w:color w:val="0BD0D9" w:themeColor="accent3"/>
                <w:kern w:val="0"/>
                <w:sz w:val="21"/>
                <w:szCs w:val="21"/>
                <w:lang w:eastAsia="ca-ES"/>
                <w14:ligatures w14:val="none"/>
              </w:rPr>
              <w:t>102</w:t>
            </w:r>
            <w:r w:rsidR="00BF313D" w:rsidRPr="00AB4E54">
              <w:rPr>
                <w:rFonts w:ascii="Avenir Book" w:eastAsia="Calibri" w:hAnsi="Avenir Book" w:cs="Arial"/>
                <w:b/>
                <w:bCs/>
                <w:color w:val="0BD0D9"/>
                <w:sz w:val="21"/>
                <w:szCs w:val="21"/>
              </w:rPr>
              <w:t>.000,00</w:t>
            </w:r>
            <w:r w:rsidR="00D30BCF" w:rsidRPr="00AB4E54">
              <w:rPr>
                <w:rFonts w:ascii="Avenir Book" w:eastAsia="Calibri" w:hAnsi="Avenir Book" w:cs="Arial"/>
                <w:color w:val="0BD0D9"/>
                <w:sz w:val="21"/>
                <w:szCs w:val="21"/>
              </w:rPr>
              <w:t xml:space="preserve"> </w:t>
            </w:r>
            <w:r w:rsidR="00D30BCF" w:rsidRPr="00AB4E54">
              <w:rPr>
                <w:rFonts w:ascii="Avenir Book" w:hAnsi="Avenir Book"/>
                <w:b/>
                <w:color w:val="0BD0D9"/>
                <w:sz w:val="21"/>
                <w:szCs w:val="21"/>
              </w:rPr>
              <w:t>€</w:t>
            </w:r>
            <w:r w:rsidR="00D30BCF" w:rsidRPr="00AB4E54">
              <w:rPr>
                <w:rFonts w:ascii="Avenir Book" w:eastAsia="Arial Narrow" w:hAnsi="Avenir Book" w:cs="Arial Narrow"/>
                <w:b/>
                <w:bCs/>
                <w:kern w:val="0"/>
                <w:sz w:val="21"/>
                <w:szCs w:val="21"/>
                <w:lang w:eastAsia="ca-ES"/>
                <w14:ligatures w14:val="none"/>
              </w:rPr>
              <w:t xml:space="preserve"> </w:t>
            </w:r>
            <w:r w:rsidRPr="00AB4E54">
              <w:rPr>
                <w:rFonts w:ascii="Avenir Book" w:eastAsia="Arial Narrow" w:hAnsi="Avenir Book" w:cs="Arial Narrow"/>
                <w:b/>
                <w:bCs/>
                <w:kern w:val="0"/>
                <w:sz w:val="21"/>
                <w:szCs w:val="21"/>
                <w:lang w:eastAsia="ca-ES"/>
                <w14:ligatures w14:val="none"/>
              </w:rPr>
              <w:t>(S</w:t>
            </w:r>
            <w:r w:rsidR="0094212A" w:rsidRPr="00AB4E54">
              <w:rPr>
                <w:rFonts w:ascii="Avenir Book" w:eastAsia="Arial Narrow" w:hAnsi="Avenir Book" w:cs="Arial Narrow"/>
                <w:b/>
                <w:bCs/>
                <w:kern w:val="0"/>
                <w:sz w:val="21"/>
                <w:szCs w:val="21"/>
                <w:lang w:eastAsia="ca-ES"/>
                <w14:ligatures w14:val="none"/>
              </w:rPr>
              <w:t>ense</w:t>
            </w:r>
            <w:r w:rsidRPr="00AB4E54">
              <w:rPr>
                <w:rFonts w:ascii="Avenir Book" w:eastAsia="Arial Narrow" w:hAnsi="Avenir Book" w:cs="Arial Narrow"/>
                <w:b/>
                <w:bCs/>
                <w:kern w:val="0"/>
                <w:sz w:val="21"/>
                <w:szCs w:val="21"/>
                <w:lang w:eastAsia="ca-ES"/>
                <w14:ligatures w14:val="none"/>
              </w:rPr>
              <w:t xml:space="preserve"> </w:t>
            </w:r>
            <w:r w:rsidRPr="00AB4E54">
              <w:rPr>
                <w:rFonts w:ascii="Avenir Book" w:eastAsia="Arial Narrow" w:hAnsi="Avenir Book" w:cs="Arial Narrow"/>
                <w:b/>
                <w:kern w:val="0"/>
                <w:sz w:val="21"/>
                <w:szCs w:val="21"/>
                <w:lang w:eastAsia="ca-ES"/>
                <w14:ligatures w14:val="none"/>
              </w:rPr>
              <w:t>IVA)</w:t>
            </w:r>
          </w:p>
          <w:p w14:paraId="628FC1B4" w14:textId="323D038C" w:rsidR="005F39C3" w:rsidRPr="00AB4E54" w:rsidRDefault="005F39C3" w:rsidP="00B73250">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r w:rsidRPr="00AB4E54">
              <w:rPr>
                <w:rFonts w:ascii="Avenir Book" w:eastAsia="Arial Narrow" w:hAnsi="Avenir Book" w:cs="Arial Narrow"/>
                <w:kern w:val="0"/>
                <w:sz w:val="21"/>
                <w:szCs w:val="21"/>
                <w:lang w:eastAsia="ca-ES"/>
                <w14:ligatures w14:val="none"/>
              </w:rPr>
              <w:t xml:space="preserve">En </w:t>
            </w:r>
            <w:r w:rsidR="0094212A" w:rsidRPr="00AB4E54">
              <w:rPr>
                <w:rFonts w:ascii="Avenir Book" w:eastAsia="Arial Narrow" w:hAnsi="Avenir Book" w:cs="Arial Narrow"/>
                <w:kern w:val="0"/>
                <w:sz w:val="21"/>
                <w:szCs w:val="21"/>
                <w:lang w:eastAsia="ca-ES"/>
                <w14:ligatures w14:val="none"/>
              </w:rPr>
              <w:t>aquest import:</w:t>
            </w:r>
          </w:p>
          <w:p w14:paraId="4006F9AC" w14:textId="22FAEF30" w:rsidR="005F39C3" w:rsidRPr="00AB4E54" w:rsidRDefault="009506F2" w:rsidP="00B73250">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60869019"/>
                <w14:checkbox>
                  <w14:checked w14:val="1"/>
                  <w14:checkedState w14:val="2612" w14:font="MS Gothic"/>
                  <w14:uncheckedState w14:val="2610" w14:font="MS Gothic"/>
                </w14:checkbox>
              </w:sdtPr>
              <w:sdtEndPr/>
              <w:sdtContent>
                <w:r w:rsidR="005F39C3" w:rsidRPr="00AB4E54">
                  <w:rPr>
                    <w:rFonts w:ascii="Segoe UI Symbol" w:eastAsia="Times New Roman" w:hAnsi="Segoe UI Symbol" w:cs="Segoe UI Symbol"/>
                    <w:kern w:val="0"/>
                    <w:sz w:val="21"/>
                    <w:szCs w:val="21"/>
                    <w:lang w:eastAsia="ca-ES"/>
                    <w14:ligatures w14:val="none"/>
                  </w:rPr>
                  <w:t>☒</w:t>
                </w:r>
              </w:sdtContent>
            </w:sdt>
            <w:r w:rsidR="005F39C3" w:rsidRPr="00AB4E54">
              <w:rPr>
                <w:rFonts w:ascii="Avenir Book" w:eastAsia="Arial Narrow" w:hAnsi="Avenir Book" w:cs="Segoe UI Symbol"/>
                <w:kern w:val="0"/>
                <w:sz w:val="21"/>
                <w:szCs w:val="21"/>
                <w:lang w:eastAsia="ca-ES"/>
                <w14:ligatures w14:val="none"/>
              </w:rPr>
              <w:t xml:space="preserve"> </w:t>
            </w:r>
            <w:r w:rsidR="0094212A" w:rsidRPr="00AB4E54">
              <w:rPr>
                <w:rFonts w:ascii="Avenir Book" w:eastAsia="Arial Narrow" w:hAnsi="Avenir Book" w:cs="Arial Narrow"/>
                <w:kern w:val="0"/>
                <w:sz w:val="21"/>
                <w:szCs w:val="21"/>
                <w:lang w:eastAsia="ca-ES"/>
                <w14:ligatures w14:val="none"/>
              </w:rPr>
              <w:t>No s'inclou cap import destinat a modificacions contractuals.</w:t>
            </w:r>
          </w:p>
          <w:p w14:paraId="66A508CF" w14:textId="545F1A4E" w:rsidR="005F39C3" w:rsidRPr="00AB4E54" w:rsidRDefault="009506F2" w:rsidP="00B73250">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2113190081"/>
                <w14:checkbox>
                  <w14:checked w14:val="0"/>
                  <w14:checkedState w14:val="2612" w14:font="MS Gothic"/>
                  <w14:uncheckedState w14:val="2610" w14:font="MS Gothic"/>
                </w14:checkbox>
              </w:sdtPr>
              <w:sdtEndPr/>
              <w:sdtContent>
                <w:r w:rsidR="005F39C3" w:rsidRPr="00AB4E54">
                  <w:rPr>
                    <w:rFonts w:ascii="Segoe UI Symbol" w:eastAsia="Times New Roman" w:hAnsi="Segoe UI Symbol" w:cs="Segoe UI Symbol"/>
                    <w:kern w:val="0"/>
                    <w:sz w:val="21"/>
                    <w:szCs w:val="21"/>
                    <w:lang w:eastAsia="ca-ES"/>
                    <w14:ligatures w14:val="none"/>
                  </w:rPr>
                  <w:t>☐</w:t>
                </w:r>
              </w:sdtContent>
            </w:sdt>
            <w:r w:rsidR="005F39C3" w:rsidRPr="00AB4E54">
              <w:rPr>
                <w:rFonts w:ascii="Avenir Book" w:eastAsia="Arial Narrow" w:hAnsi="Avenir Book" w:cs="Segoe UI Symbol"/>
                <w:kern w:val="0"/>
                <w:sz w:val="21"/>
                <w:szCs w:val="21"/>
                <w:lang w:eastAsia="ca-ES"/>
                <w14:ligatures w14:val="none"/>
              </w:rPr>
              <w:t xml:space="preserve"> </w:t>
            </w:r>
            <w:r w:rsidR="0094212A" w:rsidRPr="00AB4E54">
              <w:rPr>
                <w:rFonts w:ascii="Avenir Book" w:eastAsia="Arial Narrow" w:hAnsi="Avenir Book" w:cs="Segoe UI Symbol"/>
                <w:kern w:val="0"/>
                <w:sz w:val="21"/>
                <w:szCs w:val="21"/>
                <w:lang w:eastAsia="ca-ES"/>
                <w14:ligatures w14:val="none"/>
              </w:rPr>
              <w:t>S’inclou</w:t>
            </w:r>
            <w:r w:rsidR="005F39C3" w:rsidRPr="00AB4E54">
              <w:rPr>
                <w:rFonts w:ascii="Avenir Book" w:eastAsia="Arial Narrow" w:hAnsi="Avenir Book" w:cs="Arial Narrow"/>
                <w:kern w:val="0"/>
                <w:sz w:val="21"/>
                <w:szCs w:val="21"/>
                <w:lang w:eastAsia="ca-ES"/>
                <w14:ligatures w14:val="none"/>
              </w:rPr>
              <w:t xml:space="preserve"> una partida de [</w:t>
            </w:r>
            <w:r w:rsidR="005F39C3" w:rsidRPr="00AB4E54">
              <w:rPr>
                <w:rFonts w:ascii="Arial" w:eastAsia="Arial Narrow" w:hAnsi="Arial" w:cs="Arial"/>
                <w:kern w:val="0"/>
                <w:sz w:val="21"/>
                <w:szCs w:val="21"/>
                <w:lang w:eastAsia="ca-ES"/>
                <w14:ligatures w14:val="none"/>
              </w:rPr>
              <w:t>●</w:t>
            </w:r>
            <w:r w:rsidR="005F39C3" w:rsidRPr="00AB4E54">
              <w:rPr>
                <w:rFonts w:ascii="Avenir Book" w:eastAsia="Arial Narrow" w:hAnsi="Avenir Book" w:cs="Arial Narrow"/>
                <w:kern w:val="0"/>
                <w:sz w:val="21"/>
                <w:szCs w:val="21"/>
                <w:lang w:eastAsia="ca-ES"/>
                <w14:ligatures w14:val="none"/>
              </w:rPr>
              <w:t>] euros (</w:t>
            </w:r>
            <w:r w:rsidR="005F39C3" w:rsidRPr="00AB4E54">
              <w:rPr>
                <w:rFonts w:ascii="Tw Cen MT" w:eastAsia="Arial Narrow" w:hAnsi="Tw Cen MT" w:cs="Tw Cen MT"/>
                <w:kern w:val="0"/>
                <w:sz w:val="21"/>
                <w:szCs w:val="21"/>
                <w:lang w:eastAsia="ca-ES"/>
                <w14:ligatures w14:val="none"/>
              </w:rPr>
              <w:t>€</w:t>
            </w:r>
            <w:r w:rsidR="005F39C3" w:rsidRPr="00AB4E54">
              <w:rPr>
                <w:rFonts w:ascii="Avenir Book" w:eastAsia="Arial Narrow" w:hAnsi="Avenir Book" w:cs="Arial Narrow"/>
                <w:kern w:val="0"/>
                <w:sz w:val="21"/>
                <w:szCs w:val="21"/>
                <w:lang w:eastAsia="ca-ES"/>
                <w14:ligatures w14:val="none"/>
              </w:rPr>
              <w:t>) com impor</w:t>
            </w:r>
            <w:r w:rsidR="0094212A" w:rsidRPr="00AB4E54">
              <w:rPr>
                <w:rFonts w:ascii="Avenir Book" w:eastAsia="Arial Narrow" w:hAnsi="Avenir Book" w:cs="Arial Narrow"/>
                <w:kern w:val="0"/>
                <w:sz w:val="21"/>
                <w:szCs w:val="21"/>
                <w:lang w:eastAsia="ca-ES"/>
                <w14:ligatures w14:val="none"/>
              </w:rPr>
              <w:t>t</w:t>
            </w:r>
            <w:r w:rsidR="005F39C3" w:rsidRPr="00AB4E54">
              <w:rPr>
                <w:rFonts w:ascii="Avenir Book" w:eastAsia="Arial Narrow" w:hAnsi="Avenir Book" w:cs="Arial Narrow"/>
                <w:kern w:val="0"/>
                <w:sz w:val="21"/>
                <w:szCs w:val="21"/>
                <w:lang w:eastAsia="ca-ES"/>
                <w14:ligatures w14:val="none"/>
              </w:rPr>
              <w:t xml:space="preserve"> </w:t>
            </w:r>
            <w:r w:rsidR="0094212A" w:rsidRPr="00AB4E54">
              <w:rPr>
                <w:rFonts w:ascii="Avenir Book" w:eastAsia="Arial Narrow" w:hAnsi="Avenir Book" w:cs="Arial Narrow"/>
                <w:kern w:val="0"/>
                <w:sz w:val="21"/>
                <w:szCs w:val="21"/>
                <w:lang w:eastAsia="ca-ES"/>
                <w14:ligatures w14:val="none"/>
              </w:rPr>
              <w:t xml:space="preserve">màxim destinat a </w:t>
            </w:r>
            <w:r w:rsidR="005F39C3" w:rsidRPr="00AB4E54">
              <w:rPr>
                <w:rFonts w:ascii="Avenir Book" w:eastAsia="Arial Narrow" w:hAnsi="Avenir Book" w:cs="Arial Narrow"/>
                <w:kern w:val="0"/>
                <w:sz w:val="21"/>
                <w:szCs w:val="21"/>
                <w:lang w:eastAsia="ca-ES"/>
                <w14:ligatures w14:val="none"/>
              </w:rPr>
              <w:t>modificacions contractuals.</w:t>
            </w:r>
          </w:p>
          <w:tbl>
            <w:tblPr>
              <w:tblpPr w:leftFromText="141" w:rightFromText="141" w:vertAnchor="text" w:horzAnchor="margin" w:tblpY="84"/>
              <w:tblOverlap w:val="never"/>
              <w:tblW w:w="5235" w:type="dxa"/>
              <w:tblCellMar>
                <w:left w:w="70" w:type="dxa"/>
                <w:right w:w="70" w:type="dxa"/>
              </w:tblCellMar>
              <w:tblLook w:val="04A0" w:firstRow="1" w:lastRow="0" w:firstColumn="1" w:lastColumn="0" w:noHBand="0" w:noVBand="1"/>
            </w:tblPr>
            <w:tblGrid>
              <w:gridCol w:w="3534"/>
              <w:gridCol w:w="1701"/>
            </w:tblGrid>
            <w:tr w:rsidR="005F39C3" w:rsidRPr="00AB4E54" w14:paraId="20B02C5D" w14:textId="77777777" w:rsidTr="00C73CB9">
              <w:trPr>
                <w:trHeight w:hRule="exact" w:val="425"/>
              </w:trPr>
              <w:tc>
                <w:tcPr>
                  <w:tcW w:w="3534" w:type="dxa"/>
                  <w:tcBorders>
                    <w:top w:val="single" w:sz="8" w:space="0" w:color="auto"/>
                    <w:left w:val="single" w:sz="8" w:space="0" w:color="auto"/>
                    <w:bottom w:val="single" w:sz="8" w:space="0" w:color="auto"/>
                    <w:right w:val="single" w:sz="8" w:space="0" w:color="auto"/>
                  </w:tcBorders>
                  <w:shd w:val="clear" w:color="000000" w:fill="0BD0D9" w:themeFill="accent3"/>
                  <w:vAlign w:val="center"/>
                  <w:hideMark/>
                </w:tcPr>
                <w:p w14:paraId="644FD86B" w14:textId="75D233ED" w:rsidR="005F39C3" w:rsidRPr="00AB4E54" w:rsidRDefault="005F39C3" w:rsidP="00B73250">
                  <w:pPr>
                    <w:rPr>
                      <w:rFonts w:ascii="Avenir Book" w:hAnsi="Avenir Book" w:cs="Arial"/>
                      <w:b/>
                      <w:bCs/>
                      <w:color w:val="FFFFFF" w:themeColor="background1"/>
                      <w:sz w:val="21"/>
                      <w:szCs w:val="21"/>
                    </w:rPr>
                  </w:pPr>
                  <w:r w:rsidRPr="00AB4E54">
                    <w:rPr>
                      <w:rFonts w:ascii="Avenir Book" w:hAnsi="Avenir Book"/>
                      <w:b/>
                      <w:bCs/>
                      <w:color w:val="FFFFFF" w:themeColor="background1"/>
                      <w:w w:val="105"/>
                      <w:sz w:val="21"/>
                      <w:szCs w:val="21"/>
                    </w:rPr>
                    <w:t>Concept</w:t>
                  </w:r>
                  <w:r w:rsidR="0094212A" w:rsidRPr="00AB4E54">
                    <w:rPr>
                      <w:rFonts w:ascii="Avenir Book" w:hAnsi="Avenir Book"/>
                      <w:b/>
                      <w:bCs/>
                      <w:color w:val="FFFFFF" w:themeColor="background1"/>
                      <w:w w:val="105"/>
                      <w:sz w:val="21"/>
                      <w:szCs w:val="21"/>
                    </w:rPr>
                    <w:t>e</w:t>
                  </w:r>
                </w:p>
              </w:tc>
              <w:tc>
                <w:tcPr>
                  <w:tcW w:w="1701" w:type="dxa"/>
                  <w:tcBorders>
                    <w:top w:val="single" w:sz="8" w:space="0" w:color="auto"/>
                    <w:left w:val="nil"/>
                    <w:bottom w:val="single" w:sz="8" w:space="0" w:color="auto"/>
                    <w:right w:val="single" w:sz="8" w:space="0" w:color="auto"/>
                  </w:tcBorders>
                  <w:shd w:val="clear" w:color="000000" w:fill="0BD0D9" w:themeFill="accent3"/>
                  <w:vAlign w:val="center"/>
                  <w:hideMark/>
                </w:tcPr>
                <w:p w14:paraId="662E7E4D" w14:textId="2573DA0E" w:rsidR="005F39C3" w:rsidRPr="00AB4E54" w:rsidRDefault="005F39C3" w:rsidP="00B73250">
                  <w:pPr>
                    <w:jc w:val="center"/>
                    <w:rPr>
                      <w:rFonts w:ascii="Avenir Book" w:hAnsi="Avenir Book" w:cs="Arial"/>
                      <w:b/>
                      <w:bCs/>
                      <w:color w:val="FFFFFF" w:themeColor="background1"/>
                      <w:sz w:val="21"/>
                      <w:szCs w:val="21"/>
                    </w:rPr>
                  </w:pPr>
                  <w:r w:rsidRPr="00AB4E54">
                    <w:rPr>
                      <w:rFonts w:ascii="Avenir Book" w:hAnsi="Avenir Book"/>
                      <w:b/>
                      <w:bCs/>
                      <w:color w:val="FFFFFF" w:themeColor="background1"/>
                      <w:w w:val="105"/>
                      <w:sz w:val="21"/>
                      <w:szCs w:val="21"/>
                    </w:rPr>
                    <w:t>Import m</w:t>
                  </w:r>
                  <w:r w:rsidR="0094212A" w:rsidRPr="00AB4E54">
                    <w:rPr>
                      <w:rFonts w:ascii="Avenir Book" w:hAnsi="Avenir Book"/>
                      <w:b/>
                      <w:bCs/>
                      <w:color w:val="FFFFFF" w:themeColor="background1"/>
                      <w:w w:val="105"/>
                      <w:sz w:val="21"/>
                      <w:szCs w:val="21"/>
                    </w:rPr>
                    <w:t>àxim</w:t>
                  </w:r>
                </w:p>
              </w:tc>
            </w:tr>
            <w:tr w:rsidR="005F39C3" w:rsidRPr="00AB4E54" w14:paraId="40DB338F" w14:textId="77777777" w:rsidTr="00C73CB9">
              <w:trPr>
                <w:trHeight w:hRule="exact" w:val="425"/>
              </w:trPr>
              <w:tc>
                <w:tcPr>
                  <w:tcW w:w="3534" w:type="dxa"/>
                  <w:tcBorders>
                    <w:top w:val="single" w:sz="8" w:space="0" w:color="auto"/>
                    <w:left w:val="single" w:sz="8" w:space="0" w:color="auto"/>
                    <w:bottom w:val="single" w:sz="8" w:space="0" w:color="auto"/>
                    <w:right w:val="single" w:sz="8" w:space="0" w:color="auto"/>
                  </w:tcBorders>
                  <w:shd w:val="clear" w:color="auto" w:fill="auto"/>
                  <w:vAlign w:val="center"/>
                </w:tcPr>
                <w:p w14:paraId="21A29DD7" w14:textId="3A16371F" w:rsidR="005F39C3" w:rsidRPr="00AB4E54" w:rsidRDefault="0094212A" w:rsidP="00B73250">
                  <w:pPr>
                    <w:rPr>
                      <w:rFonts w:ascii="Avenir Book" w:hAnsi="Avenir Book" w:cs="Arial"/>
                      <w:color w:val="000000"/>
                      <w:sz w:val="21"/>
                      <w:szCs w:val="21"/>
                    </w:rPr>
                  </w:pPr>
                  <w:r w:rsidRPr="00AB4E54">
                    <w:rPr>
                      <w:rFonts w:ascii="Avenir Book" w:hAnsi="Avenir Book"/>
                      <w:color w:val="000000"/>
                      <w:w w:val="105"/>
                      <w:sz w:val="21"/>
                      <w:szCs w:val="21"/>
                    </w:rPr>
                    <w:t>Pressupost</w:t>
                  </w:r>
                  <w:r w:rsidR="005F39C3" w:rsidRPr="00AB4E54">
                    <w:rPr>
                      <w:rFonts w:ascii="Avenir Book" w:hAnsi="Avenir Book"/>
                      <w:color w:val="000000"/>
                      <w:w w:val="105"/>
                      <w:sz w:val="21"/>
                      <w:szCs w:val="21"/>
                    </w:rPr>
                    <w:t xml:space="preserve"> base de licitació</w:t>
                  </w:r>
                </w:p>
              </w:tc>
              <w:tc>
                <w:tcPr>
                  <w:tcW w:w="1701" w:type="dxa"/>
                  <w:tcBorders>
                    <w:top w:val="single" w:sz="8" w:space="0" w:color="auto"/>
                    <w:left w:val="nil"/>
                    <w:bottom w:val="single" w:sz="8" w:space="0" w:color="auto"/>
                    <w:right w:val="single" w:sz="8" w:space="0" w:color="auto"/>
                  </w:tcBorders>
                  <w:shd w:val="clear" w:color="auto" w:fill="auto"/>
                  <w:vAlign w:val="center"/>
                </w:tcPr>
                <w:p w14:paraId="768E0177" w14:textId="12B8A607" w:rsidR="005F39C3" w:rsidRPr="00AB4E54" w:rsidRDefault="00255A9F" w:rsidP="00B73250">
                  <w:pPr>
                    <w:jc w:val="right"/>
                    <w:rPr>
                      <w:rFonts w:ascii="Avenir Book" w:hAnsi="Avenir Book" w:cs="Arial"/>
                      <w:sz w:val="21"/>
                      <w:szCs w:val="21"/>
                    </w:rPr>
                  </w:pPr>
                  <w:r w:rsidRPr="00AB4E54">
                    <w:rPr>
                      <w:rFonts w:ascii="Avenir Book" w:eastAsia="Calibri" w:hAnsi="Avenir Book" w:cs="Arial"/>
                      <w:b/>
                      <w:bCs/>
                      <w:sz w:val="21"/>
                      <w:szCs w:val="21"/>
                    </w:rPr>
                    <w:t>102</w:t>
                  </w:r>
                  <w:r w:rsidR="00B32E2A" w:rsidRPr="00AB4E54">
                    <w:rPr>
                      <w:rFonts w:ascii="Avenir Book" w:eastAsia="Calibri" w:hAnsi="Avenir Book" w:cs="Arial"/>
                      <w:b/>
                      <w:bCs/>
                      <w:sz w:val="21"/>
                      <w:szCs w:val="21"/>
                    </w:rPr>
                    <w:t>.000,00</w:t>
                  </w:r>
                  <w:r w:rsidR="00D30BCF" w:rsidRPr="00AB4E54">
                    <w:rPr>
                      <w:rFonts w:ascii="Avenir Book" w:eastAsia="Calibri" w:hAnsi="Avenir Book" w:cs="Arial"/>
                      <w:sz w:val="21"/>
                      <w:szCs w:val="21"/>
                    </w:rPr>
                    <w:t xml:space="preserve"> </w:t>
                  </w:r>
                  <w:r w:rsidR="00D30BCF" w:rsidRPr="00AB4E54">
                    <w:rPr>
                      <w:rFonts w:ascii="Avenir Book" w:hAnsi="Avenir Book"/>
                      <w:b/>
                      <w:sz w:val="21"/>
                      <w:szCs w:val="21"/>
                    </w:rPr>
                    <w:t>€</w:t>
                  </w:r>
                </w:p>
              </w:tc>
            </w:tr>
            <w:tr w:rsidR="00F945D7" w:rsidRPr="00AB4E54" w14:paraId="2D5E7698" w14:textId="77777777" w:rsidTr="00C73CB9">
              <w:trPr>
                <w:trHeight w:hRule="exact" w:val="425"/>
              </w:trPr>
              <w:tc>
                <w:tcPr>
                  <w:tcW w:w="3534" w:type="dxa"/>
                  <w:tcBorders>
                    <w:top w:val="single" w:sz="8" w:space="0" w:color="auto"/>
                    <w:left w:val="single" w:sz="8" w:space="0" w:color="auto"/>
                    <w:bottom w:val="single" w:sz="8" w:space="0" w:color="auto"/>
                    <w:right w:val="single" w:sz="8" w:space="0" w:color="auto"/>
                  </w:tcBorders>
                  <w:shd w:val="clear" w:color="auto" w:fill="auto"/>
                  <w:vAlign w:val="center"/>
                </w:tcPr>
                <w:p w14:paraId="3455BC35" w14:textId="0498380C" w:rsidR="00F945D7" w:rsidRPr="00AB4E54" w:rsidRDefault="006F06AF" w:rsidP="00F945D7">
                  <w:pPr>
                    <w:rPr>
                      <w:rFonts w:ascii="Avenir Book" w:hAnsi="Avenir Book" w:cs="Arial"/>
                      <w:color w:val="000000"/>
                      <w:sz w:val="21"/>
                      <w:szCs w:val="21"/>
                    </w:rPr>
                  </w:pPr>
                  <w:r w:rsidRPr="00AB4E54">
                    <w:rPr>
                      <w:rFonts w:ascii="Avenir Book" w:hAnsi="Avenir Book"/>
                      <w:color w:val="000000"/>
                      <w:w w:val="105"/>
                      <w:sz w:val="21"/>
                      <w:szCs w:val="21"/>
                    </w:rPr>
                    <w:t>Pròrrogues</w:t>
                  </w:r>
                  <w:r w:rsidR="00F945D7" w:rsidRPr="00AB4E54">
                    <w:rPr>
                      <w:rFonts w:ascii="Avenir Book" w:hAnsi="Avenir Book"/>
                      <w:color w:val="000000"/>
                      <w:w w:val="105"/>
                      <w:sz w:val="21"/>
                      <w:szCs w:val="21"/>
                    </w:rPr>
                    <w:t xml:space="preserve"> del serv</w:t>
                  </w:r>
                  <w:r w:rsidR="0094212A" w:rsidRPr="00AB4E54">
                    <w:rPr>
                      <w:rFonts w:ascii="Avenir Book" w:hAnsi="Avenir Book"/>
                      <w:color w:val="000000"/>
                      <w:w w:val="105"/>
                      <w:sz w:val="21"/>
                      <w:szCs w:val="21"/>
                    </w:rPr>
                    <w:t>ei</w:t>
                  </w:r>
                  <w:r w:rsidR="00F945D7" w:rsidRPr="00AB4E54">
                    <w:rPr>
                      <w:rFonts w:ascii="Avenir Book" w:hAnsi="Avenir Book"/>
                      <w:b/>
                      <w:bCs/>
                      <w:color w:val="000000"/>
                      <w:w w:val="105"/>
                      <w:sz w:val="21"/>
                      <w:szCs w:val="21"/>
                    </w:rPr>
                    <w:t xml:space="preserve"> </w:t>
                  </w:r>
                </w:p>
              </w:tc>
              <w:tc>
                <w:tcPr>
                  <w:tcW w:w="1701" w:type="dxa"/>
                  <w:tcBorders>
                    <w:top w:val="single" w:sz="8" w:space="0" w:color="auto"/>
                    <w:left w:val="nil"/>
                    <w:bottom w:val="single" w:sz="8" w:space="0" w:color="auto"/>
                    <w:right w:val="single" w:sz="8" w:space="0" w:color="auto"/>
                  </w:tcBorders>
                  <w:shd w:val="clear" w:color="auto" w:fill="auto"/>
                  <w:vAlign w:val="center"/>
                </w:tcPr>
                <w:p w14:paraId="58220D20" w14:textId="0FD7DAE6" w:rsidR="00F945D7" w:rsidRPr="00AB4E54" w:rsidRDefault="00B32E2A" w:rsidP="00F945D7">
                  <w:pPr>
                    <w:jc w:val="right"/>
                    <w:rPr>
                      <w:rFonts w:ascii="Avenir Book" w:hAnsi="Avenir Book" w:cs="Arial"/>
                      <w:sz w:val="21"/>
                      <w:szCs w:val="21"/>
                    </w:rPr>
                  </w:pPr>
                  <w:r w:rsidRPr="00AB4E54">
                    <w:rPr>
                      <w:rFonts w:ascii="Avenir Book" w:hAnsi="Avenir Book"/>
                      <w:w w:val="105"/>
                      <w:sz w:val="21"/>
                      <w:szCs w:val="21"/>
                    </w:rPr>
                    <w:t>No aplica</w:t>
                  </w:r>
                </w:p>
              </w:tc>
            </w:tr>
            <w:tr w:rsidR="00F945D7" w:rsidRPr="00AB4E54" w14:paraId="08E3ED38" w14:textId="77777777" w:rsidTr="00C73CB9">
              <w:trPr>
                <w:trHeight w:hRule="exact" w:val="425"/>
              </w:trPr>
              <w:tc>
                <w:tcPr>
                  <w:tcW w:w="3534" w:type="dxa"/>
                  <w:tcBorders>
                    <w:top w:val="single" w:sz="8" w:space="0" w:color="auto"/>
                    <w:left w:val="single" w:sz="8" w:space="0" w:color="auto"/>
                    <w:bottom w:val="single" w:sz="8" w:space="0" w:color="auto"/>
                    <w:right w:val="single" w:sz="8" w:space="0" w:color="auto"/>
                  </w:tcBorders>
                  <w:shd w:val="clear" w:color="auto" w:fill="auto"/>
                  <w:vAlign w:val="center"/>
                </w:tcPr>
                <w:p w14:paraId="1BF86343" w14:textId="05D1B049" w:rsidR="00F945D7" w:rsidRPr="00AB4E54" w:rsidRDefault="00F945D7" w:rsidP="00F945D7">
                  <w:pPr>
                    <w:rPr>
                      <w:rFonts w:ascii="Avenir Book" w:hAnsi="Avenir Book" w:cs="Arial"/>
                      <w:color w:val="000000"/>
                      <w:sz w:val="21"/>
                      <w:szCs w:val="21"/>
                    </w:rPr>
                  </w:pPr>
                  <w:r w:rsidRPr="00AB4E54">
                    <w:rPr>
                      <w:rFonts w:ascii="Avenir Book" w:hAnsi="Avenir Book"/>
                      <w:color w:val="000000"/>
                      <w:w w:val="105"/>
                      <w:sz w:val="21"/>
                      <w:szCs w:val="21"/>
                    </w:rPr>
                    <w:t>Pos</w:t>
                  </w:r>
                  <w:r w:rsidR="0094212A" w:rsidRPr="00AB4E54">
                    <w:rPr>
                      <w:rFonts w:ascii="Avenir Book" w:hAnsi="Avenir Book"/>
                      <w:color w:val="000000"/>
                      <w:w w:val="105"/>
                      <w:sz w:val="21"/>
                      <w:szCs w:val="21"/>
                    </w:rPr>
                    <w:t>s</w:t>
                  </w:r>
                  <w:r w:rsidRPr="00AB4E54">
                    <w:rPr>
                      <w:rFonts w:ascii="Avenir Book" w:hAnsi="Avenir Book"/>
                      <w:color w:val="000000"/>
                      <w:w w:val="105"/>
                      <w:sz w:val="21"/>
                      <w:szCs w:val="21"/>
                    </w:rPr>
                    <w:t>ibles modificacio</w:t>
                  </w:r>
                  <w:r w:rsidR="0094212A" w:rsidRPr="00AB4E54">
                    <w:rPr>
                      <w:rFonts w:ascii="Avenir Book" w:hAnsi="Avenir Book"/>
                      <w:color w:val="000000"/>
                      <w:w w:val="105"/>
                      <w:sz w:val="21"/>
                      <w:szCs w:val="21"/>
                    </w:rPr>
                    <w:t>n</w:t>
                  </w:r>
                  <w:r w:rsidRPr="00AB4E54">
                    <w:rPr>
                      <w:rFonts w:ascii="Avenir Book" w:hAnsi="Avenir Book"/>
                      <w:color w:val="000000"/>
                      <w:w w:val="105"/>
                      <w:sz w:val="21"/>
                      <w:szCs w:val="21"/>
                    </w:rPr>
                    <w:t>s</w:t>
                  </w:r>
                </w:p>
              </w:tc>
              <w:tc>
                <w:tcPr>
                  <w:tcW w:w="1701" w:type="dxa"/>
                  <w:tcBorders>
                    <w:top w:val="single" w:sz="8" w:space="0" w:color="auto"/>
                    <w:left w:val="nil"/>
                    <w:bottom w:val="single" w:sz="8" w:space="0" w:color="auto"/>
                    <w:right w:val="single" w:sz="8" w:space="0" w:color="auto"/>
                  </w:tcBorders>
                  <w:shd w:val="clear" w:color="auto" w:fill="auto"/>
                  <w:vAlign w:val="center"/>
                </w:tcPr>
                <w:p w14:paraId="2304C41A" w14:textId="674C9F9A" w:rsidR="00F945D7" w:rsidRPr="00AB4E54" w:rsidRDefault="00B32E2A" w:rsidP="00F945D7">
                  <w:pPr>
                    <w:jc w:val="right"/>
                    <w:rPr>
                      <w:rFonts w:ascii="Avenir Book" w:hAnsi="Avenir Book" w:cs="Arial"/>
                      <w:sz w:val="21"/>
                      <w:szCs w:val="21"/>
                    </w:rPr>
                  </w:pPr>
                  <w:r w:rsidRPr="00AB4E54">
                    <w:rPr>
                      <w:rFonts w:ascii="Avenir Book" w:hAnsi="Avenir Book"/>
                      <w:w w:val="105"/>
                      <w:sz w:val="21"/>
                      <w:szCs w:val="21"/>
                    </w:rPr>
                    <w:t>No aplica</w:t>
                  </w:r>
                </w:p>
              </w:tc>
            </w:tr>
            <w:tr w:rsidR="00F945D7" w:rsidRPr="00AB4E54" w14:paraId="7EB7A399" w14:textId="77777777" w:rsidTr="00C73CB9">
              <w:trPr>
                <w:trHeight w:hRule="exact" w:val="425"/>
              </w:trPr>
              <w:tc>
                <w:tcPr>
                  <w:tcW w:w="3534" w:type="dxa"/>
                  <w:tcBorders>
                    <w:top w:val="single" w:sz="8" w:space="0" w:color="auto"/>
                    <w:left w:val="single" w:sz="8" w:space="0" w:color="auto"/>
                    <w:bottom w:val="single" w:sz="8" w:space="0" w:color="auto"/>
                    <w:right w:val="single" w:sz="8" w:space="0" w:color="auto"/>
                  </w:tcBorders>
                  <w:shd w:val="clear" w:color="auto" w:fill="0BD0D9" w:themeFill="accent3"/>
                  <w:vAlign w:val="center"/>
                </w:tcPr>
                <w:p w14:paraId="2B1033AB" w14:textId="73B4D17E" w:rsidR="00F945D7" w:rsidRPr="00AB4E54" w:rsidRDefault="00F945D7" w:rsidP="00F945D7">
                  <w:pPr>
                    <w:rPr>
                      <w:rFonts w:ascii="Avenir Book" w:hAnsi="Avenir Book"/>
                      <w:color w:val="000000"/>
                      <w:w w:val="105"/>
                      <w:sz w:val="21"/>
                      <w:szCs w:val="21"/>
                    </w:rPr>
                  </w:pPr>
                  <w:r w:rsidRPr="00AB4E54">
                    <w:rPr>
                      <w:rFonts w:ascii="Avenir Book" w:hAnsi="Avenir Book"/>
                      <w:b/>
                      <w:bCs/>
                      <w:color w:val="FFFFFF" w:themeColor="background1"/>
                      <w:w w:val="105"/>
                      <w:sz w:val="21"/>
                      <w:szCs w:val="21"/>
                    </w:rPr>
                    <w:t xml:space="preserve">VALOR </w:t>
                  </w:r>
                  <w:r w:rsidR="00963EFE" w:rsidRPr="00AB4E54">
                    <w:rPr>
                      <w:rFonts w:ascii="Avenir Book" w:hAnsi="Avenir Book"/>
                      <w:b/>
                      <w:bCs/>
                      <w:color w:val="FFFFFF" w:themeColor="background1"/>
                      <w:w w:val="105"/>
                      <w:sz w:val="21"/>
                      <w:szCs w:val="21"/>
                    </w:rPr>
                    <w:t>ESTIMAT</w:t>
                  </w:r>
                  <w:r w:rsidRPr="00AB4E54">
                    <w:rPr>
                      <w:rFonts w:ascii="Avenir Book" w:hAnsi="Avenir Book"/>
                      <w:b/>
                      <w:bCs/>
                      <w:color w:val="FFFFFF" w:themeColor="background1"/>
                      <w:w w:val="105"/>
                      <w:sz w:val="21"/>
                      <w:szCs w:val="21"/>
                    </w:rPr>
                    <w:t xml:space="preserve"> DEL </w:t>
                  </w:r>
                  <w:r w:rsidR="00963EFE" w:rsidRPr="00AB4E54">
                    <w:rPr>
                      <w:rFonts w:ascii="Avenir Book" w:hAnsi="Avenir Book"/>
                      <w:b/>
                      <w:bCs/>
                      <w:color w:val="FFFFFF" w:themeColor="background1"/>
                      <w:w w:val="105"/>
                      <w:sz w:val="21"/>
                      <w:szCs w:val="21"/>
                    </w:rPr>
                    <w:t>CONTRACTE</w:t>
                  </w:r>
                </w:p>
              </w:tc>
              <w:tc>
                <w:tcPr>
                  <w:tcW w:w="1701" w:type="dxa"/>
                  <w:tcBorders>
                    <w:top w:val="single" w:sz="8" w:space="0" w:color="auto"/>
                    <w:left w:val="nil"/>
                    <w:bottom w:val="single" w:sz="8" w:space="0" w:color="auto"/>
                    <w:right w:val="single" w:sz="8" w:space="0" w:color="auto"/>
                  </w:tcBorders>
                  <w:shd w:val="clear" w:color="auto" w:fill="0BD0D9" w:themeFill="accent3"/>
                  <w:vAlign w:val="center"/>
                </w:tcPr>
                <w:p w14:paraId="279AF50C" w14:textId="08D04825" w:rsidR="00F945D7" w:rsidRPr="00AB4E54" w:rsidRDefault="00255A9F" w:rsidP="00F945D7">
                  <w:pPr>
                    <w:jc w:val="right"/>
                    <w:rPr>
                      <w:rFonts w:ascii="Avenir Book" w:hAnsi="Avenir Book"/>
                      <w:color w:val="30BFD3"/>
                      <w:w w:val="105"/>
                      <w:sz w:val="21"/>
                      <w:szCs w:val="21"/>
                    </w:rPr>
                  </w:pPr>
                  <w:r w:rsidRPr="00AB4E54">
                    <w:rPr>
                      <w:rFonts w:ascii="Avenir Book" w:hAnsi="Avenir Book"/>
                      <w:b/>
                      <w:bCs/>
                      <w:color w:val="FFFFFF" w:themeColor="background1"/>
                      <w:w w:val="105"/>
                      <w:sz w:val="21"/>
                      <w:szCs w:val="21"/>
                    </w:rPr>
                    <w:t>102.</w:t>
                  </w:r>
                  <w:r w:rsidR="00BF313D" w:rsidRPr="00AB4E54">
                    <w:rPr>
                      <w:rFonts w:ascii="Avenir Book" w:hAnsi="Avenir Book"/>
                      <w:b/>
                      <w:bCs/>
                      <w:color w:val="FFFFFF" w:themeColor="background1"/>
                      <w:w w:val="105"/>
                      <w:sz w:val="21"/>
                      <w:szCs w:val="21"/>
                    </w:rPr>
                    <w:t>000,00</w:t>
                  </w:r>
                  <w:r w:rsidR="00D30BCF" w:rsidRPr="00AB4E54">
                    <w:rPr>
                      <w:rFonts w:ascii="Avenir Book" w:hAnsi="Avenir Book"/>
                      <w:b/>
                      <w:bCs/>
                      <w:color w:val="FFFFFF" w:themeColor="background1"/>
                      <w:w w:val="105"/>
                      <w:sz w:val="21"/>
                      <w:szCs w:val="21"/>
                    </w:rPr>
                    <w:t xml:space="preserve"> €</w:t>
                  </w:r>
                </w:p>
              </w:tc>
            </w:tr>
          </w:tbl>
          <w:p w14:paraId="01C7E82D" w14:textId="72C70303" w:rsidR="00C826DF" w:rsidRPr="00AB4E54" w:rsidRDefault="00B32E2A" w:rsidP="00B73250">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r w:rsidRPr="00AB4E54">
              <w:rPr>
                <w:rFonts w:ascii="Avenir Book" w:eastAsia="Arial Narrow" w:hAnsi="Avenir Book" w:cs="Arial Narrow"/>
                <w:kern w:val="0"/>
                <w:sz w:val="21"/>
                <w:szCs w:val="21"/>
                <w:lang w:eastAsia="ca-ES"/>
                <w14:ligatures w14:val="none"/>
              </w:rPr>
              <w:lastRenderedPageBreak/>
              <w:t xml:space="preserve"> </w:t>
            </w:r>
            <w:r w:rsidR="00D54D25" w:rsidRPr="00AB4E54">
              <w:rPr>
                <w:rFonts w:ascii="Avenir Book" w:eastAsia="Arial Narrow" w:hAnsi="Avenir Book" w:cs="Arial Narrow"/>
                <w:kern w:val="0"/>
                <w:sz w:val="21"/>
                <w:szCs w:val="21"/>
                <w:lang w:eastAsia="ca-ES"/>
                <w14:ligatures w14:val="none"/>
              </w:rPr>
              <w:t>Amb el següent desglossament per lots</w:t>
            </w:r>
            <w:r w:rsidRPr="00AB4E54">
              <w:rPr>
                <w:rFonts w:ascii="Avenir Book" w:eastAsia="Arial Narrow" w:hAnsi="Avenir Book" w:cs="Arial Narrow"/>
                <w:kern w:val="0"/>
                <w:sz w:val="21"/>
                <w:szCs w:val="21"/>
                <w:lang w:eastAsia="ca-ES"/>
                <w14:ligatures w14:val="none"/>
              </w:rPr>
              <w:t>:</w:t>
            </w:r>
          </w:p>
          <w:p w14:paraId="3CD2A12A" w14:textId="5BB81DAC" w:rsidR="00B32E2A" w:rsidRPr="00AB4E54" w:rsidRDefault="00B32E2A" w:rsidP="00B73250">
            <w:pPr>
              <w:pBdr>
                <w:top w:val="nil"/>
                <w:left w:val="nil"/>
                <w:bottom w:val="nil"/>
                <w:right w:val="nil"/>
                <w:between w:val="nil"/>
              </w:pBdr>
              <w:spacing w:before="120" w:after="120" w:line="276" w:lineRule="auto"/>
              <w:jc w:val="both"/>
              <w:rPr>
                <w:rFonts w:ascii="Avenir Book" w:eastAsia="Arial Narrow" w:hAnsi="Avenir Book" w:cs="Arial Narrow"/>
                <w:b/>
                <w:bCs/>
                <w:kern w:val="0"/>
                <w:sz w:val="21"/>
                <w:szCs w:val="21"/>
                <w:lang w:eastAsia="ca-ES"/>
                <w14:ligatures w14:val="none"/>
              </w:rPr>
            </w:pPr>
            <w:r w:rsidRPr="00AB4E54">
              <w:rPr>
                <w:rFonts w:ascii="Avenir Book" w:eastAsia="Arial Narrow" w:hAnsi="Avenir Book" w:cs="Arial Narrow"/>
                <w:b/>
                <w:bCs/>
                <w:kern w:val="0"/>
                <w:sz w:val="21"/>
                <w:szCs w:val="21"/>
                <w:lang w:eastAsia="ca-ES"/>
                <w14:ligatures w14:val="none"/>
              </w:rPr>
              <w:t>Lot 1:</w:t>
            </w:r>
          </w:p>
          <w:tbl>
            <w:tblPr>
              <w:tblpPr w:leftFromText="141" w:rightFromText="141" w:vertAnchor="text" w:horzAnchor="margin" w:tblpY="84"/>
              <w:tblOverlap w:val="never"/>
              <w:tblW w:w="5235" w:type="dxa"/>
              <w:tblCellMar>
                <w:left w:w="70" w:type="dxa"/>
                <w:right w:w="70" w:type="dxa"/>
              </w:tblCellMar>
              <w:tblLook w:val="04A0" w:firstRow="1" w:lastRow="0" w:firstColumn="1" w:lastColumn="0" w:noHBand="0" w:noVBand="1"/>
            </w:tblPr>
            <w:tblGrid>
              <w:gridCol w:w="3534"/>
              <w:gridCol w:w="1701"/>
            </w:tblGrid>
            <w:tr w:rsidR="00B32E2A" w:rsidRPr="00AB4E54" w14:paraId="46C62AE0" w14:textId="77777777" w:rsidTr="00B73250">
              <w:trPr>
                <w:trHeight w:hRule="exact" w:val="425"/>
              </w:trPr>
              <w:tc>
                <w:tcPr>
                  <w:tcW w:w="3534" w:type="dxa"/>
                  <w:tcBorders>
                    <w:top w:val="single" w:sz="8" w:space="0" w:color="auto"/>
                    <w:left w:val="single" w:sz="8" w:space="0" w:color="auto"/>
                    <w:bottom w:val="single" w:sz="8" w:space="0" w:color="auto"/>
                    <w:right w:val="single" w:sz="8" w:space="0" w:color="auto"/>
                  </w:tcBorders>
                  <w:shd w:val="clear" w:color="000000" w:fill="0BD0D9" w:themeFill="accent3"/>
                  <w:vAlign w:val="center"/>
                  <w:hideMark/>
                </w:tcPr>
                <w:p w14:paraId="13CD55F0" w14:textId="77777777" w:rsidR="00B32E2A" w:rsidRPr="00AB4E54" w:rsidRDefault="00B32E2A" w:rsidP="00B32E2A">
                  <w:pPr>
                    <w:rPr>
                      <w:rFonts w:ascii="Avenir Book" w:hAnsi="Avenir Book" w:cs="Arial"/>
                      <w:b/>
                      <w:bCs/>
                      <w:color w:val="FFFFFF" w:themeColor="background1"/>
                      <w:sz w:val="21"/>
                      <w:szCs w:val="21"/>
                    </w:rPr>
                  </w:pPr>
                  <w:r w:rsidRPr="00AB4E54">
                    <w:rPr>
                      <w:rFonts w:ascii="Avenir Book" w:hAnsi="Avenir Book"/>
                      <w:b/>
                      <w:bCs/>
                      <w:color w:val="FFFFFF" w:themeColor="background1"/>
                      <w:w w:val="105"/>
                      <w:sz w:val="21"/>
                      <w:szCs w:val="21"/>
                    </w:rPr>
                    <w:t>Concepte</w:t>
                  </w:r>
                </w:p>
              </w:tc>
              <w:tc>
                <w:tcPr>
                  <w:tcW w:w="1701" w:type="dxa"/>
                  <w:tcBorders>
                    <w:top w:val="single" w:sz="8" w:space="0" w:color="auto"/>
                    <w:left w:val="nil"/>
                    <w:bottom w:val="single" w:sz="8" w:space="0" w:color="auto"/>
                    <w:right w:val="single" w:sz="8" w:space="0" w:color="auto"/>
                  </w:tcBorders>
                  <w:shd w:val="clear" w:color="000000" w:fill="0BD0D9" w:themeFill="accent3"/>
                  <w:vAlign w:val="center"/>
                  <w:hideMark/>
                </w:tcPr>
                <w:p w14:paraId="47669DF2" w14:textId="77777777" w:rsidR="00B32E2A" w:rsidRPr="00AB4E54" w:rsidRDefault="00B32E2A" w:rsidP="00B32E2A">
                  <w:pPr>
                    <w:jc w:val="center"/>
                    <w:rPr>
                      <w:rFonts w:ascii="Avenir Book" w:hAnsi="Avenir Book" w:cs="Arial"/>
                      <w:b/>
                      <w:bCs/>
                      <w:color w:val="FFFFFF" w:themeColor="background1"/>
                      <w:sz w:val="21"/>
                      <w:szCs w:val="21"/>
                    </w:rPr>
                  </w:pPr>
                  <w:r w:rsidRPr="00AB4E54">
                    <w:rPr>
                      <w:rFonts w:ascii="Avenir Book" w:hAnsi="Avenir Book"/>
                      <w:b/>
                      <w:bCs/>
                      <w:color w:val="FFFFFF" w:themeColor="background1"/>
                      <w:w w:val="105"/>
                      <w:sz w:val="21"/>
                      <w:szCs w:val="21"/>
                    </w:rPr>
                    <w:t>Import màxim</w:t>
                  </w:r>
                </w:p>
              </w:tc>
            </w:tr>
            <w:tr w:rsidR="00B32E2A" w:rsidRPr="00AB4E54" w14:paraId="38CB0086" w14:textId="77777777" w:rsidTr="00B73250">
              <w:trPr>
                <w:trHeight w:hRule="exact" w:val="425"/>
              </w:trPr>
              <w:tc>
                <w:tcPr>
                  <w:tcW w:w="3534" w:type="dxa"/>
                  <w:tcBorders>
                    <w:top w:val="single" w:sz="8" w:space="0" w:color="auto"/>
                    <w:left w:val="single" w:sz="8" w:space="0" w:color="auto"/>
                    <w:bottom w:val="single" w:sz="8" w:space="0" w:color="auto"/>
                    <w:right w:val="single" w:sz="8" w:space="0" w:color="auto"/>
                  </w:tcBorders>
                  <w:shd w:val="clear" w:color="auto" w:fill="auto"/>
                  <w:vAlign w:val="center"/>
                </w:tcPr>
                <w:p w14:paraId="3B67A4AC" w14:textId="77777777" w:rsidR="00B32E2A" w:rsidRPr="00AB4E54" w:rsidRDefault="00B32E2A" w:rsidP="00B32E2A">
                  <w:pPr>
                    <w:rPr>
                      <w:rFonts w:ascii="Avenir Book" w:hAnsi="Avenir Book" w:cs="Arial"/>
                      <w:color w:val="000000"/>
                      <w:sz w:val="21"/>
                      <w:szCs w:val="21"/>
                    </w:rPr>
                  </w:pPr>
                  <w:r w:rsidRPr="00AB4E54">
                    <w:rPr>
                      <w:rFonts w:ascii="Avenir Book" w:hAnsi="Avenir Book"/>
                      <w:color w:val="000000"/>
                      <w:w w:val="105"/>
                      <w:sz w:val="21"/>
                      <w:szCs w:val="21"/>
                    </w:rPr>
                    <w:t>Pressupost base de licitació</w:t>
                  </w:r>
                </w:p>
              </w:tc>
              <w:tc>
                <w:tcPr>
                  <w:tcW w:w="1701" w:type="dxa"/>
                  <w:tcBorders>
                    <w:top w:val="single" w:sz="8" w:space="0" w:color="auto"/>
                    <w:left w:val="nil"/>
                    <w:bottom w:val="single" w:sz="8" w:space="0" w:color="auto"/>
                    <w:right w:val="single" w:sz="8" w:space="0" w:color="auto"/>
                  </w:tcBorders>
                  <w:shd w:val="clear" w:color="auto" w:fill="auto"/>
                  <w:vAlign w:val="center"/>
                </w:tcPr>
                <w:p w14:paraId="12253766" w14:textId="35DD2606" w:rsidR="00B32E2A" w:rsidRPr="00AB4E54" w:rsidRDefault="00FD595D" w:rsidP="00B32E2A">
                  <w:pPr>
                    <w:jc w:val="right"/>
                    <w:rPr>
                      <w:rFonts w:ascii="Avenir Book" w:hAnsi="Avenir Book" w:cs="Arial"/>
                      <w:sz w:val="21"/>
                      <w:szCs w:val="21"/>
                    </w:rPr>
                  </w:pPr>
                  <w:r w:rsidRPr="00AB4E54">
                    <w:rPr>
                      <w:rFonts w:ascii="Avenir Book" w:eastAsia="Calibri" w:hAnsi="Avenir Book" w:cs="Arial"/>
                      <w:b/>
                      <w:bCs/>
                      <w:sz w:val="21"/>
                      <w:szCs w:val="21"/>
                    </w:rPr>
                    <w:t>72</w:t>
                  </w:r>
                  <w:r w:rsidR="00D54D25" w:rsidRPr="00AB4E54">
                    <w:rPr>
                      <w:rFonts w:ascii="Avenir Book" w:eastAsia="Calibri" w:hAnsi="Avenir Book" w:cs="Arial"/>
                      <w:b/>
                      <w:bCs/>
                      <w:sz w:val="21"/>
                      <w:szCs w:val="21"/>
                    </w:rPr>
                    <w:t>.000</w:t>
                  </w:r>
                  <w:r w:rsidR="00B32E2A" w:rsidRPr="00AB4E54">
                    <w:rPr>
                      <w:rFonts w:ascii="Avenir Book" w:eastAsia="Calibri" w:hAnsi="Avenir Book" w:cs="Arial"/>
                      <w:b/>
                      <w:bCs/>
                      <w:sz w:val="21"/>
                      <w:szCs w:val="21"/>
                    </w:rPr>
                    <w:t>,00</w:t>
                  </w:r>
                  <w:r w:rsidR="00B32E2A" w:rsidRPr="00AB4E54">
                    <w:rPr>
                      <w:rFonts w:ascii="Avenir Book" w:eastAsia="Calibri" w:hAnsi="Avenir Book" w:cs="Arial"/>
                      <w:sz w:val="21"/>
                      <w:szCs w:val="21"/>
                    </w:rPr>
                    <w:t xml:space="preserve"> </w:t>
                  </w:r>
                  <w:r w:rsidR="00B32E2A" w:rsidRPr="00AB4E54">
                    <w:rPr>
                      <w:rFonts w:ascii="Avenir Book" w:hAnsi="Avenir Book"/>
                      <w:b/>
                      <w:sz w:val="21"/>
                      <w:szCs w:val="21"/>
                    </w:rPr>
                    <w:t>€</w:t>
                  </w:r>
                </w:p>
              </w:tc>
            </w:tr>
            <w:tr w:rsidR="00B32E2A" w:rsidRPr="00AB4E54" w14:paraId="7463E996" w14:textId="77777777" w:rsidTr="00B73250">
              <w:trPr>
                <w:trHeight w:hRule="exact" w:val="425"/>
              </w:trPr>
              <w:tc>
                <w:tcPr>
                  <w:tcW w:w="3534" w:type="dxa"/>
                  <w:tcBorders>
                    <w:top w:val="single" w:sz="8" w:space="0" w:color="auto"/>
                    <w:left w:val="single" w:sz="8" w:space="0" w:color="auto"/>
                    <w:bottom w:val="single" w:sz="8" w:space="0" w:color="auto"/>
                    <w:right w:val="single" w:sz="8" w:space="0" w:color="auto"/>
                  </w:tcBorders>
                  <w:shd w:val="clear" w:color="auto" w:fill="auto"/>
                  <w:vAlign w:val="center"/>
                </w:tcPr>
                <w:p w14:paraId="5EDFDE8F" w14:textId="77777777" w:rsidR="00B32E2A" w:rsidRPr="00AB4E54" w:rsidRDefault="00B32E2A" w:rsidP="00B32E2A">
                  <w:pPr>
                    <w:rPr>
                      <w:rFonts w:ascii="Avenir Book" w:hAnsi="Avenir Book" w:cs="Arial"/>
                      <w:color w:val="000000"/>
                      <w:sz w:val="21"/>
                      <w:szCs w:val="21"/>
                    </w:rPr>
                  </w:pPr>
                  <w:r w:rsidRPr="00AB4E54">
                    <w:rPr>
                      <w:rFonts w:ascii="Avenir Book" w:hAnsi="Avenir Book"/>
                      <w:color w:val="000000"/>
                      <w:w w:val="105"/>
                      <w:sz w:val="21"/>
                      <w:szCs w:val="21"/>
                    </w:rPr>
                    <w:t>Pròrrogues del servei</w:t>
                  </w:r>
                  <w:r w:rsidRPr="00AB4E54">
                    <w:rPr>
                      <w:rFonts w:ascii="Avenir Book" w:hAnsi="Avenir Book"/>
                      <w:b/>
                      <w:bCs/>
                      <w:color w:val="000000"/>
                      <w:w w:val="105"/>
                      <w:sz w:val="21"/>
                      <w:szCs w:val="21"/>
                    </w:rPr>
                    <w:t xml:space="preserve"> </w:t>
                  </w:r>
                </w:p>
              </w:tc>
              <w:tc>
                <w:tcPr>
                  <w:tcW w:w="1701" w:type="dxa"/>
                  <w:tcBorders>
                    <w:top w:val="single" w:sz="8" w:space="0" w:color="auto"/>
                    <w:left w:val="nil"/>
                    <w:bottom w:val="single" w:sz="8" w:space="0" w:color="auto"/>
                    <w:right w:val="single" w:sz="8" w:space="0" w:color="auto"/>
                  </w:tcBorders>
                  <w:shd w:val="clear" w:color="auto" w:fill="auto"/>
                  <w:vAlign w:val="center"/>
                </w:tcPr>
                <w:p w14:paraId="4D69F189" w14:textId="77777777" w:rsidR="00B32E2A" w:rsidRPr="00AB4E54" w:rsidRDefault="00B32E2A" w:rsidP="00B32E2A">
                  <w:pPr>
                    <w:jc w:val="right"/>
                    <w:rPr>
                      <w:rFonts w:ascii="Avenir Book" w:hAnsi="Avenir Book" w:cs="Arial"/>
                      <w:sz w:val="21"/>
                      <w:szCs w:val="21"/>
                    </w:rPr>
                  </w:pPr>
                  <w:r w:rsidRPr="00AB4E54">
                    <w:rPr>
                      <w:rFonts w:ascii="Avenir Book" w:hAnsi="Avenir Book"/>
                      <w:w w:val="105"/>
                      <w:sz w:val="21"/>
                      <w:szCs w:val="21"/>
                    </w:rPr>
                    <w:t>No aplica</w:t>
                  </w:r>
                </w:p>
              </w:tc>
            </w:tr>
            <w:tr w:rsidR="00B32E2A" w:rsidRPr="00AB4E54" w14:paraId="4C28A6EF" w14:textId="77777777" w:rsidTr="00B73250">
              <w:trPr>
                <w:trHeight w:hRule="exact" w:val="425"/>
              </w:trPr>
              <w:tc>
                <w:tcPr>
                  <w:tcW w:w="3534" w:type="dxa"/>
                  <w:tcBorders>
                    <w:top w:val="single" w:sz="8" w:space="0" w:color="auto"/>
                    <w:left w:val="single" w:sz="8" w:space="0" w:color="auto"/>
                    <w:bottom w:val="single" w:sz="8" w:space="0" w:color="auto"/>
                    <w:right w:val="single" w:sz="8" w:space="0" w:color="auto"/>
                  </w:tcBorders>
                  <w:shd w:val="clear" w:color="auto" w:fill="auto"/>
                  <w:vAlign w:val="center"/>
                </w:tcPr>
                <w:p w14:paraId="38051102" w14:textId="77777777" w:rsidR="00B32E2A" w:rsidRPr="00AB4E54" w:rsidRDefault="00B32E2A" w:rsidP="00B32E2A">
                  <w:pPr>
                    <w:rPr>
                      <w:rFonts w:ascii="Avenir Book" w:hAnsi="Avenir Book" w:cs="Arial"/>
                      <w:color w:val="000000"/>
                      <w:sz w:val="21"/>
                      <w:szCs w:val="21"/>
                    </w:rPr>
                  </w:pPr>
                  <w:r w:rsidRPr="00AB4E54">
                    <w:rPr>
                      <w:rFonts w:ascii="Avenir Book" w:hAnsi="Avenir Book"/>
                      <w:color w:val="000000"/>
                      <w:w w:val="105"/>
                      <w:sz w:val="21"/>
                      <w:szCs w:val="21"/>
                    </w:rPr>
                    <w:t>Possibles modificacions</w:t>
                  </w:r>
                </w:p>
              </w:tc>
              <w:tc>
                <w:tcPr>
                  <w:tcW w:w="1701" w:type="dxa"/>
                  <w:tcBorders>
                    <w:top w:val="single" w:sz="8" w:space="0" w:color="auto"/>
                    <w:left w:val="nil"/>
                    <w:bottom w:val="single" w:sz="8" w:space="0" w:color="auto"/>
                    <w:right w:val="single" w:sz="8" w:space="0" w:color="auto"/>
                  </w:tcBorders>
                  <w:shd w:val="clear" w:color="auto" w:fill="auto"/>
                  <w:vAlign w:val="center"/>
                </w:tcPr>
                <w:p w14:paraId="356A5AC2" w14:textId="77777777" w:rsidR="00B32E2A" w:rsidRPr="00AB4E54" w:rsidRDefault="00B32E2A" w:rsidP="00B32E2A">
                  <w:pPr>
                    <w:jc w:val="right"/>
                    <w:rPr>
                      <w:rFonts w:ascii="Avenir Book" w:hAnsi="Avenir Book" w:cs="Arial"/>
                      <w:sz w:val="21"/>
                      <w:szCs w:val="21"/>
                    </w:rPr>
                  </w:pPr>
                  <w:r w:rsidRPr="00AB4E54">
                    <w:rPr>
                      <w:rFonts w:ascii="Avenir Book" w:hAnsi="Avenir Book"/>
                      <w:w w:val="105"/>
                      <w:sz w:val="21"/>
                      <w:szCs w:val="21"/>
                    </w:rPr>
                    <w:t>No aplica</w:t>
                  </w:r>
                </w:p>
              </w:tc>
            </w:tr>
            <w:tr w:rsidR="00B32E2A" w:rsidRPr="00AB4E54" w14:paraId="52B2A280" w14:textId="77777777" w:rsidTr="00B73250">
              <w:trPr>
                <w:trHeight w:hRule="exact" w:val="425"/>
              </w:trPr>
              <w:tc>
                <w:tcPr>
                  <w:tcW w:w="3534" w:type="dxa"/>
                  <w:tcBorders>
                    <w:top w:val="single" w:sz="8" w:space="0" w:color="auto"/>
                    <w:left w:val="single" w:sz="8" w:space="0" w:color="auto"/>
                    <w:bottom w:val="single" w:sz="8" w:space="0" w:color="auto"/>
                    <w:right w:val="single" w:sz="8" w:space="0" w:color="auto"/>
                  </w:tcBorders>
                  <w:shd w:val="clear" w:color="auto" w:fill="0BD0D9" w:themeFill="accent3"/>
                  <w:vAlign w:val="center"/>
                </w:tcPr>
                <w:p w14:paraId="4E98EC39" w14:textId="77777777" w:rsidR="00B32E2A" w:rsidRPr="00AB4E54" w:rsidRDefault="00B32E2A" w:rsidP="00B32E2A">
                  <w:pPr>
                    <w:rPr>
                      <w:rFonts w:ascii="Avenir Book" w:hAnsi="Avenir Book"/>
                      <w:color w:val="000000"/>
                      <w:w w:val="105"/>
                      <w:sz w:val="21"/>
                      <w:szCs w:val="21"/>
                    </w:rPr>
                  </w:pPr>
                  <w:r w:rsidRPr="00AB4E54">
                    <w:rPr>
                      <w:rFonts w:ascii="Avenir Book" w:hAnsi="Avenir Book"/>
                      <w:b/>
                      <w:bCs/>
                      <w:color w:val="FFFFFF" w:themeColor="background1"/>
                      <w:w w:val="105"/>
                      <w:sz w:val="21"/>
                      <w:szCs w:val="21"/>
                    </w:rPr>
                    <w:t>VALOR ESTIMAT DEL CONTRACTE</w:t>
                  </w:r>
                </w:p>
              </w:tc>
              <w:tc>
                <w:tcPr>
                  <w:tcW w:w="1701" w:type="dxa"/>
                  <w:tcBorders>
                    <w:top w:val="single" w:sz="8" w:space="0" w:color="auto"/>
                    <w:left w:val="nil"/>
                    <w:bottom w:val="single" w:sz="8" w:space="0" w:color="auto"/>
                    <w:right w:val="single" w:sz="8" w:space="0" w:color="auto"/>
                  </w:tcBorders>
                  <w:shd w:val="clear" w:color="auto" w:fill="0BD0D9" w:themeFill="accent3"/>
                  <w:vAlign w:val="center"/>
                </w:tcPr>
                <w:p w14:paraId="5BAB38E5" w14:textId="60989C78" w:rsidR="00B32E2A" w:rsidRPr="00AB4E54" w:rsidRDefault="00B5683D" w:rsidP="00B32E2A">
                  <w:pPr>
                    <w:jc w:val="right"/>
                    <w:rPr>
                      <w:rFonts w:ascii="Avenir Book" w:hAnsi="Avenir Book"/>
                      <w:color w:val="30BFD3"/>
                      <w:w w:val="105"/>
                      <w:sz w:val="21"/>
                      <w:szCs w:val="21"/>
                    </w:rPr>
                  </w:pPr>
                  <w:r w:rsidRPr="00AB4E54">
                    <w:rPr>
                      <w:rFonts w:ascii="Avenir Book" w:hAnsi="Avenir Book"/>
                      <w:b/>
                      <w:bCs/>
                      <w:color w:val="FFFFFF" w:themeColor="background1"/>
                      <w:w w:val="105"/>
                      <w:sz w:val="21"/>
                      <w:szCs w:val="21"/>
                    </w:rPr>
                    <w:t>72</w:t>
                  </w:r>
                  <w:r w:rsidR="00B32E2A" w:rsidRPr="00AB4E54">
                    <w:rPr>
                      <w:rFonts w:ascii="Avenir Book" w:hAnsi="Avenir Book"/>
                      <w:b/>
                      <w:bCs/>
                      <w:color w:val="FFFFFF" w:themeColor="background1"/>
                      <w:w w:val="105"/>
                      <w:sz w:val="21"/>
                      <w:szCs w:val="21"/>
                    </w:rPr>
                    <w:t>.000,00 €</w:t>
                  </w:r>
                </w:p>
              </w:tc>
            </w:tr>
          </w:tbl>
          <w:p w14:paraId="36209572" w14:textId="42AB0640" w:rsidR="00D54D25" w:rsidRPr="00AB4E54" w:rsidRDefault="00D54D25" w:rsidP="00B73250">
            <w:pPr>
              <w:pBdr>
                <w:top w:val="nil"/>
                <w:left w:val="nil"/>
                <w:bottom w:val="nil"/>
                <w:right w:val="nil"/>
                <w:between w:val="nil"/>
              </w:pBdr>
              <w:spacing w:before="120" w:after="120" w:line="276" w:lineRule="auto"/>
              <w:jc w:val="both"/>
              <w:rPr>
                <w:rFonts w:ascii="Avenir Book" w:eastAsia="Arial Narrow" w:hAnsi="Avenir Book" w:cs="Arial Narrow"/>
                <w:b/>
                <w:bCs/>
                <w:kern w:val="0"/>
                <w:sz w:val="21"/>
                <w:szCs w:val="21"/>
                <w:lang w:eastAsia="ca-ES"/>
                <w14:ligatures w14:val="none"/>
              </w:rPr>
            </w:pPr>
            <w:r w:rsidRPr="00AB4E54">
              <w:rPr>
                <w:rFonts w:ascii="Avenir Book" w:eastAsia="Arial Narrow" w:hAnsi="Avenir Book" w:cs="Arial Narrow"/>
                <w:b/>
                <w:bCs/>
                <w:kern w:val="0"/>
                <w:sz w:val="21"/>
                <w:szCs w:val="21"/>
                <w:lang w:eastAsia="ca-ES"/>
                <w14:ligatures w14:val="none"/>
              </w:rPr>
              <w:t>Lot 2:</w:t>
            </w:r>
          </w:p>
          <w:tbl>
            <w:tblPr>
              <w:tblpPr w:leftFromText="141" w:rightFromText="141" w:vertAnchor="text" w:horzAnchor="margin" w:tblpY="84"/>
              <w:tblOverlap w:val="never"/>
              <w:tblW w:w="5235" w:type="dxa"/>
              <w:tblCellMar>
                <w:left w:w="70" w:type="dxa"/>
                <w:right w:w="70" w:type="dxa"/>
              </w:tblCellMar>
              <w:tblLook w:val="04A0" w:firstRow="1" w:lastRow="0" w:firstColumn="1" w:lastColumn="0" w:noHBand="0" w:noVBand="1"/>
            </w:tblPr>
            <w:tblGrid>
              <w:gridCol w:w="3534"/>
              <w:gridCol w:w="1701"/>
            </w:tblGrid>
            <w:tr w:rsidR="00D54D25" w:rsidRPr="00AB4E54" w14:paraId="2F1FB02B" w14:textId="77777777" w:rsidTr="00B73250">
              <w:trPr>
                <w:trHeight w:hRule="exact" w:val="425"/>
              </w:trPr>
              <w:tc>
                <w:tcPr>
                  <w:tcW w:w="3534" w:type="dxa"/>
                  <w:tcBorders>
                    <w:top w:val="single" w:sz="8" w:space="0" w:color="auto"/>
                    <w:left w:val="single" w:sz="8" w:space="0" w:color="auto"/>
                    <w:bottom w:val="single" w:sz="8" w:space="0" w:color="auto"/>
                    <w:right w:val="single" w:sz="8" w:space="0" w:color="auto"/>
                  </w:tcBorders>
                  <w:shd w:val="clear" w:color="000000" w:fill="0BD0D9" w:themeFill="accent3"/>
                  <w:vAlign w:val="center"/>
                  <w:hideMark/>
                </w:tcPr>
                <w:p w14:paraId="6647DB89" w14:textId="77777777" w:rsidR="00D54D25" w:rsidRPr="00AB4E54" w:rsidRDefault="00D54D25" w:rsidP="00D54D25">
                  <w:pPr>
                    <w:rPr>
                      <w:rFonts w:ascii="Avenir Book" w:hAnsi="Avenir Book" w:cs="Arial"/>
                      <w:b/>
                      <w:bCs/>
                      <w:color w:val="FFFFFF" w:themeColor="background1"/>
                      <w:sz w:val="21"/>
                      <w:szCs w:val="21"/>
                    </w:rPr>
                  </w:pPr>
                  <w:r w:rsidRPr="00AB4E54">
                    <w:rPr>
                      <w:rFonts w:ascii="Avenir Book" w:hAnsi="Avenir Book"/>
                      <w:b/>
                      <w:bCs/>
                      <w:color w:val="FFFFFF" w:themeColor="background1"/>
                      <w:w w:val="105"/>
                      <w:sz w:val="21"/>
                      <w:szCs w:val="21"/>
                    </w:rPr>
                    <w:t>Concepte</w:t>
                  </w:r>
                </w:p>
              </w:tc>
              <w:tc>
                <w:tcPr>
                  <w:tcW w:w="1701" w:type="dxa"/>
                  <w:tcBorders>
                    <w:top w:val="single" w:sz="8" w:space="0" w:color="auto"/>
                    <w:left w:val="nil"/>
                    <w:bottom w:val="single" w:sz="8" w:space="0" w:color="auto"/>
                    <w:right w:val="single" w:sz="8" w:space="0" w:color="auto"/>
                  </w:tcBorders>
                  <w:shd w:val="clear" w:color="000000" w:fill="0BD0D9" w:themeFill="accent3"/>
                  <w:vAlign w:val="center"/>
                  <w:hideMark/>
                </w:tcPr>
                <w:p w14:paraId="6DBE0DAE" w14:textId="77777777" w:rsidR="00D54D25" w:rsidRPr="00AB4E54" w:rsidRDefault="00D54D25" w:rsidP="00D54D25">
                  <w:pPr>
                    <w:jc w:val="center"/>
                    <w:rPr>
                      <w:rFonts w:ascii="Avenir Book" w:hAnsi="Avenir Book" w:cs="Arial"/>
                      <w:b/>
                      <w:bCs/>
                      <w:color w:val="FFFFFF" w:themeColor="background1"/>
                      <w:sz w:val="21"/>
                      <w:szCs w:val="21"/>
                    </w:rPr>
                  </w:pPr>
                  <w:r w:rsidRPr="00AB4E54">
                    <w:rPr>
                      <w:rFonts w:ascii="Avenir Book" w:hAnsi="Avenir Book"/>
                      <w:b/>
                      <w:bCs/>
                      <w:color w:val="FFFFFF" w:themeColor="background1"/>
                      <w:w w:val="105"/>
                      <w:sz w:val="21"/>
                      <w:szCs w:val="21"/>
                    </w:rPr>
                    <w:t>Import màxim</w:t>
                  </w:r>
                </w:p>
              </w:tc>
            </w:tr>
            <w:tr w:rsidR="00D54D25" w:rsidRPr="00AB4E54" w14:paraId="0E07C129" w14:textId="77777777" w:rsidTr="00B73250">
              <w:trPr>
                <w:trHeight w:hRule="exact" w:val="425"/>
              </w:trPr>
              <w:tc>
                <w:tcPr>
                  <w:tcW w:w="3534" w:type="dxa"/>
                  <w:tcBorders>
                    <w:top w:val="single" w:sz="8" w:space="0" w:color="auto"/>
                    <w:left w:val="single" w:sz="8" w:space="0" w:color="auto"/>
                    <w:bottom w:val="single" w:sz="8" w:space="0" w:color="auto"/>
                    <w:right w:val="single" w:sz="8" w:space="0" w:color="auto"/>
                  </w:tcBorders>
                  <w:shd w:val="clear" w:color="auto" w:fill="auto"/>
                  <w:vAlign w:val="center"/>
                </w:tcPr>
                <w:p w14:paraId="6DB62115" w14:textId="77777777" w:rsidR="00D54D25" w:rsidRPr="00AB4E54" w:rsidRDefault="00D54D25" w:rsidP="00D54D25">
                  <w:pPr>
                    <w:rPr>
                      <w:rFonts w:ascii="Avenir Book" w:hAnsi="Avenir Book" w:cs="Arial"/>
                      <w:color w:val="000000"/>
                      <w:sz w:val="21"/>
                      <w:szCs w:val="21"/>
                    </w:rPr>
                  </w:pPr>
                  <w:r w:rsidRPr="00AB4E54">
                    <w:rPr>
                      <w:rFonts w:ascii="Avenir Book" w:hAnsi="Avenir Book"/>
                      <w:color w:val="000000"/>
                      <w:w w:val="105"/>
                      <w:sz w:val="21"/>
                      <w:szCs w:val="21"/>
                    </w:rPr>
                    <w:t>Pressupost base de licitació</w:t>
                  </w:r>
                </w:p>
              </w:tc>
              <w:tc>
                <w:tcPr>
                  <w:tcW w:w="1701" w:type="dxa"/>
                  <w:tcBorders>
                    <w:top w:val="single" w:sz="8" w:space="0" w:color="auto"/>
                    <w:left w:val="nil"/>
                    <w:bottom w:val="single" w:sz="8" w:space="0" w:color="auto"/>
                    <w:right w:val="single" w:sz="8" w:space="0" w:color="auto"/>
                  </w:tcBorders>
                  <w:shd w:val="clear" w:color="auto" w:fill="auto"/>
                  <w:vAlign w:val="center"/>
                </w:tcPr>
                <w:p w14:paraId="7F201D0F" w14:textId="2E273669" w:rsidR="00D54D25" w:rsidRPr="00AB4E54" w:rsidRDefault="00FD595D" w:rsidP="00D54D25">
                  <w:pPr>
                    <w:jc w:val="right"/>
                    <w:rPr>
                      <w:rFonts w:ascii="Avenir Book" w:hAnsi="Avenir Book" w:cs="Arial"/>
                      <w:sz w:val="21"/>
                      <w:szCs w:val="21"/>
                    </w:rPr>
                  </w:pPr>
                  <w:r w:rsidRPr="00AB4E54">
                    <w:rPr>
                      <w:rFonts w:ascii="Avenir Book" w:eastAsia="Calibri" w:hAnsi="Avenir Book" w:cs="Arial"/>
                      <w:b/>
                      <w:bCs/>
                      <w:sz w:val="21"/>
                      <w:szCs w:val="21"/>
                    </w:rPr>
                    <w:t>30</w:t>
                  </w:r>
                  <w:r w:rsidR="00D54D25" w:rsidRPr="00AB4E54">
                    <w:rPr>
                      <w:rFonts w:ascii="Avenir Book" w:eastAsia="Calibri" w:hAnsi="Avenir Book" w:cs="Arial"/>
                      <w:b/>
                      <w:bCs/>
                      <w:sz w:val="21"/>
                      <w:szCs w:val="21"/>
                    </w:rPr>
                    <w:t>.000,00</w:t>
                  </w:r>
                  <w:r w:rsidR="00D54D25" w:rsidRPr="00AB4E54">
                    <w:rPr>
                      <w:rFonts w:ascii="Avenir Book" w:eastAsia="Calibri" w:hAnsi="Avenir Book" w:cs="Arial"/>
                      <w:sz w:val="21"/>
                      <w:szCs w:val="21"/>
                    </w:rPr>
                    <w:t xml:space="preserve"> </w:t>
                  </w:r>
                  <w:r w:rsidR="00D54D25" w:rsidRPr="00AB4E54">
                    <w:rPr>
                      <w:rFonts w:ascii="Avenir Book" w:hAnsi="Avenir Book"/>
                      <w:b/>
                      <w:sz w:val="21"/>
                      <w:szCs w:val="21"/>
                    </w:rPr>
                    <w:t>€</w:t>
                  </w:r>
                </w:p>
              </w:tc>
            </w:tr>
            <w:tr w:rsidR="00D54D25" w:rsidRPr="00AB4E54" w14:paraId="0B32B47B" w14:textId="77777777" w:rsidTr="00B73250">
              <w:trPr>
                <w:trHeight w:hRule="exact" w:val="425"/>
              </w:trPr>
              <w:tc>
                <w:tcPr>
                  <w:tcW w:w="3534" w:type="dxa"/>
                  <w:tcBorders>
                    <w:top w:val="single" w:sz="8" w:space="0" w:color="auto"/>
                    <w:left w:val="single" w:sz="8" w:space="0" w:color="auto"/>
                    <w:bottom w:val="single" w:sz="8" w:space="0" w:color="auto"/>
                    <w:right w:val="single" w:sz="8" w:space="0" w:color="auto"/>
                  </w:tcBorders>
                  <w:shd w:val="clear" w:color="auto" w:fill="auto"/>
                  <w:vAlign w:val="center"/>
                </w:tcPr>
                <w:p w14:paraId="5A8A0D59" w14:textId="77777777" w:rsidR="00D54D25" w:rsidRPr="00AB4E54" w:rsidRDefault="00D54D25" w:rsidP="00D54D25">
                  <w:pPr>
                    <w:rPr>
                      <w:rFonts w:ascii="Avenir Book" w:hAnsi="Avenir Book" w:cs="Arial"/>
                      <w:color w:val="000000"/>
                      <w:sz w:val="21"/>
                      <w:szCs w:val="21"/>
                    </w:rPr>
                  </w:pPr>
                  <w:r w:rsidRPr="00AB4E54">
                    <w:rPr>
                      <w:rFonts w:ascii="Avenir Book" w:hAnsi="Avenir Book"/>
                      <w:color w:val="000000"/>
                      <w:w w:val="105"/>
                      <w:sz w:val="21"/>
                      <w:szCs w:val="21"/>
                    </w:rPr>
                    <w:t>Pròrrogues del servei</w:t>
                  </w:r>
                  <w:r w:rsidRPr="00AB4E54">
                    <w:rPr>
                      <w:rFonts w:ascii="Avenir Book" w:hAnsi="Avenir Book"/>
                      <w:b/>
                      <w:bCs/>
                      <w:color w:val="000000"/>
                      <w:w w:val="105"/>
                      <w:sz w:val="21"/>
                      <w:szCs w:val="21"/>
                    </w:rPr>
                    <w:t xml:space="preserve"> </w:t>
                  </w:r>
                </w:p>
              </w:tc>
              <w:tc>
                <w:tcPr>
                  <w:tcW w:w="1701" w:type="dxa"/>
                  <w:tcBorders>
                    <w:top w:val="single" w:sz="8" w:space="0" w:color="auto"/>
                    <w:left w:val="nil"/>
                    <w:bottom w:val="single" w:sz="8" w:space="0" w:color="auto"/>
                    <w:right w:val="single" w:sz="8" w:space="0" w:color="auto"/>
                  </w:tcBorders>
                  <w:shd w:val="clear" w:color="auto" w:fill="auto"/>
                  <w:vAlign w:val="center"/>
                </w:tcPr>
                <w:p w14:paraId="7D2EE5CC" w14:textId="77777777" w:rsidR="00D54D25" w:rsidRPr="00AB4E54" w:rsidRDefault="00D54D25" w:rsidP="00D54D25">
                  <w:pPr>
                    <w:jc w:val="right"/>
                    <w:rPr>
                      <w:rFonts w:ascii="Avenir Book" w:hAnsi="Avenir Book" w:cs="Arial"/>
                      <w:sz w:val="21"/>
                      <w:szCs w:val="21"/>
                    </w:rPr>
                  </w:pPr>
                  <w:r w:rsidRPr="00AB4E54">
                    <w:rPr>
                      <w:rFonts w:ascii="Avenir Book" w:hAnsi="Avenir Book"/>
                      <w:w w:val="105"/>
                      <w:sz w:val="21"/>
                      <w:szCs w:val="21"/>
                    </w:rPr>
                    <w:t>No aplica</w:t>
                  </w:r>
                </w:p>
              </w:tc>
            </w:tr>
            <w:tr w:rsidR="00D54D25" w:rsidRPr="00AB4E54" w14:paraId="52F1EDE8" w14:textId="77777777" w:rsidTr="00B73250">
              <w:trPr>
                <w:trHeight w:hRule="exact" w:val="425"/>
              </w:trPr>
              <w:tc>
                <w:tcPr>
                  <w:tcW w:w="3534" w:type="dxa"/>
                  <w:tcBorders>
                    <w:top w:val="single" w:sz="8" w:space="0" w:color="auto"/>
                    <w:left w:val="single" w:sz="8" w:space="0" w:color="auto"/>
                    <w:bottom w:val="single" w:sz="8" w:space="0" w:color="auto"/>
                    <w:right w:val="single" w:sz="8" w:space="0" w:color="auto"/>
                  </w:tcBorders>
                  <w:shd w:val="clear" w:color="auto" w:fill="auto"/>
                  <w:vAlign w:val="center"/>
                </w:tcPr>
                <w:p w14:paraId="33427F6B" w14:textId="77777777" w:rsidR="00D54D25" w:rsidRPr="00AB4E54" w:rsidRDefault="00D54D25" w:rsidP="00D54D25">
                  <w:pPr>
                    <w:rPr>
                      <w:rFonts w:ascii="Avenir Book" w:hAnsi="Avenir Book" w:cs="Arial"/>
                      <w:color w:val="000000"/>
                      <w:sz w:val="21"/>
                      <w:szCs w:val="21"/>
                    </w:rPr>
                  </w:pPr>
                  <w:r w:rsidRPr="00AB4E54">
                    <w:rPr>
                      <w:rFonts w:ascii="Avenir Book" w:hAnsi="Avenir Book"/>
                      <w:color w:val="000000"/>
                      <w:w w:val="105"/>
                      <w:sz w:val="21"/>
                      <w:szCs w:val="21"/>
                    </w:rPr>
                    <w:t>Possibles modificacions</w:t>
                  </w:r>
                </w:p>
              </w:tc>
              <w:tc>
                <w:tcPr>
                  <w:tcW w:w="1701" w:type="dxa"/>
                  <w:tcBorders>
                    <w:top w:val="single" w:sz="8" w:space="0" w:color="auto"/>
                    <w:left w:val="nil"/>
                    <w:bottom w:val="single" w:sz="8" w:space="0" w:color="auto"/>
                    <w:right w:val="single" w:sz="8" w:space="0" w:color="auto"/>
                  </w:tcBorders>
                  <w:shd w:val="clear" w:color="auto" w:fill="auto"/>
                  <w:vAlign w:val="center"/>
                </w:tcPr>
                <w:p w14:paraId="191EF035" w14:textId="77777777" w:rsidR="00D54D25" w:rsidRPr="00AB4E54" w:rsidRDefault="00D54D25" w:rsidP="00D54D25">
                  <w:pPr>
                    <w:jc w:val="right"/>
                    <w:rPr>
                      <w:rFonts w:ascii="Avenir Book" w:hAnsi="Avenir Book" w:cs="Arial"/>
                      <w:sz w:val="21"/>
                      <w:szCs w:val="21"/>
                    </w:rPr>
                  </w:pPr>
                  <w:r w:rsidRPr="00AB4E54">
                    <w:rPr>
                      <w:rFonts w:ascii="Avenir Book" w:hAnsi="Avenir Book"/>
                      <w:w w:val="105"/>
                      <w:sz w:val="21"/>
                      <w:szCs w:val="21"/>
                    </w:rPr>
                    <w:t>No aplica</w:t>
                  </w:r>
                </w:p>
              </w:tc>
            </w:tr>
            <w:tr w:rsidR="00D54D25" w:rsidRPr="00AB4E54" w14:paraId="5162BF62" w14:textId="77777777" w:rsidTr="00B73250">
              <w:trPr>
                <w:trHeight w:hRule="exact" w:val="425"/>
              </w:trPr>
              <w:tc>
                <w:tcPr>
                  <w:tcW w:w="3534" w:type="dxa"/>
                  <w:tcBorders>
                    <w:top w:val="single" w:sz="8" w:space="0" w:color="auto"/>
                    <w:left w:val="single" w:sz="8" w:space="0" w:color="auto"/>
                    <w:bottom w:val="single" w:sz="8" w:space="0" w:color="auto"/>
                    <w:right w:val="single" w:sz="8" w:space="0" w:color="auto"/>
                  </w:tcBorders>
                  <w:shd w:val="clear" w:color="auto" w:fill="0BD0D9" w:themeFill="accent3"/>
                  <w:vAlign w:val="center"/>
                </w:tcPr>
                <w:p w14:paraId="2640B027" w14:textId="77777777" w:rsidR="00D54D25" w:rsidRPr="00AB4E54" w:rsidRDefault="00D54D25" w:rsidP="00D54D25">
                  <w:pPr>
                    <w:rPr>
                      <w:rFonts w:ascii="Avenir Book" w:hAnsi="Avenir Book"/>
                      <w:color w:val="000000"/>
                      <w:w w:val="105"/>
                      <w:sz w:val="21"/>
                      <w:szCs w:val="21"/>
                    </w:rPr>
                  </w:pPr>
                  <w:r w:rsidRPr="00AB4E54">
                    <w:rPr>
                      <w:rFonts w:ascii="Avenir Book" w:hAnsi="Avenir Book"/>
                      <w:b/>
                      <w:bCs/>
                      <w:color w:val="FFFFFF" w:themeColor="background1"/>
                      <w:w w:val="105"/>
                      <w:sz w:val="21"/>
                      <w:szCs w:val="21"/>
                    </w:rPr>
                    <w:t>VALOR ESTIMAT DEL CONTRACTE</w:t>
                  </w:r>
                </w:p>
              </w:tc>
              <w:tc>
                <w:tcPr>
                  <w:tcW w:w="1701" w:type="dxa"/>
                  <w:tcBorders>
                    <w:top w:val="single" w:sz="8" w:space="0" w:color="auto"/>
                    <w:left w:val="nil"/>
                    <w:bottom w:val="single" w:sz="8" w:space="0" w:color="auto"/>
                    <w:right w:val="single" w:sz="8" w:space="0" w:color="auto"/>
                  </w:tcBorders>
                  <w:shd w:val="clear" w:color="auto" w:fill="0BD0D9" w:themeFill="accent3"/>
                  <w:vAlign w:val="center"/>
                </w:tcPr>
                <w:p w14:paraId="1AB29DF7" w14:textId="1E9CD030" w:rsidR="00D54D25" w:rsidRPr="00AB4E54" w:rsidRDefault="00B5683D" w:rsidP="00D54D25">
                  <w:pPr>
                    <w:jc w:val="right"/>
                    <w:rPr>
                      <w:rFonts w:ascii="Avenir Book" w:hAnsi="Avenir Book"/>
                      <w:color w:val="30BFD3"/>
                      <w:w w:val="105"/>
                      <w:sz w:val="21"/>
                      <w:szCs w:val="21"/>
                    </w:rPr>
                  </w:pPr>
                  <w:r w:rsidRPr="00AB4E54">
                    <w:rPr>
                      <w:rFonts w:ascii="Avenir Book" w:hAnsi="Avenir Book"/>
                      <w:b/>
                      <w:bCs/>
                      <w:color w:val="FFFFFF" w:themeColor="background1"/>
                      <w:w w:val="105"/>
                      <w:sz w:val="21"/>
                      <w:szCs w:val="21"/>
                    </w:rPr>
                    <w:t>30</w:t>
                  </w:r>
                  <w:r w:rsidR="00D54D25" w:rsidRPr="00AB4E54">
                    <w:rPr>
                      <w:rFonts w:ascii="Avenir Book" w:hAnsi="Avenir Book"/>
                      <w:b/>
                      <w:bCs/>
                      <w:color w:val="FFFFFF" w:themeColor="background1"/>
                      <w:w w:val="105"/>
                      <w:sz w:val="21"/>
                      <w:szCs w:val="21"/>
                    </w:rPr>
                    <w:t>.000,00 €</w:t>
                  </w:r>
                </w:p>
              </w:tc>
            </w:tr>
          </w:tbl>
          <w:p w14:paraId="4A7128F3" w14:textId="77777777" w:rsidR="00B32E2A" w:rsidRPr="00AB4E54" w:rsidRDefault="00B32E2A" w:rsidP="00B73250">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p>
          <w:p w14:paraId="7B50A050" w14:textId="01B760EC" w:rsidR="005F39C3" w:rsidRPr="00AB4E54" w:rsidRDefault="005F39C3" w:rsidP="00B73250">
            <w:pPr>
              <w:pBdr>
                <w:top w:val="nil"/>
                <w:left w:val="nil"/>
                <w:bottom w:val="nil"/>
                <w:right w:val="nil"/>
                <w:between w:val="nil"/>
              </w:pBdr>
              <w:spacing w:before="120" w:line="276" w:lineRule="auto"/>
              <w:jc w:val="both"/>
              <w:rPr>
                <w:rFonts w:ascii="Avenir Book" w:eastAsia="Arial Narrow" w:hAnsi="Avenir Book" w:cs="Arial Narrow"/>
                <w:b/>
                <w:bCs/>
                <w:color w:val="7F7F7F"/>
                <w:kern w:val="0"/>
                <w:sz w:val="21"/>
                <w:szCs w:val="21"/>
                <w:lang w:eastAsia="ca-ES"/>
                <w14:ligatures w14:val="none"/>
              </w:rPr>
            </w:pPr>
            <w:r w:rsidRPr="00AB4E54">
              <w:rPr>
                <w:rFonts w:ascii="Avenir Book" w:eastAsia="Arial Narrow" w:hAnsi="Avenir Book" w:cs="Arial Narrow"/>
                <w:b/>
                <w:bCs/>
                <w:color w:val="0BD0D9" w:themeColor="accent3"/>
                <w:kern w:val="0"/>
                <w:sz w:val="21"/>
                <w:szCs w:val="21"/>
                <w:lang w:eastAsia="ca-ES"/>
                <w14:ligatures w14:val="none"/>
              </w:rPr>
              <w:t xml:space="preserve">B.3. </w:t>
            </w:r>
            <w:r w:rsidR="00963EFE" w:rsidRPr="00AB4E54">
              <w:rPr>
                <w:rFonts w:ascii="Avenir Book" w:eastAsia="Arial Narrow" w:hAnsi="Avenir Book" w:cs="Arial Narrow"/>
                <w:b/>
                <w:bCs/>
                <w:kern w:val="0"/>
                <w:sz w:val="21"/>
                <w:szCs w:val="21"/>
                <w:lang w:eastAsia="ca-ES"/>
                <w14:ligatures w14:val="none"/>
              </w:rPr>
              <w:t>Pressupost</w:t>
            </w:r>
            <w:r w:rsidRPr="00AB4E54">
              <w:rPr>
                <w:rFonts w:ascii="Avenir Book" w:eastAsia="Arial Narrow" w:hAnsi="Avenir Book" w:cs="Arial Narrow"/>
                <w:b/>
                <w:bCs/>
                <w:kern w:val="0"/>
                <w:sz w:val="21"/>
                <w:szCs w:val="21"/>
                <w:lang w:eastAsia="ca-ES"/>
                <w14:ligatures w14:val="none"/>
              </w:rPr>
              <w:t xml:space="preserve"> base de licitació: </w:t>
            </w:r>
            <w:r w:rsidR="00B5683D" w:rsidRPr="00AB4E54">
              <w:rPr>
                <w:rFonts w:ascii="Avenir Book" w:eastAsia="Arial Narrow" w:hAnsi="Avenir Book" w:cs="Arial Narrow"/>
                <w:b/>
                <w:bCs/>
                <w:color w:val="0BD0D9" w:themeColor="accent3"/>
                <w:kern w:val="0"/>
                <w:sz w:val="21"/>
                <w:szCs w:val="21"/>
                <w:lang w:eastAsia="ca-ES"/>
                <w14:ligatures w14:val="none"/>
              </w:rPr>
              <w:t>123</w:t>
            </w:r>
            <w:r w:rsidR="00BF313D" w:rsidRPr="00AB4E54">
              <w:rPr>
                <w:rFonts w:ascii="Avenir Book" w:hAnsi="Avenir Book"/>
                <w:b/>
                <w:bCs/>
                <w:color w:val="0BD0D9" w:themeColor="accent3"/>
                <w:w w:val="105"/>
                <w:sz w:val="21"/>
                <w:szCs w:val="21"/>
              </w:rPr>
              <w:t>.</w:t>
            </w:r>
            <w:r w:rsidR="00B5683D" w:rsidRPr="00AB4E54">
              <w:rPr>
                <w:rFonts w:ascii="Avenir Book" w:hAnsi="Avenir Book"/>
                <w:b/>
                <w:bCs/>
                <w:color w:val="0BD0D9" w:themeColor="accent3"/>
                <w:w w:val="105"/>
                <w:sz w:val="21"/>
                <w:szCs w:val="21"/>
              </w:rPr>
              <w:t>420</w:t>
            </w:r>
            <w:r w:rsidR="00BF313D" w:rsidRPr="00AB4E54">
              <w:rPr>
                <w:rFonts w:ascii="Avenir Book" w:hAnsi="Avenir Book"/>
                <w:b/>
                <w:bCs/>
                <w:color w:val="0BD0D9" w:themeColor="accent3"/>
                <w:w w:val="105"/>
                <w:sz w:val="21"/>
                <w:szCs w:val="21"/>
              </w:rPr>
              <w:t>,00</w:t>
            </w:r>
            <w:r w:rsidR="00BD688F" w:rsidRPr="00AB4E54">
              <w:rPr>
                <w:rFonts w:ascii="Avenir Book" w:hAnsi="Avenir Book"/>
                <w:b/>
                <w:bCs/>
                <w:color w:val="0BD0D9" w:themeColor="accent3"/>
                <w:w w:val="105"/>
                <w:sz w:val="21"/>
                <w:szCs w:val="21"/>
              </w:rPr>
              <w:t xml:space="preserve"> € </w:t>
            </w:r>
            <w:r w:rsidRPr="00AB4E54">
              <w:rPr>
                <w:rFonts w:ascii="Avenir Book" w:eastAsia="Arial Narrow" w:hAnsi="Avenir Book" w:cs="Arial Narrow"/>
                <w:b/>
                <w:bCs/>
                <w:kern w:val="0"/>
                <w:sz w:val="21"/>
                <w:szCs w:val="21"/>
                <w:lang w:eastAsia="ca-ES"/>
                <w14:ligatures w14:val="none"/>
              </w:rPr>
              <w:t>(IVA</w:t>
            </w:r>
            <w:r w:rsidR="00BF313D" w:rsidRPr="00AB4E54">
              <w:rPr>
                <w:rFonts w:ascii="Avenir Book" w:eastAsia="Arial Narrow" w:hAnsi="Avenir Book" w:cs="Arial Narrow"/>
                <w:b/>
                <w:bCs/>
                <w:kern w:val="0"/>
                <w:sz w:val="21"/>
                <w:szCs w:val="21"/>
                <w:lang w:eastAsia="ca-ES"/>
                <w14:ligatures w14:val="none"/>
              </w:rPr>
              <w:t xml:space="preserve"> inclòs</w:t>
            </w:r>
            <w:r w:rsidRPr="00AB4E54">
              <w:rPr>
                <w:rFonts w:ascii="Avenir Book" w:eastAsia="Arial Narrow" w:hAnsi="Avenir Book" w:cs="Arial Narrow"/>
                <w:b/>
                <w:bCs/>
                <w:kern w:val="0"/>
                <w:sz w:val="21"/>
                <w:szCs w:val="21"/>
                <w:lang w:eastAsia="ca-ES"/>
                <w14:ligatures w14:val="none"/>
              </w:rPr>
              <w:t>)</w:t>
            </w:r>
          </w:p>
          <w:p w14:paraId="5F230D9A" w14:textId="77777777" w:rsidR="005F39C3" w:rsidRPr="00AB4E54" w:rsidRDefault="005F39C3" w:rsidP="00B73250">
            <w:pPr>
              <w:spacing w:line="276" w:lineRule="auto"/>
              <w:ind w:left="638" w:right="140"/>
              <w:jc w:val="both"/>
              <w:rPr>
                <w:rFonts w:ascii="Avenir Book" w:eastAsia="Arial Narrow" w:hAnsi="Avenir Book" w:cs="Arial Narrow"/>
                <w:kern w:val="0"/>
                <w:sz w:val="21"/>
                <w:szCs w:val="21"/>
                <w:lang w:eastAsia="ca-ES"/>
                <w14:ligatures w14:val="none"/>
              </w:rPr>
            </w:pPr>
          </w:p>
          <w:tbl>
            <w:tblPr>
              <w:tblW w:w="5316" w:type="dxa"/>
              <w:tblLayout w:type="fixed"/>
              <w:tblLook w:val="0400" w:firstRow="0" w:lastRow="0" w:firstColumn="0" w:lastColumn="0" w:noHBand="0" w:noVBand="1"/>
            </w:tblPr>
            <w:tblGrid>
              <w:gridCol w:w="1441"/>
              <w:gridCol w:w="1276"/>
              <w:gridCol w:w="1276"/>
              <w:gridCol w:w="1323"/>
            </w:tblGrid>
            <w:tr w:rsidR="00BF313D" w:rsidRPr="00AB4E54" w14:paraId="74FD9105" w14:textId="77777777" w:rsidTr="00FD595D">
              <w:trPr>
                <w:trHeight w:val="539"/>
              </w:trPr>
              <w:tc>
                <w:tcPr>
                  <w:tcW w:w="1441" w:type="dxa"/>
                  <w:tcBorders>
                    <w:top w:val="single" w:sz="4" w:space="0" w:color="000000"/>
                    <w:left w:val="single" w:sz="4" w:space="0" w:color="000000"/>
                    <w:bottom w:val="single" w:sz="4" w:space="0" w:color="000000"/>
                    <w:right w:val="single" w:sz="4" w:space="0" w:color="000000"/>
                  </w:tcBorders>
                  <w:shd w:val="clear" w:color="auto" w:fill="0BD0D9" w:themeFill="accent3"/>
                  <w:vAlign w:val="center"/>
                </w:tcPr>
                <w:p w14:paraId="14FE3769" w14:textId="6A3CA019" w:rsidR="00BF313D" w:rsidRPr="00AB4E54" w:rsidRDefault="00BF313D" w:rsidP="00BF313D">
                  <w:pPr>
                    <w:spacing w:line="276" w:lineRule="auto"/>
                    <w:jc w:val="both"/>
                    <w:rPr>
                      <w:rFonts w:ascii="Avenir Book" w:eastAsia="Arial Narrow" w:hAnsi="Avenir Book" w:cs="Arial Narrow"/>
                      <w:b/>
                      <w:bCs/>
                      <w:color w:val="FFFFFF" w:themeColor="background1"/>
                      <w:kern w:val="0"/>
                      <w:sz w:val="21"/>
                      <w:szCs w:val="21"/>
                      <w:lang w:eastAsia="ca-ES"/>
                      <w14:ligatures w14:val="none"/>
                    </w:rPr>
                  </w:pPr>
                  <w:r w:rsidRPr="00AB4E54">
                    <w:rPr>
                      <w:rFonts w:ascii="Avenir Book" w:eastAsia="Arial Narrow" w:hAnsi="Avenir Book" w:cs="Arial Narrow"/>
                      <w:b/>
                      <w:bCs/>
                      <w:color w:val="FFFFFF" w:themeColor="background1"/>
                      <w:kern w:val="0"/>
                      <w:sz w:val="21"/>
                      <w:szCs w:val="21"/>
                      <w:lang w:eastAsia="ca-ES"/>
                      <w14:ligatures w14:val="none"/>
                    </w:rPr>
                    <w:t>Concepte</w:t>
                  </w:r>
                </w:p>
              </w:tc>
              <w:tc>
                <w:tcPr>
                  <w:tcW w:w="1276" w:type="dxa"/>
                  <w:tcBorders>
                    <w:top w:val="single" w:sz="4" w:space="0" w:color="000000"/>
                    <w:left w:val="nil"/>
                    <w:bottom w:val="single" w:sz="4" w:space="0" w:color="000000"/>
                    <w:right w:val="single" w:sz="4" w:space="0" w:color="000000"/>
                  </w:tcBorders>
                  <w:shd w:val="clear" w:color="auto" w:fill="0BD0D9" w:themeFill="accent3"/>
                  <w:vAlign w:val="center"/>
                </w:tcPr>
                <w:p w14:paraId="77A070D6" w14:textId="2BAAD4D3" w:rsidR="00BF313D" w:rsidRPr="00AB4E54" w:rsidRDefault="00BF313D" w:rsidP="00BF313D">
                  <w:pPr>
                    <w:spacing w:line="276" w:lineRule="auto"/>
                    <w:jc w:val="center"/>
                    <w:rPr>
                      <w:rFonts w:ascii="Avenir Book" w:eastAsia="Arial Narrow" w:hAnsi="Avenir Book" w:cs="Arial Narrow"/>
                      <w:b/>
                      <w:bCs/>
                      <w:color w:val="FFFFFF" w:themeColor="background1"/>
                      <w:kern w:val="0"/>
                      <w:sz w:val="21"/>
                      <w:szCs w:val="21"/>
                      <w:lang w:eastAsia="ca-ES"/>
                      <w14:ligatures w14:val="none"/>
                    </w:rPr>
                  </w:pPr>
                  <w:r w:rsidRPr="00AB4E54">
                    <w:rPr>
                      <w:rFonts w:ascii="Avenir Book" w:eastAsia="Arial Narrow" w:hAnsi="Avenir Book" w:cs="Arial Narrow"/>
                      <w:b/>
                      <w:bCs/>
                      <w:color w:val="FFFFFF" w:themeColor="background1"/>
                      <w:kern w:val="0"/>
                      <w:sz w:val="21"/>
                      <w:szCs w:val="21"/>
                      <w:lang w:eastAsia="ca-ES"/>
                      <w14:ligatures w14:val="none"/>
                    </w:rPr>
                    <w:t xml:space="preserve">Import </w:t>
                  </w:r>
                  <w:r w:rsidRPr="00AB4E54">
                    <w:rPr>
                      <w:rFonts w:ascii="Avenir Book" w:eastAsia="Arial Narrow" w:hAnsi="Avenir Book" w:cs="Arial Narrow"/>
                      <w:b/>
                      <w:bCs/>
                      <w:color w:val="FFFFFF" w:themeColor="background1"/>
                      <w:kern w:val="0"/>
                      <w:sz w:val="21"/>
                      <w:szCs w:val="21"/>
                      <w:lang w:eastAsia="ca-ES"/>
                      <w14:ligatures w14:val="none"/>
                    </w:rPr>
                    <w:br/>
                    <w:t>IVA exclòs</w:t>
                  </w:r>
                </w:p>
              </w:tc>
              <w:tc>
                <w:tcPr>
                  <w:tcW w:w="1276" w:type="dxa"/>
                  <w:tcBorders>
                    <w:top w:val="single" w:sz="4" w:space="0" w:color="000000"/>
                    <w:left w:val="nil"/>
                    <w:bottom w:val="single" w:sz="4" w:space="0" w:color="000000"/>
                    <w:right w:val="single" w:sz="4" w:space="0" w:color="000000"/>
                  </w:tcBorders>
                  <w:shd w:val="clear" w:color="auto" w:fill="0BD0D9" w:themeFill="accent3"/>
                  <w:vAlign w:val="center"/>
                </w:tcPr>
                <w:p w14:paraId="6115BCB3" w14:textId="77777777" w:rsidR="00BF313D" w:rsidRPr="00AB4E54" w:rsidRDefault="00BF313D" w:rsidP="00BF313D">
                  <w:pPr>
                    <w:spacing w:line="276" w:lineRule="auto"/>
                    <w:jc w:val="center"/>
                    <w:rPr>
                      <w:rFonts w:ascii="Avenir Book" w:eastAsia="Arial Narrow" w:hAnsi="Avenir Book" w:cs="Arial Narrow"/>
                      <w:b/>
                      <w:bCs/>
                      <w:color w:val="FFFFFF" w:themeColor="background1"/>
                      <w:kern w:val="0"/>
                      <w:sz w:val="21"/>
                      <w:szCs w:val="21"/>
                      <w:lang w:eastAsia="ca-ES"/>
                      <w14:ligatures w14:val="none"/>
                    </w:rPr>
                  </w:pPr>
                  <w:r w:rsidRPr="00AB4E54">
                    <w:rPr>
                      <w:rFonts w:ascii="Avenir Book" w:eastAsia="Arial Narrow" w:hAnsi="Avenir Book" w:cs="Arial Narrow"/>
                      <w:b/>
                      <w:bCs/>
                      <w:color w:val="FFFFFF" w:themeColor="background1"/>
                      <w:kern w:val="0"/>
                      <w:sz w:val="21"/>
                      <w:szCs w:val="21"/>
                      <w:lang w:eastAsia="ca-ES"/>
                      <w14:ligatures w14:val="none"/>
                    </w:rPr>
                    <w:t>IVA (21%)</w:t>
                  </w:r>
                </w:p>
              </w:tc>
              <w:tc>
                <w:tcPr>
                  <w:tcW w:w="1323" w:type="dxa"/>
                  <w:tcBorders>
                    <w:top w:val="single" w:sz="4" w:space="0" w:color="000000"/>
                    <w:left w:val="nil"/>
                    <w:bottom w:val="single" w:sz="4" w:space="0" w:color="000000"/>
                    <w:right w:val="single" w:sz="4" w:space="0" w:color="000000"/>
                  </w:tcBorders>
                  <w:shd w:val="clear" w:color="auto" w:fill="0BD0D9" w:themeFill="accent3"/>
                  <w:vAlign w:val="center"/>
                </w:tcPr>
                <w:p w14:paraId="19F4FBB7" w14:textId="53B3749F" w:rsidR="00BF313D" w:rsidRPr="00AB4E54" w:rsidRDefault="00BF313D" w:rsidP="00BF313D">
                  <w:pPr>
                    <w:spacing w:line="276" w:lineRule="auto"/>
                    <w:jc w:val="center"/>
                    <w:rPr>
                      <w:rFonts w:ascii="Avenir Book" w:eastAsia="Arial Narrow" w:hAnsi="Avenir Book" w:cs="Arial Narrow"/>
                      <w:b/>
                      <w:bCs/>
                      <w:color w:val="FFFFFF" w:themeColor="background1"/>
                      <w:kern w:val="0"/>
                      <w:sz w:val="21"/>
                      <w:szCs w:val="21"/>
                      <w:lang w:eastAsia="ca-ES"/>
                      <w14:ligatures w14:val="none"/>
                    </w:rPr>
                  </w:pPr>
                  <w:r w:rsidRPr="00AB4E54">
                    <w:rPr>
                      <w:rFonts w:ascii="Avenir Book" w:eastAsia="Arial Narrow" w:hAnsi="Avenir Book" w:cs="Arial Narrow"/>
                      <w:b/>
                      <w:bCs/>
                      <w:color w:val="FFFFFF" w:themeColor="background1"/>
                      <w:kern w:val="0"/>
                      <w:sz w:val="21"/>
                      <w:szCs w:val="21"/>
                      <w:lang w:eastAsia="ca-ES"/>
                      <w14:ligatures w14:val="none"/>
                    </w:rPr>
                    <w:t>Import</w:t>
                  </w:r>
                </w:p>
                <w:p w14:paraId="66696967" w14:textId="4773C055" w:rsidR="00BF313D" w:rsidRPr="00AB4E54" w:rsidRDefault="00BF313D" w:rsidP="00BF313D">
                  <w:pPr>
                    <w:spacing w:line="276" w:lineRule="auto"/>
                    <w:jc w:val="center"/>
                    <w:rPr>
                      <w:rFonts w:ascii="Avenir Book" w:eastAsia="Arial Narrow" w:hAnsi="Avenir Book" w:cs="Arial Narrow"/>
                      <w:b/>
                      <w:bCs/>
                      <w:color w:val="FFFFFF" w:themeColor="background1"/>
                      <w:kern w:val="0"/>
                      <w:sz w:val="21"/>
                      <w:szCs w:val="21"/>
                      <w:lang w:eastAsia="ca-ES"/>
                      <w14:ligatures w14:val="none"/>
                    </w:rPr>
                  </w:pPr>
                  <w:r w:rsidRPr="00AB4E54">
                    <w:rPr>
                      <w:rFonts w:ascii="Avenir Book" w:eastAsia="Arial Narrow" w:hAnsi="Avenir Book" w:cs="Arial Narrow"/>
                      <w:b/>
                      <w:bCs/>
                      <w:color w:val="FFFFFF" w:themeColor="background1"/>
                      <w:kern w:val="0"/>
                      <w:sz w:val="21"/>
                      <w:szCs w:val="21"/>
                      <w:lang w:eastAsia="ca-ES"/>
                      <w14:ligatures w14:val="none"/>
                    </w:rPr>
                    <w:t>IVA inclòs</w:t>
                  </w:r>
                </w:p>
              </w:tc>
            </w:tr>
            <w:tr w:rsidR="00BF313D" w:rsidRPr="00AB4E54" w14:paraId="3BC1651A" w14:textId="77777777" w:rsidTr="00B73250">
              <w:trPr>
                <w:trHeight w:val="294"/>
              </w:trPr>
              <w:tc>
                <w:tcPr>
                  <w:tcW w:w="1441" w:type="dxa"/>
                  <w:tcBorders>
                    <w:top w:val="nil"/>
                    <w:left w:val="single" w:sz="4" w:space="0" w:color="000000"/>
                    <w:bottom w:val="single" w:sz="4" w:space="0" w:color="000000"/>
                    <w:right w:val="single" w:sz="4" w:space="0" w:color="000000"/>
                  </w:tcBorders>
                  <w:shd w:val="clear" w:color="auto" w:fill="auto"/>
                  <w:vAlign w:val="center"/>
                </w:tcPr>
                <w:p w14:paraId="3EB16FA4" w14:textId="07625C8C" w:rsidR="00BF313D" w:rsidRPr="00AB4E54" w:rsidRDefault="00BF313D" w:rsidP="00BF313D">
                  <w:pPr>
                    <w:spacing w:line="276" w:lineRule="auto"/>
                    <w:rPr>
                      <w:rFonts w:ascii="Avenir Book" w:eastAsia="Arial Narrow" w:hAnsi="Avenir Book" w:cs="Arial Narrow"/>
                      <w:kern w:val="0"/>
                      <w:sz w:val="19"/>
                      <w:szCs w:val="20"/>
                      <w:lang w:eastAsia="ca-ES"/>
                      <w14:ligatures w14:val="none"/>
                    </w:rPr>
                  </w:pPr>
                  <w:r w:rsidRPr="00AB4E54">
                    <w:rPr>
                      <w:rFonts w:ascii="Avenir Book" w:eastAsia="Arial Narrow" w:hAnsi="Avenir Book" w:cs="Arial Narrow"/>
                      <w:kern w:val="0"/>
                      <w:sz w:val="19"/>
                      <w:szCs w:val="20"/>
                      <w:lang w:eastAsia="ca-ES"/>
                      <w14:ligatures w14:val="none"/>
                    </w:rPr>
                    <w:t xml:space="preserve">Servei d’estabulació </w:t>
                  </w:r>
                  <w:r w:rsidR="00522D2C" w:rsidRPr="00AB4E54">
                    <w:rPr>
                      <w:rFonts w:ascii="Avenir Book" w:eastAsia="Arial Narrow" w:hAnsi="Avenir Book" w:cs="Arial Narrow"/>
                      <w:kern w:val="0"/>
                      <w:sz w:val="19"/>
                      <w:szCs w:val="20"/>
                      <w:lang w:eastAsia="ca-ES"/>
                      <w14:ligatures w14:val="none"/>
                    </w:rPr>
                    <w:t>i ús d’equips d’imatges</w:t>
                  </w:r>
                </w:p>
              </w:tc>
              <w:tc>
                <w:tcPr>
                  <w:tcW w:w="1276" w:type="dxa"/>
                  <w:tcBorders>
                    <w:top w:val="nil"/>
                    <w:left w:val="nil"/>
                    <w:bottom w:val="single" w:sz="4" w:space="0" w:color="000000"/>
                    <w:right w:val="single" w:sz="4" w:space="0" w:color="000000"/>
                  </w:tcBorders>
                  <w:shd w:val="clear" w:color="auto" w:fill="auto"/>
                  <w:vAlign w:val="center"/>
                </w:tcPr>
                <w:p w14:paraId="3814C61D" w14:textId="0963DAC6" w:rsidR="00BF313D" w:rsidRPr="00AB4E54" w:rsidRDefault="00B5683D" w:rsidP="00BF313D">
                  <w:pPr>
                    <w:spacing w:line="276" w:lineRule="auto"/>
                    <w:jc w:val="both"/>
                    <w:rPr>
                      <w:rFonts w:ascii="Avenir Book" w:eastAsia="Arial Narrow" w:hAnsi="Avenir Book" w:cs="Arial Narrow"/>
                      <w:kern w:val="0"/>
                      <w:sz w:val="19"/>
                      <w:szCs w:val="20"/>
                      <w:lang w:eastAsia="ca-ES"/>
                      <w14:ligatures w14:val="none"/>
                    </w:rPr>
                  </w:pPr>
                  <w:r w:rsidRPr="00AB4E54">
                    <w:rPr>
                      <w:rFonts w:ascii="Avenir Book" w:eastAsia="Arial Narrow" w:hAnsi="Avenir Book" w:cs="Arial Narrow"/>
                      <w:kern w:val="0"/>
                      <w:sz w:val="19"/>
                      <w:szCs w:val="20"/>
                      <w:lang w:eastAsia="ca-ES"/>
                      <w14:ligatures w14:val="none"/>
                    </w:rPr>
                    <w:t>102</w:t>
                  </w:r>
                  <w:r w:rsidR="00BF313D" w:rsidRPr="00AB4E54">
                    <w:rPr>
                      <w:rFonts w:ascii="Avenir Book" w:eastAsia="Arial Narrow" w:hAnsi="Avenir Book" w:cs="Arial Narrow"/>
                      <w:kern w:val="0"/>
                      <w:sz w:val="19"/>
                      <w:szCs w:val="20"/>
                      <w:lang w:eastAsia="ca-ES"/>
                      <w14:ligatures w14:val="none"/>
                    </w:rPr>
                    <w:t>.000,00 €</w:t>
                  </w:r>
                </w:p>
              </w:tc>
              <w:tc>
                <w:tcPr>
                  <w:tcW w:w="1276" w:type="dxa"/>
                  <w:tcBorders>
                    <w:top w:val="nil"/>
                    <w:left w:val="nil"/>
                    <w:bottom w:val="single" w:sz="4" w:space="0" w:color="000000"/>
                    <w:right w:val="single" w:sz="4" w:space="0" w:color="000000"/>
                  </w:tcBorders>
                  <w:shd w:val="clear" w:color="auto" w:fill="auto"/>
                  <w:vAlign w:val="center"/>
                </w:tcPr>
                <w:p w14:paraId="100110B8" w14:textId="2BFA6BEB" w:rsidR="00BF313D" w:rsidRPr="00AB4E54" w:rsidRDefault="00B5683D" w:rsidP="00BF313D">
                  <w:pPr>
                    <w:spacing w:line="276" w:lineRule="auto"/>
                    <w:jc w:val="both"/>
                    <w:rPr>
                      <w:rFonts w:ascii="Avenir Book" w:eastAsia="Arial Narrow" w:hAnsi="Avenir Book" w:cs="Arial Narrow"/>
                      <w:kern w:val="0"/>
                      <w:sz w:val="19"/>
                      <w:szCs w:val="20"/>
                      <w:lang w:eastAsia="ca-ES"/>
                      <w14:ligatures w14:val="none"/>
                    </w:rPr>
                  </w:pPr>
                  <w:r w:rsidRPr="00AB4E54">
                    <w:rPr>
                      <w:rFonts w:ascii="Avenir Book" w:eastAsia="Arial Narrow" w:hAnsi="Avenir Book" w:cs="Arial Narrow"/>
                      <w:kern w:val="0"/>
                      <w:sz w:val="19"/>
                      <w:szCs w:val="20"/>
                      <w:lang w:eastAsia="ca-ES"/>
                      <w14:ligatures w14:val="none"/>
                    </w:rPr>
                    <w:t>21</w:t>
                  </w:r>
                  <w:r w:rsidR="00BF313D" w:rsidRPr="00AB4E54">
                    <w:rPr>
                      <w:rFonts w:ascii="Avenir Book" w:eastAsia="Arial Narrow" w:hAnsi="Avenir Book" w:cs="Arial Narrow"/>
                      <w:kern w:val="0"/>
                      <w:sz w:val="19"/>
                      <w:szCs w:val="20"/>
                      <w:lang w:eastAsia="ca-ES"/>
                      <w14:ligatures w14:val="none"/>
                    </w:rPr>
                    <w:t>.</w:t>
                  </w:r>
                  <w:r w:rsidRPr="00AB4E54">
                    <w:rPr>
                      <w:rFonts w:ascii="Avenir Book" w:eastAsia="Arial Narrow" w:hAnsi="Avenir Book" w:cs="Arial Narrow"/>
                      <w:kern w:val="0"/>
                      <w:sz w:val="19"/>
                      <w:szCs w:val="20"/>
                      <w:lang w:eastAsia="ca-ES"/>
                      <w14:ligatures w14:val="none"/>
                    </w:rPr>
                    <w:t>420</w:t>
                  </w:r>
                  <w:r w:rsidR="00BF313D" w:rsidRPr="00AB4E54">
                    <w:rPr>
                      <w:rFonts w:ascii="Avenir Book" w:eastAsia="Arial Narrow" w:hAnsi="Avenir Book" w:cs="Arial Narrow"/>
                      <w:kern w:val="0"/>
                      <w:sz w:val="19"/>
                      <w:szCs w:val="20"/>
                      <w:lang w:eastAsia="ca-ES"/>
                      <w14:ligatures w14:val="none"/>
                    </w:rPr>
                    <w:t>,00 €</w:t>
                  </w:r>
                </w:p>
              </w:tc>
              <w:tc>
                <w:tcPr>
                  <w:tcW w:w="1323" w:type="dxa"/>
                  <w:tcBorders>
                    <w:top w:val="nil"/>
                    <w:left w:val="nil"/>
                    <w:bottom w:val="single" w:sz="4" w:space="0" w:color="000000"/>
                    <w:right w:val="single" w:sz="4" w:space="0" w:color="000000"/>
                  </w:tcBorders>
                  <w:shd w:val="clear" w:color="auto" w:fill="auto"/>
                  <w:vAlign w:val="center"/>
                </w:tcPr>
                <w:p w14:paraId="13EB0F94" w14:textId="27C0B2F4" w:rsidR="00BF313D" w:rsidRPr="00AB4E54" w:rsidRDefault="00B5683D" w:rsidP="00BF313D">
                  <w:pPr>
                    <w:spacing w:line="276" w:lineRule="auto"/>
                    <w:jc w:val="both"/>
                    <w:rPr>
                      <w:rFonts w:ascii="Avenir Book" w:eastAsia="Arial Narrow" w:hAnsi="Avenir Book" w:cs="Arial Narrow"/>
                      <w:kern w:val="0"/>
                      <w:sz w:val="19"/>
                      <w:szCs w:val="20"/>
                      <w:lang w:eastAsia="ca-ES"/>
                      <w14:ligatures w14:val="none"/>
                    </w:rPr>
                  </w:pPr>
                  <w:r w:rsidRPr="00AB4E54">
                    <w:rPr>
                      <w:rFonts w:ascii="Avenir Book" w:eastAsia="Arial Narrow" w:hAnsi="Avenir Book" w:cs="Arial Narrow"/>
                      <w:kern w:val="0"/>
                      <w:sz w:val="19"/>
                      <w:szCs w:val="20"/>
                      <w:lang w:eastAsia="ca-ES"/>
                      <w14:ligatures w14:val="none"/>
                    </w:rPr>
                    <w:t>123.420,00 €</w:t>
                  </w:r>
                </w:p>
              </w:tc>
            </w:tr>
          </w:tbl>
          <w:p w14:paraId="0A8F93DB" w14:textId="77777777" w:rsidR="00963EFE" w:rsidRPr="00AB4E54" w:rsidRDefault="00963EFE" w:rsidP="00D37B0C">
            <w:pPr>
              <w:spacing w:line="276" w:lineRule="auto"/>
              <w:ind w:left="34" w:right="140"/>
              <w:jc w:val="both"/>
              <w:rPr>
                <w:rFonts w:ascii="Avenir Book" w:eastAsia="Arial Narrow" w:hAnsi="Avenir Book" w:cs="Arial Narrow"/>
                <w:bCs/>
                <w:kern w:val="0"/>
                <w:sz w:val="21"/>
                <w:szCs w:val="21"/>
                <w:lang w:eastAsia="ca-ES"/>
                <w14:ligatures w14:val="none"/>
              </w:rPr>
            </w:pPr>
          </w:p>
          <w:p w14:paraId="3695A43F" w14:textId="77777777" w:rsidR="00522D2C" w:rsidRPr="00AB4E54" w:rsidRDefault="00522D2C" w:rsidP="00522D2C">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r w:rsidRPr="00AB4E54">
              <w:rPr>
                <w:rFonts w:ascii="Avenir Book" w:eastAsia="Arial Narrow" w:hAnsi="Avenir Book" w:cs="Arial Narrow"/>
                <w:kern w:val="0"/>
                <w:sz w:val="21"/>
                <w:szCs w:val="21"/>
                <w:lang w:eastAsia="ca-ES"/>
                <w14:ligatures w14:val="none"/>
              </w:rPr>
              <w:t>Amb el següent desglossament per lots:</w:t>
            </w:r>
          </w:p>
          <w:p w14:paraId="70B00FAF" w14:textId="0E72122B" w:rsidR="00522D2C" w:rsidRPr="00AB4E54" w:rsidRDefault="00522D2C" w:rsidP="00D37B0C">
            <w:pPr>
              <w:spacing w:line="276" w:lineRule="auto"/>
              <w:ind w:left="34" w:right="140"/>
              <w:jc w:val="both"/>
              <w:rPr>
                <w:rFonts w:ascii="Avenir Book" w:eastAsia="Arial Narrow" w:hAnsi="Avenir Book" w:cs="Arial Narrow"/>
                <w:b/>
                <w:kern w:val="0"/>
                <w:sz w:val="21"/>
                <w:szCs w:val="21"/>
                <w:lang w:eastAsia="ca-ES"/>
                <w14:ligatures w14:val="none"/>
              </w:rPr>
            </w:pPr>
            <w:r w:rsidRPr="00AB4E54">
              <w:rPr>
                <w:rFonts w:ascii="Avenir Book" w:eastAsia="Arial Narrow" w:hAnsi="Avenir Book" w:cs="Arial Narrow"/>
                <w:b/>
                <w:kern w:val="0"/>
                <w:sz w:val="21"/>
                <w:szCs w:val="21"/>
                <w:lang w:eastAsia="ca-ES"/>
                <w14:ligatures w14:val="none"/>
              </w:rPr>
              <w:t>Lot 1:</w:t>
            </w:r>
          </w:p>
          <w:p w14:paraId="43941851" w14:textId="77777777" w:rsidR="00522D2C" w:rsidRPr="00AB4E54" w:rsidRDefault="00522D2C" w:rsidP="00D37B0C">
            <w:pPr>
              <w:spacing w:line="276" w:lineRule="auto"/>
              <w:ind w:left="34" w:right="140"/>
              <w:jc w:val="both"/>
              <w:rPr>
                <w:rFonts w:ascii="Avenir Book" w:eastAsia="Arial Narrow" w:hAnsi="Avenir Book" w:cs="Arial Narrow"/>
                <w:bCs/>
                <w:kern w:val="0"/>
                <w:sz w:val="21"/>
                <w:szCs w:val="21"/>
                <w:lang w:eastAsia="ca-ES"/>
                <w14:ligatures w14:val="none"/>
              </w:rPr>
            </w:pPr>
          </w:p>
          <w:tbl>
            <w:tblPr>
              <w:tblW w:w="5316" w:type="dxa"/>
              <w:tblLayout w:type="fixed"/>
              <w:tblLook w:val="0400" w:firstRow="0" w:lastRow="0" w:firstColumn="0" w:lastColumn="0" w:noHBand="0" w:noVBand="1"/>
            </w:tblPr>
            <w:tblGrid>
              <w:gridCol w:w="1441"/>
              <w:gridCol w:w="1276"/>
              <w:gridCol w:w="1276"/>
              <w:gridCol w:w="1323"/>
            </w:tblGrid>
            <w:tr w:rsidR="00522D2C" w:rsidRPr="00AB4E54" w14:paraId="44FEC294" w14:textId="77777777" w:rsidTr="00B5683D">
              <w:trPr>
                <w:trHeight w:val="539"/>
              </w:trPr>
              <w:tc>
                <w:tcPr>
                  <w:tcW w:w="1441" w:type="dxa"/>
                  <w:tcBorders>
                    <w:top w:val="single" w:sz="4" w:space="0" w:color="000000"/>
                    <w:left w:val="single" w:sz="4" w:space="0" w:color="000000"/>
                    <w:bottom w:val="single" w:sz="4" w:space="0" w:color="000000"/>
                    <w:right w:val="single" w:sz="4" w:space="0" w:color="000000"/>
                  </w:tcBorders>
                  <w:shd w:val="clear" w:color="auto" w:fill="0BD0D9" w:themeFill="accent3"/>
                  <w:vAlign w:val="center"/>
                </w:tcPr>
                <w:p w14:paraId="1EA7E48C" w14:textId="77777777" w:rsidR="00522D2C" w:rsidRPr="00AB4E54" w:rsidRDefault="00522D2C" w:rsidP="00522D2C">
                  <w:pPr>
                    <w:spacing w:line="276" w:lineRule="auto"/>
                    <w:jc w:val="both"/>
                    <w:rPr>
                      <w:rFonts w:ascii="Avenir Book" w:eastAsia="Arial Narrow" w:hAnsi="Avenir Book" w:cs="Arial Narrow"/>
                      <w:b/>
                      <w:bCs/>
                      <w:color w:val="FFFFFF" w:themeColor="background1"/>
                      <w:kern w:val="0"/>
                      <w:sz w:val="21"/>
                      <w:szCs w:val="21"/>
                      <w:lang w:eastAsia="ca-ES"/>
                      <w14:ligatures w14:val="none"/>
                    </w:rPr>
                  </w:pPr>
                  <w:r w:rsidRPr="00AB4E54">
                    <w:rPr>
                      <w:rFonts w:ascii="Avenir Book" w:eastAsia="Arial Narrow" w:hAnsi="Avenir Book" w:cs="Arial Narrow"/>
                      <w:b/>
                      <w:bCs/>
                      <w:color w:val="FFFFFF" w:themeColor="background1"/>
                      <w:kern w:val="0"/>
                      <w:sz w:val="21"/>
                      <w:szCs w:val="21"/>
                      <w:lang w:eastAsia="ca-ES"/>
                      <w14:ligatures w14:val="none"/>
                    </w:rPr>
                    <w:t>Concepte</w:t>
                  </w:r>
                </w:p>
              </w:tc>
              <w:tc>
                <w:tcPr>
                  <w:tcW w:w="1276" w:type="dxa"/>
                  <w:tcBorders>
                    <w:top w:val="single" w:sz="4" w:space="0" w:color="000000"/>
                    <w:left w:val="nil"/>
                    <w:bottom w:val="single" w:sz="4" w:space="0" w:color="000000"/>
                    <w:right w:val="single" w:sz="4" w:space="0" w:color="000000"/>
                  </w:tcBorders>
                  <w:shd w:val="clear" w:color="auto" w:fill="0BD0D9" w:themeFill="accent3"/>
                  <w:vAlign w:val="center"/>
                </w:tcPr>
                <w:p w14:paraId="29F7803D" w14:textId="77777777" w:rsidR="00522D2C" w:rsidRPr="00AB4E54" w:rsidRDefault="00522D2C" w:rsidP="00522D2C">
                  <w:pPr>
                    <w:spacing w:line="276" w:lineRule="auto"/>
                    <w:jc w:val="center"/>
                    <w:rPr>
                      <w:rFonts w:ascii="Avenir Book" w:eastAsia="Arial Narrow" w:hAnsi="Avenir Book" w:cs="Arial Narrow"/>
                      <w:b/>
                      <w:bCs/>
                      <w:color w:val="FFFFFF" w:themeColor="background1"/>
                      <w:kern w:val="0"/>
                      <w:sz w:val="21"/>
                      <w:szCs w:val="21"/>
                      <w:lang w:eastAsia="ca-ES"/>
                      <w14:ligatures w14:val="none"/>
                    </w:rPr>
                  </w:pPr>
                  <w:r w:rsidRPr="00AB4E54">
                    <w:rPr>
                      <w:rFonts w:ascii="Avenir Book" w:eastAsia="Arial Narrow" w:hAnsi="Avenir Book" w:cs="Arial Narrow"/>
                      <w:b/>
                      <w:bCs/>
                      <w:color w:val="FFFFFF" w:themeColor="background1"/>
                      <w:kern w:val="0"/>
                      <w:sz w:val="21"/>
                      <w:szCs w:val="21"/>
                      <w:lang w:eastAsia="ca-ES"/>
                      <w14:ligatures w14:val="none"/>
                    </w:rPr>
                    <w:t xml:space="preserve">Import </w:t>
                  </w:r>
                  <w:r w:rsidRPr="00AB4E54">
                    <w:rPr>
                      <w:rFonts w:ascii="Avenir Book" w:eastAsia="Arial Narrow" w:hAnsi="Avenir Book" w:cs="Arial Narrow"/>
                      <w:b/>
                      <w:bCs/>
                      <w:color w:val="FFFFFF" w:themeColor="background1"/>
                      <w:kern w:val="0"/>
                      <w:sz w:val="21"/>
                      <w:szCs w:val="21"/>
                      <w:lang w:eastAsia="ca-ES"/>
                      <w14:ligatures w14:val="none"/>
                    </w:rPr>
                    <w:br/>
                    <w:t>IVA exclòs</w:t>
                  </w:r>
                </w:p>
              </w:tc>
              <w:tc>
                <w:tcPr>
                  <w:tcW w:w="1276" w:type="dxa"/>
                  <w:tcBorders>
                    <w:top w:val="single" w:sz="4" w:space="0" w:color="000000"/>
                    <w:left w:val="nil"/>
                    <w:bottom w:val="single" w:sz="4" w:space="0" w:color="000000"/>
                    <w:right w:val="single" w:sz="4" w:space="0" w:color="000000"/>
                  </w:tcBorders>
                  <w:shd w:val="clear" w:color="auto" w:fill="0BD0D9" w:themeFill="accent3"/>
                  <w:vAlign w:val="center"/>
                </w:tcPr>
                <w:p w14:paraId="16FF728A" w14:textId="77777777" w:rsidR="00522D2C" w:rsidRPr="00AB4E54" w:rsidRDefault="00522D2C" w:rsidP="00522D2C">
                  <w:pPr>
                    <w:spacing w:line="276" w:lineRule="auto"/>
                    <w:jc w:val="center"/>
                    <w:rPr>
                      <w:rFonts w:ascii="Avenir Book" w:eastAsia="Arial Narrow" w:hAnsi="Avenir Book" w:cs="Arial Narrow"/>
                      <w:b/>
                      <w:bCs/>
                      <w:color w:val="FFFFFF" w:themeColor="background1"/>
                      <w:kern w:val="0"/>
                      <w:sz w:val="21"/>
                      <w:szCs w:val="21"/>
                      <w:lang w:eastAsia="ca-ES"/>
                      <w14:ligatures w14:val="none"/>
                    </w:rPr>
                  </w:pPr>
                  <w:r w:rsidRPr="00AB4E54">
                    <w:rPr>
                      <w:rFonts w:ascii="Avenir Book" w:eastAsia="Arial Narrow" w:hAnsi="Avenir Book" w:cs="Arial Narrow"/>
                      <w:b/>
                      <w:bCs/>
                      <w:color w:val="FFFFFF" w:themeColor="background1"/>
                      <w:kern w:val="0"/>
                      <w:sz w:val="21"/>
                      <w:szCs w:val="21"/>
                      <w:lang w:eastAsia="ca-ES"/>
                      <w14:ligatures w14:val="none"/>
                    </w:rPr>
                    <w:t>IVA (21%)</w:t>
                  </w:r>
                </w:p>
              </w:tc>
              <w:tc>
                <w:tcPr>
                  <w:tcW w:w="1323" w:type="dxa"/>
                  <w:tcBorders>
                    <w:top w:val="single" w:sz="4" w:space="0" w:color="000000"/>
                    <w:left w:val="nil"/>
                    <w:bottom w:val="single" w:sz="4" w:space="0" w:color="000000"/>
                    <w:right w:val="single" w:sz="4" w:space="0" w:color="000000"/>
                  </w:tcBorders>
                  <w:shd w:val="clear" w:color="auto" w:fill="0BD0D9" w:themeFill="accent3"/>
                  <w:vAlign w:val="center"/>
                </w:tcPr>
                <w:p w14:paraId="60D9CB75" w14:textId="77777777" w:rsidR="00522D2C" w:rsidRPr="00AB4E54" w:rsidRDefault="00522D2C" w:rsidP="00522D2C">
                  <w:pPr>
                    <w:spacing w:line="276" w:lineRule="auto"/>
                    <w:jc w:val="center"/>
                    <w:rPr>
                      <w:rFonts w:ascii="Avenir Book" w:eastAsia="Arial Narrow" w:hAnsi="Avenir Book" w:cs="Arial Narrow"/>
                      <w:b/>
                      <w:bCs/>
                      <w:color w:val="FFFFFF" w:themeColor="background1"/>
                      <w:kern w:val="0"/>
                      <w:sz w:val="21"/>
                      <w:szCs w:val="21"/>
                      <w:lang w:eastAsia="ca-ES"/>
                      <w14:ligatures w14:val="none"/>
                    </w:rPr>
                  </w:pPr>
                  <w:r w:rsidRPr="00AB4E54">
                    <w:rPr>
                      <w:rFonts w:ascii="Avenir Book" w:eastAsia="Arial Narrow" w:hAnsi="Avenir Book" w:cs="Arial Narrow"/>
                      <w:b/>
                      <w:bCs/>
                      <w:color w:val="FFFFFF" w:themeColor="background1"/>
                      <w:kern w:val="0"/>
                      <w:sz w:val="21"/>
                      <w:szCs w:val="21"/>
                      <w:lang w:eastAsia="ca-ES"/>
                      <w14:ligatures w14:val="none"/>
                    </w:rPr>
                    <w:t>Import</w:t>
                  </w:r>
                </w:p>
                <w:p w14:paraId="1E5F319B" w14:textId="77777777" w:rsidR="00522D2C" w:rsidRPr="00AB4E54" w:rsidRDefault="00522D2C" w:rsidP="00522D2C">
                  <w:pPr>
                    <w:spacing w:line="276" w:lineRule="auto"/>
                    <w:jc w:val="center"/>
                    <w:rPr>
                      <w:rFonts w:ascii="Avenir Book" w:eastAsia="Arial Narrow" w:hAnsi="Avenir Book" w:cs="Arial Narrow"/>
                      <w:b/>
                      <w:bCs/>
                      <w:color w:val="FFFFFF" w:themeColor="background1"/>
                      <w:kern w:val="0"/>
                      <w:sz w:val="21"/>
                      <w:szCs w:val="21"/>
                      <w:lang w:eastAsia="ca-ES"/>
                      <w14:ligatures w14:val="none"/>
                    </w:rPr>
                  </w:pPr>
                  <w:r w:rsidRPr="00AB4E54">
                    <w:rPr>
                      <w:rFonts w:ascii="Avenir Book" w:eastAsia="Arial Narrow" w:hAnsi="Avenir Book" w:cs="Arial Narrow"/>
                      <w:b/>
                      <w:bCs/>
                      <w:color w:val="FFFFFF" w:themeColor="background1"/>
                      <w:kern w:val="0"/>
                      <w:sz w:val="21"/>
                      <w:szCs w:val="21"/>
                      <w:lang w:eastAsia="ca-ES"/>
                      <w14:ligatures w14:val="none"/>
                    </w:rPr>
                    <w:t>IVA inclòs</w:t>
                  </w:r>
                </w:p>
              </w:tc>
            </w:tr>
            <w:tr w:rsidR="00522D2C" w:rsidRPr="00AB4E54" w14:paraId="23CA1540" w14:textId="77777777" w:rsidTr="00731527">
              <w:trPr>
                <w:trHeight w:val="294"/>
              </w:trPr>
              <w:tc>
                <w:tcPr>
                  <w:tcW w:w="1441" w:type="dxa"/>
                  <w:tcBorders>
                    <w:top w:val="nil"/>
                    <w:left w:val="single" w:sz="4" w:space="0" w:color="000000"/>
                    <w:bottom w:val="single" w:sz="4" w:space="0" w:color="000000"/>
                    <w:right w:val="single" w:sz="4" w:space="0" w:color="000000"/>
                  </w:tcBorders>
                  <w:shd w:val="clear" w:color="auto" w:fill="auto"/>
                  <w:vAlign w:val="center"/>
                </w:tcPr>
                <w:p w14:paraId="7C7B753D" w14:textId="77777777" w:rsidR="00522D2C" w:rsidRPr="00AB4E54" w:rsidRDefault="00522D2C" w:rsidP="00522D2C">
                  <w:pPr>
                    <w:spacing w:line="276" w:lineRule="auto"/>
                    <w:rPr>
                      <w:rFonts w:ascii="Avenir Book" w:eastAsia="Arial Narrow" w:hAnsi="Avenir Book" w:cs="Arial Narrow"/>
                      <w:kern w:val="0"/>
                      <w:sz w:val="19"/>
                      <w:szCs w:val="20"/>
                      <w:lang w:eastAsia="ca-ES"/>
                      <w14:ligatures w14:val="none"/>
                    </w:rPr>
                  </w:pPr>
                  <w:r w:rsidRPr="00AB4E54">
                    <w:rPr>
                      <w:rFonts w:ascii="Avenir Book" w:eastAsia="Arial Narrow" w:hAnsi="Avenir Book" w:cs="Arial Narrow"/>
                      <w:kern w:val="0"/>
                      <w:sz w:val="19"/>
                      <w:szCs w:val="20"/>
                      <w:lang w:eastAsia="ca-ES"/>
                      <w14:ligatures w14:val="none"/>
                    </w:rPr>
                    <w:t>Servei d’estabulació de ratolins</w:t>
                  </w:r>
                </w:p>
              </w:tc>
              <w:tc>
                <w:tcPr>
                  <w:tcW w:w="1276" w:type="dxa"/>
                  <w:tcBorders>
                    <w:top w:val="nil"/>
                    <w:left w:val="nil"/>
                    <w:bottom w:val="single" w:sz="4" w:space="0" w:color="000000"/>
                    <w:right w:val="single" w:sz="4" w:space="0" w:color="000000"/>
                  </w:tcBorders>
                  <w:shd w:val="clear" w:color="auto" w:fill="auto"/>
                  <w:vAlign w:val="center"/>
                </w:tcPr>
                <w:p w14:paraId="274D9E52" w14:textId="5020B163" w:rsidR="00522D2C" w:rsidRPr="00AB4E54" w:rsidRDefault="00B5683D" w:rsidP="00522D2C">
                  <w:pPr>
                    <w:spacing w:line="276" w:lineRule="auto"/>
                    <w:jc w:val="both"/>
                    <w:rPr>
                      <w:rFonts w:ascii="Avenir Book" w:eastAsia="Arial Narrow" w:hAnsi="Avenir Book" w:cs="Arial Narrow"/>
                      <w:kern w:val="0"/>
                      <w:sz w:val="19"/>
                      <w:szCs w:val="20"/>
                      <w:lang w:eastAsia="ca-ES"/>
                      <w14:ligatures w14:val="none"/>
                    </w:rPr>
                  </w:pPr>
                  <w:r w:rsidRPr="00AB4E54">
                    <w:rPr>
                      <w:rFonts w:ascii="Avenir Book" w:eastAsia="Arial Narrow" w:hAnsi="Avenir Book" w:cs="Arial Narrow"/>
                      <w:kern w:val="0"/>
                      <w:sz w:val="19"/>
                      <w:szCs w:val="20"/>
                      <w:lang w:eastAsia="ca-ES"/>
                      <w14:ligatures w14:val="none"/>
                    </w:rPr>
                    <w:t>72</w:t>
                  </w:r>
                  <w:r w:rsidR="00522D2C" w:rsidRPr="00AB4E54">
                    <w:rPr>
                      <w:rFonts w:ascii="Avenir Book" w:eastAsia="Arial Narrow" w:hAnsi="Avenir Book" w:cs="Arial Narrow"/>
                      <w:kern w:val="0"/>
                      <w:sz w:val="19"/>
                      <w:szCs w:val="20"/>
                      <w:lang w:eastAsia="ca-ES"/>
                      <w14:ligatures w14:val="none"/>
                    </w:rPr>
                    <w:t>.000,00 €</w:t>
                  </w:r>
                </w:p>
              </w:tc>
              <w:tc>
                <w:tcPr>
                  <w:tcW w:w="1276" w:type="dxa"/>
                  <w:tcBorders>
                    <w:top w:val="nil"/>
                    <w:left w:val="nil"/>
                    <w:bottom w:val="single" w:sz="4" w:space="0" w:color="000000"/>
                    <w:right w:val="single" w:sz="4" w:space="0" w:color="000000"/>
                  </w:tcBorders>
                  <w:shd w:val="clear" w:color="auto" w:fill="auto"/>
                  <w:vAlign w:val="center"/>
                </w:tcPr>
                <w:p w14:paraId="67BF7EB0" w14:textId="673153A4" w:rsidR="00522D2C" w:rsidRPr="00AB4E54" w:rsidRDefault="00B5683D" w:rsidP="00522D2C">
                  <w:pPr>
                    <w:spacing w:line="276" w:lineRule="auto"/>
                    <w:jc w:val="both"/>
                    <w:rPr>
                      <w:rFonts w:ascii="Avenir Book" w:eastAsia="Arial Narrow" w:hAnsi="Avenir Book" w:cs="Arial Narrow"/>
                      <w:kern w:val="0"/>
                      <w:sz w:val="19"/>
                      <w:szCs w:val="20"/>
                      <w:lang w:eastAsia="ca-ES"/>
                      <w14:ligatures w14:val="none"/>
                    </w:rPr>
                  </w:pPr>
                  <w:r w:rsidRPr="00AB4E54">
                    <w:rPr>
                      <w:rFonts w:ascii="Avenir Book" w:eastAsia="Arial Narrow" w:hAnsi="Avenir Book" w:cs="Arial Narrow"/>
                      <w:kern w:val="0"/>
                      <w:sz w:val="19"/>
                      <w:szCs w:val="20"/>
                      <w:lang w:eastAsia="ca-ES"/>
                      <w14:ligatures w14:val="none"/>
                    </w:rPr>
                    <w:t>1</w:t>
                  </w:r>
                  <w:r w:rsidR="00522D2C" w:rsidRPr="00AB4E54">
                    <w:rPr>
                      <w:rFonts w:ascii="Avenir Book" w:eastAsia="Arial Narrow" w:hAnsi="Avenir Book" w:cs="Arial Narrow"/>
                      <w:kern w:val="0"/>
                      <w:sz w:val="19"/>
                      <w:szCs w:val="20"/>
                      <w:lang w:eastAsia="ca-ES"/>
                      <w14:ligatures w14:val="none"/>
                    </w:rPr>
                    <w:t>5.</w:t>
                  </w:r>
                  <w:r w:rsidRPr="00AB4E54">
                    <w:rPr>
                      <w:rFonts w:ascii="Avenir Book" w:eastAsia="Arial Narrow" w:hAnsi="Avenir Book" w:cs="Arial Narrow"/>
                      <w:kern w:val="0"/>
                      <w:sz w:val="19"/>
                      <w:szCs w:val="20"/>
                      <w:lang w:eastAsia="ca-ES"/>
                      <w14:ligatures w14:val="none"/>
                    </w:rPr>
                    <w:t>120</w:t>
                  </w:r>
                  <w:r w:rsidR="00522D2C" w:rsidRPr="00AB4E54">
                    <w:rPr>
                      <w:rFonts w:ascii="Avenir Book" w:eastAsia="Arial Narrow" w:hAnsi="Avenir Book" w:cs="Arial Narrow"/>
                      <w:kern w:val="0"/>
                      <w:sz w:val="19"/>
                      <w:szCs w:val="20"/>
                      <w:lang w:eastAsia="ca-ES"/>
                      <w14:ligatures w14:val="none"/>
                    </w:rPr>
                    <w:t>,00 €</w:t>
                  </w:r>
                </w:p>
              </w:tc>
              <w:tc>
                <w:tcPr>
                  <w:tcW w:w="1323" w:type="dxa"/>
                  <w:tcBorders>
                    <w:top w:val="nil"/>
                    <w:left w:val="nil"/>
                    <w:bottom w:val="single" w:sz="4" w:space="0" w:color="000000"/>
                    <w:right w:val="single" w:sz="4" w:space="0" w:color="000000"/>
                  </w:tcBorders>
                  <w:shd w:val="clear" w:color="auto" w:fill="auto"/>
                  <w:vAlign w:val="center"/>
                </w:tcPr>
                <w:p w14:paraId="386C0A0B" w14:textId="30C63E38" w:rsidR="00522D2C" w:rsidRPr="00AB4E54" w:rsidRDefault="00B5683D" w:rsidP="00522D2C">
                  <w:pPr>
                    <w:spacing w:line="276" w:lineRule="auto"/>
                    <w:jc w:val="both"/>
                    <w:rPr>
                      <w:rFonts w:ascii="Avenir Book" w:eastAsia="Arial Narrow" w:hAnsi="Avenir Book" w:cs="Arial Narrow"/>
                      <w:kern w:val="0"/>
                      <w:sz w:val="19"/>
                      <w:szCs w:val="20"/>
                      <w:lang w:eastAsia="ca-ES"/>
                      <w14:ligatures w14:val="none"/>
                    </w:rPr>
                  </w:pPr>
                  <w:r w:rsidRPr="00AB4E54">
                    <w:rPr>
                      <w:rFonts w:ascii="Avenir Book" w:eastAsia="Arial Narrow" w:hAnsi="Avenir Book" w:cs="Arial Narrow"/>
                      <w:kern w:val="0"/>
                      <w:sz w:val="19"/>
                      <w:szCs w:val="20"/>
                      <w:lang w:eastAsia="ca-ES"/>
                      <w14:ligatures w14:val="none"/>
                    </w:rPr>
                    <w:t>87.120,00 €</w:t>
                  </w:r>
                </w:p>
              </w:tc>
            </w:tr>
          </w:tbl>
          <w:p w14:paraId="761C5ED8" w14:textId="77777777" w:rsidR="00522D2C" w:rsidRPr="00AB4E54" w:rsidRDefault="00522D2C" w:rsidP="00D37B0C">
            <w:pPr>
              <w:spacing w:line="276" w:lineRule="auto"/>
              <w:ind w:left="34" w:right="140"/>
              <w:jc w:val="both"/>
              <w:rPr>
                <w:rFonts w:ascii="Avenir Book" w:eastAsia="Arial Narrow" w:hAnsi="Avenir Book" w:cs="Arial Narrow"/>
                <w:bCs/>
                <w:kern w:val="0"/>
                <w:sz w:val="21"/>
                <w:szCs w:val="21"/>
                <w:lang w:eastAsia="ca-ES"/>
                <w14:ligatures w14:val="none"/>
              </w:rPr>
            </w:pPr>
          </w:p>
          <w:p w14:paraId="0791DD07" w14:textId="60084B04" w:rsidR="00522D2C" w:rsidRPr="00AB4E54" w:rsidRDefault="00522D2C" w:rsidP="00D37B0C">
            <w:pPr>
              <w:spacing w:line="276" w:lineRule="auto"/>
              <w:ind w:left="34" w:right="140"/>
              <w:jc w:val="both"/>
              <w:rPr>
                <w:rFonts w:ascii="Avenir Book" w:eastAsia="Arial Narrow" w:hAnsi="Avenir Book" w:cs="Arial Narrow"/>
                <w:b/>
                <w:kern w:val="0"/>
                <w:sz w:val="21"/>
                <w:szCs w:val="21"/>
                <w:lang w:eastAsia="ca-ES"/>
                <w14:ligatures w14:val="none"/>
              </w:rPr>
            </w:pPr>
            <w:r w:rsidRPr="00AB4E54">
              <w:rPr>
                <w:rFonts w:ascii="Avenir Book" w:eastAsia="Arial Narrow" w:hAnsi="Avenir Book" w:cs="Arial Narrow"/>
                <w:b/>
                <w:kern w:val="0"/>
                <w:sz w:val="21"/>
                <w:szCs w:val="21"/>
                <w:lang w:eastAsia="ca-ES"/>
                <w14:ligatures w14:val="none"/>
              </w:rPr>
              <w:t>Lot 2:</w:t>
            </w:r>
          </w:p>
          <w:p w14:paraId="38F89E44" w14:textId="77777777" w:rsidR="00522D2C" w:rsidRPr="00AB4E54" w:rsidRDefault="00522D2C" w:rsidP="00D37B0C">
            <w:pPr>
              <w:spacing w:line="276" w:lineRule="auto"/>
              <w:ind w:left="34" w:right="140"/>
              <w:jc w:val="both"/>
              <w:rPr>
                <w:rFonts w:ascii="Avenir Book" w:eastAsia="Arial Narrow" w:hAnsi="Avenir Book" w:cs="Arial Narrow"/>
                <w:bCs/>
                <w:kern w:val="0"/>
                <w:sz w:val="21"/>
                <w:szCs w:val="21"/>
                <w:lang w:eastAsia="ca-ES"/>
                <w14:ligatures w14:val="none"/>
              </w:rPr>
            </w:pPr>
          </w:p>
          <w:tbl>
            <w:tblPr>
              <w:tblW w:w="5316" w:type="dxa"/>
              <w:tblLayout w:type="fixed"/>
              <w:tblLook w:val="0400" w:firstRow="0" w:lastRow="0" w:firstColumn="0" w:lastColumn="0" w:noHBand="0" w:noVBand="1"/>
            </w:tblPr>
            <w:tblGrid>
              <w:gridCol w:w="1441"/>
              <w:gridCol w:w="1276"/>
              <w:gridCol w:w="1276"/>
              <w:gridCol w:w="1323"/>
            </w:tblGrid>
            <w:tr w:rsidR="00522D2C" w:rsidRPr="00AB4E54" w14:paraId="4006E494" w14:textId="77777777" w:rsidTr="00B5683D">
              <w:trPr>
                <w:trHeight w:val="539"/>
              </w:trPr>
              <w:tc>
                <w:tcPr>
                  <w:tcW w:w="1441" w:type="dxa"/>
                  <w:tcBorders>
                    <w:top w:val="single" w:sz="4" w:space="0" w:color="000000"/>
                    <w:left w:val="single" w:sz="4" w:space="0" w:color="000000"/>
                    <w:bottom w:val="single" w:sz="4" w:space="0" w:color="000000"/>
                    <w:right w:val="single" w:sz="4" w:space="0" w:color="000000"/>
                  </w:tcBorders>
                  <w:shd w:val="clear" w:color="auto" w:fill="0BD0D9" w:themeFill="accent3"/>
                  <w:vAlign w:val="center"/>
                </w:tcPr>
                <w:p w14:paraId="42AE87D7" w14:textId="77777777" w:rsidR="00522D2C" w:rsidRPr="00AB4E54" w:rsidRDefault="00522D2C" w:rsidP="00522D2C">
                  <w:pPr>
                    <w:spacing w:line="276" w:lineRule="auto"/>
                    <w:jc w:val="both"/>
                    <w:rPr>
                      <w:rFonts w:ascii="Avenir Book" w:eastAsia="Arial Narrow" w:hAnsi="Avenir Book" w:cs="Arial Narrow"/>
                      <w:b/>
                      <w:bCs/>
                      <w:color w:val="FFFFFF" w:themeColor="background1"/>
                      <w:kern w:val="0"/>
                      <w:sz w:val="21"/>
                      <w:szCs w:val="21"/>
                      <w:lang w:eastAsia="ca-ES"/>
                      <w14:ligatures w14:val="none"/>
                    </w:rPr>
                  </w:pPr>
                  <w:r w:rsidRPr="00AB4E54">
                    <w:rPr>
                      <w:rFonts w:ascii="Avenir Book" w:eastAsia="Arial Narrow" w:hAnsi="Avenir Book" w:cs="Arial Narrow"/>
                      <w:b/>
                      <w:bCs/>
                      <w:color w:val="FFFFFF" w:themeColor="background1"/>
                      <w:kern w:val="0"/>
                      <w:sz w:val="21"/>
                      <w:szCs w:val="21"/>
                      <w:lang w:eastAsia="ca-ES"/>
                      <w14:ligatures w14:val="none"/>
                    </w:rPr>
                    <w:t>Concepte</w:t>
                  </w:r>
                </w:p>
              </w:tc>
              <w:tc>
                <w:tcPr>
                  <w:tcW w:w="1276" w:type="dxa"/>
                  <w:tcBorders>
                    <w:top w:val="single" w:sz="4" w:space="0" w:color="000000"/>
                    <w:left w:val="nil"/>
                    <w:bottom w:val="single" w:sz="4" w:space="0" w:color="000000"/>
                    <w:right w:val="single" w:sz="4" w:space="0" w:color="000000"/>
                  </w:tcBorders>
                  <w:shd w:val="clear" w:color="auto" w:fill="0BD0D9" w:themeFill="accent3"/>
                  <w:vAlign w:val="center"/>
                </w:tcPr>
                <w:p w14:paraId="3C9E1C32" w14:textId="77777777" w:rsidR="00522D2C" w:rsidRPr="00AB4E54" w:rsidRDefault="00522D2C" w:rsidP="00522D2C">
                  <w:pPr>
                    <w:spacing w:line="276" w:lineRule="auto"/>
                    <w:jc w:val="center"/>
                    <w:rPr>
                      <w:rFonts w:ascii="Avenir Book" w:eastAsia="Arial Narrow" w:hAnsi="Avenir Book" w:cs="Arial Narrow"/>
                      <w:b/>
                      <w:bCs/>
                      <w:color w:val="FFFFFF" w:themeColor="background1"/>
                      <w:kern w:val="0"/>
                      <w:sz w:val="21"/>
                      <w:szCs w:val="21"/>
                      <w:lang w:eastAsia="ca-ES"/>
                      <w14:ligatures w14:val="none"/>
                    </w:rPr>
                  </w:pPr>
                  <w:r w:rsidRPr="00AB4E54">
                    <w:rPr>
                      <w:rFonts w:ascii="Avenir Book" w:eastAsia="Arial Narrow" w:hAnsi="Avenir Book" w:cs="Arial Narrow"/>
                      <w:b/>
                      <w:bCs/>
                      <w:color w:val="FFFFFF" w:themeColor="background1"/>
                      <w:kern w:val="0"/>
                      <w:sz w:val="21"/>
                      <w:szCs w:val="21"/>
                      <w:lang w:eastAsia="ca-ES"/>
                      <w14:ligatures w14:val="none"/>
                    </w:rPr>
                    <w:t xml:space="preserve">Import </w:t>
                  </w:r>
                  <w:r w:rsidRPr="00AB4E54">
                    <w:rPr>
                      <w:rFonts w:ascii="Avenir Book" w:eastAsia="Arial Narrow" w:hAnsi="Avenir Book" w:cs="Arial Narrow"/>
                      <w:b/>
                      <w:bCs/>
                      <w:color w:val="FFFFFF" w:themeColor="background1"/>
                      <w:kern w:val="0"/>
                      <w:sz w:val="21"/>
                      <w:szCs w:val="21"/>
                      <w:lang w:eastAsia="ca-ES"/>
                      <w14:ligatures w14:val="none"/>
                    </w:rPr>
                    <w:br/>
                    <w:t>IVA exclòs</w:t>
                  </w:r>
                </w:p>
              </w:tc>
              <w:tc>
                <w:tcPr>
                  <w:tcW w:w="1276" w:type="dxa"/>
                  <w:tcBorders>
                    <w:top w:val="single" w:sz="4" w:space="0" w:color="000000"/>
                    <w:left w:val="nil"/>
                    <w:bottom w:val="single" w:sz="4" w:space="0" w:color="000000"/>
                    <w:right w:val="single" w:sz="4" w:space="0" w:color="000000"/>
                  </w:tcBorders>
                  <w:shd w:val="clear" w:color="auto" w:fill="0BD0D9" w:themeFill="accent3"/>
                  <w:vAlign w:val="center"/>
                </w:tcPr>
                <w:p w14:paraId="18AC82E2" w14:textId="77777777" w:rsidR="00522D2C" w:rsidRPr="00AB4E54" w:rsidRDefault="00522D2C" w:rsidP="00522D2C">
                  <w:pPr>
                    <w:spacing w:line="276" w:lineRule="auto"/>
                    <w:jc w:val="center"/>
                    <w:rPr>
                      <w:rFonts w:ascii="Avenir Book" w:eastAsia="Arial Narrow" w:hAnsi="Avenir Book" w:cs="Arial Narrow"/>
                      <w:b/>
                      <w:bCs/>
                      <w:color w:val="FFFFFF" w:themeColor="background1"/>
                      <w:kern w:val="0"/>
                      <w:sz w:val="21"/>
                      <w:szCs w:val="21"/>
                      <w:lang w:eastAsia="ca-ES"/>
                      <w14:ligatures w14:val="none"/>
                    </w:rPr>
                  </w:pPr>
                  <w:r w:rsidRPr="00AB4E54">
                    <w:rPr>
                      <w:rFonts w:ascii="Avenir Book" w:eastAsia="Arial Narrow" w:hAnsi="Avenir Book" w:cs="Arial Narrow"/>
                      <w:b/>
                      <w:bCs/>
                      <w:color w:val="FFFFFF" w:themeColor="background1"/>
                      <w:kern w:val="0"/>
                      <w:sz w:val="21"/>
                      <w:szCs w:val="21"/>
                      <w:lang w:eastAsia="ca-ES"/>
                      <w14:ligatures w14:val="none"/>
                    </w:rPr>
                    <w:t>IVA (21%)</w:t>
                  </w:r>
                </w:p>
              </w:tc>
              <w:tc>
                <w:tcPr>
                  <w:tcW w:w="1323" w:type="dxa"/>
                  <w:tcBorders>
                    <w:top w:val="single" w:sz="4" w:space="0" w:color="000000"/>
                    <w:left w:val="nil"/>
                    <w:bottom w:val="single" w:sz="4" w:space="0" w:color="000000"/>
                    <w:right w:val="single" w:sz="4" w:space="0" w:color="000000"/>
                  </w:tcBorders>
                  <w:shd w:val="clear" w:color="auto" w:fill="0BD0D9" w:themeFill="accent3"/>
                  <w:vAlign w:val="center"/>
                </w:tcPr>
                <w:p w14:paraId="2D25CDFA" w14:textId="77777777" w:rsidR="00522D2C" w:rsidRPr="00AB4E54" w:rsidRDefault="00522D2C" w:rsidP="00522D2C">
                  <w:pPr>
                    <w:spacing w:line="276" w:lineRule="auto"/>
                    <w:jc w:val="center"/>
                    <w:rPr>
                      <w:rFonts w:ascii="Avenir Book" w:eastAsia="Arial Narrow" w:hAnsi="Avenir Book" w:cs="Arial Narrow"/>
                      <w:b/>
                      <w:bCs/>
                      <w:color w:val="FFFFFF" w:themeColor="background1"/>
                      <w:kern w:val="0"/>
                      <w:sz w:val="21"/>
                      <w:szCs w:val="21"/>
                      <w:lang w:eastAsia="ca-ES"/>
                      <w14:ligatures w14:val="none"/>
                    </w:rPr>
                  </w:pPr>
                  <w:r w:rsidRPr="00AB4E54">
                    <w:rPr>
                      <w:rFonts w:ascii="Avenir Book" w:eastAsia="Arial Narrow" w:hAnsi="Avenir Book" w:cs="Arial Narrow"/>
                      <w:b/>
                      <w:bCs/>
                      <w:color w:val="FFFFFF" w:themeColor="background1"/>
                      <w:kern w:val="0"/>
                      <w:sz w:val="21"/>
                      <w:szCs w:val="21"/>
                      <w:lang w:eastAsia="ca-ES"/>
                      <w14:ligatures w14:val="none"/>
                    </w:rPr>
                    <w:t>Import</w:t>
                  </w:r>
                </w:p>
                <w:p w14:paraId="1E5BBA4D" w14:textId="77777777" w:rsidR="00522D2C" w:rsidRPr="00AB4E54" w:rsidRDefault="00522D2C" w:rsidP="00522D2C">
                  <w:pPr>
                    <w:spacing w:line="276" w:lineRule="auto"/>
                    <w:jc w:val="center"/>
                    <w:rPr>
                      <w:rFonts w:ascii="Avenir Book" w:eastAsia="Arial Narrow" w:hAnsi="Avenir Book" w:cs="Arial Narrow"/>
                      <w:b/>
                      <w:bCs/>
                      <w:color w:val="FFFFFF" w:themeColor="background1"/>
                      <w:kern w:val="0"/>
                      <w:sz w:val="21"/>
                      <w:szCs w:val="21"/>
                      <w:lang w:eastAsia="ca-ES"/>
                      <w14:ligatures w14:val="none"/>
                    </w:rPr>
                  </w:pPr>
                  <w:r w:rsidRPr="00AB4E54">
                    <w:rPr>
                      <w:rFonts w:ascii="Avenir Book" w:eastAsia="Arial Narrow" w:hAnsi="Avenir Book" w:cs="Arial Narrow"/>
                      <w:b/>
                      <w:bCs/>
                      <w:color w:val="FFFFFF" w:themeColor="background1"/>
                      <w:kern w:val="0"/>
                      <w:sz w:val="21"/>
                      <w:szCs w:val="21"/>
                      <w:lang w:eastAsia="ca-ES"/>
                      <w14:ligatures w14:val="none"/>
                    </w:rPr>
                    <w:t>IVA inclòs</w:t>
                  </w:r>
                </w:p>
              </w:tc>
            </w:tr>
            <w:tr w:rsidR="00522D2C" w:rsidRPr="00AB4E54" w14:paraId="17D22A17" w14:textId="77777777" w:rsidTr="00731527">
              <w:trPr>
                <w:trHeight w:val="294"/>
              </w:trPr>
              <w:tc>
                <w:tcPr>
                  <w:tcW w:w="1441" w:type="dxa"/>
                  <w:tcBorders>
                    <w:top w:val="nil"/>
                    <w:left w:val="single" w:sz="4" w:space="0" w:color="000000"/>
                    <w:bottom w:val="single" w:sz="4" w:space="0" w:color="000000"/>
                    <w:right w:val="single" w:sz="4" w:space="0" w:color="000000"/>
                  </w:tcBorders>
                  <w:shd w:val="clear" w:color="auto" w:fill="auto"/>
                  <w:vAlign w:val="center"/>
                </w:tcPr>
                <w:p w14:paraId="637BDBFA" w14:textId="7C4392C9" w:rsidR="00522D2C" w:rsidRPr="00AB4E54" w:rsidRDefault="00522D2C" w:rsidP="00522D2C">
                  <w:pPr>
                    <w:spacing w:line="276" w:lineRule="auto"/>
                    <w:rPr>
                      <w:rFonts w:ascii="Avenir Book" w:eastAsia="Arial Narrow" w:hAnsi="Avenir Book" w:cs="Arial Narrow"/>
                      <w:kern w:val="0"/>
                      <w:sz w:val="19"/>
                      <w:szCs w:val="20"/>
                      <w:lang w:eastAsia="ca-ES"/>
                      <w14:ligatures w14:val="none"/>
                    </w:rPr>
                  </w:pPr>
                  <w:r w:rsidRPr="00AB4E54">
                    <w:rPr>
                      <w:rFonts w:ascii="Avenir Book" w:eastAsia="Arial Narrow" w:hAnsi="Avenir Book" w:cs="Arial Narrow"/>
                      <w:kern w:val="0"/>
                      <w:sz w:val="19"/>
                      <w:szCs w:val="20"/>
                      <w:lang w:eastAsia="ca-ES"/>
                      <w14:ligatures w14:val="none"/>
                    </w:rPr>
                    <w:t xml:space="preserve">Ús d’equips d’imatges en </w:t>
                  </w:r>
                  <w:proofErr w:type="spellStart"/>
                  <w:r w:rsidRPr="00AB4E54">
                    <w:rPr>
                      <w:rFonts w:ascii="Avenir Book" w:eastAsia="Arial Narrow" w:hAnsi="Avenir Book" w:cs="Arial Narrow"/>
                      <w:kern w:val="0"/>
                      <w:sz w:val="19"/>
                      <w:szCs w:val="20"/>
                      <w:lang w:eastAsia="ca-ES"/>
                      <w14:ligatures w14:val="none"/>
                    </w:rPr>
                    <w:t>vivo</w:t>
                  </w:r>
                  <w:proofErr w:type="spellEnd"/>
                </w:p>
              </w:tc>
              <w:tc>
                <w:tcPr>
                  <w:tcW w:w="1276" w:type="dxa"/>
                  <w:tcBorders>
                    <w:top w:val="nil"/>
                    <w:left w:val="nil"/>
                    <w:bottom w:val="single" w:sz="4" w:space="0" w:color="000000"/>
                    <w:right w:val="single" w:sz="4" w:space="0" w:color="000000"/>
                  </w:tcBorders>
                  <w:shd w:val="clear" w:color="auto" w:fill="auto"/>
                  <w:vAlign w:val="center"/>
                </w:tcPr>
                <w:p w14:paraId="21B2FA56" w14:textId="50761C38" w:rsidR="00522D2C" w:rsidRPr="00AB4E54" w:rsidRDefault="00B5683D" w:rsidP="00522D2C">
                  <w:pPr>
                    <w:spacing w:line="276" w:lineRule="auto"/>
                    <w:jc w:val="both"/>
                    <w:rPr>
                      <w:rFonts w:ascii="Avenir Book" w:eastAsia="Arial Narrow" w:hAnsi="Avenir Book" w:cs="Arial Narrow"/>
                      <w:kern w:val="0"/>
                      <w:sz w:val="19"/>
                      <w:szCs w:val="20"/>
                      <w:lang w:eastAsia="ca-ES"/>
                      <w14:ligatures w14:val="none"/>
                    </w:rPr>
                  </w:pPr>
                  <w:r w:rsidRPr="00AB4E54">
                    <w:rPr>
                      <w:rFonts w:ascii="Avenir Book" w:eastAsia="Arial Narrow" w:hAnsi="Avenir Book" w:cs="Arial Narrow"/>
                      <w:kern w:val="0"/>
                      <w:sz w:val="19"/>
                      <w:szCs w:val="20"/>
                      <w:lang w:eastAsia="ca-ES"/>
                      <w14:ligatures w14:val="none"/>
                    </w:rPr>
                    <w:t>30</w:t>
                  </w:r>
                  <w:r w:rsidR="00522D2C" w:rsidRPr="00AB4E54">
                    <w:rPr>
                      <w:rFonts w:ascii="Avenir Book" w:eastAsia="Arial Narrow" w:hAnsi="Avenir Book" w:cs="Arial Narrow"/>
                      <w:kern w:val="0"/>
                      <w:sz w:val="19"/>
                      <w:szCs w:val="20"/>
                      <w:lang w:eastAsia="ca-ES"/>
                      <w14:ligatures w14:val="none"/>
                    </w:rPr>
                    <w:t>.000,00 €</w:t>
                  </w:r>
                </w:p>
              </w:tc>
              <w:tc>
                <w:tcPr>
                  <w:tcW w:w="1276" w:type="dxa"/>
                  <w:tcBorders>
                    <w:top w:val="nil"/>
                    <w:left w:val="nil"/>
                    <w:bottom w:val="single" w:sz="4" w:space="0" w:color="000000"/>
                    <w:right w:val="single" w:sz="4" w:space="0" w:color="000000"/>
                  </w:tcBorders>
                  <w:shd w:val="clear" w:color="auto" w:fill="auto"/>
                  <w:vAlign w:val="center"/>
                </w:tcPr>
                <w:p w14:paraId="6A3A7A06" w14:textId="1674B9E3" w:rsidR="00522D2C" w:rsidRPr="00AB4E54" w:rsidRDefault="00B5683D" w:rsidP="00B5683D">
                  <w:pPr>
                    <w:spacing w:line="276" w:lineRule="auto"/>
                    <w:jc w:val="center"/>
                    <w:rPr>
                      <w:rFonts w:ascii="Avenir Book" w:eastAsia="Arial Narrow" w:hAnsi="Avenir Book" w:cs="Arial Narrow"/>
                      <w:kern w:val="0"/>
                      <w:sz w:val="19"/>
                      <w:szCs w:val="20"/>
                      <w:lang w:eastAsia="ca-ES"/>
                      <w14:ligatures w14:val="none"/>
                    </w:rPr>
                  </w:pPr>
                  <w:r w:rsidRPr="00AB4E54">
                    <w:rPr>
                      <w:rFonts w:ascii="Avenir Book" w:eastAsia="Arial Narrow" w:hAnsi="Avenir Book" w:cs="Arial Narrow"/>
                      <w:kern w:val="0"/>
                      <w:sz w:val="19"/>
                      <w:szCs w:val="20"/>
                      <w:lang w:eastAsia="ca-ES"/>
                      <w14:ligatures w14:val="none"/>
                    </w:rPr>
                    <w:t>6</w:t>
                  </w:r>
                  <w:r w:rsidR="00756046" w:rsidRPr="00AB4E54">
                    <w:rPr>
                      <w:rFonts w:ascii="Avenir Book" w:eastAsia="Arial Narrow" w:hAnsi="Avenir Book" w:cs="Arial Narrow"/>
                      <w:kern w:val="0"/>
                      <w:sz w:val="19"/>
                      <w:szCs w:val="20"/>
                      <w:lang w:eastAsia="ca-ES"/>
                      <w14:ligatures w14:val="none"/>
                    </w:rPr>
                    <w:t>.</w:t>
                  </w:r>
                  <w:r w:rsidRPr="00AB4E54">
                    <w:rPr>
                      <w:rFonts w:ascii="Avenir Book" w:eastAsia="Arial Narrow" w:hAnsi="Avenir Book" w:cs="Arial Narrow"/>
                      <w:kern w:val="0"/>
                      <w:sz w:val="19"/>
                      <w:szCs w:val="20"/>
                      <w:lang w:eastAsia="ca-ES"/>
                      <w14:ligatures w14:val="none"/>
                    </w:rPr>
                    <w:t>3</w:t>
                  </w:r>
                  <w:r w:rsidR="00756046" w:rsidRPr="00AB4E54">
                    <w:rPr>
                      <w:rFonts w:ascii="Avenir Book" w:eastAsia="Arial Narrow" w:hAnsi="Avenir Book" w:cs="Arial Narrow"/>
                      <w:kern w:val="0"/>
                      <w:sz w:val="19"/>
                      <w:szCs w:val="20"/>
                      <w:lang w:eastAsia="ca-ES"/>
                      <w14:ligatures w14:val="none"/>
                    </w:rPr>
                    <w:t>00</w:t>
                  </w:r>
                  <w:r w:rsidR="00522D2C" w:rsidRPr="00AB4E54">
                    <w:rPr>
                      <w:rFonts w:ascii="Avenir Book" w:eastAsia="Arial Narrow" w:hAnsi="Avenir Book" w:cs="Arial Narrow"/>
                      <w:kern w:val="0"/>
                      <w:sz w:val="19"/>
                      <w:szCs w:val="20"/>
                      <w:lang w:eastAsia="ca-ES"/>
                      <w14:ligatures w14:val="none"/>
                    </w:rPr>
                    <w:t>,00 €</w:t>
                  </w:r>
                </w:p>
              </w:tc>
              <w:tc>
                <w:tcPr>
                  <w:tcW w:w="1323" w:type="dxa"/>
                  <w:tcBorders>
                    <w:top w:val="nil"/>
                    <w:left w:val="nil"/>
                    <w:bottom w:val="single" w:sz="4" w:space="0" w:color="000000"/>
                    <w:right w:val="single" w:sz="4" w:space="0" w:color="000000"/>
                  </w:tcBorders>
                  <w:shd w:val="clear" w:color="auto" w:fill="auto"/>
                  <w:vAlign w:val="center"/>
                </w:tcPr>
                <w:p w14:paraId="60682EA4" w14:textId="7ECEBF09" w:rsidR="00522D2C" w:rsidRPr="00AB4E54" w:rsidRDefault="00B5683D" w:rsidP="00B5683D">
                  <w:pPr>
                    <w:spacing w:line="276" w:lineRule="auto"/>
                    <w:jc w:val="center"/>
                    <w:rPr>
                      <w:rFonts w:ascii="Avenir Book" w:eastAsia="Arial Narrow" w:hAnsi="Avenir Book" w:cs="Arial Narrow"/>
                      <w:kern w:val="0"/>
                      <w:sz w:val="19"/>
                      <w:szCs w:val="20"/>
                      <w:lang w:eastAsia="ca-ES"/>
                      <w14:ligatures w14:val="none"/>
                    </w:rPr>
                  </w:pPr>
                  <w:r w:rsidRPr="00AB4E54">
                    <w:rPr>
                      <w:rFonts w:ascii="Avenir Book" w:eastAsia="Arial Narrow" w:hAnsi="Avenir Book" w:cs="Arial Narrow"/>
                      <w:kern w:val="0"/>
                      <w:sz w:val="19"/>
                      <w:szCs w:val="20"/>
                      <w:lang w:eastAsia="ca-ES"/>
                      <w14:ligatures w14:val="none"/>
                    </w:rPr>
                    <w:t>36.300,00 €</w:t>
                  </w:r>
                </w:p>
              </w:tc>
            </w:tr>
          </w:tbl>
          <w:p w14:paraId="6D1BAEE8" w14:textId="77777777" w:rsidR="00522D2C" w:rsidRPr="00AB4E54" w:rsidRDefault="00522D2C" w:rsidP="00D37B0C">
            <w:pPr>
              <w:spacing w:line="276" w:lineRule="auto"/>
              <w:ind w:left="34" w:right="140"/>
              <w:jc w:val="both"/>
              <w:rPr>
                <w:rFonts w:ascii="Avenir Book" w:eastAsia="Arial Narrow" w:hAnsi="Avenir Book" w:cs="Arial Narrow"/>
                <w:bCs/>
                <w:kern w:val="0"/>
                <w:sz w:val="21"/>
                <w:szCs w:val="21"/>
                <w:lang w:eastAsia="ca-ES"/>
                <w14:ligatures w14:val="none"/>
              </w:rPr>
            </w:pPr>
          </w:p>
          <w:p w14:paraId="35390D03" w14:textId="77777777" w:rsidR="00E62485" w:rsidRPr="00AB4E54" w:rsidRDefault="00E62485" w:rsidP="00B73250">
            <w:pPr>
              <w:spacing w:line="276" w:lineRule="auto"/>
              <w:ind w:right="140"/>
              <w:jc w:val="both"/>
              <w:rPr>
                <w:rFonts w:ascii="Avenir Book" w:eastAsia="Arial Narrow" w:hAnsi="Avenir Book" w:cs="Arial Narrow"/>
                <w:b/>
                <w:kern w:val="0"/>
                <w:sz w:val="21"/>
                <w:szCs w:val="21"/>
                <w:lang w:eastAsia="ca-ES"/>
                <w14:ligatures w14:val="none"/>
              </w:rPr>
            </w:pPr>
          </w:p>
          <w:p w14:paraId="20E3C48E" w14:textId="69BDE64D" w:rsidR="005F39C3" w:rsidRPr="00AB4E54" w:rsidRDefault="00963EFE" w:rsidP="00B73250">
            <w:pPr>
              <w:spacing w:line="276" w:lineRule="auto"/>
              <w:ind w:right="140"/>
              <w:jc w:val="both"/>
              <w:rPr>
                <w:rFonts w:ascii="Avenir Book" w:eastAsia="Arial Narrow" w:hAnsi="Avenir Book" w:cs="Arial Narrow"/>
                <w:b/>
                <w:kern w:val="0"/>
                <w:sz w:val="21"/>
                <w:szCs w:val="21"/>
                <w:lang w:eastAsia="ca-ES"/>
                <w14:ligatures w14:val="none"/>
              </w:rPr>
            </w:pPr>
            <w:r w:rsidRPr="00AB4E54">
              <w:rPr>
                <w:rFonts w:ascii="Avenir Book" w:eastAsia="Arial Narrow" w:hAnsi="Avenir Book" w:cs="Arial Narrow"/>
                <w:b/>
                <w:kern w:val="0"/>
                <w:sz w:val="21"/>
                <w:szCs w:val="21"/>
                <w:lang w:eastAsia="ca-ES"/>
                <w14:ligatures w14:val="none"/>
              </w:rPr>
              <w:lastRenderedPageBreak/>
              <w:t>DESGLOSSAMENT</w:t>
            </w:r>
            <w:r w:rsidR="005F39C3" w:rsidRPr="00AB4E54">
              <w:rPr>
                <w:rFonts w:ascii="Avenir Book" w:eastAsia="Arial Narrow" w:hAnsi="Avenir Book" w:cs="Arial Narrow"/>
                <w:b/>
                <w:kern w:val="0"/>
                <w:sz w:val="21"/>
                <w:szCs w:val="21"/>
                <w:lang w:eastAsia="ca-ES"/>
                <w14:ligatures w14:val="none"/>
              </w:rPr>
              <w:t xml:space="preserve"> DE COST</w:t>
            </w:r>
            <w:r w:rsidRPr="00AB4E54">
              <w:rPr>
                <w:rFonts w:ascii="Avenir Book" w:eastAsia="Arial Narrow" w:hAnsi="Avenir Book" w:cs="Arial Narrow"/>
                <w:b/>
                <w:kern w:val="0"/>
                <w:sz w:val="21"/>
                <w:szCs w:val="21"/>
                <w:lang w:eastAsia="ca-ES"/>
                <w14:ligatures w14:val="none"/>
              </w:rPr>
              <w:t>O</w:t>
            </w:r>
            <w:r w:rsidR="005F39C3" w:rsidRPr="00AB4E54">
              <w:rPr>
                <w:rFonts w:ascii="Avenir Book" w:eastAsia="Arial Narrow" w:hAnsi="Avenir Book" w:cs="Arial Narrow"/>
                <w:b/>
                <w:kern w:val="0"/>
                <w:sz w:val="21"/>
                <w:szCs w:val="21"/>
                <w:lang w:eastAsia="ca-ES"/>
                <w14:ligatures w14:val="none"/>
              </w:rPr>
              <w:t>S:</w:t>
            </w:r>
          </w:p>
          <w:p w14:paraId="5CF8374E" w14:textId="77777777" w:rsidR="005F39C3" w:rsidRPr="00AB4E54" w:rsidRDefault="005F39C3" w:rsidP="00B73250">
            <w:pPr>
              <w:spacing w:line="276" w:lineRule="auto"/>
              <w:ind w:left="638" w:right="140"/>
              <w:jc w:val="both"/>
              <w:rPr>
                <w:rFonts w:ascii="Avenir Book" w:eastAsia="Arial Narrow" w:hAnsi="Avenir Book" w:cs="Arial Narrow"/>
                <w:b/>
                <w:kern w:val="0"/>
                <w:sz w:val="21"/>
                <w:szCs w:val="21"/>
                <w:u w:val="single"/>
                <w:lang w:eastAsia="ca-ES"/>
                <w14:ligatures w14:val="none"/>
              </w:rPr>
            </w:pPr>
          </w:p>
          <w:p w14:paraId="396E8AA5" w14:textId="4D4FC943" w:rsidR="005F39C3" w:rsidRPr="00AB4E54" w:rsidRDefault="005F39C3" w:rsidP="00B73250">
            <w:pPr>
              <w:spacing w:after="120" w:line="276" w:lineRule="auto"/>
              <w:ind w:left="34" w:right="142"/>
              <w:jc w:val="both"/>
              <w:rPr>
                <w:rFonts w:ascii="Avenir Book" w:eastAsia="Arial Narrow" w:hAnsi="Avenir Book" w:cs="Arial Narrow"/>
                <w:bCs/>
                <w:kern w:val="0"/>
                <w:sz w:val="21"/>
                <w:szCs w:val="21"/>
                <w:lang w:eastAsia="ca-ES"/>
                <w14:ligatures w14:val="none"/>
              </w:rPr>
            </w:pPr>
            <w:r w:rsidRPr="00AB4E54">
              <w:rPr>
                <w:rFonts w:ascii="Avenir Book" w:eastAsia="Arial Narrow" w:hAnsi="Avenir Book" w:cs="Arial Narrow"/>
                <w:bCs/>
                <w:kern w:val="0"/>
                <w:sz w:val="21"/>
                <w:szCs w:val="21"/>
                <w:lang w:eastAsia="ca-ES"/>
                <w14:ligatures w14:val="none"/>
              </w:rPr>
              <w:t xml:space="preserve">El </w:t>
            </w:r>
            <w:r w:rsidR="00963EFE" w:rsidRPr="00AB4E54">
              <w:rPr>
                <w:rFonts w:ascii="Avenir Book" w:eastAsia="Arial Narrow" w:hAnsi="Avenir Book" w:cs="Arial Narrow"/>
                <w:bCs/>
                <w:kern w:val="0"/>
                <w:sz w:val="21"/>
                <w:szCs w:val="21"/>
                <w:lang w:eastAsia="ca-ES"/>
                <w14:ligatures w14:val="none"/>
              </w:rPr>
              <w:t>desglossament</w:t>
            </w:r>
            <w:r w:rsidRPr="00AB4E54">
              <w:rPr>
                <w:rFonts w:ascii="Avenir Book" w:eastAsia="Arial Narrow" w:hAnsi="Avenir Book" w:cs="Arial Narrow"/>
                <w:bCs/>
                <w:kern w:val="0"/>
                <w:sz w:val="21"/>
                <w:szCs w:val="21"/>
                <w:lang w:eastAsia="ca-ES"/>
                <w14:ligatures w14:val="none"/>
              </w:rPr>
              <w:t xml:space="preserve"> de cost</w:t>
            </w:r>
            <w:r w:rsidR="00963EFE" w:rsidRPr="00AB4E54">
              <w:rPr>
                <w:rFonts w:ascii="Avenir Book" w:eastAsia="Arial Narrow" w:hAnsi="Avenir Book" w:cs="Arial Narrow"/>
                <w:bCs/>
                <w:kern w:val="0"/>
                <w:sz w:val="21"/>
                <w:szCs w:val="21"/>
                <w:lang w:eastAsia="ca-ES"/>
                <w14:ligatures w14:val="none"/>
              </w:rPr>
              <w:t>o</w:t>
            </w:r>
            <w:r w:rsidRPr="00AB4E54">
              <w:rPr>
                <w:rFonts w:ascii="Avenir Book" w:eastAsia="Arial Narrow" w:hAnsi="Avenir Book" w:cs="Arial Narrow"/>
                <w:bCs/>
                <w:kern w:val="0"/>
                <w:sz w:val="21"/>
                <w:szCs w:val="21"/>
                <w:lang w:eastAsia="ca-ES"/>
                <w14:ligatures w14:val="none"/>
              </w:rPr>
              <w:t>s del PBL</w:t>
            </w:r>
            <w:r w:rsidR="00B73250" w:rsidRPr="00AB4E54">
              <w:rPr>
                <w:rFonts w:ascii="Avenir Book" w:eastAsia="Arial Narrow" w:hAnsi="Avenir Book" w:cs="Arial Narrow"/>
                <w:bCs/>
                <w:kern w:val="0"/>
                <w:sz w:val="21"/>
                <w:szCs w:val="21"/>
                <w:lang w:eastAsia="ca-ES"/>
                <w14:ligatures w14:val="none"/>
              </w:rPr>
              <w:t>, aplicable als dos lots,</w:t>
            </w:r>
            <w:r w:rsidRPr="00AB4E54">
              <w:rPr>
                <w:rFonts w:ascii="Avenir Book" w:eastAsia="Arial Narrow" w:hAnsi="Avenir Book" w:cs="Arial Narrow"/>
                <w:bCs/>
                <w:kern w:val="0"/>
                <w:sz w:val="21"/>
                <w:szCs w:val="21"/>
                <w:lang w:eastAsia="ca-ES"/>
                <w14:ligatures w14:val="none"/>
              </w:rPr>
              <w:t xml:space="preserve"> </w:t>
            </w:r>
            <w:r w:rsidR="00B73250" w:rsidRPr="00AB4E54">
              <w:rPr>
                <w:rFonts w:ascii="Avenir Book" w:eastAsia="Arial Narrow" w:hAnsi="Avenir Book" w:cs="Arial Narrow"/>
                <w:bCs/>
                <w:kern w:val="0"/>
                <w:sz w:val="21"/>
                <w:szCs w:val="21"/>
                <w:lang w:eastAsia="ca-ES"/>
                <w14:ligatures w14:val="none"/>
              </w:rPr>
              <w:t>é</w:t>
            </w:r>
            <w:r w:rsidRPr="00AB4E54">
              <w:rPr>
                <w:rFonts w:ascii="Avenir Book" w:eastAsia="Arial Narrow" w:hAnsi="Avenir Book" w:cs="Arial Narrow"/>
                <w:bCs/>
                <w:kern w:val="0"/>
                <w:sz w:val="21"/>
                <w:szCs w:val="21"/>
                <w:lang w:eastAsia="ca-ES"/>
                <w14:ligatures w14:val="none"/>
              </w:rPr>
              <w:t>s:</w:t>
            </w:r>
          </w:p>
          <w:p w14:paraId="60C9B794" w14:textId="355CFB99" w:rsidR="005F39C3" w:rsidRPr="00AB4E54" w:rsidRDefault="005F39C3" w:rsidP="00B73250">
            <w:pPr>
              <w:spacing w:line="276" w:lineRule="auto"/>
              <w:ind w:left="34" w:right="140"/>
              <w:jc w:val="both"/>
              <w:rPr>
                <w:rFonts w:ascii="Avenir Book" w:eastAsia="Arial Narrow" w:hAnsi="Avenir Book" w:cs="Arial Narrow"/>
                <w:b/>
                <w:kern w:val="0"/>
                <w:sz w:val="21"/>
                <w:szCs w:val="21"/>
                <w:lang w:eastAsia="ca-ES"/>
                <w14:ligatures w14:val="none"/>
              </w:rPr>
            </w:pPr>
            <w:r w:rsidRPr="00AB4E54">
              <w:rPr>
                <w:rFonts w:ascii="Avenir Book" w:eastAsia="Arial Narrow" w:hAnsi="Avenir Book" w:cs="Arial Narrow"/>
                <w:b/>
                <w:kern w:val="0"/>
                <w:sz w:val="21"/>
                <w:szCs w:val="21"/>
                <w:lang w:eastAsia="ca-ES"/>
                <w14:ligatures w14:val="none"/>
              </w:rPr>
              <w:t>Cost</w:t>
            </w:r>
            <w:r w:rsidR="00963EFE" w:rsidRPr="00AB4E54">
              <w:rPr>
                <w:rFonts w:ascii="Avenir Book" w:eastAsia="Arial Narrow" w:hAnsi="Avenir Book" w:cs="Arial Narrow"/>
                <w:b/>
                <w:kern w:val="0"/>
                <w:sz w:val="21"/>
                <w:szCs w:val="21"/>
                <w:lang w:eastAsia="ca-ES"/>
                <w14:ligatures w14:val="none"/>
              </w:rPr>
              <w:t>o</w:t>
            </w:r>
            <w:r w:rsidRPr="00AB4E54">
              <w:rPr>
                <w:rFonts w:ascii="Avenir Book" w:eastAsia="Arial Narrow" w:hAnsi="Avenir Book" w:cs="Arial Narrow"/>
                <w:b/>
                <w:kern w:val="0"/>
                <w:sz w:val="21"/>
                <w:szCs w:val="21"/>
                <w:lang w:eastAsia="ca-ES"/>
                <w14:ligatures w14:val="none"/>
              </w:rPr>
              <w:t>s Direct</w:t>
            </w:r>
            <w:r w:rsidR="00963EFE" w:rsidRPr="00AB4E54">
              <w:rPr>
                <w:rFonts w:ascii="Avenir Book" w:eastAsia="Arial Narrow" w:hAnsi="Avenir Book" w:cs="Arial Narrow"/>
                <w:b/>
                <w:kern w:val="0"/>
                <w:sz w:val="21"/>
                <w:szCs w:val="21"/>
                <w:lang w:eastAsia="ca-ES"/>
                <w14:ligatures w14:val="none"/>
              </w:rPr>
              <w:t>e</w:t>
            </w:r>
            <w:r w:rsidRPr="00AB4E54">
              <w:rPr>
                <w:rFonts w:ascii="Avenir Book" w:eastAsia="Arial Narrow" w:hAnsi="Avenir Book" w:cs="Arial Narrow"/>
                <w:b/>
                <w:kern w:val="0"/>
                <w:sz w:val="21"/>
                <w:szCs w:val="21"/>
                <w:lang w:eastAsia="ca-ES"/>
                <w14:ligatures w14:val="none"/>
              </w:rPr>
              <w:t xml:space="preserve">s: </w:t>
            </w:r>
            <w:r w:rsidR="00B73250" w:rsidRPr="00AB4E54">
              <w:rPr>
                <w:rFonts w:ascii="Avenir Book" w:eastAsia="Arial Narrow" w:hAnsi="Avenir Book" w:cs="Arial Narrow"/>
                <w:bCs/>
                <w:kern w:val="0"/>
                <w:sz w:val="21"/>
                <w:szCs w:val="21"/>
                <w:lang w:eastAsia="ca-ES"/>
                <w14:ligatures w14:val="none"/>
              </w:rPr>
              <w:t>81</w:t>
            </w:r>
            <w:r w:rsidRPr="00AB4E54">
              <w:rPr>
                <w:rFonts w:ascii="Avenir Book" w:eastAsia="Arial Narrow" w:hAnsi="Avenir Book" w:cs="Arial Narrow"/>
                <w:bCs/>
                <w:kern w:val="0"/>
                <w:sz w:val="21"/>
                <w:szCs w:val="21"/>
                <w:lang w:eastAsia="ca-ES"/>
                <w14:ligatures w14:val="none"/>
              </w:rPr>
              <w:t>%</w:t>
            </w:r>
          </w:p>
          <w:p w14:paraId="3594883A" w14:textId="77777777" w:rsidR="005F39C3" w:rsidRPr="00AB4E54" w:rsidRDefault="005F39C3" w:rsidP="00B73250">
            <w:pPr>
              <w:spacing w:line="276" w:lineRule="auto"/>
              <w:ind w:left="34" w:right="140"/>
              <w:jc w:val="both"/>
              <w:rPr>
                <w:rFonts w:ascii="Avenir Book" w:eastAsia="Arial Narrow" w:hAnsi="Avenir Book" w:cs="Arial Narrow"/>
                <w:bCs/>
                <w:kern w:val="0"/>
                <w:sz w:val="21"/>
                <w:szCs w:val="21"/>
                <w:lang w:eastAsia="ca-ES"/>
                <w14:ligatures w14:val="none"/>
              </w:rPr>
            </w:pPr>
          </w:p>
          <w:p w14:paraId="1E3ADC49" w14:textId="6777602C" w:rsidR="005F39C3" w:rsidRPr="00AB4E54" w:rsidRDefault="005F39C3" w:rsidP="00B73250">
            <w:pPr>
              <w:spacing w:line="276" w:lineRule="auto"/>
              <w:ind w:left="34" w:right="140"/>
              <w:jc w:val="both"/>
              <w:rPr>
                <w:rFonts w:ascii="Avenir Book" w:eastAsia="Arial Narrow" w:hAnsi="Avenir Book" w:cs="Arial Narrow"/>
                <w:bCs/>
                <w:kern w:val="0"/>
                <w:sz w:val="21"/>
                <w:szCs w:val="21"/>
                <w:lang w:eastAsia="ca-ES"/>
                <w14:ligatures w14:val="none"/>
              </w:rPr>
            </w:pPr>
            <w:r w:rsidRPr="00AB4E54">
              <w:rPr>
                <w:rFonts w:ascii="Avenir Book" w:eastAsia="Arial Narrow" w:hAnsi="Avenir Book" w:cs="Arial Narrow"/>
                <w:b/>
                <w:kern w:val="0"/>
                <w:sz w:val="21"/>
                <w:szCs w:val="21"/>
                <w:lang w:eastAsia="ca-ES"/>
                <w14:ligatures w14:val="none"/>
              </w:rPr>
              <w:t>Cost</w:t>
            </w:r>
            <w:r w:rsidR="00963EFE" w:rsidRPr="00AB4E54">
              <w:rPr>
                <w:rFonts w:ascii="Avenir Book" w:eastAsia="Arial Narrow" w:hAnsi="Avenir Book" w:cs="Arial Narrow"/>
                <w:b/>
                <w:kern w:val="0"/>
                <w:sz w:val="21"/>
                <w:szCs w:val="21"/>
                <w:lang w:eastAsia="ca-ES"/>
                <w14:ligatures w14:val="none"/>
              </w:rPr>
              <w:t>os</w:t>
            </w:r>
            <w:r w:rsidRPr="00AB4E54">
              <w:rPr>
                <w:rFonts w:ascii="Avenir Book" w:eastAsia="Arial Narrow" w:hAnsi="Avenir Book" w:cs="Arial Narrow"/>
                <w:b/>
                <w:kern w:val="0"/>
                <w:sz w:val="21"/>
                <w:szCs w:val="21"/>
                <w:lang w:eastAsia="ca-ES"/>
                <w14:ligatures w14:val="none"/>
              </w:rPr>
              <w:t xml:space="preserve"> Indirect</w:t>
            </w:r>
            <w:r w:rsidR="00963EFE" w:rsidRPr="00AB4E54">
              <w:rPr>
                <w:rFonts w:ascii="Avenir Book" w:eastAsia="Arial Narrow" w:hAnsi="Avenir Book" w:cs="Arial Narrow"/>
                <w:b/>
                <w:kern w:val="0"/>
                <w:sz w:val="21"/>
                <w:szCs w:val="21"/>
                <w:lang w:eastAsia="ca-ES"/>
                <w14:ligatures w14:val="none"/>
              </w:rPr>
              <w:t>e</w:t>
            </w:r>
            <w:r w:rsidRPr="00AB4E54">
              <w:rPr>
                <w:rFonts w:ascii="Avenir Book" w:eastAsia="Arial Narrow" w:hAnsi="Avenir Book" w:cs="Arial Narrow"/>
                <w:b/>
                <w:kern w:val="0"/>
                <w:sz w:val="21"/>
                <w:szCs w:val="21"/>
                <w:lang w:eastAsia="ca-ES"/>
                <w14:ligatures w14:val="none"/>
              </w:rPr>
              <w:t xml:space="preserve">s: </w:t>
            </w:r>
            <w:r w:rsidR="00B73250" w:rsidRPr="00AB4E54">
              <w:rPr>
                <w:rFonts w:ascii="Avenir Book" w:eastAsia="Arial Narrow" w:hAnsi="Avenir Book" w:cs="Arial Narrow"/>
                <w:bCs/>
                <w:kern w:val="0"/>
                <w:sz w:val="21"/>
                <w:szCs w:val="21"/>
                <w:lang w:eastAsia="ca-ES"/>
                <w14:ligatures w14:val="none"/>
              </w:rPr>
              <w:t>13</w:t>
            </w:r>
            <w:r w:rsidR="00BF313D" w:rsidRPr="00AB4E54">
              <w:rPr>
                <w:rFonts w:ascii="Avenir Book" w:eastAsia="Arial Narrow" w:hAnsi="Avenir Book" w:cs="Arial Narrow"/>
                <w:bCs/>
                <w:kern w:val="0"/>
                <w:sz w:val="21"/>
                <w:szCs w:val="21"/>
                <w:lang w:eastAsia="ca-ES"/>
                <w14:ligatures w14:val="none"/>
              </w:rPr>
              <w:t>%</w:t>
            </w:r>
          </w:p>
          <w:p w14:paraId="53218D5F" w14:textId="77777777" w:rsidR="005F39C3" w:rsidRPr="00AB4E54" w:rsidRDefault="005F39C3" w:rsidP="00B73250">
            <w:pPr>
              <w:spacing w:line="276" w:lineRule="auto"/>
              <w:ind w:left="34" w:right="140"/>
              <w:jc w:val="both"/>
              <w:rPr>
                <w:rFonts w:ascii="Avenir Book" w:eastAsia="Arial Narrow" w:hAnsi="Avenir Book" w:cs="Arial Narrow"/>
                <w:bCs/>
                <w:kern w:val="0"/>
                <w:sz w:val="21"/>
                <w:szCs w:val="21"/>
                <w:lang w:eastAsia="ca-ES"/>
                <w14:ligatures w14:val="none"/>
              </w:rPr>
            </w:pPr>
          </w:p>
          <w:p w14:paraId="49395FD6" w14:textId="540FACA4" w:rsidR="005F39C3" w:rsidRPr="00AB4E54" w:rsidRDefault="005F39C3" w:rsidP="00B73250">
            <w:pPr>
              <w:spacing w:line="276" w:lineRule="auto"/>
              <w:ind w:left="34" w:right="140"/>
              <w:jc w:val="both"/>
              <w:rPr>
                <w:rFonts w:ascii="Avenir Book" w:eastAsia="Arial Narrow" w:hAnsi="Avenir Book" w:cs="Arial Narrow"/>
                <w:b/>
                <w:kern w:val="0"/>
                <w:sz w:val="21"/>
                <w:szCs w:val="21"/>
                <w:lang w:eastAsia="ca-ES"/>
                <w14:ligatures w14:val="none"/>
              </w:rPr>
            </w:pPr>
            <w:r w:rsidRPr="00AB4E54">
              <w:rPr>
                <w:rFonts w:ascii="Avenir Book" w:eastAsia="Arial Narrow" w:hAnsi="Avenir Book" w:cs="Arial Narrow"/>
                <w:b/>
                <w:kern w:val="0"/>
                <w:sz w:val="21"/>
                <w:szCs w:val="21"/>
                <w:lang w:eastAsia="ca-ES"/>
                <w14:ligatures w14:val="none"/>
              </w:rPr>
              <w:t xml:space="preserve">Benefici industrial: </w:t>
            </w:r>
            <w:r w:rsidR="00B73250" w:rsidRPr="00AB4E54">
              <w:rPr>
                <w:rFonts w:ascii="Avenir Book" w:eastAsia="Arial Narrow" w:hAnsi="Avenir Book" w:cs="Arial Narrow"/>
                <w:bCs/>
                <w:kern w:val="0"/>
                <w:sz w:val="21"/>
                <w:szCs w:val="21"/>
                <w:lang w:eastAsia="ca-ES"/>
                <w14:ligatures w14:val="none"/>
              </w:rPr>
              <w:t>6</w:t>
            </w:r>
            <w:r w:rsidR="00BF313D" w:rsidRPr="00AB4E54">
              <w:rPr>
                <w:rFonts w:ascii="Avenir Book" w:eastAsia="Arial Narrow" w:hAnsi="Avenir Book" w:cs="Arial Narrow"/>
                <w:bCs/>
                <w:kern w:val="0"/>
                <w:sz w:val="21"/>
                <w:szCs w:val="21"/>
                <w:lang w:eastAsia="ca-ES"/>
                <w14:ligatures w14:val="none"/>
              </w:rPr>
              <w:t>%</w:t>
            </w:r>
          </w:p>
          <w:p w14:paraId="391E64EB" w14:textId="77777777" w:rsidR="005F39C3" w:rsidRPr="00AB4E54" w:rsidRDefault="005F39C3" w:rsidP="00B73250">
            <w:pPr>
              <w:spacing w:line="276" w:lineRule="auto"/>
              <w:ind w:left="34" w:right="140"/>
              <w:jc w:val="both"/>
              <w:rPr>
                <w:rFonts w:ascii="Avenir Book" w:eastAsia="Arial Narrow" w:hAnsi="Avenir Book" w:cs="Arial Narrow"/>
                <w:bCs/>
                <w:kern w:val="0"/>
                <w:sz w:val="21"/>
                <w:szCs w:val="21"/>
                <w:lang w:eastAsia="ca-ES"/>
                <w14:ligatures w14:val="none"/>
              </w:rPr>
            </w:pPr>
          </w:p>
          <w:p w14:paraId="5E124C7B" w14:textId="7747C764" w:rsidR="005F39C3" w:rsidRPr="00AB4E54" w:rsidRDefault="00963EFE" w:rsidP="00B73250">
            <w:pPr>
              <w:spacing w:after="120" w:line="276" w:lineRule="auto"/>
              <w:ind w:left="34" w:right="142"/>
              <w:jc w:val="both"/>
              <w:rPr>
                <w:rFonts w:ascii="Avenir Book" w:eastAsia="Arial Narrow" w:hAnsi="Avenir Book" w:cs="Arial Narrow"/>
                <w:bCs/>
                <w:kern w:val="0"/>
                <w:sz w:val="21"/>
                <w:szCs w:val="21"/>
                <w:lang w:eastAsia="ca-ES"/>
                <w14:ligatures w14:val="none"/>
              </w:rPr>
            </w:pPr>
            <w:r w:rsidRPr="00AB4E54">
              <w:rPr>
                <w:rFonts w:ascii="Avenir Book" w:eastAsia="Arial Narrow" w:hAnsi="Avenir Book" w:cs="Arial Narrow"/>
                <w:b/>
                <w:kern w:val="0"/>
                <w:sz w:val="21"/>
                <w:szCs w:val="21"/>
                <w:lang w:eastAsia="ca-ES"/>
                <w14:ligatures w14:val="none"/>
              </w:rPr>
              <w:t>Impostos</w:t>
            </w:r>
            <w:r w:rsidR="005F39C3" w:rsidRPr="00AB4E54">
              <w:rPr>
                <w:rFonts w:ascii="Avenir Book" w:eastAsia="Arial Narrow" w:hAnsi="Avenir Book" w:cs="Arial Narrow"/>
                <w:b/>
                <w:kern w:val="0"/>
                <w:sz w:val="21"/>
                <w:szCs w:val="21"/>
                <w:lang w:eastAsia="ca-ES"/>
                <w14:ligatures w14:val="none"/>
              </w:rPr>
              <w:t xml:space="preserve">: </w:t>
            </w:r>
            <w:r w:rsidR="005F39C3" w:rsidRPr="00AB4E54">
              <w:rPr>
                <w:rFonts w:ascii="Avenir Book" w:eastAsia="Arial Narrow" w:hAnsi="Avenir Book" w:cs="Arial Narrow"/>
                <w:bCs/>
                <w:kern w:val="0"/>
                <w:sz w:val="21"/>
                <w:szCs w:val="21"/>
                <w:lang w:eastAsia="ca-ES"/>
                <w14:ligatures w14:val="none"/>
              </w:rPr>
              <w:t>21</w:t>
            </w:r>
            <w:r w:rsidR="005F39C3" w:rsidRPr="00AB4E54">
              <w:rPr>
                <w:rFonts w:ascii="Avenir Book" w:eastAsia="Arial Narrow" w:hAnsi="Avenir Book" w:cs="Arial Narrow"/>
                <w:b/>
                <w:kern w:val="0"/>
                <w:sz w:val="21"/>
                <w:szCs w:val="21"/>
                <w:lang w:eastAsia="ca-ES"/>
                <w14:ligatures w14:val="none"/>
              </w:rPr>
              <w:t>%</w:t>
            </w:r>
            <w:r w:rsidR="00BF313D" w:rsidRPr="00AB4E54">
              <w:rPr>
                <w:rFonts w:ascii="Avenir Book" w:eastAsia="Arial Narrow" w:hAnsi="Avenir Book" w:cs="Arial Narrow"/>
                <w:b/>
                <w:kern w:val="0"/>
                <w:sz w:val="21"/>
                <w:szCs w:val="21"/>
                <w:lang w:eastAsia="ca-ES"/>
                <w14:ligatures w14:val="none"/>
              </w:rPr>
              <w:t xml:space="preserve"> </w:t>
            </w:r>
            <w:r w:rsidR="00BF313D" w:rsidRPr="00AB4E54">
              <w:rPr>
                <w:rFonts w:ascii="Avenir Book" w:eastAsia="Arial Narrow" w:hAnsi="Avenir Book" w:cs="Arial Narrow"/>
                <w:bCs/>
                <w:kern w:val="0"/>
                <w:sz w:val="21"/>
                <w:szCs w:val="21"/>
                <w:lang w:eastAsia="ca-ES"/>
                <w14:ligatures w14:val="none"/>
              </w:rPr>
              <w:t>IVA</w:t>
            </w:r>
          </w:p>
        </w:tc>
      </w:tr>
      <w:tr w:rsidR="005F39C3" w:rsidRPr="00AB4E54" w14:paraId="11DF7AC4" w14:textId="77777777" w:rsidTr="00E62485">
        <w:trPr>
          <w:trHeight w:val="397"/>
        </w:trPr>
        <w:tc>
          <w:tcPr>
            <w:tcW w:w="1071" w:type="dxa"/>
            <w:gridSpan w:val="2"/>
            <w:shd w:val="clear" w:color="auto" w:fill="30BFD3"/>
            <w:vAlign w:val="center"/>
          </w:tcPr>
          <w:p w14:paraId="3184625B" w14:textId="77777777" w:rsidR="005F39C3" w:rsidRPr="00AB4E54" w:rsidRDefault="005F39C3" w:rsidP="00533DB5">
            <w:pP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AB4E54">
              <w:rPr>
                <w:rFonts w:ascii="Avenir Book" w:eastAsia="Times New Roman" w:hAnsi="Avenir Book" w:cs="Times New Roman"/>
                <w:b/>
                <w:color w:val="FFFFFF" w:themeColor="background1"/>
                <w:kern w:val="0"/>
                <w:sz w:val="21"/>
                <w:szCs w:val="21"/>
                <w:lang w:eastAsia="ca-ES"/>
                <w14:ligatures w14:val="none"/>
              </w:rPr>
              <w:lastRenderedPageBreak/>
              <w:t>A BIS</w:t>
            </w:r>
          </w:p>
        </w:tc>
        <w:tc>
          <w:tcPr>
            <w:tcW w:w="4382" w:type="dxa"/>
            <w:shd w:val="clear" w:color="auto" w:fill="30BFD3"/>
            <w:vAlign w:val="center"/>
          </w:tcPr>
          <w:p w14:paraId="3EBE02D1" w14:textId="0DDC93DF" w:rsidR="005F39C3" w:rsidRPr="00AB4E54" w:rsidRDefault="00963EFE" w:rsidP="00B73250">
            <w:pPr>
              <w:spacing w:line="276" w:lineRule="auto"/>
              <w:jc w:val="both"/>
              <w:rPr>
                <w:rFonts w:ascii="Avenir Book" w:eastAsia="Arial Narrow" w:hAnsi="Avenir Book" w:cs="Arial Narrow"/>
                <w:b/>
                <w:bCs/>
                <w:color w:val="FFFFFF" w:themeColor="background1"/>
                <w:kern w:val="0"/>
                <w:sz w:val="21"/>
                <w:szCs w:val="21"/>
                <w:lang w:eastAsia="ca-ES"/>
                <w14:ligatures w14:val="none"/>
              </w:rPr>
            </w:pPr>
            <w:r w:rsidRPr="00AB4E54">
              <w:rPr>
                <w:rFonts w:ascii="Avenir Book" w:eastAsia="Arial Narrow" w:hAnsi="Avenir Book" w:cs="Arial Narrow"/>
                <w:b/>
                <w:bCs/>
                <w:color w:val="FFFFFF" w:themeColor="background1"/>
                <w:kern w:val="0"/>
                <w:sz w:val="21"/>
                <w:szCs w:val="21"/>
                <w:lang w:eastAsia="ca-ES"/>
                <w14:ligatures w14:val="none"/>
              </w:rPr>
              <w:t>ENTITAT</w:t>
            </w:r>
            <w:r w:rsidR="005F39C3" w:rsidRPr="00AB4E54">
              <w:rPr>
                <w:rFonts w:ascii="Avenir Book" w:eastAsia="Arial Narrow" w:hAnsi="Avenir Book" w:cs="Arial Narrow"/>
                <w:b/>
                <w:bCs/>
                <w:color w:val="FFFFFF" w:themeColor="background1"/>
                <w:kern w:val="0"/>
                <w:sz w:val="21"/>
                <w:szCs w:val="21"/>
                <w:lang w:eastAsia="ca-ES"/>
                <w14:ligatures w14:val="none"/>
              </w:rPr>
              <w:t xml:space="preserve"> </w:t>
            </w:r>
            <w:r w:rsidRPr="00AB4E54">
              <w:rPr>
                <w:rFonts w:ascii="Avenir Book" w:eastAsia="Arial Narrow" w:hAnsi="Avenir Book" w:cs="Arial Narrow"/>
                <w:b/>
                <w:bCs/>
                <w:color w:val="FFFFFF" w:themeColor="background1"/>
                <w:kern w:val="0"/>
                <w:sz w:val="21"/>
                <w:szCs w:val="21"/>
                <w:lang w:eastAsia="ca-ES"/>
                <w14:ligatures w14:val="none"/>
              </w:rPr>
              <w:t>CONTRACTANT</w:t>
            </w:r>
          </w:p>
        </w:tc>
        <w:tc>
          <w:tcPr>
            <w:tcW w:w="5755" w:type="dxa"/>
            <w:gridSpan w:val="3"/>
            <w:vMerge/>
          </w:tcPr>
          <w:p w14:paraId="1A7EE9E3" w14:textId="77777777" w:rsidR="005F39C3" w:rsidRPr="00AB4E54" w:rsidRDefault="005F39C3" w:rsidP="00B73250">
            <w:pPr>
              <w:pBdr>
                <w:top w:val="nil"/>
                <w:left w:val="nil"/>
                <w:bottom w:val="nil"/>
                <w:right w:val="nil"/>
                <w:between w:val="nil"/>
              </w:pBdr>
              <w:spacing w:before="120" w:line="276" w:lineRule="auto"/>
              <w:jc w:val="both"/>
              <w:rPr>
                <w:rFonts w:ascii="Avenir Book" w:eastAsia="Arial Narrow" w:hAnsi="Avenir Book" w:cs="Arial Narrow"/>
                <w:kern w:val="0"/>
                <w:sz w:val="21"/>
                <w:szCs w:val="21"/>
                <w:lang w:eastAsia="ca-ES"/>
                <w14:ligatures w14:val="none"/>
              </w:rPr>
            </w:pPr>
          </w:p>
        </w:tc>
      </w:tr>
      <w:tr w:rsidR="005F39C3" w:rsidRPr="00AB4E54" w14:paraId="376E0502" w14:textId="77777777" w:rsidTr="00E62485">
        <w:trPr>
          <w:trHeight w:val="745"/>
        </w:trPr>
        <w:tc>
          <w:tcPr>
            <w:tcW w:w="5453" w:type="dxa"/>
            <w:gridSpan w:val="3"/>
          </w:tcPr>
          <w:p w14:paraId="457567C0" w14:textId="17B93028" w:rsidR="005F39C3" w:rsidRPr="00AB4E54" w:rsidRDefault="00963EFE" w:rsidP="00533DB5">
            <w:pPr>
              <w:spacing w:before="240" w:after="120" w:line="360" w:lineRule="auto"/>
              <w:jc w:val="both"/>
              <w:rPr>
                <w:rFonts w:ascii="Avenir Book" w:eastAsia="Arial Narrow" w:hAnsi="Avenir Book" w:cs="Arial Narrow"/>
                <w:kern w:val="0"/>
                <w:sz w:val="21"/>
                <w:szCs w:val="21"/>
                <w:lang w:eastAsia="ca-ES"/>
                <w14:ligatures w14:val="none"/>
              </w:rPr>
            </w:pPr>
            <w:r w:rsidRPr="00AB4E54">
              <w:rPr>
                <w:rFonts w:ascii="Avenir Book" w:eastAsia="Arial Narrow" w:hAnsi="Avenir Book" w:cs="Arial Narrow"/>
                <w:kern w:val="0"/>
                <w:sz w:val="21"/>
                <w:szCs w:val="21"/>
                <w:lang w:eastAsia="ca-ES"/>
                <w14:ligatures w14:val="none"/>
              </w:rPr>
              <w:t xml:space="preserve">La </w:t>
            </w:r>
            <w:r w:rsidRPr="00AB4E54">
              <w:rPr>
                <w:rFonts w:ascii="Avenir Book" w:eastAsia="Arial Narrow" w:hAnsi="Avenir Book" w:cs="Arial Narrow"/>
                <w:b/>
                <w:bCs/>
                <w:kern w:val="0"/>
                <w:sz w:val="21"/>
                <w:szCs w:val="21"/>
                <w:lang w:eastAsia="ca-ES"/>
                <w14:ligatures w14:val="none"/>
              </w:rPr>
              <w:t>FUNDACIÓ INSTITUT DE RECERCA CONTRA LA LEUCÈMIA JOSEP CARRERAS</w:t>
            </w:r>
            <w:r w:rsidRPr="00AB4E54">
              <w:rPr>
                <w:rFonts w:ascii="Avenir Book" w:eastAsia="Arial Narrow" w:hAnsi="Avenir Book" w:cs="Arial Narrow"/>
                <w:kern w:val="0"/>
                <w:sz w:val="21"/>
                <w:szCs w:val="21"/>
                <w:lang w:eastAsia="ca-ES"/>
                <w14:ligatures w14:val="none"/>
              </w:rPr>
              <w:t xml:space="preserve"> (en endavant, “</w:t>
            </w:r>
            <w:r w:rsidRPr="00AB4E54">
              <w:rPr>
                <w:rFonts w:ascii="Avenir Book" w:eastAsia="Arial Narrow" w:hAnsi="Avenir Book" w:cs="Arial Narrow"/>
                <w:b/>
                <w:bCs/>
                <w:kern w:val="0"/>
                <w:sz w:val="21"/>
                <w:szCs w:val="21"/>
                <w:lang w:eastAsia="ca-ES"/>
                <w14:ligatures w14:val="none"/>
              </w:rPr>
              <w:t>IJC</w:t>
            </w:r>
            <w:r w:rsidRPr="00AB4E54">
              <w:rPr>
                <w:rFonts w:ascii="Avenir Book" w:eastAsia="Arial Narrow" w:hAnsi="Avenir Book" w:cs="Arial Narrow"/>
                <w:kern w:val="0"/>
                <w:sz w:val="21"/>
                <w:szCs w:val="21"/>
                <w:lang w:eastAsia="ca-ES"/>
                <w14:ligatures w14:val="none"/>
              </w:rPr>
              <w:t>”), pel que fa al seu règim de contractació, està subjecta a les disposicions de la Llei 9/2017, de 8 de novembre, de Contractes del Sector Públic, per la qual es transposen a l'ordenament jurídic espanyol les Directives del Parlament Europeu i del Consell 2014/23/UE i 2014/24/UE, de 26 de febrer de 2014 (en endavant, "LCSP"), tenint la consideració de poder adjudicador que no té el caràcter d'Administració Pública</w:t>
            </w:r>
            <w:r w:rsidR="00BF313D" w:rsidRPr="00AB4E54">
              <w:rPr>
                <w:rFonts w:ascii="Avenir Book" w:eastAsia="Arial Narrow" w:hAnsi="Avenir Book" w:cs="Arial Narrow"/>
                <w:kern w:val="0"/>
                <w:sz w:val="21"/>
                <w:szCs w:val="21"/>
                <w:lang w:eastAsia="ca-ES"/>
                <w14:ligatures w14:val="none"/>
              </w:rPr>
              <w:t>.</w:t>
            </w:r>
          </w:p>
        </w:tc>
        <w:tc>
          <w:tcPr>
            <w:tcW w:w="5755" w:type="dxa"/>
            <w:gridSpan w:val="3"/>
            <w:vMerge/>
          </w:tcPr>
          <w:p w14:paraId="441A1395" w14:textId="77777777" w:rsidR="005F39C3" w:rsidRPr="00AB4E54" w:rsidRDefault="005F39C3" w:rsidP="00B73250">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p>
        </w:tc>
      </w:tr>
      <w:tr w:rsidR="005F39C3" w:rsidRPr="00AB4E54" w14:paraId="0125D388" w14:textId="77777777" w:rsidTr="00E62485">
        <w:trPr>
          <w:gridAfter w:val="1"/>
          <w:wAfter w:w="13" w:type="dxa"/>
          <w:trHeight w:val="397"/>
        </w:trPr>
        <w:tc>
          <w:tcPr>
            <w:tcW w:w="563" w:type="dxa"/>
            <w:shd w:val="clear" w:color="auto" w:fill="30BFD3"/>
            <w:vAlign w:val="center"/>
          </w:tcPr>
          <w:p w14:paraId="12C2FB51" w14:textId="1A2B3A3A" w:rsidR="005F39C3" w:rsidRPr="00AB4E54" w:rsidRDefault="00D706B7"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AB4E54">
              <w:rPr>
                <w:rFonts w:ascii="Avenir Book" w:eastAsia="Times New Roman" w:hAnsi="Avenir Book" w:cs="Times New Roman"/>
                <w:b/>
                <w:color w:val="FFFFFF" w:themeColor="background1"/>
                <w:kern w:val="0"/>
                <w:sz w:val="21"/>
                <w:szCs w:val="21"/>
                <w:lang w:eastAsia="ca-ES"/>
                <w14:ligatures w14:val="none"/>
              </w:rPr>
              <w:lastRenderedPageBreak/>
              <w:t>C</w:t>
            </w:r>
          </w:p>
        </w:tc>
        <w:tc>
          <w:tcPr>
            <w:tcW w:w="4890" w:type="dxa"/>
            <w:gridSpan w:val="2"/>
            <w:shd w:val="clear" w:color="auto" w:fill="30BFD3"/>
            <w:vAlign w:val="center"/>
          </w:tcPr>
          <w:p w14:paraId="5D3000E1" w14:textId="7D01FF27" w:rsidR="005F39C3" w:rsidRPr="00AB4E54" w:rsidRDefault="00963EFE" w:rsidP="00B73250">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AB4E54">
              <w:rPr>
                <w:rFonts w:ascii="Avenir Book" w:eastAsia="Arial Narrow" w:hAnsi="Avenir Book" w:cs="Arial Narrow"/>
                <w:b/>
                <w:color w:val="FFFFFF" w:themeColor="background1"/>
                <w:kern w:val="0"/>
                <w:sz w:val="21"/>
                <w:szCs w:val="21"/>
                <w:lang w:eastAsia="ca-ES"/>
                <w14:ligatures w14:val="none"/>
              </w:rPr>
              <w:t>EXISTÈNCIA</w:t>
            </w:r>
            <w:r w:rsidR="005F39C3" w:rsidRPr="00AB4E54">
              <w:rPr>
                <w:rFonts w:ascii="Avenir Book" w:eastAsia="Arial Narrow" w:hAnsi="Avenir Book" w:cs="Arial Narrow"/>
                <w:b/>
                <w:color w:val="FFFFFF" w:themeColor="background1"/>
                <w:kern w:val="0"/>
                <w:sz w:val="21"/>
                <w:szCs w:val="21"/>
                <w:lang w:eastAsia="ca-ES"/>
                <w14:ligatures w14:val="none"/>
              </w:rPr>
              <w:t xml:space="preserve"> DE CR</w:t>
            </w:r>
            <w:r w:rsidRPr="00AB4E54">
              <w:rPr>
                <w:rFonts w:ascii="Avenir Book" w:eastAsia="Arial Narrow" w:hAnsi="Avenir Book" w:cs="Arial Narrow"/>
                <w:b/>
                <w:color w:val="FFFFFF" w:themeColor="background1"/>
                <w:kern w:val="0"/>
                <w:sz w:val="21"/>
                <w:szCs w:val="21"/>
                <w:lang w:eastAsia="ca-ES"/>
                <w14:ligatures w14:val="none"/>
              </w:rPr>
              <w:t>È</w:t>
            </w:r>
            <w:r w:rsidR="005F39C3" w:rsidRPr="00AB4E54">
              <w:rPr>
                <w:rFonts w:ascii="Avenir Book" w:eastAsia="Arial Narrow" w:hAnsi="Avenir Book" w:cs="Arial Narrow"/>
                <w:b/>
                <w:color w:val="FFFFFF" w:themeColor="background1"/>
                <w:kern w:val="0"/>
                <w:sz w:val="21"/>
                <w:szCs w:val="21"/>
                <w:lang w:eastAsia="ca-ES"/>
                <w14:ligatures w14:val="none"/>
              </w:rPr>
              <w:t>DIT</w:t>
            </w:r>
          </w:p>
        </w:tc>
        <w:tc>
          <w:tcPr>
            <w:tcW w:w="765" w:type="dxa"/>
            <w:shd w:val="clear" w:color="auto" w:fill="30BFD3"/>
            <w:vAlign w:val="center"/>
          </w:tcPr>
          <w:p w14:paraId="159EA942" w14:textId="77777777" w:rsidR="005F39C3" w:rsidRPr="00AB4E54" w:rsidRDefault="005F39C3" w:rsidP="00B73250">
            <w:pPr>
              <w:pBdr>
                <w:top w:val="nil"/>
                <w:left w:val="nil"/>
                <w:bottom w:val="nil"/>
                <w:right w:val="nil"/>
                <w:between w:val="nil"/>
              </w:pBd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AB4E54">
              <w:rPr>
                <w:rFonts w:ascii="Avenir Book" w:eastAsia="Times New Roman" w:hAnsi="Avenir Book" w:cs="Times New Roman"/>
                <w:b/>
                <w:color w:val="FFFFFF" w:themeColor="background1"/>
                <w:kern w:val="0"/>
                <w:sz w:val="21"/>
                <w:szCs w:val="21"/>
                <w:lang w:eastAsia="ca-ES"/>
                <w14:ligatures w14:val="none"/>
              </w:rPr>
              <w:t>D</w:t>
            </w:r>
          </w:p>
        </w:tc>
        <w:tc>
          <w:tcPr>
            <w:tcW w:w="4977" w:type="dxa"/>
            <w:shd w:val="clear" w:color="auto" w:fill="30BFD3"/>
            <w:vAlign w:val="center"/>
          </w:tcPr>
          <w:p w14:paraId="02D00393" w14:textId="54644E01" w:rsidR="005F39C3" w:rsidRPr="00AB4E54" w:rsidRDefault="00B73250" w:rsidP="00B73250">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AB4E54">
              <w:rPr>
                <w:rFonts w:ascii="Avenir Book" w:eastAsia="Times New Roman" w:hAnsi="Avenir Book" w:cs="Times New Roman"/>
                <w:b/>
                <w:color w:val="FFFFFF" w:themeColor="background1"/>
                <w:kern w:val="0"/>
                <w:sz w:val="21"/>
                <w:szCs w:val="21"/>
                <w:lang w:eastAsia="ca-ES"/>
                <w14:ligatures w14:val="none"/>
              </w:rPr>
              <w:t>DURADA</w:t>
            </w:r>
            <w:r w:rsidR="00D706B7" w:rsidRPr="00AB4E54">
              <w:rPr>
                <w:rFonts w:ascii="Avenir Book" w:eastAsia="Times New Roman" w:hAnsi="Avenir Book" w:cs="Times New Roman"/>
                <w:b/>
                <w:color w:val="FFFFFF" w:themeColor="background1"/>
                <w:kern w:val="0"/>
                <w:sz w:val="21"/>
                <w:szCs w:val="21"/>
                <w:lang w:eastAsia="ca-ES"/>
                <w14:ligatures w14:val="none"/>
              </w:rPr>
              <w:t xml:space="preserve"> DEL CONTRACTE I LLOC D’EXECUCIÓ</w:t>
            </w:r>
          </w:p>
        </w:tc>
      </w:tr>
      <w:tr w:rsidR="005F39C3" w:rsidRPr="00AB4E54" w14:paraId="5A1007EE" w14:textId="77777777" w:rsidTr="00E62485">
        <w:trPr>
          <w:trHeight w:val="466"/>
        </w:trPr>
        <w:tc>
          <w:tcPr>
            <w:tcW w:w="5453" w:type="dxa"/>
            <w:gridSpan w:val="3"/>
            <w:vMerge w:val="restart"/>
          </w:tcPr>
          <w:p w14:paraId="2A99DEA8" w14:textId="1426E7B4" w:rsidR="00F42F67" w:rsidRPr="00AB4E54" w:rsidRDefault="005F39C3" w:rsidP="00533DB5">
            <w:pPr>
              <w:pBdr>
                <w:top w:val="nil"/>
                <w:left w:val="nil"/>
                <w:bottom w:val="nil"/>
                <w:right w:val="nil"/>
                <w:between w:val="nil"/>
              </w:pBdr>
              <w:spacing w:before="240" w:line="360" w:lineRule="auto"/>
              <w:jc w:val="both"/>
              <w:rPr>
                <w:rFonts w:ascii="Avenir Book" w:eastAsia="Arial Narrow" w:hAnsi="Avenir Book" w:cs="Arial Narrow"/>
                <w:kern w:val="0"/>
                <w:sz w:val="21"/>
                <w:szCs w:val="21"/>
                <w:lang w:eastAsia="ca-ES"/>
                <w14:ligatures w14:val="none"/>
              </w:rPr>
            </w:pPr>
            <w:r w:rsidRPr="00AB4E54">
              <w:rPr>
                <w:rFonts w:ascii="Avenir Book" w:eastAsia="Arial Narrow" w:hAnsi="Avenir Book" w:cs="Arial Narrow"/>
                <w:b/>
                <w:bCs/>
                <w:color w:val="0BD0D9" w:themeColor="accent3"/>
                <w:kern w:val="0"/>
                <w:sz w:val="21"/>
                <w:szCs w:val="21"/>
                <w:lang w:eastAsia="ca-ES"/>
                <w14:ligatures w14:val="none"/>
              </w:rPr>
              <w:t xml:space="preserve">C.1. </w:t>
            </w:r>
            <w:r w:rsidRPr="00AB4E54">
              <w:rPr>
                <w:rFonts w:ascii="Avenir Book" w:eastAsia="Arial Narrow" w:hAnsi="Avenir Book" w:cs="Arial Narrow"/>
                <w:b/>
                <w:bCs/>
                <w:kern w:val="0"/>
                <w:sz w:val="21"/>
                <w:szCs w:val="21"/>
                <w:lang w:eastAsia="ca-ES"/>
                <w14:ligatures w14:val="none"/>
              </w:rPr>
              <w:t xml:space="preserve">Partida </w:t>
            </w:r>
            <w:r w:rsidR="00963EFE" w:rsidRPr="00AB4E54">
              <w:rPr>
                <w:rFonts w:ascii="Avenir Book" w:eastAsia="Arial Narrow" w:hAnsi="Avenir Book" w:cs="Arial Narrow"/>
                <w:b/>
                <w:bCs/>
                <w:kern w:val="0"/>
                <w:sz w:val="21"/>
                <w:szCs w:val="21"/>
                <w:lang w:eastAsia="ca-ES"/>
                <w14:ligatures w14:val="none"/>
              </w:rPr>
              <w:t>pressupostària</w:t>
            </w:r>
            <w:r w:rsidRPr="00AB4E54">
              <w:rPr>
                <w:rFonts w:ascii="Avenir Book" w:eastAsia="Arial Narrow" w:hAnsi="Avenir Book" w:cs="Arial Narrow"/>
                <w:kern w:val="0"/>
                <w:sz w:val="21"/>
                <w:szCs w:val="21"/>
                <w:lang w:eastAsia="ca-ES"/>
                <w14:ligatures w14:val="none"/>
              </w:rPr>
              <w:t xml:space="preserve">: </w:t>
            </w:r>
          </w:p>
          <w:p w14:paraId="563E21E1" w14:textId="003DA759" w:rsidR="00D37B0C" w:rsidRPr="00AB4E54" w:rsidRDefault="00B5683D" w:rsidP="00533DB5">
            <w:pPr>
              <w:pBdr>
                <w:top w:val="nil"/>
                <w:left w:val="nil"/>
                <w:bottom w:val="nil"/>
                <w:right w:val="nil"/>
                <w:between w:val="nil"/>
              </w:pBdr>
              <w:spacing w:before="120" w:line="360" w:lineRule="auto"/>
              <w:jc w:val="both"/>
              <w:rPr>
                <w:rFonts w:ascii="Avenir Book" w:hAnsi="Avenir Book"/>
                <w:sz w:val="21"/>
                <w:szCs w:val="21"/>
              </w:rPr>
            </w:pPr>
            <w:r w:rsidRPr="00AB4E54">
              <w:rPr>
                <w:rFonts w:ascii="Avenir Book" w:hAnsi="Avenir Book"/>
                <w:sz w:val="21"/>
                <w:szCs w:val="21"/>
              </w:rPr>
              <w:t>GNE2510002_8</w:t>
            </w:r>
          </w:p>
          <w:p w14:paraId="1E65A421" w14:textId="17596B3A" w:rsidR="005F39C3" w:rsidRPr="00AB4E54" w:rsidRDefault="005F39C3" w:rsidP="00533DB5">
            <w:pPr>
              <w:pBdr>
                <w:top w:val="nil"/>
                <w:left w:val="nil"/>
                <w:bottom w:val="nil"/>
                <w:right w:val="nil"/>
                <w:between w:val="nil"/>
              </w:pBdr>
              <w:spacing w:before="120" w:line="360" w:lineRule="auto"/>
              <w:jc w:val="both"/>
              <w:rPr>
                <w:rFonts w:ascii="Avenir Book" w:eastAsia="Arial Narrow" w:hAnsi="Avenir Book" w:cs="Arial Narrow"/>
                <w:b/>
                <w:bCs/>
                <w:kern w:val="0"/>
                <w:sz w:val="21"/>
                <w:szCs w:val="21"/>
                <w:lang w:eastAsia="ca-ES"/>
                <w14:ligatures w14:val="none"/>
              </w:rPr>
            </w:pPr>
            <w:r w:rsidRPr="00AB4E54">
              <w:rPr>
                <w:rFonts w:ascii="Avenir Book" w:eastAsia="Arial Narrow" w:hAnsi="Avenir Book" w:cs="Arial Narrow"/>
                <w:b/>
                <w:bCs/>
                <w:color w:val="0BD0D9" w:themeColor="accent3"/>
                <w:kern w:val="0"/>
                <w:sz w:val="21"/>
                <w:szCs w:val="21"/>
                <w:lang w:eastAsia="ca-ES"/>
                <w14:ligatures w14:val="none"/>
              </w:rPr>
              <w:t xml:space="preserve">C.2. </w:t>
            </w:r>
            <w:r w:rsidR="00963EFE" w:rsidRPr="00AB4E54">
              <w:rPr>
                <w:rFonts w:ascii="Avenir Book" w:eastAsia="Arial Narrow" w:hAnsi="Avenir Book" w:cs="Arial Narrow"/>
                <w:b/>
                <w:bCs/>
                <w:kern w:val="0"/>
                <w:sz w:val="21"/>
                <w:szCs w:val="21"/>
                <w:lang w:eastAsia="ca-ES"/>
                <w14:ligatures w14:val="none"/>
              </w:rPr>
              <w:t>És un expedient d'abast plurianual?</w:t>
            </w:r>
          </w:p>
          <w:p w14:paraId="3C56403F" w14:textId="77777777" w:rsidR="005F39C3" w:rsidRPr="00AB4E54" w:rsidRDefault="005F39C3" w:rsidP="00533DB5">
            <w:pPr>
              <w:pBdr>
                <w:top w:val="nil"/>
                <w:left w:val="nil"/>
                <w:bottom w:val="nil"/>
                <w:right w:val="nil"/>
                <w:between w:val="nil"/>
              </w:pBdr>
              <w:spacing w:before="120" w:line="360" w:lineRule="auto"/>
              <w:jc w:val="both"/>
              <w:rPr>
                <w:rFonts w:ascii="Avenir Book" w:eastAsia="Arial Narrow" w:hAnsi="Avenir Book" w:cs="Arial Narrow"/>
                <w:kern w:val="0"/>
                <w:sz w:val="21"/>
                <w:szCs w:val="21"/>
                <w:lang w:eastAsia="ca-ES"/>
                <w14:ligatures w14:val="none"/>
              </w:rPr>
            </w:pPr>
            <w:r w:rsidRPr="00AB4E54">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988204337"/>
                <w14:checkbox>
                  <w14:checked w14:val="0"/>
                  <w14:checkedState w14:val="2612" w14:font="MS Gothic"/>
                  <w14:uncheckedState w14:val="2610" w14:font="MS Gothic"/>
                </w14:checkbox>
              </w:sdtPr>
              <w:sdtEndPr/>
              <w:sdtContent>
                <w:r w:rsidRPr="00AB4E54">
                  <w:rPr>
                    <w:rFonts w:ascii="MS Gothic" w:eastAsia="MS Gothic" w:hAnsi="MS Gothic" w:cs="Arial"/>
                    <w:kern w:val="0"/>
                    <w:sz w:val="21"/>
                    <w:szCs w:val="21"/>
                    <w:lang w:eastAsia="ca-ES"/>
                    <w14:ligatures w14:val="none"/>
                  </w:rPr>
                  <w:t>☐</w:t>
                </w:r>
              </w:sdtContent>
            </w:sdt>
          </w:p>
          <w:p w14:paraId="53EB8033" w14:textId="77777777" w:rsidR="005F39C3" w:rsidRPr="00AB4E54" w:rsidRDefault="005F39C3" w:rsidP="00533DB5">
            <w:pPr>
              <w:spacing w:line="360" w:lineRule="auto"/>
              <w:jc w:val="both"/>
              <w:rPr>
                <w:rFonts w:ascii="Avenir Book" w:eastAsia="Arial Narrow" w:hAnsi="Avenir Book" w:cs="Arial Narrow"/>
                <w:kern w:val="0"/>
                <w:sz w:val="21"/>
                <w:szCs w:val="21"/>
                <w:lang w:eastAsia="ca-ES"/>
                <w14:ligatures w14:val="none"/>
              </w:rPr>
            </w:pPr>
            <w:r w:rsidRPr="00AB4E54">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468050576"/>
                <w14:checkbox>
                  <w14:checked w14:val="1"/>
                  <w14:checkedState w14:val="2612" w14:font="MS Gothic"/>
                  <w14:uncheckedState w14:val="2610" w14:font="MS Gothic"/>
                </w14:checkbox>
              </w:sdtPr>
              <w:sdtEndPr/>
              <w:sdtContent>
                <w:r w:rsidRPr="00AB4E54">
                  <w:rPr>
                    <w:rFonts w:ascii="MS Gothic" w:eastAsia="MS Gothic" w:hAnsi="MS Gothic" w:cs="Arial"/>
                    <w:kern w:val="0"/>
                    <w:sz w:val="21"/>
                    <w:szCs w:val="21"/>
                    <w:lang w:eastAsia="ca-ES"/>
                    <w14:ligatures w14:val="none"/>
                  </w:rPr>
                  <w:t>☒</w:t>
                </w:r>
              </w:sdtContent>
            </w:sdt>
          </w:p>
          <w:p w14:paraId="3C521D36" w14:textId="7051C78D" w:rsidR="005F39C3" w:rsidRPr="00AB4E54" w:rsidRDefault="005F39C3" w:rsidP="00533DB5">
            <w:pPr>
              <w:spacing w:before="120" w:line="360" w:lineRule="auto"/>
              <w:jc w:val="both"/>
              <w:rPr>
                <w:rFonts w:ascii="Avenir Book" w:eastAsia="Arial Narrow" w:hAnsi="Avenir Book" w:cs="Arial Narrow"/>
                <w:kern w:val="0"/>
                <w:sz w:val="21"/>
                <w:szCs w:val="21"/>
                <w:lang w:eastAsia="ca-ES"/>
                <w14:ligatures w14:val="none"/>
              </w:rPr>
            </w:pPr>
            <w:r w:rsidRPr="00AB4E54">
              <w:rPr>
                <w:rFonts w:ascii="Avenir Book" w:eastAsia="Arial Narrow" w:hAnsi="Avenir Book" w:cs="Arial Narrow"/>
                <w:b/>
                <w:bCs/>
                <w:kern w:val="0"/>
                <w:sz w:val="21"/>
                <w:szCs w:val="21"/>
                <w:lang w:eastAsia="ca-ES"/>
                <w14:ligatures w14:val="none"/>
              </w:rPr>
              <w:t xml:space="preserve">Distribució de </w:t>
            </w:r>
            <w:r w:rsidR="00963EFE" w:rsidRPr="00AB4E54">
              <w:rPr>
                <w:rFonts w:ascii="Avenir Book" w:eastAsia="Arial Narrow" w:hAnsi="Avenir Book" w:cs="Arial Narrow"/>
                <w:b/>
                <w:bCs/>
                <w:kern w:val="0"/>
                <w:sz w:val="21"/>
                <w:szCs w:val="21"/>
                <w:lang w:eastAsia="ca-ES"/>
                <w14:ligatures w14:val="none"/>
              </w:rPr>
              <w:t>le</w:t>
            </w:r>
            <w:r w:rsidRPr="00AB4E54">
              <w:rPr>
                <w:rFonts w:ascii="Avenir Book" w:eastAsia="Arial Narrow" w:hAnsi="Avenir Book" w:cs="Arial Narrow"/>
                <w:b/>
                <w:bCs/>
                <w:kern w:val="0"/>
                <w:sz w:val="21"/>
                <w:szCs w:val="21"/>
                <w:lang w:eastAsia="ca-ES"/>
                <w14:ligatures w14:val="none"/>
              </w:rPr>
              <w:t xml:space="preserve">s </w:t>
            </w:r>
            <w:r w:rsidR="00963EFE" w:rsidRPr="00AB4E54">
              <w:rPr>
                <w:rFonts w:ascii="Avenir Book" w:eastAsia="Arial Narrow" w:hAnsi="Avenir Book" w:cs="Arial Narrow"/>
                <w:b/>
                <w:bCs/>
                <w:kern w:val="0"/>
                <w:sz w:val="21"/>
                <w:szCs w:val="21"/>
                <w:lang w:eastAsia="ca-ES"/>
                <w14:ligatures w14:val="none"/>
              </w:rPr>
              <w:t>anualitats</w:t>
            </w:r>
            <w:r w:rsidRPr="00AB4E54">
              <w:rPr>
                <w:rFonts w:ascii="Avenir Book" w:eastAsia="Arial Narrow" w:hAnsi="Avenir Book" w:cs="Arial Narrow"/>
                <w:kern w:val="0"/>
                <w:sz w:val="21"/>
                <w:szCs w:val="21"/>
                <w:lang w:eastAsia="ca-ES"/>
                <w14:ligatures w14:val="none"/>
              </w:rPr>
              <w:t xml:space="preserve">: </w:t>
            </w:r>
          </w:p>
          <w:p w14:paraId="12282BD9" w14:textId="07A0EA39" w:rsidR="00201613" w:rsidRPr="00AB4E54" w:rsidRDefault="00201613" w:rsidP="00533DB5">
            <w:pPr>
              <w:spacing w:before="120" w:line="360" w:lineRule="auto"/>
              <w:jc w:val="both"/>
              <w:rPr>
                <w:rFonts w:ascii="Avenir Book" w:eastAsia="Arial Narrow" w:hAnsi="Avenir Book" w:cs="Arial Narrow"/>
                <w:b/>
                <w:bCs/>
                <w:kern w:val="0"/>
                <w:sz w:val="21"/>
                <w:szCs w:val="21"/>
                <w:lang w:eastAsia="ca-ES"/>
                <w14:ligatures w14:val="none"/>
              </w:rPr>
            </w:pPr>
            <w:r w:rsidRPr="00AB4E54">
              <w:rPr>
                <w:rFonts w:ascii="Avenir Book" w:eastAsia="Arial Narrow" w:hAnsi="Avenir Book" w:cs="Arial Narrow"/>
                <w:b/>
                <w:bCs/>
                <w:kern w:val="0"/>
                <w:sz w:val="21"/>
                <w:szCs w:val="21"/>
                <w:lang w:eastAsia="ca-ES"/>
                <w14:ligatures w14:val="none"/>
              </w:rPr>
              <w:t>Lot 1:</w:t>
            </w:r>
          </w:p>
          <w:p w14:paraId="353771B1" w14:textId="75BEE227" w:rsidR="005F39C3" w:rsidRPr="00AB4E54" w:rsidRDefault="005F39C3" w:rsidP="00493E97">
            <w:pPr>
              <w:pStyle w:val="Prrafodelista"/>
              <w:numPr>
                <w:ilvl w:val="0"/>
                <w:numId w:val="26"/>
              </w:numPr>
              <w:pBdr>
                <w:top w:val="nil"/>
                <w:left w:val="nil"/>
                <w:bottom w:val="nil"/>
                <w:right w:val="nil"/>
                <w:between w:val="nil"/>
              </w:pBdr>
              <w:spacing w:after="120" w:line="360" w:lineRule="auto"/>
              <w:ind w:left="307" w:hanging="284"/>
              <w:jc w:val="both"/>
              <w:rPr>
                <w:rFonts w:ascii="Avenir Book" w:eastAsia="Arial Narrow" w:hAnsi="Avenir Book" w:cs="Arial Narrow"/>
                <w:b/>
                <w:sz w:val="21"/>
                <w:szCs w:val="21"/>
                <w:lang w:val="ca-ES" w:eastAsia="ca-ES"/>
              </w:rPr>
            </w:pPr>
            <w:r w:rsidRPr="00AB4E54">
              <w:rPr>
                <w:rFonts w:ascii="Avenir Book" w:eastAsia="Arial Narrow" w:hAnsi="Avenir Book" w:cs="Arial Narrow"/>
                <w:b/>
                <w:sz w:val="21"/>
                <w:szCs w:val="21"/>
                <w:lang w:val="ca-ES" w:eastAsia="ca-ES"/>
              </w:rPr>
              <w:t>202</w:t>
            </w:r>
            <w:r w:rsidR="00F42F67" w:rsidRPr="00AB4E54">
              <w:rPr>
                <w:rFonts w:ascii="Avenir Book" w:eastAsia="Arial Narrow" w:hAnsi="Avenir Book" w:cs="Arial Narrow"/>
                <w:b/>
                <w:sz w:val="21"/>
                <w:szCs w:val="21"/>
                <w:lang w:val="ca-ES" w:eastAsia="ca-ES"/>
              </w:rPr>
              <w:t>5</w:t>
            </w:r>
            <w:r w:rsidRPr="00AB4E54">
              <w:rPr>
                <w:rFonts w:ascii="Avenir Book" w:eastAsia="Arial Narrow" w:hAnsi="Avenir Book" w:cs="Arial Narrow"/>
                <w:bCs/>
                <w:sz w:val="21"/>
                <w:szCs w:val="21"/>
                <w:lang w:val="ca-ES" w:eastAsia="ca-ES"/>
              </w:rPr>
              <w:t xml:space="preserve">: </w:t>
            </w:r>
            <w:r w:rsidR="00B03FCE" w:rsidRPr="00AB4E54">
              <w:rPr>
                <w:rFonts w:ascii="Avenir Book" w:eastAsia="Arial Narrow" w:hAnsi="Avenir Book" w:cs="Arial Narrow"/>
                <w:bCs/>
                <w:sz w:val="21"/>
                <w:szCs w:val="21"/>
                <w:lang w:val="ca-ES" w:eastAsia="ca-ES"/>
              </w:rPr>
              <w:t>48</w:t>
            </w:r>
            <w:r w:rsidR="00B73250" w:rsidRPr="00AB4E54">
              <w:rPr>
                <w:rFonts w:ascii="Avenir Book" w:eastAsia="Arial Narrow" w:hAnsi="Avenir Book" w:cs="Arial Narrow"/>
                <w:bCs/>
                <w:sz w:val="21"/>
                <w:szCs w:val="21"/>
                <w:lang w:val="ca-ES" w:eastAsia="ca-ES"/>
              </w:rPr>
              <w:t>.000,00</w:t>
            </w:r>
            <w:r w:rsidR="00D30BCF" w:rsidRPr="00AB4E54">
              <w:rPr>
                <w:rFonts w:ascii="Avenir Book" w:eastAsia="Arial Narrow" w:hAnsi="Avenir Book" w:cs="Arial Narrow"/>
                <w:bCs/>
                <w:sz w:val="21"/>
                <w:szCs w:val="21"/>
                <w:lang w:val="ca-ES" w:eastAsia="ca-ES"/>
              </w:rPr>
              <w:t xml:space="preserve"> €</w:t>
            </w:r>
          </w:p>
          <w:p w14:paraId="2B115B4F" w14:textId="622AD628" w:rsidR="005F39C3" w:rsidRPr="00AB4E54" w:rsidRDefault="005F39C3" w:rsidP="00493E97">
            <w:pPr>
              <w:pStyle w:val="Prrafodelista"/>
              <w:numPr>
                <w:ilvl w:val="0"/>
                <w:numId w:val="26"/>
              </w:numPr>
              <w:pBdr>
                <w:top w:val="nil"/>
                <w:left w:val="nil"/>
                <w:bottom w:val="nil"/>
                <w:right w:val="nil"/>
                <w:between w:val="nil"/>
              </w:pBdr>
              <w:spacing w:after="120" w:line="360" w:lineRule="auto"/>
              <w:ind w:left="307" w:hanging="284"/>
              <w:jc w:val="both"/>
              <w:rPr>
                <w:rFonts w:ascii="Avenir Book" w:eastAsia="Arial Narrow" w:hAnsi="Avenir Book" w:cs="Arial Narrow"/>
                <w:b/>
                <w:sz w:val="21"/>
                <w:szCs w:val="21"/>
                <w:lang w:val="ca-ES" w:eastAsia="ca-ES"/>
              </w:rPr>
            </w:pPr>
            <w:r w:rsidRPr="00AB4E54">
              <w:rPr>
                <w:rFonts w:ascii="Avenir Book" w:eastAsia="Arial Narrow" w:hAnsi="Avenir Book" w:cs="Arial Narrow"/>
                <w:b/>
                <w:sz w:val="21"/>
                <w:szCs w:val="21"/>
                <w:lang w:val="ca-ES" w:eastAsia="ca-ES"/>
              </w:rPr>
              <w:t>202</w:t>
            </w:r>
            <w:r w:rsidR="00F42F67" w:rsidRPr="00AB4E54">
              <w:rPr>
                <w:rFonts w:ascii="Avenir Book" w:eastAsia="Arial Narrow" w:hAnsi="Avenir Book" w:cs="Arial Narrow"/>
                <w:b/>
                <w:sz w:val="21"/>
                <w:szCs w:val="21"/>
                <w:lang w:val="ca-ES" w:eastAsia="ca-ES"/>
              </w:rPr>
              <w:t>6</w:t>
            </w:r>
            <w:r w:rsidRPr="00AB4E54">
              <w:rPr>
                <w:rFonts w:ascii="Avenir Book" w:eastAsia="Arial Narrow" w:hAnsi="Avenir Book" w:cs="Arial Narrow"/>
                <w:bCs/>
                <w:sz w:val="21"/>
                <w:szCs w:val="21"/>
                <w:lang w:val="ca-ES" w:eastAsia="ca-ES"/>
              </w:rPr>
              <w:t xml:space="preserve">: </w:t>
            </w:r>
            <w:r w:rsidR="00B03FCE" w:rsidRPr="00AB4E54">
              <w:rPr>
                <w:rFonts w:ascii="Avenir Book" w:eastAsia="Arial Narrow" w:hAnsi="Avenir Book" w:cs="Arial Narrow"/>
                <w:bCs/>
                <w:sz w:val="21"/>
                <w:szCs w:val="21"/>
                <w:lang w:val="ca-ES" w:eastAsia="ca-ES"/>
              </w:rPr>
              <w:t>2</w:t>
            </w:r>
            <w:r w:rsidR="00755FFE">
              <w:rPr>
                <w:rFonts w:ascii="Avenir Book" w:eastAsia="Arial Narrow" w:hAnsi="Avenir Book" w:cs="Arial Narrow"/>
                <w:bCs/>
                <w:sz w:val="21"/>
                <w:szCs w:val="21"/>
                <w:lang w:val="ca-ES" w:eastAsia="ca-ES"/>
              </w:rPr>
              <w:t>4</w:t>
            </w:r>
            <w:r w:rsidR="00B73250" w:rsidRPr="00AB4E54">
              <w:rPr>
                <w:rFonts w:ascii="Avenir Book" w:eastAsia="Arial Narrow" w:hAnsi="Avenir Book" w:cs="Arial Narrow"/>
                <w:bCs/>
                <w:sz w:val="21"/>
                <w:szCs w:val="21"/>
                <w:lang w:val="ca-ES" w:eastAsia="ca-ES"/>
              </w:rPr>
              <w:t>.000,00 €</w:t>
            </w:r>
          </w:p>
          <w:p w14:paraId="65A9AEC3" w14:textId="64CA4AC1" w:rsidR="00201613" w:rsidRPr="00AB4E54" w:rsidRDefault="00201613" w:rsidP="00201613">
            <w:pPr>
              <w:spacing w:before="120" w:line="360" w:lineRule="auto"/>
              <w:jc w:val="both"/>
              <w:rPr>
                <w:rFonts w:ascii="Avenir Book" w:eastAsia="Arial Narrow" w:hAnsi="Avenir Book" w:cs="Arial Narrow"/>
                <w:b/>
                <w:bCs/>
                <w:kern w:val="0"/>
                <w:sz w:val="21"/>
                <w:szCs w:val="21"/>
                <w:lang w:eastAsia="ca-ES"/>
                <w14:ligatures w14:val="none"/>
              </w:rPr>
            </w:pPr>
            <w:r w:rsidRPr="00AB4E54">
              <w:rPr>
                <w:rFonts w:ascii="Avenir Book" w:eastAsia="Arial Narrow" w:hAnsi="Avenir Book" w:cs="Arial Narrow"/>
                <w:b/>
                <w:bCs/>
                <w:kern w:val="0"/>
                <w:sz w:val="21"/>
                <w:szCs w:val="21"/>
                <w:lang w:eastAsia="ca-ES"/>
                <w14:ligatures w14:val="none"/>
              </w:rPr>
              <w:t>Lot 2:</w:t>
            </w:r>
          </w:p>
          <w:p w14:paraId="39A264B4" w14:textId="1D107040" w:rsidR="00201613" w:rsidRPr="00AB4E54" w:rsidRDefault="00201613" w:rsidP="00201613">
            <w:pPr>
              <w:pStyle w:val="Prrafodelista"/>
              <w:numPr>
                <w:ilvl w:val="0"/>
                <w:numId w:val="26"/>
              </w:numPr>
              <w:pBdr>
                <w:top w:val="nil"/>
                <w:left w:val="nil"/>
                <w:bottom w:val="nil"/>
                <w:right w:val="nil"/>
                <w:between w:val="nil"/>
              </w:pBdr>
              <w:spacing w:after="120" w:line="360" w:lineRule="auto"/>
              <w:ind w:left="307" w:hanging="284"/>
              <w:jc w:val="both"/>
              <w:rPr>
                <w:rFonts w:ascii="Avenir Book" w:eastAsia="Arial Narrow" w:hAnsi="Avenir Book" w:cs="Arial Narrow"/>
                <w:b/>
                <w:sz w:val="21"/>
                <w:szCs w:val="21"/>
                <w:lang w:val="ca-ES" w:eastAsia="ca-ES"/>
              </w:rPr>
            </w:pPr>
            <w:r w:rsidRPr="00AB4E54">
              <w:rPr>
                <w:rFonts w:ascii="Avenir Book" w:eastAsia="Arial Narrow" w:hAnsi="Avenir Book" w:cs="Arial Narrow"/>
                <w:b/>
                <w:sz w:val="21"/>
                <w:szCs w:val="21"/>
                <w:lang w:val="ca-ES" w:eastAsia="ca-ES"/>
              </w:rPr>
              <w:t>2025</w:t>
            </w:r>
            <w:r w:rsidRPr="00AB4E54">
              <w:rPr>
                <w:rFonts w:ascii="Avenir Book" w:eastAsia="Arial Narrow" w:hAnsi="Avenir Book" w:cs="Arial Narrow"/>
                <w:bCs/>
                <w:sz w:val="21"/>
                <w:szCs w:val="21"/>
                <w:lang w:val="ca-ES" w:eastAsia="ca-ES"/>
              </w:rPr>
              <w:t xml:space="preserve">: </w:t>
            </w:r>
            <w:r w:rsidR="00B03FCE" w:rsidRPr="00AB4E54">
              <w:rPr>
                <w:rFonts w:ascii="Avenir Book" w:eastAsia="Arial Narrow" w:hAnsi="Avenir Book" w:cs="Arial Narrow"/>
                <w:bCs/>
                <w:sz w:val="21"/>
                <w:szCs w:val="21"/>
                <w:lang w:val="ca-ES" w:eastAsia="ca-ES"/>
              </w:rPr>
              <w:t>2</w:t>
            </w:r>
            <w:r w:rsidR="00755FFE">
              <w:rPr>
                <w:rFonts w:ascii="Avenir Book" w:eastAsia="Arial Narrow" w:hAnsi="Avenir Book" w:cs="Arial Narrow"/>
                <w:bCs/>
                <w:sz w:val="21"/>
                <w:szCs w:val="21"/>
                <w:lang w:val="ca-ES" w:eastAsia="ca-ES"/>
              </w:rPr>
              <w:t>0</w:t>
            </w:r>
            <w:r w:rsidR="00B73250" w:rsidRPr="00AB4E54">
              <w:rPr>
                <w:rFonts w:ascii="Avenir Book" w:eastAsia="Arial Narrow" w:hAnsi="Avenir Book" w:cs="Arial Narrow"/>
                <w:bCs/>
                <w:sz w:val="21"/>
                <w:szCs w:val="21"/>
                <w:lang w:val="ca-ES" w:eastAsia="ca-ES"/>
              </w:rPr>
              <w:t>.000,00</w:t>
            </w:r>
            <w:r w:rsidRPr="00AB4E54">
              <w:rPr>
                <w:rFonts w:ascii="Avenir Book" w:eastAsia="Arial Narrow" w:hAnsi="Avenir Book" w:cs="Arial Narrow"/>
                <w:bCs/>
                <w:sz w:val="21"/>
                <w:szCs w:val="21"/>
                <w:lang w:val="ca-ES" w:eastAsia="ca-ES"/>
              </w:rPr>
              <w:t xml:space="preserve"> €</w:t>
            </w:r>
          </w:p>
          <w:p w14:paraId="53E8AE87" w14:textId="291CE9F3" w:rsidR="005F39C3" w:rsidRPr="00AB4E54" w:rsidRDefault="00201613" w:rsidP="00B5683D">
            <w:pPr>
              <w:pStyle w:val="Prrafodelista"/>
              <w:numPr>
                <w:ilvl w:val="0"/>
                <w:numId w:val="26"/>
              </w:numPr>
              <w:pBdr>
                <w:top w:val="nil"/>
                <w:left w:val="nil"/>
                <w:bottom w:val="nil"/>
                <w:right w:val="nil"/>
                <w:between w:val="nil"/>
              </w:pBdr>
              <w:spacing w:after="120" w:line="360" w:lineRule="auto"/>
              <w:ind w:left="307" w:hanging="284"/>
              <w:jc w:val="both"/>
              <w:rPr>
                <w:rFonts w:ascii="Avenir Book" w:eastAsia="Arial Narrow" w:hAnsi="Avenir Book" w:cs="Arial Narrow"/>
                <w:b/>
                <w:sz w:val="21"/>
                <w:szCs w:val="21"/>
                <w:lang w:val="ca-ES" w:eastAsia="ca-ES"/>
              </w:rPr>
            </w:pPr>
            <w:r w:rsidRPr="00AB4E54">
              <w:rPr>
                <w:rFonts w:ascii="Avenir Book" w:eastAsia="Arial Narrow" w:hAnsi="Avenir Book" w:cs="Arial Narrow"/>
                <w:b/>
                <w:sz w:val="21"/>
                <w:szCs w:val="21"/>
                <w:lang w:val="ca-ES" w:eastAsia="ca-ES"/>
              </w:rPr>
              <w:t>2026</w:t>
            </w:r>
            <w:r w:rsidRPr="00AB4E54">
              <w:rPr>
                <w:rFonts w:ascii="Avenir Book" w:eastAsia="Arial Narrow" w:hAnsi="Avenir Book" w:cs="Arial Narrow"/>
                <w:bCs/>
                <w:sz w:val="21"/>
                <w:szCs w:val="21"/>
                <w:lang w:val="ca-ES" w:eastAsia="ca-ES"/>
              </w:rPr>
              <w:t xml:space="preserve">: </w:t>
            </w:r>
            <w:r w:rsidR="00B03FCE" w:rsidRPr="00AB4E54">
              <w:rPr>
                <w:rFonts w:ascii="Avenir Book" w:eastAsia="Arial Narrow" w:hAnsi="Avenir Book" w:cs="Arial Narrow"/>
                <w:bCs/>
                <w:sz w:val="21"/>
                <w:szCs w:val="21"/>
                <w:lang w:val="ca-ES" w:eastAsia="ca-ES"/>
              </w:rPr>
              <w:t>10</w:t>
            </w:r>
            <w:r w:rsidR="00B73250" w:rsidRPr="00AB4E54">
              <w:rPr>
                <w:rFonts w:ascii="Avenir Book" w:eastAsia="Arial Narrow" w:hAnsi="Avenir Book" w:cs="Arial Narrow"/>
                <w:bCs/>
                <w:sz w:val="21"/>
                <w:szCs w:val="21"/>
                <w:lang w:val="ca-ES" w:eastAsia="ca-ES"/>
              </w:rPr>
              <w:t>.000,00 €</w:t>
            </w:r>
          </w:p>
        </w:tc>
        <w:tc>
          <w:tcPr>
            <w:tcW w:w="5755" w:type="dxa"/>
            <w:gridSpan w:val="3"/>
            <w:tcBorders>
              <w:bottom w:val="single" w:sz="4" w:space="0" w:color="BFBFBF"/>
            </w:tcBorders>
          </w:tcPr>
          <w:p w14:paraId="7825672A" w14:textId="506077BF" w:rsidR="00F42F67" w:rsidRPr="00AB4E54" w:rsidRDefault="005F39C3" w:rsidP="00DA5B0C">
            <w:pPr>
              <w:pBdr>
                <w:top w:val="nil"/>
                <w:left w:val="nil"/>
                <w:bottom w:val="nil"/>
                <w:right w:val="nil"/>
                <w:between w:val="nil"/>
              </w:pBdr>
              <w:spacing w:before="120" w:after="120" w:line="360" w:lineRule="auto"/>
              <w:jc w:val="both"/>
              <w:rPr>
                <w:rFonts w:ascii="Avenir Book" w:eastAsia="Arial Narrow" w:hAnsi="Avenir Book" w:cs="Arial Narrow"/>
                <w:color w:val="000000"/>
                <w:kern w:val="0"/>
                <w:sz w:val="21"/>
                <w:szCs w:val="21"/>
                <w:lang w:eastAsia="ca-ES"/>
                <w14:ligatures w14:val="none"/>
              </w:rPr>
            </w:pPr>
            <w:r w:rsidRPr="00AB4E54">
              <w:rPr>
                <w:rFonts w:ascii="Avenir Book" w:eastAsia="Arial Narrow" w:hAnsi="Avenir Book" w:cs="Arial Narrow"/>
                <w:b/>
                <w:bCs/>
                <w:color w:val="0BD0D9" w:themeColor="accent3"/>
                <w:kern w:val="0"/>
                <w:sz w:val="21"/>
                <w:szCs w:val="21"/>
                <w:lang w:eastAsia="ca-ES"/>
                <w14:ligatures w14:val="none"/>
              </w:rPr>
              <w:t xml:space="preserve">D.1. </w:t>
            </w:r>
            <w:r w:rsidR="00D706B7" w:rsidRPr="00AB4E54">
              <w:rPr>
                <w:rFonts w:ascii="Avenir Book" w:eastAsia="Arial Narrow" w:hAnsi="Avenir Book" w:cs="Arial Narrow"/>
                <w:b/>
                <w:bCs/>
                <w:color w:val="000000"/>
                <w:kern w:val="0"/>
                <w:sz w:val="21"/>
                <w:szCs w:val="21"/>
                <w:lang w:eastAsia="ca-ES"/>
                <w14:ligatures w14:val="none"/>
              </w:rPr>
              <w:t>Durada</w:t>
            </w:r>
            <w:r w:rsidRPr="00AB4E54">
              <w:rPr>
                <w:rFonts w:ascii="Avenir Book" w:eastAsia="Arial Narrow" w:hAnsi="Avenir Book" w:cs="Arial Narrow"/>
                <w:color w:val="000000"/>
                <w:kern w:val="0"/>
                <w:sz w:val="21"/>
                <w:szCs w:val="21"/>
                <w:lang w:eastAsia="ca-ES"/>
                <w14:ligatures w14:val="none"/>
              </w:rPr>
              <w:t xml:space="preserve">: </w:t>
            </w:r>
            <w:r w:rsidR="00E62485" w:rsidRPr="00AB4E54">
              <w:rPr>
                <w:rFonts w:ascii="Avenir Book" w:eastAsia="Arial Narrow" w:hAnsi="Avenir Book" w:cs="Arial Narrow"/>
                <w:color w:val="000000"/>
                <w:kern w:val="0"/>
                <w:sz w:val="21"/>
                <w:szCs w:val="21"/>
                <w:lang w:eastAsia="ca-ES"/>
                <w14:ligatures w14:val="none"/>
              </w:rPr>
              <w:t xml:space="preserve">El període de </w:t>
            </w:r>
            <w:r w:rsidR="00E62485" w:rsidRPr="00AB4E54">
              <w:rPr>
                <w:rFonts w:ascii="Avenir Book" w:hAnsi="Avenir Book"/>
                <w:bCs/>
                <w:w w:val="105"/>
                <w:sz w:val="21"/>
                <w:szCs w:val="21"/>
              </w:rPr>
              <w:t xml:space="preserve">vigència del contracte, </w:t>
            </w:r>
            <w:r w:rsidR="00E62485" w:rsidRPr="00AB4E54">
              <w:rPr>
                <w:rFonts w:ascii="Avenir Book" w:hAnsi="Avenir Book"/>
                <w:bCs/>
                <w:w w:val="105"/>
                <w:sz w:val="21"/>
                <w:szCs w:val="21"/>
                <w:u w:val="single"/>
              </w:rPr>
              <w:t>aplicable als dos lots</w:t>
            </w:r>
            <w:r w:rsidR="00E62485" w:rsidRPr="00AB4E54">
              <w:rPr>
                <w:rFonts w:ascii="Avenir Book" w:hAnsi="Avenir Book"/>
                <w:bCs/>
                <w:w w:val="105"/>
                <w:sz w:val="21"/>
                <w:szCs w:val="21"/>
              </w:rPr>
              <w:t>, serà d’</w:t>
            </w:r>
            <w:r w:rsidR="00E62485" w:rsidRPr="00AB4E54">
              <w:rPr>
                <w:rFonts w:ascii="Avenir Book" w:hAnsi="Avenir Book"/>
                <w:b/>
                <w:bCs/>
                <w:w w:val="105"/>
                <w:sz w:val="21"/>
                <w:szCs w:val="21"/>
              </w:rPr>
              <w:t>un (1) any</w:t>
            </w:r>
            <w:r w:rsidR="00E62485" w:rsidRPr="00AB4E54">
              <w:rPr>
                <w:rFonts w:ascii="Avenir Book" w:hAnsi="Avenir Book"/>
                <w:bCs/>
                <w:w w:val="105"/>
                <w:sz w:val="21"/>
                <w:szCs w:val="21"/>
              </w:rPr>
              <w:t xml:space="preserve">, iniciant-se el </w:t>
            </w:r>
            <w:r w:rsidR="00E62485" w:rsidRPr="00AB4E54">
              <w:rPr>
                <w:rFonts w:ascii="Avenir Book" w:hAnsi="Avenir Book"/>
                <w:b/>
                <w:bCs/>
                <w:w w:val="105"/>
                <w:sz w:val="21"/>
                <w:szCs w:val="21"/>
              </w:rPr>
              <w:t>15 de maig de 2025</w:t>
            </w:r>
            <w:r w:rsidR="00E62485" w:rsidRPr="00AB4E54">
              <w:rPr>
                <w:rFonts w:ascii="Avenir Book" w:hAnsi="Avenir Book"/>
                <w:bCs/>
                <w:w w:val="105"/>
                <w:sz w:val="21"/>
                <w:szCs w:val="21"/>
              </w:rPr>
              <w:t xml:space="preserve"> i finalitzant el </w:t>
            </w:r>
            <w:r w:rsidR="00E62485" w:rsidRPr="00AB4E54">
              <w:rPr>
                <w:rFonts w:ascii="Avenir Book" w:hAnsi="Avenir Book"/>
                <w:b/>
                <w:bCs/>
                <w:w w:val="105"/>
                <w:sz w:val="21"/>
                <w:szCs w:val="21"/>
              </w:rPr>
              <w:t>14 de maig de 2026</w:t>
            </w:r>
            <w:r w:rsidR="00E62485" w:rsidRPr="00AB4E54">
              <w:rPr>
                <w:rFonts w:ascii="Avenir Book" w:hAnsi="Avenir Book"/>
                <w:bCs/>
                <w:w w:val="105"/>
                <w:sz w:val="21"/>
                <w:szCs w:val="21"/>
              </w:rPr>
              <w:t xml:space="preserve">. El contracte formalitzat </w:t>
            </w:r>
            <w:r w:rsidR="00E62485" w:rsidRPr="00AB4E54">
              <w:rPr>
                <w:rFonts w:ascii="Avenir Book" w:hAnsi="Avenir Book"/>
                <w:b/>
                <w:bCs/>
                <w:w w:val="105"/>
                <w:sz w:val="21"/>
                <w:szCs w:val="21"/>
              </w:rPr>
              <w:t>no podrà ser objecte de pròrroga</w:t>
            </w:r>
            <w:r w:rsidR="00E62485" w:rsidRPr="00AB4E54">
              <w:rPr>
                <w:rFonts w:ascii="Avenir Book" w:hAnsi="Avenir Book"/>
                <w:bCs/>
                <w:w w:val="105"/>
              </w:rPr>
              <w:t>.</w:t>
            </w:r>
          </w:p>
          <w:p w14:paraId="396FAB45" w14:textId="7077FB5F" w:rsidR="005F39C3" w:rsidRPr="00AB4E54" w:rsidRDefault="005F39C3" w:rsidP="00B73250">
            <w:pPr>
              <w:pBdr>
                <w:top w:val="nil"/>
                <w:left w:val="nil"/>
                <w:bottom w:val="nil"/>
                <w:right w:val="nil"/>
                <w:between w:val="nil"/>
              </w:pBdr>
              <w:spacing w:line="276" w:lineRule="auto"/>
              <w:jc w:val="both"/>
              <w:rPr>
                <w:rFonts w:ascii="Avenir Book" w:eastAsia="Arial Narrow" w:hAnsi="Avenir Book" w:cs="Arial Narrow"/>
                <w:kern w:val="0"/>
                <w:sz w:val="21"/>
                <w:szCs w:val="21"/>
                <w:lang w:eastAsia="ca-ES"/>
                <w14:ligatures w14:val="none"/>
              </w:rPr>
            </w:pPr>
            <w:r w:rsidRPr="00AB4E54">
              <w:rPr>
                <w:rFonts w:ascii="Avenir Book" w:eastAsia="Arial Narrow" w:hAnsi="Avenir Book" w:cs="Arial Narrow"/>
                <w:b/>
                <w:bCs/>
                <w:color w:val="0BD0D9" w:themeColor="accent3"/>
                <w:kern w:val="0"/>
                <w:sz w:val="21"/>
                <w:szCs w:val="21"/>
                <w:lang w:eastAsia="ca-ES"/>
                <w14:ligatures w14:val="none"/>
              </w:rPr>
              <w:t xml:space="preserve">D.2. </w:t>
            </w:r>
            <w:r w:rsidR="00D706B7" w:rsidRPr="00AB4E54">
              <w:rPr>
                <w:rFonts w:ascii="Avenir Book" w:eastAsia="Arial Narrow" w:hAnsi="Avenir Book" w:cs="Arial Narrow"/>
                <w:b/>
                <w:bCs/>
                <w:kern w:val="0"/>
                <w:sz w:val="21"/>
                <w:szCs w:val="21"/>
                <w:lang w:eastAsia="ca-ES"/>
                <w14:ligatures w14:val="none"/>
              </w:rPr>
              <w:t>Es</w:t>
            </w:r>
            <w:r w:rsidRPr="00AB4E54">
              <w:rPr>
                <w:rFonts w:ascii="Avenir Book" w:eastAsia="Arial Narrow" w:hAnsi="Avenir Book" w:cs="Arial Narrow"/>
                <w:b/>
                <w:bCs/>
                <w:kern w:val="0"/>
                <w:sz w:val="21"/>
                <w:szCs w:val="21"/>
                <w:lang w:eastAsia="ca-ES"/>
                <w14:ligatures w14:val="none"/>
              </w:rPr>
              <w:t xml:space="preserve"> </w:t>
            </w:r>
            <w:r w:rsidR="00D706B7" w:rsidRPr="00AB4E54">
              <w:rPr>
                <w:rFonts w:ascii="Avenir Book" w:eastAsia="Arial Narrow" w:hAnsi="Avenir Book" w:cs="Arial Narrow"/>
                <w:b/>
                <w:bCs/>
                <w:kern w:val="0"/>
                <w:sz w:val="21"/>
                <w:szCs w:val="21"/>
                <w:lang w:eastAsia="ca-ES"/>
                <w14:ligatures w14:val="none"/>
              </w:rPr>
              <w:t>preveu</w:t>
            </w:r>
            <w:r w:rsidRPr="00AB4E54">
              <w:rPr>
                <w:rFonts w:ascii="Avenir Book" w:eastAsia="Arial Narrow" w:hAnsi="Avenir Book" w:cs="Arial Narrow"/>
                <w:b/>
                <w:bCs/>
                <w:kern w:val="0"/>
                <w:sz w:val="21"/>
                <w:szCs w:val="21"/>
                <w:lang w:eastAsia="ca-ES"/>
                <w14:ligatures w14:val="none"/>
              </w:rPr>
              <w:t xml:space="preserve"> la </w:t>
            </w:r>
            <w:r w:rsidR="00D706B7" w:rsidRPr="00AB4E54">
              <w:rPr>
                <w:rFonts w:ascii="Avenir Book" w:eastAsia="Arial Narrow" w:hAnsi="Avenir Book" w:cs="Arial Narrow"/>
                <w:b/>
                <w:bCs/>
                <w:kern w:val="0"/>
                <w:sz w:val="21"/>
                <w:szCs w:val="21"/>
                <w:lang w:eastAsia="ca-ES"/>
                <w14:ligatures w14:val="none"/>
              </w:rPr>
              <w:t>possibilitat</w:t>
            </w:r>
            <w:r w:rsidRPr="00AB4E54">
              <w:rPr>
                <w:rFonts w:ascii="Avenir Book" w:eastAsia="Arial Narrow" w:hAnsi="Avenir Book" w:cs="Arial Narrow"/>
                <w:b/>
                <w:bCs/>
                <w:kern w:val="0"/>
                <w:sz w:val="21"/>
                <w:szCs w:val="21"/>
                <w:lang w:eastAsia="ca-ES"/>
                <w14:ligatures w14:val="none"/>
              </w:rPr>
              <w:t xml:space="preserve"> de </w:t>
            </w:r>
            <w:r w:rsidR="00D706B7" w:rsidRPr="00AB4E54">
              <w:rPr>
                <w:rFonts w:ascii="Avenir Book" w:eastAsia="Arial Narrow" w:hAnsi="Avenir Book" w:cs="Arial Narrow"/>
                <w:b/>
                <w:bCs/>
                <w:kern w:val="0"/>
                <w:sz w:val="21"/>
                <w:szCs w:val="21"/>
                <w:lang w:eastAsia="ca-ES"/>
                <w14:ligatures w14:val="none"/>
              </w:rPr>
              <w:t>pròrroga</w:t>
            </w:r>
            <w:r w:rsidRPr="00AB4E54">
              <w:rPr>
                <w:rFonts w:ascii="Avenir Book" w:eastAsia="Arial Narrow" w:hAnsi="Avenir Book" w:cs="Arial Narrow"/>
                <w:b/>
                <w:bCs/>
                <w:kern w:val="0"/>
                <w:sz w:val="21"/>
                <w:szCs w:val="21"/>
                <w:lang w:eastAsia="ca-ES"/>
                <w14:ligatures w14:val="none"/>
              </w:rPr>
              <w:t xml:space="preserve"> del </w:t>
            </w:r>
            <w:r w:rsidR="00D706B7" w:rsidRPr="00AB4E54">
              <w:rPr>
                <w:rFonts w:ascii="Avenir Book" w:eastAsia="Arial Narrow" w:hAnsi="Avenir Book" w:cs="Arial Narrow"/>
                <w:b/>
                <w:bCs/>
                <w:kern w:val="0"/>
                <w:sz w:val="21"/>
                <w:szCs w:val="21"/>
                <w:lang w:eastAsia="ca-ES"/>
                <w14:ligatures w14:val="none"/>
              </w:rPr>
              <w:t>contracte</w:t>
            </w:r>
            <w:r w:rsidRPr="00AB4E54">
              <w:rPr>
                <w:rFonts w:ascii="Avenir Book" w:eastAsia="Arial Narrow" w:hAnsi="Avenir Book" w:cs="Arial Narrow"/>
                <w:b/>
                <w:bCs/>
                <w:kern w:val="0"/>
                <w:sz w:val="21"/>
                <w:szCs w:val="21"/>
                <w:lang w:eastAsia="ca-ES"/>
                <w14:ligatures w14:val="none"/>
              </w:rPr>
              <w:t>?</w:t>
            </w:r>
            <w:r w:rsidRPr="00AB4E54">
              <w:rPr>
                <w:rFonts w:ascii="Avenir Book" w:eastAsia="Arial Narrow" w:hAnsi="Avenir Book" w:cs="Arial Narrow"/>
                <w:kern w:val="0"/>
                <w:sz w:val="21"/>
                <w:szCs w:val="21"/>
                <w:lang w:eastAsia="ca-ES"/>
                <w14:ligatures w14:val="none"/>
              </w:rPr>
              <w:t xml:space="preserve">: </w:t>
            </w:r>
          </w:p>
          <w:p w14:paraId="0C0A3B9A" w14:textId="1C6C4E41" w:rsidR="005F39C3" w:rsidRPr="00AB4E54" w:rsidRDefault="005F39C3" w:rsidP="00B73250">
            <w:pPr>
              <w:pBdr>
                <w:top w:val="nil"/>
                <w:left w:val="nil"/>
                <w:bottom w:val="nil"/>
                <w:right w:val="nil"/>
                <w:between w:val="nil"/>
              </w:pBdr>
              <w:spacing w:line="276" w:lineRule="auto"/>
              <w:jc w:val="both"/>
              <w:rPr>
                <w:rFonts w:ascii="Avenir Book" w:eastAsia="Arial Narrow" w:hAnsi="Avenir Book" w:cs="Arial Narrow"/>
                <w:kern w:val="0"/>
                <w:sz w:val="21"/>
                <w:szCs w:val="21"/>
                <w:lang w:eastAsia="ca-ES"/>
                <w14:ligatures w14:val="none"/>
              </w:rPr>
            </w:pPr>
            <w:r w:rsidRPr="00AB4E54">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42096017"/>
                <w14:checkbox>
                  <w14:checked w14:val="0"/>
                  <w14:checkedState w14:val="2612" w14:font="MS Gothic"/>
                  <w14:uncheckedState w14:val="2610" w14:font="MS Gothic"/>
                </w14:checkbox>
              </w:sdtPr>
              <w:sdtEndPr/>
              <w:sdtContent>
                <w:r w:rsidR="00C73CB9" w:rsidRPr="00AB4E54">
                  <w:rPr>
                    <w:rFonts w:ascii="MS Gothic" w:eastAsia="MS Gothic" w:hAnsi="MS Gothic" w:cs="Arial"/>
                    <w:kern w:val="0"/>
                    <w:sz w:val="21"/>
                    <w:szCs w:val="21"/>
                    <w:lang w:eastAsia="ca-ES"/>
                    <w14:ligatures w14:val="none"/>
                  </w:rPr>
                  <w:t>☐</w:t>
                </w:r>
              </w:sdtContent>
            </w:sdt>
            <w:r w:rsidRPr="00AB4E54">
              <w:rPr>
                <w:rFonts w:ascii="Avenir Book" w:eastAsia="MS Gothic" w:hAnsi="Avenir Book" w:cs="Segoe UI Symbol"/>
                <w:b/>
                <w:kern w:val="0"/>
                <w:sz w:val="21"/>
                <w:szCs w:val="21"/>
                <w:lang w:eastAsia="ca-ES"/>
                <w14:ligatures w14:val="none"/>
              </w:rPr>
              <w:t xml:space="preserve"> </w:t>
            </w:r>
            <w:r w:rsidRPr="00AB4E54">
              <w:rPr>
                <w:rFonts w:ascii="Avenir Book" w:eastAsia="Arial Narrow" w:hAnsi="Avenir Book" w:cs="Arial Narrow"/>
                <w:b/>
                <w:kern w:val="0"/>
                <w:sz w:val="21"/>
                <w:szCs w:val="21"/>
                <w:lang w:eastAsia="ca-ES"/>
                <w14:ligatures w14:val="none"/>
              </w:rPr>
              <w:t>NO</w:t>
            </w:r>
            <w:r w:rsidRPr="00AB4E54">
              <w:rPr>
                <w:rFonts w:ascii="Avenir Book" w:eastAsia="MS Gothic" w:hAnsi="Avenir Book" w:cs="MS Gothic"/>
                <w:b/>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497354313"/>
                <w14:checkbox>
                  <w14:checked w14:val="1"/>
                  <w14:checkedState w14:val="2612" w14:font="MS Gothic"/>
                  <w14:uncheckedState w14:val="2610" w14:font="MS Gothic"/>
                </w14:checkbox>
              </w:sdtPr>
              <w:sdtEndPr/>
              <w:sdtContent>
                <w:r w:rsidR="00D30BCF" w:rsidRPr="00AB4E54">
                  <w:rPr>
                    <w:rFonts w:ascii="MS Gothic" w:eastAsia="MS Gothic" w:hAnsi="MS Gothic" w:cs="Arial" w:hint="eastAsia"/>
                    <w:kern w:val="0"/>
                    <w:sz w:val="21"/>
                    <w:szCs w:val="21"/>
                    <w:lang w:eastAsia="ca-ES"/>
                    <w14:ligatures w14:val="none"/>
                  </w:rPr>
                  <w:t>☒</w:t>
                </w:r>
              </w:sdtContent>
            </w:sdt>
          </w:p>
          <w:p w14:paraId="7F9D4BFF" w14:textId="77777777" w:rsidR="005F39C3" w:rsidRPr="00AB4E54" w:rsidRDefault="005F39C3" w:rsidP="00B73250">
            <w:pPr>
              <w:pBdr>
                <w:top w:val="nil"/>
                <w:left w:val="nil"/>
                <w:bottom w:val="nil"/>
                <w:right w:val="nil"/>
                <w:between w:val="nil"/>
              </w:pBdr>
              <w:spacing w:line="276" w:lineRule="auto"/>
              <w:ind w:left="314"/>
              <w:jc w:val="both"/>
              <w:rPr>
                <w:rFonts w:ascii="Avenir Book" w:eastAsia="Arial Narrow" w:hAnsi="Avenir Book" w:cs="Arial Narrow"/>
                <w:b/>
                <w:bCs/>
                <w:kern w:val="0"/>
                <w:sz w:val="21"/>
                <w:szCs w:val="21"/>
                <w:lang w:eastAsia="ca-ES"/>
                <w14:ligatures w14:val="none"/>
              </w:rPr>
            </w:pPr>
          </w:p>
          <w:p w14:paraId="507979A9" w14:textId="05CFC5C6" w:rsidR="005F39C3" w:rsidRPr="00AB4E54" w:rsidRDefault="005F39C3" w:rsidP="00B73250">
            <w:pPr>
              <w:pBdr>
                <w:top w:val="nil"/>
                <w:left w:val="nil"/>
                <w:bottom w:val="nil"/>
                <w:right w:val="nil"/>
                <w:between w:val="nil"/>
              </w:pBdr>
              <w:spacing w:line="276" w:lineRule="auto"/>
              <w:jc w:val="both"/>
              <w:rPr>
                <w:rFonts w:ascii="Avenir Book" w:eastAsia="Arial Narrow" w:hAnsi="Avenir Book" w:cs="Arial Narrow"/>
                <w:kern w:val="0"/>
                <w:sz w:val="21"/>
                <w:szCs w:val="21"/>
                <w:lang w:eastAsia="ca-ES"/>
                <w14:ligatures w14:val="none"/>
              </w:rPr>
            </w:pPr>
            <w:r w:rsidRPr="00AB4E54">
              <w:rPr>
                <w:rFonts w:ascii="Avenir Book" w:eastAsia="Arial Narrow" w:hAnsi="Avenir Book" w:cs="Arial Narrow"/>
                <w:b/>
                <w:bCs/>
                <w:kern w:val="0"/>
                <w:sz w:val="21"/>
                <w:szCs w:val="21"/>
                <w:lang w:eastAsia="ca-ES"/>
                <w14:ligatures w14:val="none"/>
              </w:rPr>
              <w:t xml:space="preserve">Número </w:t>
            </w:r>
            <w:r w:rsidR="00D706B7" w:rsidRPr="00AB4E54">
              <w:rPr>
                <w:rFonts w:ascii="Avenir Book" w:eastAsia="Arial Narrow" w:hAnsi="Avenir Book" w:cs="Arial Narrow"/>
                <w:b/>
                <w:bCs/>
                <w:kern w:val="0"/>
                <w:sz w:val="21"/>
                <w:szCs w:val="21"/>
                <w:lang w:eastAsia="ca-ES"/>
                <w14:ligatures w14:val="none"/>
              </w:rPr>
              <w:t>màxim</w:t>
            </w:r>
            <w:r w:rsidRPr="00AB4E54">
              <w:rPr>
                <w:rFonts w:ascii="Avenir Book" w:eastAsia="Arial Narrow" w:hAnsi="Avenir Book" w:cs="Arial Narrow"/>
                <w:b/>
                <w:bCs/>
                <w:kern w:val="0"/>
                <w:sz w:val="21"/>
                <w:szCs w:val="21"/>
                <w:lang w:eastAsia="ca-ES"/>
                <w14:ligatures w14:val="none"/>
              </w:rPr>
              <w:t xml:space="preserve"> de </w:t>
            </w:r>
            <w:r w:rsidR="00D706B7" w:rsidRPr="00AB4E54">
              <w:rPr>
                <w:rFonts w:ascii="Avenir Book" w:eastAsia="Arial Narrow" w:hAnsi="Avenir Book" w:cs="Arial Narrow"/>
                <w:b/>
                <w:bCs/>
                <w:kern w:val="0"/>
                <w:sz w:val="21"/>
                <w:szCs w:val="21"/>
                <w:lang w:eastAsia="ca-ES"/>
                <w14:ligatures w14:val="none"/>
              </w:rPr>
              <w:t>pròrrogues</w:t>
            </w:r>
            <w:r w:rsidRPr="00AB4E54">
              <w:rPr>
                <w:rFonts w:ascii="Avenir Book" w:eastAsia="Arial Narrow" w:hAnsi="Avenir Book" w:cs="Arial Narrow"/>
                <w:kern w:val="0"/>
                <w:sz w:val="21"/>
                <w:szCs w:val="21"/>
                <w:lang w:eastAsia="ca-ES"/>
                <w14:ligatures w14:val="none"/>
              </w:rPr>
              <w:t xml:space="preserve"> </w:t>
            </w:r>
            <w:r w:rsidR="00B73250" w:rsidRPr="00AB4E54">
              <w:rPr>
                <w:rFonts w:ascii="Avenir Book" w:eastAsia="Arial Narrow" w:hAnsi="Avenir Book" w:cs="Arial Narrow"/>
                <w:kern w:val="0"/>
                <w:sz w:val="21"/>
                <w:szCs w:val="21"/>
                <w:lang w:eastAsia="ca-ES"/>
                <w14:ligatures w14:val="none"/>
              </w:rPr>
              <w:t>No aplica</w:t>
            </w:r>
          </w:p>
          <w:p w14:paraId="47A7A5D9" w14:textId="77777777" w:rsidR="005F39C3" w:rsidRPr="00AB4E54" w:rsidRDefault="005F39C3" w:rsidP="00B73250">
            <w:pPr>
              <w:pBdr>
                <w:top w:val="nil"/>
                <w:left w:val="nil"/>
                <w:bottom w:val="nil"/>
                <w:right w:val="nil"/>
                <w:between w:val="nil"/>
              </w:pBdr>
              <w:spacing w:line="276" w:lineRule="auto"/>
              <w:jc w:val="both"/>
              <w:rPr>
                <w:rFonts w:ascii="Avenir Book" w:eastAsia="Arial Narrow" w:hAnsi="Avenir Book" w:cs="Arial Narrow"/>
                <w:kern w:val="0"/>
                <w:sz w:val="21"/>
                <w:szCs w:val="21"/>
                <w:lang w:eastAsia="ca-ES"/>
                <w14:ligatures w14:val="none"/>
              </w:rPr>
            </w:pPr>
          </w:p>
          <w:p w14:paraId="05924EED" w14:textId="740485A7" w:rsidR="005F39C3" w:rsidRPr="00AB4E54" w:rsidRDefault="00D706B7" w:rsidP="00B73250">
            <w:pPr>
              <w:pBdr>
                <w:top w:val="nil"/>
                <w:left w:val="nil"/>
                <w:bottom w:val="nil"/>
                <w:right w:val="nil"/>
                <w:between w:val="nil"/>
              </w:pBdr>
              <w:spacing w:line="276" w:lineRule="auto"/>
              <w:jc w:val="both"/>
              <w:rPr>
                <w:rFonts w:ascii="Avenir Book" w:eastAsia="Arial Narrow" w:hAnsi="Avenir Book" w:cs="Arial Narrow"/>
                <w:kern w:val="0"/>
                <w:sz w:val="21"/>
                <w:szCs w:val="21"/>
                <w:lang w:eastAsia="ca-ES"/>
                <w14:ligatures w14:val="none"/>
              </w:rPr>
            </w:pPr>
            <w:r w:rsidRPr="00AB4E54">
              <w:rPr>
                <w:rFonts w:ascii="Avenir Book" w:eastAsia="Arial Narrow" w:hAnsi="Avenir Book" w:cs="Arial Narrow"/>
                <w:b/>
                <w:bCs/>
                <w:kern w:val="0"/>
                <w:sz w:val="21"/>
                <w:szCs w:val="21"/>
                <w:lang w:eastAsia="ca-ES"/>
                <w14:ligatures w14:val="none"/>
              </w:rPr>
              <w:t>Durada</w:t>
            </w:r>
            <w:r w:rsidR="005F39C3" w:rsidRPr="00AB4E54">
              <w:rPr>
                <w:rFonts w:ascii="Avenir Book" w:eastAsia="Arial Narrow" w:hAnsi="Avenir Book" w:cs="Arial Narrow"/>
                <w:b/>
                <w:bCs/>
                <w:kern w:val="0"/>
                <w:sz w:val="21"/>
                <w:szCs w:val="21"/>
                <w:lang w:eastAsia="ca-ES"/>
                <w14:ligatures w14:val="none"/>
              </w:rPr>
              <w:t xml:space="preserve"> </w:t>
            </w:r>
            <w:r w:rsidRPr="00AB4E54">
              <w:rPr>
                <w:rFonts w:ascii="Avenir Book" w:eastAsia="Arial Narrow" w:hAnsi="Avenir Book" w:cs="Arial Narrow"/>
                <w:b/>
                <w:bCs/>
                <w:kern w:val="0"/>
                <w:sz w:val="21"/>
                <w:szCs w:val="21"/>
                <w:lang w:eastAsia="ca-ES"/>
                <w14:ligatures w14:val="none"/>
              </w:rPr>
              <w:t>mà</w:t>
            </w:r>
            <w:r w:rsidR="005F39C3" w:rsidRPr="00AB4E54">
              <w:rPr>
                <w:rFonts w:ascii="Avenir Book" w:eastAsia="Arial Narrow" w:hAnsi="Avenir Book" w:cs="Arial Narrow"/>
                <w:b/>
                <w:bCs/>
                <w:kern w:val="0"/>
                <w:sz w:val="21"/>
                <w:szCs w:val="21"/>
                <w:lang w:eastAsia="ca-ES"/>
                <w14:ligatures w14:val="none"/>
              </w:rPr>
              <w:t xml:space="preserve">xima del </w:t>
            </w:r>
            <w:r w:rsidRPr="00AB4E54">
              <w:rPr>
                <w:rFonts w:ascii="Avenir Book" w:eastAsia="Arial Narrow" w:hAnsi="Avenir Book" w:cs="Arial Narrow"/>
                <w:b/>
                <w:bCs/>
                <w:kern w:val="0"/>
                <w:sz w:val="21"/>
                <w:szCs w:val="21"/>
                <w:lang w:eastAsia="ca-ES"/>
                <w14:ligatures w14:val="none"/>
              </w:rPr>
              <w:t>contracte</w:t>
            </w:r>
            <w:r w:rsidR="005F39C3" w:rsidRPr="00AB4E54">
              <w:rPr>
                <w:rFonts w:ascii="Avenir Book" w:eastAsia="Arial Narrow" w:hAnsi="Avenir Book" w:cs="Arial Narrow"/>
                <w:b/>
                <w:bCs/>
                <w:kern w:val="0"/>
                <w:sz w:val="21"/>
                <w:szCs w:val="21"/>
                <w:lang w:eastAsia="ca-ES"/>
                <w14:ligatures w14:val="none"/>
              </w:rPr>
              <w:t xml:space="preserve">, </w:t>
            </w:r>
            <w:r w:rsidRPr="00AB4E54">
              <w:rPr>
                <w:rFonts w:ascii="Avenir Book" w:eastAsia="Arial Narrow" w:hAnsi="Avenir Book" w:cs="Arial Narrow"/>
                <w:b/>
                <w:bCs/>
                <w:kern w:val="0"/>
                <w:sz w:val="21"/>
                <w:szCs w:val="21"/>
                <w:lang w:eastAsia="ca-ES"/>
                <w14:ligatures w14:val="none"/>
              </w:rPr>
              <w:t>pròrrogues</w:t>
            </w:r>
            <w:r w:rsidR="005F39C3" w:rsidRPr="00AB4E54">
              <w:rPr>
                <w:rFonts w:ascii="Avenir Book" w:eastAsia="Arial Narrow" w:hAnsi="Avenir Book" w:cs="Arial Narrow"/>
                <w:b/>
                <w:bCs/>
                <w:kern w:val="0"/>
                <w:sz w:val="21"/>
                <w:szCs w:val="21"/>
                <w:lang w:eastAsia="ca-ES"/>
                <w14:ligatures w14:val="none"/>
              </w:rPr>
              <w:t xml:space="preserve"> </w:t>
            </w:r>
            <w:r w:rsidRPr="00AB4E54">
              <w:rPr>
                <w:rFonts w:ascii="Avenir Book" w:eastAsia="Arial Narrow" w:hAnsi="Avenir Book" w:cs="Arial Narrow"/>
                <w:b/>
                <w:bCs/>
                <w:kern w:val="0"/>
                <w:sz w:val="21"/>
                <w:szCs w:val="21"/>
                <w:lang w:eastAsia="ca-ES"/>
                <w14:ligatures w14:val="none"/>
              </w:rPr>
              <w:t>incloses</w:t>
            </w:r>
            <w:r w:rsidR="005F39C3" w:rsidRPr="00AB4E54">
              <w:rPr>
                <w:rFonts w:ascii="Avenir Book" w:eastAsia="Arial Narrow" w:hAnsi="Avenir Book" w:cs="Arial Narrow"/>
                <w:kern w:val="0"/>
                <w:sz w:val="21"/>
                <w:szCs w:val="21"/>
                <w:lang w:eastAsia="ca-ES"/>
                <w14:ligatures w14:val="none"/>
              </w:rPr>
              <w:t>:</w:t>
            </w:r>
            <w:r w:rsidR="00B73250" w:rsidRPr="00AB4E54">
              <w:rPr>
                <w:rFonts w:ascii="Avenir Book" w:eastAsia="Arial Narrow" w:hAnsi="Avenir Book" w:cs="Arial Narrow"/>
                <w:kern w:val="0"/>
                <w:sz w:val="21"/>
                <w:szCs w:val="21"/>
                <w:lang w:eastAsia="ca-ES"/>
                <w14:ligatures w14:val="none"/>
              </w:rPr>
              <w:t xml:space="preserve"> No aplica</w:t>
            </w:r>
          </w:p>
          <w:p w14:paraId="58EA8C73" w14:textId="77777777" w:rsidR="005F39C3" w:rsidRPr="00AB4E54" w:rsidRDefault="005F39C3" w:rsidP="00B73250">
            <w:pPr>
              <w:pBdr>
                <w:top w:val="nil"/>
                <w:left w:val="nil"/>
                <w:bottom w:val="nil"/>
                <w:right w:val="nil"/>
                <w:between w:val="nil"/>
              </w:pBdr>
              <w:spacing w:line="276" w:lineRule="auto"/>
              <w:jc w:val="both"/>
              <w:rPr>
                <w:rFonts w:ascii="Avenir Book" w:eastAsia="Arial Narrow" w:hAnsi="Avenir Book" w:cs="Arial Narrow"/>
                <w:color w:val="000000"/>
                <w:kern w:val="0"/>
                <w:sz w:val="21"/>
                <w:szCs w:val="21"/>
                <w:lang w:eastAsia="ca-ES"/>
                <w14:ligatures w14:val="none"/>
              </w:rPr>
            </w:pPr>
          </w:p>
          <w:p w14:paraId="00A1F969" w14:textId="5529F8BE" w:rsidR="005F39C3" w:rsidRPr="00AB4E54" w:rsidRDefault="00D706B7" w:rsidP="008A5779">
            <w:pPr>
              <w:pBdr>
                <w:top w:val="nil"/>
                <w:left w:val="nil"/>
                <w:bottom w:val="nil"/>
                <w:right w:val="nil"/>
                <w:between w:val="nil"/>
              </w:pBdr>
              <w:spacing w:after="120" w:line="276" w:lineRule="auto"/>
              <w:jc w:val="both"/>
              <w:rPr>
                <w:rFonts w:ascii="Avenir Book" w:eastAsia="Arial Narrow" w:hAnsi="Avenir Book" w:cs="Arial Narrow"/>
                <w:color w:val="000000"/>
                <w:kern w:val="0"/>
                <w:sz w:val="21"/>
                <w:szCs w:val="21"/>
                <w:lang w:eastAsia="ca-ES"/>
                <w14:ligatures w14:val="none"/>
              </w:rPr>
            </w:pPr>
            <w:r w:rsidRPr="00AB4E54">
              <w:rPr>
                <w:rFonts w:ascii="Avenir Book" w:eastAsia="Arial Narrow" w:hAnsi="Avenir Book" w:cs="Arial Narrow"/>
                <w:b/>
                <w:bCs/>
                <w:color w:val="000000"/>
                <w:kern w:val="0"/>
                <w:sz w:val="21"/>
                <w:szCs w:val="21"/>
                <w:lang w:eastAsia="ca-ES"/>
                <w14:ligatures w14:val="none"/>
              </w:rPr>
              <w:t>Termini mínim</w:t>
            </w:r>
            <w:r w:rsidR="005F39C3" w:rsidRPr="00AB4E54">
              <w:rPr>
                <w:rFonts w:ascii="Avenir Book" w:eastAsia="Arial Narrow" w:hAnsi="Avenir Book" w:cs="Arial Narrow"/>
                <w:b/>
                <w:bCs/>
                <w:color w:val="000000"/>
                <w:kern w:val="0"/>
                <w:sz w:val="21"/>
                <w:szCs w:val="21"/>
                <w:lang w:eastAsia="ca-ES"/>
                <w14:ligatures w14:val="none"/>
              </w:rPr>
              <w:t xml:space="preserve"> </w:t>
            </w:r>
            <w:r w:rsidRPr="00AB4E54">
              <w:rPr>
                <w:rFonts w:ascii="Avenir Book" w:eastAsia="Arial Narrow" w:hAnsi="Avenir Book" w:cs="Arial Narrow"/>
                <w:b/>
                <w:bCs/>
                <w:color w:val="000000"/>
                <w:kern w:val="0"/>
                <w:sz w:val="21"/>
                <w:szCs w:val="21"/>
                <w:lang w:eastAsia="ca-ES"/>
                <w14:ligatures w14:val="none"/>
              </w:rPr>
              <w:t>per</w:t>
            </w:r>
            <w:r w:rsidR="005F39C3" w:rsidRPr="00AB4E54">
              <w:rPr>
                <w:rFonts w:ascii="Avenir Book" w:eastAsia="Arial Narrow" w:hAnsi="Avenir Book" w:cs="Arial Narrow"/>
                <w:b/>
                <w:bCs/>
                <w:color w:val="000000"/>
                <w:kern w:val="0"/>
                <w:sz w:val="21"/>
                <w:szCs w:val="21"/>
                <w:lang w:eastAsia="ca-ES"/>
                <w14:ligatures w14:val="none"/>
              </w:rPr>
              <w:t xml:space="preserve"> efectuar el </w:t>
            </w:r>
            <w:r w:rsidRPr="00AB4E54">
              <w:rPr>
                <w:rFonts w:ascii="Avenir Book" w:eastAsia="Arial Narrow" w:hAnsi="Avenir Book" w:cs="Arial Narrow"/>
                <w:b/>
                <w:bCs/>
                <w:color w:val="000000"/>
                <w:kern w:val="0"/>
                <w:sz w:val="21"/>
                <w:szCs w:val="21"/>
                <w:lang w:eastAsia="ca-ES"/>
                <w14:ligatures w14:val="none"/>
              </w:rPr>
              <w:t>preavís</w:t>
            </w:r>
            <w:r w:rsidR="005F39C3" w:rsidRPr="00AB4E54">
              <w:rPr>
                <w:rFonts w:ascii="Avenir Book" w:eastAsia="Arial Narrow" w:hAnsi="Avenir Book" w:cs="Arial Narrow"/>
                <w:b/>
                <w:bCs/>
                <w:color w:val="000000"/>
                <w:kern w:val="0"/>
                <w:sz w:val="21"/>
                <w:szCs w:val="21"/>
                <w:lang w:eastAsia="ca-ES"/>
                <w14:ligatures w14:val="none"/>
              </w:rPr>
              <w:t xml:space="preserve"> sobre la </w:t>
            </w:r>
            <w:r w:rsidRPr="00AB4E54">
              <w:rPr>
                <w:rFonts w:ascii="Avenir Book" w:eastAsia="Arial Narrow" w:hAnsi="Avenir Book" w:cs="Arial Narrow"/>
                <w:b/>
                <w:bCs/>
                <w:color w:val="000000"/>
                <w:kern w:val="0"/>
                <w:sz w:val="21"/>
                <w:szCs w:val="21"/>
                <w:lang w:eastAsia="ca-ES"/>
                <w14:ligatures w14:val="none"/>
              </w:rPr>
              <w:t>voluntat</w:t>
            </w:r>
            <w:r w:rsidR="005F39C3" w:rsidRPr="00AB4E54">
              <w:rPr>
                <w:rFonts w:ascii="Avenir Book" w:eastAsia="Arial Narrow" w:hAnsi="Avenir Book" w:cs="Arial Narrow"/>
                <w:b/>
                <w:bCs/>
                <w:color w:val="000000"/>
                <w:kern w:val="0"/>
                <w:sz w:val="21"/>
                <w:szCs w:val="21"/>
                <w:lang w:eastAsia="ca-ES"/>
                <w14:ligatures w14:val="none"/>
              </w:rPr>
              <w:t xml:space="preserve"> de prorrogar el </w:t>
            </w:r>
            <w:r w:rsidRPr="00AB4E54">
              <w:rPr>
                <w:rFonts w:ascii="Avenir Book" w:eastAsia="Arial Narrow" w:hAnsi="Avenir Book" w:cs="Arial Narrow"/>
                <w:b/>
                <w:bCs/>
                <w:color w:val="000000"/>
                <w:kern w:val="0"/>
                <w:sz w:val="21"/>
                <w:szCs w:val="21"/>
                <w:lang w:eastAsia="ca-ES"/>
                <w14:ligatures w14:val="none"/>
              </w:rPr>
              <w:t>contracte</w:t>
            </w:r>
            <w:r w:rsidR="005F39C3" w:rsidRPr="00AB4E54">
              <w:rPr>
                <w:rFonts w:ascii="Avenir Book" w:eastAsia="Arial Narrow" w:hAnsi="Avenir Book" w:cs="Arial Narrow"/>
                <w:color w:val="000000"/>
                <w:kern w:val="0"/>
                <w:sz w:val="21"/>
                <w:szCs w:val="21"/>
                <w:lang w:eastAsia="ca-ES"/>
                <w14:ligatures w14:val="none"/>
              </w:rPr>
              <w:t xml:space="preserve">: </w:t>
            </w:r>
            <w:r w:rsidR="00B73250" w:rsidRPr="00AB4E54">
              <w:rPr>
                <w:rFonts w:ascii="Avenir Book" w:eastAsia="Arial Narrow" w:hAnsi="Avenir Book" w:cs="Arial Narrow"/>
                <w:color w:val="000000"/>
                <w:kern w:val="0"/>
                <w:sz w:val="21"/>
                <w:szCs w:val="21"/>
                <w:lang w:eastAsia="ca-ES"/>
                <w14:ligatures w14:val="none"/>
              </w:rPr>
              <w:t>No aplica</w:t>
            </w:r>
          </w:p>
          <w:p w14:paraId="1E19513C" w14:textId="77777777" w:rsidR="00B5683D" w:rsidRPr="00AB4E54" w:rsidRDefault="00B5683D" w:rsidP="00B73250">
            <w:pPr>
              <w:pBdr>
                <w:top w:val="nil"/>
                <w:left w:val="nil"/>
                <w:bottom w:val="nil"/>
                <w:right w:val="nil"/>
                <w:between w:val="nil"/>
              </w:pBdr>
              <w:spacing w:after="120" w:line="276" w:lineRule="auto"/>
              <w:jc w:val="both"/>
              <w:rPr>
                <w:rFonts w:ascii="Avenir Book" w:eastAsia="Arial Narrow" w:hAnsi="Avenir Book" w:cs="Arial Narrow"/>
                <w:kern w:val="0"/>
                <w:sz w:val="21"/>
                <w:szCs w:val="21"/>
                <w:lang w:eastAsia="ca-ES"/>
                <w14:ligatures w14:val="none"/>
              </w:rPr>
            </w:pPr>
          </w:p>
          <w:p w14:paraId="66137D02" w14:textId="21827A8F" w:rsidR="00533DB5" w:rsidRPr="00AB4E54" w:rsidRDefault="00533DB5" w:rsidP="00B73250">
            <w:pPr>
              <w:pBdr>
                <w:top w:val="nil"/>
                <w:left w:val="nil"/>
                <w:bottom w:val="nil"/>
                <w:right w:val="nil"/>
                <w:between w:val="nil"/>
              </w:pBdr>
              <w:spacing w:after="120" w:line="276" w:lineRule="auto"/>
              <w:jc w:val="both"/>
              <w:rPr>
                <w:rFonts w:ascii="Avenir Book" w:eastAsia="Arial Narrow" w:hAnsi="Avenir Book" w:cs="Arial Narrow"/>
                <w:b/>
                <w:bCs/>
                <w:kern w:val="0"/>
                <w:sz w:val="21"/>
                <w:szCs w:val="21"/>
                <w:lang w:eastAsia="ca-ES"/>
                <w14:ligatures w14:val="none"/>
              </w:rPr>
            </w:pPr>
            <w:r w:rsidRPr="00AB4E54">
              <w:rPr>
                <w:rFonts w:ascii="Avenir Book" w:eastAsia="Arial Narrow" w:hAnsi="Avenir Book" w:cs="Arial Narrow"/>
                <w:b/>
                <w:bCs/>
                <w:color w:val="0BD0D9" w:themeColor="accent3"/>
                <w:kern w:val="0"/>
                <w:sz w:val="21"/>
                <w:szCs w:val="21"/>
                <w:lang w:eastAsia="ca-ES"/>
                <w14:ligatures w14:val="none"/>
              </w:rPr>
              <w:t>D.3.</w:t>
            </w:r>
            <w:r w:rsidRPr="00AB4E54">
              <w:rPr>
                <w:rFonts w:ascii="Avenir Book" w:eastAsia="Arial Narrow" w:hAnsi="Avenir Book" w:cs="Arial Narrow"/>
                <w:color w:val="0BD0D9" w:themeColor="accent3"/>
                <w:kern w:val="0"/>
                <w:sz w:val="21"/>
                <w:szCs w:val="21"/>
                <w:lang w:eastAsia="ca-ES"/>
                <w14:ligatures w14:val="none"/>
              </w:rPr>
              <w:t xml:space="preserve"> </w:t>
            </w:r>
            <w:r w:rsidR="00D706B7" w:rsidRPr="00AB4E54">
              <w:rPr>
                <w:rFonts w:ascii="Avenir Book" w:eastAsia="Arial Narrow" w:hAnsi="Avenir Book" w:cs="Arial Narrow"/>
                <w:b/>
                <w:bCs/>
                <w:kern w:val="0"/>
                <w:sz w:val="21"/>
                <w:szCs w:val="21"/>
                <w:lang w:eastAsia="ca-ES"/>
                <w14:ligatures w14:val="none"/>
              </w:rPr>
              <w:t>Lloc</w:t>
            </w:r>
            <w:r w:rsidRPr="00AB4E54">
              <w:rPr>
                <w:rFonts w:ascii="Avenir Book" w:eastAsia="Arial Narrow" w:hAnsi="Avenir Book" w:cs="Arial Narrow"/>
                <w:b/>
                <w:bCs/>
                <w:kern w:val="0"/>
                <w:sz w:val="21"/>
                <w:szCs w:val="21"/>
                <w:lang w:eastAsia="ca-ES"/>
                <w14:ligatures w14:val="none"/>
              </w:rPr>
              <w:t xml:space="preserve"> </w:t>
            </w:r>
            <w:r w:rsidR="00D706B7" w:rsidRPr="00AB4E54">
              <w:rPr>
                <w:rFonts w:ascii="Avenir Book" w:eastAsia="Arial Narrow" w:hAnsi="Avenir Book" w:cs="Arial Narrow"/>
                <w:b/>
                <w:bCs/>
                <w:kern w:val="0"/>
                <w:sz w:val="21"/>
                <w:szCs w:val="21"/>
                <w:lang w:eastAsia="ca-ES"/>
                <w14:ligatures w14:val="none"/>
              </w:rPr>
              <w:t>d’execució</w:t>
            </w:r>
            <w:r w:rsidRPr="00AB4E54">
              <w:rPr>
                <w:rFonts w:ascii="Avenir Book" w:eastAsia="Arial Narrow" w:hAnsi="Avenir Book" w:cs="Arial Narrow"/>
                <w:b/>
                <w:bCs/>
                <w:kern w:val="0"/>
                <w:sz w:val="21"/>
                <w:szCs w:val="21"/>
                <w:lang w:eastAsia="ca-ES"/>
                <w14:ligatures w14:val="none"/>
              </w:rPr>
              <w:t xml:space="preserve"> </w:t>
            </w:r>
          </w:p>
          <w:p w14:paraId="01AAA9DC" w14:textId="27F26C90" w:rsidR="00333BD1" w:rsidRPr="00AB4E54" w:rsidRDefault="009A0951" w:rsidP="00333BD1">
            <w:pPr>
              <w:pBdr>
                <w:top w:val="nil"/>
                <w:left w:val="nil"/>
                <w:bottom w:val="nil"/>
                <w:right w:val="nil"/>
                <w:between w:val="nil"/>
              </w:pBdr>
              <w:spacing w:after="120" w:line="276" w:lineRule="auto"/>
              <w:jc w:val="both"/>
              <w:rPr>
                <w:rFonts w:ascii="Avenir Book" w:eastAsia="Arial Narrow" w:hAnsi="Avenir Book" w:cs="Arial Narrow"/>
                <w:b/>
                <w:bCs/>
                <w:kern w:val="0"/>
                <w:sz w:val="21"/>
                <w:szCs w:val="21"/>
                <w:lang w:eastAsia="ca-ES"/>
                <w14:ligatures w14:val="none"/>
              </w:rPr>
            </w:pPr>
            <w:r w:rsidRPr="00AB4E54">
              <w:rPr>
                <w:rFonts w:ascii="Avenir Book" w:eastAsia="Arial Narrow" w:hAnsi="Avenir Book" w:cs="Arial Narrow"/>
                <w:b/>
                <w:bCs/>
                <w:kern w:val="0"/>
                <w:sz w:val="21"/>
                <w:szCs w:val="21"/>
                <w:lang w:eastAsia="ca-ES"/>
                <w14:ligatures w14:val="none"/>
              </w:rPr>
              <w:t>Lot 1 i 2:</w:t>
            </w:r>
            <w:r w:rsidRPr="00AB4E54">
              <w:rPr>
                <w:rFonts w:ascii="Avenir Book" w:eastAsia="Arial Narrow" w:hAnsi="Avenir Book" w:cs="Arial Narrow"/>
                <w:kern w:val="0"/>
                <w:sz w:val="21"/>
                <w:szCs w:val="21"/>
                <w:lang w:eastAsia="ca-ES"/>
                <w14:ligatures w14:val="none"/>
              </w:rPr>
              <w:t xml:space="preserve"> </w:t>
            </w:r>
            <w:r w:rsidR="00333BD1" w:rsidRPr="00AB4E54">
              <w:rPr>
                <w:rFonts w:ascii="Avenir Book" w:eastAsia="Arial Narrow" w:hAnsi="Avenir Book" w:cs="Arial Narrow"/>
                <w:kern w:val="0"/>
                <w:sz w:val="21"/>
                <w:szCs w:val="21"/>
                <w:lang w:eastAsia="ca-ES"/>
                <w14:ligatures w14:val="none"/>
              </w:rPr>
              <w:t>PARC DE RECERCA BIOMÉDICA DE BARCELONA</w:t>
            </w:r>
            <w:r w:rsidR="00333BD1" w:rsidRPr="00AB4E54">
              <w:rPr>
                <w:rFonts w:ascii="Avenir Book" w:eastAsia="Arial Narrow" w:hAnsi="Avenir Book" w:cs="Arial Narrow"/>
                <w:b/>
                <w:bCs/>
                <w:kern w:val="0"/>
                <w:sz w:val="21"/>
                <w:szCs w:val="21"/>
                <w:lang w:eastAsia="ca-ES"/>
                <w14:ligatures w14:val="none"/>
              </w:rPr>
              <w:t xml:space="preserve"> (PRBB) </w:t>
            </w:r>
          </w:p>
          <w:p w14:paraId="391AF404" w14:textId="1DFCBE8D" w:rsidR="009A0951" w:rsidRPr="00AB4E54" w:rsidRDefault="00333BD1" w:rsidP="00333BD1">
            <w:pPr>
              <w:pBdr>
                <w:top w:val="nil"/>
                <w:left w:val="nil"/>
                <w:bottom w:val="nil"/>
                <w:right w:val="nil"/>
                <w:between w:val="nil"/>
              </w:pBdr>
              <w:spacing w:after="120" w:line="276" w:lineRule="auto"/>
              <w:jc w:val="both"/>
              <w:rPr>
                <w:rFonts w:ascii="Avenir Book" w:eastAsia="Arial Narrow" w:hAnsi="Avenir Book" w:cs="Arial Narrow"/>
                <w:kern w:val="0"/>
                <w:sz w:val="21"/>
                <w:szCs w:val="21"/>
                <w:lang w:eastAsia="ca-ES"/>
                <w14:ligatures w14:val="none"/>
              </w:rPr>
            </w:pPr>
            <w:r w:rsidRPr="00AB4E54">
              <w:rPr>
                <w:rFonts w:ascii="Avenir Book" w:eastAsia="Arial Narrow" w:hAnsi="Avenir Book" w:cs="Arial Narrow"/>
                <w:kern w:val="0"/>
                <w:sz w:val="21"/>
                <w:szCs w:val="21"/>
                <w:lang w:eastAsia="ca-ES"/>
                <w14:ligatures w14:val="none"/>
              </w:rPr>
              <w:t>Dr. Aiguader, 88 08033 Barcelona</w:t>
            </w:r>
          </w:p>
        </w:tc>
      </w:tr>
      <w:tr w:rsidR="005F39C3" w:rsidRPr="00AB4E54" w14:paraId="68EA095B" w14:textId="77777777" w:rsidTr="00E62485">
        <w:trPr>
          <w:trHeight w:val="397"/>
        </w:trPr>
        <w:tc>
          <w:tcPr>
            <w:tcW w:w="5453" w:type="dxa"/>
            <w:gridSpan w:val="3"/>
            <w:vMerge/>
          </w:tcPr>
          <w:p w14:paraId="340D246E" w14:textId="77777777" w:rsidR="005F39C3" w:rsidRPr="00AB4E54" w:rsidRDefault="005F39C3" w:rsidP="00533DB5">
            <w:pPr>
              <w:pBdr>
                <w:top w:val="nil"/>
                <w:left w:val="nil"/>
                <w:bottom w:val="nil"/>
                <w:right w:val="nil"/>
                <w:between w:val="nil"/>
              </w:pBdr>
              <w:spacing w:line="360" w:lineRule="auto"/>
              <w:jc w:val="both"/>
              <w:rPr>
                <w:rFonts w:ascii="Avenir Book" w:eastAsia="Arial Narrow" w:hAnsi="Avenir Book" w:cs="Arial Narrow"/>
                <w:color w:val="000000"/>
                <w:kern w:val="0"/>
                <w:sz w:val="21"/>
                <w:szCs w:val="21"/>
                <w:lang w:eastAsia="ca-ES"/>
                <w14:ligatures w14:val="none"/>
              </w:rPr>
            </w:pPr>
          </w:p>
        </w:tc>
        <w:tc>
          <w:tcPr>
            <w:tcW w:w="765" w:type="dxa"/>
            <w:shd w:val="clear" w:color="auto" w:fill="30BFD3"/>
            <w:vAlign w:val="center"/>
          </w:tcPr>
          <w:p w14:paraId="773B6A2C" w14:textId="77777777" w:rsidR="005F39C3" w:rsidRPr="00AB4E54" w:rsidRDefault="005F39C3" w:rsidP="00B73250">
            <w:pPr>
              <w:pBdr>
                <w:top w:val="nil"/>
                <w:left w:val="nil"/>
                <w:bottom w:val="nil"/>
                <w:right w:val="nil"/>
                <w:between w:val="nil"/>
              </w:pBdr>
              <w:spacing w:line="276" w:lineRule="auto"/>
              <w:jc w:val="center"/>
              <w:rPr>
                <w:rFonts w:ascii="Avenir Book" w:eastAsia="Arial Narrow" w:hAnsi="Avenir Book" w:cs="Arial Narrow"/>
                <w:color w:val="FFFFFF" w:themeColor="background1"/>
                <w:kern w:val="0"/>
                <w:sz w:val="21"/>
                <w:szCs w:val="21"/>
                <w:lang w:eastAsia="ca-ES"/>
                <w14:ligatures w14:val="none"/>
              </w:rPr>
            </w:pPr>
            <w:r w:rsidRPr="00AB4E54">
              <w:rPr>
                <w:rFonts w:ascii="Avenir Book" w:eastAsia="Times New Roman" w:hAnsi="Avenir Book" w:cs="Times New Roman"/>
                <w:b/>
                <w:color w:val="FFFFFF" w:themeColor="background1"/>
                <w:kern w:val="0"/>
                <w:sz w:val="21"/>
                <w:szCs w:val="21"/>
                <w:lang w:eastAsia="ca-ES"/>
                <w14:ligatures w14:val="none"/>
              </w:rPr>
              <w:t>E</w:t>
            </w:r>
          </w:p>
        </w:tc>
        <w:tc>
          <w:tcPr>
            <w:tcW w:w="4990" w:type="dxa"/>
            <w:gridSpan w:val="2"/>
            <w:shd w:val="clear" w:color="auto" w:fill="30BFD3"/>
            <w:vAlign w:val="center"/>
          </w:tcPr>
          <w:p w14:paraId="3D650E80" w14:textId="25A477B3" w:rsidR="005F39C3" w:rsidRPr="00AB4E54" w:rsidRDefault="005F39C3" w:rsidP="00B73250">
            <w:pPr>
              <w:pBdr>
                <w:top w:val="nil"/>
                <w:left w:val="nil"/>
                <w:bottom w:val="nil"/>
                <w:right w:val="nil"/>
                <w:between w:val="nil"/>
              </w:pBdr>
              <w:spacing w:line="276" w:lineRule="auto"/>
              <w:jc w:val="both"/>
              <w:rPr>
                <w:rFonts w:ascii="Avenir Book" w:eastAsia="Arial Narrow" w:hAnsi="Avenir Book" w:cs="Arial Narrow"/>
                <w:color w:val="FFFFFF" w:themeColor="background1"/>
                <w:kern w:val="0"/>
                <w:sz w:val="21"/>
                <w:szCs w:val="21"/>
                <w:lang w:eastAsia="ca-ES"/>
                <w14:ligatures w14:val="none"/>
              </w:rPr>
            </w:pPr>
            <w:r w:rsidRPr="00AB4E54">
              <w:rPr>
                <w:rFonts w:ascii="Avenir Book" w:eastAsia="Arial Narrow" w:hAnsi="Avenir Book" w:cs="Arial Narrow"/>
                <w:b/>
                <w:color w:val="FFFFFF" w:themeColor="background1"/>
                <w:kern w:val="0"/>
                <w:sz w:val="21"/>
                <w:szCs w:val="21"/>
                <w:lang w:eastAsia="ca-ES"/>
                <w14:ligatures w14:val="none"/>
              </w:rPr>
              <w:t>VARIANTS</w:t>
            </w:r>
          </w:p>
        </w:tc>
      </w:tr>
      <w:tr w:rsidR="005F39C3" w:rsidRPr="00AB4E54" w14:paraId="3C7D3871" w14:textId="77777777" w:rsidTr="00E62485">
        <w:trPr>
          <w:trHeight w:val="466"/>
        </w:trPr>
        <w:tc>
          <w:tcPr>
            <w:tcW w:w="5453" w:type="dxa"/>
            <w:gridSpan w:val="3"/>
            <w:vMerge/>
          </w:tcPr>
          <w:p w14:paraId="7575E57C" w14:textId="77777777" w:rsidR="005F39C3" w:rsidRPr="00AB4E54" w:rsidRDefault="005F39C3" w:rsidP="00533DB5">
            <w:pPr>
              <w:pBdr>
                <w:top w:val="nil"/>
                <w:left w:val="nil"/>
                <w:bottom w:val="nil"/>
                <w:right w:val="nil"/>
                <w:between w:val="nil"/>
              </w:pBdr>
              <w:spacing w:line="360" w:lineRule="auto"/>
              <w:jc w:val="both"/>
              <w:rPr>
                <w:rFonts w:ascii="Avenir Book" w:eastAsia="Arial Narrow" w:hAnsi="Avenir Book" w:cs="Arial Narrow"/>
                <w:color w:val="000000"/>
                <w:kern w:val="0"/>
                <w:sz w:val="21"/>
                <w:szCs w:val="21"/>
                <w:lang w:eastAsia="ca-ES"/>
                <w14:ligatures w14:val="none"/>
              </w:rPr>
            </w:pPr>
          </w:p>
        </w:tc>
        <w:tc>
          <w:tcPr>
            <w:tcW w:w="5755" w:type="dxa"/>
            <w:gridSpan w:val="3"/>
          </w:tcPr>
          <w:p w14:paraId="46F1C8CC" w14:textId="56ABAEA3" w:rsidR="005F39C3" w:rsidRPr="00AB4E54" w:rsidRDefault="005F39C3" w:rsidP="00B73250">
            <w:pPr>
              <w:spacing w:before="120" w:line="276" w:lineRule="auto"/>
              <w:jc w:val="both"/>
              <w:rPr>
                <w:rFonts w:ascii="Avenir Book" w:eastAsia="Times New Roman" w:hAnsi="Avenir Book" w:cs="Times New Roman"/>
                <w:kern w:val="0"/>
                <w:sz w:val="21"/>
                <w:szCs w:val="21"/>
                <w:lang w:eastAsia="ca-ES"/>
                <w14:ligatures w14:val="none"/>
              </w:rPr>
            </w:pPr>
            <w:r w:rsidRPr="00AB4E54">
              <w:rPr>
                <w:rFonts w:ascii="Avenir Book" w:eastAsia="Times New Roman" w:hAnsi="Avenir Book" w:cs="Times New Roman"/>
                <w:kern w:val="0"/>
                <w:sz w:val="21"/>
                <w:szCs w:val="21"/>
                <w:lang w:eastAsia="ca-ES"/>
                <w14:ligatures w14:val="none"/>
              </w:rPr>
              <w:t>S</w:t>
            </w:r>
            <w:r w:rsidR="00D706B7" w:rsidRPr="00AB4E54">
              <w:rPr>
                <w:rFonts w:ascii="Avenir Book" w:eastAsia="Times New Roman" w:hAnsi="Avenir Book" w:cs="Times New Roman"/>
                <w:kern w:val="0"/>
                <w:sz w:val="21"/>
                <w:szCs w:val="21"/>
                <w:lang w:eastAsia="ca-ES"/>
                <w14:ligatures w14:val="none"/>
              </w:rPr>
              <w:t>’accepten</w:t>
            </w:r>
            <w:r w:rsidRPr="00AB4E54">
              <w:rPr>
                <w:rFonts w:ascii="Avenir Book" w:eastAsia="Times New Roman" w:hAnsi="Avenir Book" w:cs="Times New Roman"/>
                <w:kern w:val="0"/>
                <w:sz w:val="21"/>
                <w:szCs w:val="21"/>
                <w:lang w:eastAsia="ca-ES"/>
                <w14:ligatures w14:val="none"/>
              </w:rPr>
              <w:t xml:space="preserve"> variants? </w:t>
            </w:r>
          </w:p>
          <w:p w14:paraId="44B1129A" w14:textId="77777777" w:rsidR="005F39C3" w:rsidRPr="00AB4E54" w:rsidRDefault="005F39C3" w:rsidP="00B73250">
            <w:pPr>
              <w:spacing w:line="276" w:lineRule="auto"/>
              <w:jc w:val="both"/>
              <w:rPr>
                <w:rFonts w:ascii="Avenir Book" w:eastAsia="MS Gothic" w:hAnsi="Avenir Book" w:cs="MS Gothic"/>
                <w:b/>
                <w:kern w:val="0"/>
                <w:sz w:val="21"/>
                <w:szCs w:val="21"/>
                <w:lang w:eastAsia="ca-ES"/>
                <w14:ligatures w14:val="none"/>
              </w:rPr>
            </w:pPr>
            <w:r w:rsidRPr="00AB4E54">
              <w:rPr>
                <w:rFonts w:ascii="Avenir Book" w:eastAsia="Arial Narrow" w:hAnsi="Avenir Book" w:cs="Arial Narrow"/>
                <w:b/>
                <w:kern w:val="0"/>
                <w:sz w:val="21"/>
                <w:szCs w:val="21"/>
                <w:lang w:eastAsia="ca-ES"/>
                <w14:ligatures w14:val="none"/>
              </w:rPr>
              <w:t>SÍ</w:t>
            </w:r>
            <w:r w:rsidRPr="00AB4E54">
              <w:rPr>
                <w:rFonts w:ascii="Avenir Book" w:eastAsia="MS Gothic" w:hAnsi="Avenir Book" w:cs="MS Gothic"/>
                <w:b/>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747932278"/>
                <w14:checkbox>
                  <w14:checked w14:val="0"/>
                  <w14:checkedState w14:val="2612" w14:font="MS Gothic"/>
                  <w14:uncheckedState w14:val="2610" w14:font="MS Gothic"/>
                </w14:checkbox>
              </w:sdtPr>
              <w:sdtEndPr/>
              <w:sdtContent>
                <w:r w:rsidRPr="00AB4E54">
                  <w:rPr>
                    <w:rFonts w:ascii="Segoe UI Symbol" w:eastAsia="Times New Roman" w:hAnsi="Segoe UI Symbol" w:cs="Segoe UI Symbol"/>
                    <w:kern w:val="0"/>
                    <w:sz w:val="21"/>
                    <w:szCs w:val="21"/>
                    <w:lang w:eastAsia="ca-ES"/>
                    <w14:ligatures w14:val="none"/>
                  </w:rPr>
                  <w:t>☐</w:t>
                </w:r>
              </w:sdtContent>
            </w:sdt>
          </w:p>
          <w:p w14:paraId="58236547" w14:textId="77777777" w:rsidR="005F39C3" w:rsidRPr="00AB4E54" w:rsidRDefault="005F39C3" w:rsidP="00B73250">
            <w:pPr>
              <w:spacing w:line="276" w:lineRule="auto"/>
              <w:jc w:val="both"/>
              <w:rPr>
                <w:rFonts w:ascii="Avenir Book" w:eastAsia="Times New Roman" w:hAnsi="Avenir Book" w:cs="Times New Roman"/>
                <w:kern w:val="0"/>
                <w:sz w:val="21"/>
                <w:szCs w:val="21"/>
                <w:lang w:eastAsia="ca-ES"/>
                <w14:ligatures w14:val="none"/>
              </w:rPr>
            </w:pPr>
            <w:r w:rsidRPr="00AB4E54">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498780471"/>
                <w14:checkbox>
                  <w14:checked w14:val="1"/>
                  <w14:checkedState w14:val="2612" w14:font="MS Gothic"/>
                  <w14:uncheckedState w14:val="2610" w14:font="MS Gothic"/>
                </w14:checkbox>
              </w:sdtPr>
              <w:sdtEndPr/>
              <w:sdtContent>
                <w:r w:rsidRPr="00AB4E54">
                  <w:rPr>
                    <w:rFonts w:ascii="Segoe UI Symbol" w:eastAsia="Times New Roman" w:hAnsi="Segoe UI Symbol" w:cs="Segoe UI Symbol"/>
                    <w:kern w:val="0"/>
                    <w:sz w:val="21"/>
                    <w:szCs w:val="21"/>
                    <w:lang w:eastAsia="ca-ES"/>
                    <w14:ligatures w14:val="none"/>
                  </w:rPr>
                  <w:t>☒</w:t>
                </w:r>
              </w:sdtContent>
            </w:sdt>
          </w:p>
          <w:p w14:paraId="60F12BA2" w14:textId="1F750287" w:rsidR="005F39C3" w:rsidRPr="00AB4E54" w:rsidRDefault="005F39C3" w:rsidP="00B73250">
            <w:pPr>
              <w:pBdr>
                <w:top w:val="nil"/>
                <w:left w:val="nil"/>
                <w:bottom w:val="nil"/>
                <w:right w:val="nil"/>
                <w:between w:val="nil"/>
              </w:pBdr>
              <w:spacing w:line="276" w:lineRule="auto"/>
              <w:jc w:val="both"/>
              <w:rPr>
                <w:rFonts w:ascii="Avenir Book" w:eastAsia="Times New Roman" w:hAnsi="Avenir Book" w:cs="Times New Roman"/>
                <w:color w:val="7F7F7F"/>
                <w:kern w:val="0"/>
                <w:sz w:val="21"/>
                <w:szCs w:val="21"/>
                <w:lang w:eastAsia="ca-ES"/>
                <w14:ligatures w14:val="none"/>
              </w:rPr>
            </w:pPr>
            <w:r w:rsidRPr="00AB4E54">
              <w:rPr>
                <w:rFonts w:ascii="Avenir Book" w:eastAsia="Times New Roman" w:hAnsi="Avenir Book" w:cs="Times New Roman"/>
                <w:kern w:val="0"/>
                <w:sz w:val="21"/>
                <w:szCs w:val="21"/>
                <w:lang w:eastAsia="ca-ES"/>
                <w14:ligatures w14:val="none"/>
              </w:rPr>
              <w:t xml:space="preserve">Elements: no </w:t>
            </w:r>
            <w:r w:rsidR="00D706B7" w:rsidRPr="00AB4E54">
              <w:rPr>
                <w:rFonts w:ascii="Avenir Book" w:eastAsia="Times New Roman" w:hAnsi="Avenir Book" w:cs="Times New Roman"/>
                <w:kern w:val="0"/>
                <w:sz w:val="21"/>
                <w:szCs w:val="21"/>
                <w:lang w:eastAsia="ca-ES"/>
                <w14:ligatures w14:val="none"/>
              </w:rPr>
              <w:t>procedeix</w:t>
            </w:r>
          </w:p>
          <w:p w14:paraId="1F23D3B3" w14:textId="31542225" w:rsidR="005F39C3" w:rsidRPr="00AB4E54" w:rsidRDefault="005F39C3" w:rsidP="00B73250">
            <w:pPr>
              <w:pBdr>
                <w:top w:val="nil"/>
                <w:left w:val="nil"/>
                <w:bottom w:val="nil"/>
                <w:right w:val="nil"/>
                <w:between w:val="nil"/>
              </w:pBdr>
              <w:spacing w:before="120" w:after="120" w:line="276" w:lineRule="auto"/>
              <w:jc w:val="both"/>
              <w:rPr>
                <w:rFonts w:ascii="Avenir Book" w:eastAsia="Arial Narrow" w:hAnsi="Avenir Book" w:cs="Arial Narrow"/>
                <w:color w:val="000000"/>
                <w:kern w:val="0"/>
                <w:sz w:val="21"/>
                <w:szCs w:val="21"/>
                <w:lang w:eastAsia="ca-ES"/>
                <w14:ligatures w14:val="none"/>
              </w:rPr>
            </w:pPr>
            <w:r w:rsidRPr="00AB4E54">
              <w:rPr>
                <w:rFonts w:ascii="Avenir Book" w:eastAsia="Times New Roman" w:hAnsi="Avenir Book" w:cs="Times New Roman"/>
                <w:kern w:val="0"/>
                <w:sz w:val="21"/>
                <w:szCs w:val="21"/>
                <w:lang w:eastAsia="ca-ES"/>
                <w14:ligatures w14:val="none"/>
              </w:rPr>
              <w:t>Condicions:</w:t>
            </w:r>
            <w:r w:rsidRPr="00AB4E54">
              <w:rPr>
                <w:rFonts w:ascii="Avenir Book" w:eastAsia="Arial Narrow" w:hAnsi="Avenir Book" w:cs="Arial Narrow"/>
                <w:i/>
                <w:iCs/>
                <w:kern w:val="0"/>
                <w:sz w:val="21"/>
                <w:szCs w:val="21"/>
                <w:lang w:eastAsia="ca-ES"/>
                <w14:ligatures w14:val="none"/>
              </w:rPr>
              <w:t xml:space="preserve"> </w:t>
            </w:r>
            <w:r w:rsidRPr="00AB4E54">
              <w:rPr>
                <w:rFonts w:ascii="Avenir Book" w:eastAsia="Arial Narrow" w:hAnsi="Avenir Book" w:cs="Arial Narrow"/>
                <w:kern w:val="0"/>
                <w:sz w:val="21"/>
                <w:szCs w:val="21"/>
                <w:lang w:eastAsia="ca-ES"/>
                <w14:ligatures w14:val="none"/>
              </w:rPr>
              <w:t xml:space="preserve">no </w:t>
            </w:r>
            <w:r w:rsidR="00D706B7" w:rsidRPr="00AB4E54">
              <w:rPr>
                <w:rFonts w:ascii="Avenir Book" w:eastAsia="Times New Roman" w:hAnsi="Avenir Book" w:cs="Times New Roman"/>
                <w:kern w:val="0"/>
                <w:sz w:val="21"/>
                <w:szCs w:val="21"/>
                <w:lang w:eastAsia="ca-ES"/>
                <w14:ligatures w14:val="none"/>
              </w:rPr>
              <w:t>procedeix</w:t>
            </w:r>
          </w:p>
        </w:tc>
      </w:tr>
      <w:tr w:rsidR="005F39C3" w:rsidRPr="00AB4E54" w14:paraId="3F04A4B9" w14:textId="77777777" w:rsidTr="00E62485">
        <w:trPr>
          <w:gridAfter w:val="1"/>
          <w:wAfter w:w="13" w:type="dxa"/>
          <w:trHeight w:val="397"/>
        </w:trPr>
        <w:tc>
          <w:tcPr>
            <w:tcW w:w="563" w:type="dxa"/>
            <w:shd w:val="clear" w:color="auto" w:fill="30BFD3"/>
            <w:vAlign w:val="center"/>
          </w:tcPr>
          <w:p w14:paraId="2AEB2CA8" w14:textId="77777777" w:rsidR="005F39C3" w:rsidRPr="00AB4E54"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bookmarkStart w:id="9" w:name="_Hlk131521811"/>
            <w:r w:rsidRPr="00AB4E54">
              <w:rPr>
                <w:rFonts w:ascii="Avenir Book" w:eastAsia="Times New Roman" w:hAnsi="Avenir Book" w:cs="Times New Roman"/>
                <w:b/>
                <w:color w:val="FFFFFF" w:themeColor="background1"/>
                <w:kern w:val="0"/>
                <w:sz w:val="21"/>
                <w:szCs w:val="21"/>
                <w:lang w:eastAsia="ca-ES"/>
                <w14:ligatures w14:val="none"/>
              </w:rPr>
              <w:t>F</w:t>
            </w:r>
          </w:p>
        </w:tc>
        <w:tc>
          <w:tcPr>
            <w:tcW w:w="10632" w:type="dxa"/>
            <w:gridSpan w:val="4"/>
            <w:shd w:val="clear" w:color="auto" w:fill="30BFD3"/>
            <w:vAlign w:val="center"/>
          </w:tcPr>
          <w:p w14:paraId="1B1CE833" w14:textId="209BD9DF" w:rsidR="005F39C3" w:rsidRPr="00AB4E54" w:rsidRDefault="002A56DB" w:rsidP="00B73250">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AB4E54">
              <w:rPr>
                <w:rFonts w:ascii="Avenir Book" w:eastAsia="Arial Narrow" w:hAnsi="Avenir Book" w:cs="Arial Narrow"/>
                <w:b/>
                <w:color w:val="FFFFFF" w:themeColor="background1"/>
                <w:kern w:val="0"/>
                <w:sz w:val="21"/>
                <w:szCs w:val="21"/>
                <w:lang w:eastAsia="ca-ES"/>
                <w14:ligatures w14:val="none"/>
              </w:rPr>
              <w:t>TRAMITACIÓ DE L'EXPEDIENT, PROCEDIMENT D'ADJUDICACIÓ I FORMAT DE PRESENTACIÓ</w:t>
            </w:r>
          </w:p>
        </w:tc>
      </w:tr>
      <w:tr w:rsidR="005F39C3" w:rsidRPr="00AB4E54" w14:paraId="2EE57FB0" w14:textId="77777777" w:rsidTr="00E62485">
        <w:trPr>
          <w:gridAfter w:val="1"/>
          <w:wAfter w:w="13" w:type="dxa"/>
        </w:trPr>
        <w:tc>
          <w:tcPr>
            <w:tcW w:w="11195" w:type="dxa"/>
            <w:gridSpan w:val="5"/>
            <w:tcBorders>
              <w:bottom w:val="single" w:sz="4" w:space="0" w:color="BFBFBF"/>
            </w:tcBorders>
            <w:shd w:val="clear" w:color="auto" w:fill="auto"/>
            <w:vAlign w:val="center"/>
          </w:tcPr>
          <w:p w14:paraId="30302FE4" w14:textId="4FA70BC5" w:rsidR="005F39C3" w:rsidRPr="00AB4E54" w:rsidRDefault="005F39C3" w:rsidP="00533DB5">
            <w:pPr>
              <w:pBdr>
                <w:top w:val="nil"/>
                <w:left w:val="nil"/>
                <w:bottom w:val="nil"/>
                <w:right w:val="nil"/>
                <w:between w:val="nil"/>
              </w:pBdr>
              <w:spacing w:before="240" w:after="120" w:line="360" w:lineRule="auto"/>
              <w:ind w:left="8"/>
              <w:jc w:val="both"/>
              <w:rPr>
                <w:rFonts w:ascii="Avenir Book" w:eastAsia="Arial Narrow" w:hAnsi="Avenir Book" w:cs="Arial Narrow"/>
                <w:kern w:val="0"/>
                <w:sz w:val="21"/>
                <w:szCs w:val="21"/>
                <w:lang w:eastAsia="ca-ES"/>
                <w14:ligatures w14:val="none"/>
              </w:rPr>
            </w:pPr>
            <w:r w:rsidRPr="00AB4E54">
              <w:rPr>
                <w:rFonts w:ascii="Avenir Book" w:eastAsia="Arial Narrow" w:hAnsi="Avenir Book" w:cs="Arial Narrow"/>
                <w:b/>
                <w:bCs/>
                <w:color w:val="0BD0D9" w:themeColor="accent3"/>
                <w:kern w:val="0"/>
                <w:sz w:val="21"/>
                <w:szCs w:val="21"/>
                <w:lang w:eastAsia="ca-ES"/>
                <w14:ligatures w14:val="none"/>
              </w:rPr>
              <w:t xml:space="preserve">F.1. </w:t>
            </w:r>
            <w:r w:rsidRPr="00AB4E54">
              <w:rPr>
                <w:rFonts w:ascii="Avenir Book" w:eastAsia="Arial Narrow" w:hAnsi="Avenir Book" w:cs="Arial Narrow"/>
                <w:b/>
                <w:bCs/>
                <w:kern w:val="0"/>
                <w:sz w:val="21"/>
                <w:szCs w:val="21"/>
                <w:lang w:eastAsia="ca-ES"/>
                <w14:ligatures w14:val="none"/>
              </w:rPr>
              <w:t xml:space="preserve">Forma de </w:t>
            </w:r>
            <w:r w:rsidR="002A56DB" w:rsidRPr="00AB4E54">
              <w:rPr>
                <w:rFonts w:ascii="Avenir Book" w:eastAsia="Arial Narrow" w:hAnsi="Avenir Book" w:cs="Arial Narrow"/>
                <w:b/>
                <w:bCs/>
                <w:kern w:val="0"/>
                <w:sz w:val="21"/>
                <w:szCs w:val="21"/>
                <w:lang w:eastAsia="ca-ES"/>
                <w14:ligatures w14:val="none"/>
              </w:rPr>
              <w:t>tramitació</w:t>
            </w:r>
            <w:r w:rsidRPr="00AB4E54">
              <w:rPr>
                <w:rFonts w:ascii="Avenir Book" w:eastAsia="Arial Narrow" w:hAnsi="Avenir Book" w:cs="Arial Narrow"/>
                <w:kern w:val="0"/>
                <w:sz w:val="21"/>
                <w:szCs w:val="21"/>
                <w:lang w:eastAsia="ca-ES"/>
                <w14:ligatures w14:val="none"/>
              </w:rPr>
              <w:t>:</w:t>
            </w:r>
          </w:p>
          <w:p w14:paraId="43A9F9C5" w14:textId="0BA98365" w:rsidR="005F39C3" w:rsidRPr="00AB4E54" w:rsidRDefault="002A56DB" w:rsidP="00533DB5">
            <w:pPr>
              <w:pBdr>
                <w:top w:val="nil"/>
                <w:left w:val="nil"/>
                <w:bottom w:val="nil"/>
                <w:right w:val="nil"/>
                <w:between w:val="nil"/>
              </w:pBdr>
              <w:spacing w:after="120" w:line="360" w:lineRule="auto"/>
              <w:ind w:left="313"/>
              <w:jc w:val="both"/>
              <w:rPr>
                <w:rFonts w:ascii="Avenir Book" w:eastAsia="Arial Narrow" w:hAnsi="Avenir Book" w:cs="Arial Narrow"/>
                <w:kern w:val="0"/>
                <w:sz w:val="21"/>
                <w:szCs w:val="21"/>
                <w:lang w:eastAsia="ca-ES"/>
                <w14:ligatures w14:val="none"/>
              </w:rPr>
            </w:pPr>
            <w:r w:rsidRPr="00AB4E54">
              <w:rPr>
                <w:rFonts w:ascii="Avenir Book" w:eastAsia="Arial Narrow" w:hAnsi="Avenir Book" w:cs="Arial Narrow"/>
                <w:kern w:val="0"/>
                <w:sz w:val="21"/>
                <w:szCs w:val="21"/>
                <w:lang w:eastAsia="ca-ES"/>
                <w14:ligatures w14:val="none"/>
              </w:rPr>
              <w:t>Ordinària</w:t>
            </w:r>
            <w:r w:rsidR="005F39C3" w:rsidRPr="00AB4E54">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426960628"/>
                <w14:checkbox>
                  <w14:checked w14:val="1"/>
                  <w14:checkedState w14:val="2612" w14:font="MS Gothic"/>
                  <w14:uncheckedState w14:val="2610" w14:font="MS Gothic"/>
                </w14:checkbox>
              </w:sdtPr>
              <w:sdtEndPr/>
              <w:sdtContent>
                <w:r w:rsidR="005F39C3" w:rsidRPr="00AB4E54">
                  <w:rPr>
                    <w:rFonts w:ascii="Segoe UI Symbol" w:eastAsia="Times New Roman" w:hAnsi="Segoe UI Symbol" w:cs="Segoe UI Symbol"/>
                    <w:kern w:val="0"/>
                    <w:sz w:val="21"/>
                    <w:szCs w:val="21"/>
                    <w:lang w:eastAsia="ca-ES"/>
                    <w14:ligatures w14:val="none"/>
                  </w:rPr>
                  <w:t>☒</w:t>
                </w:r>
              </w:sdtContent>
            </w:sdt>
            <w:r w:rsidR="005F39C3" w:rsidRPr="00AB4E54">
              <w:rPr>
                <w:rFonts w:ascii="Avenir Book" w:eastAsia="Arial Narrow" w:hAnsi="Avenir Book" w:cs="Arial Narrow"/>
                <w:kern w:val="0"/>
                <w:sz w:val="21"/>
                <w:szCs w:val="21"/>
                <w:lang w:eastAsia="ca-ES"/>
                <w14:ligatures w14:val="none"/>
              </w:rPr>
              <w:t xml:space="preserve">  </w:t>
            </w:r>
            <w:r w:rsidRPr="00AB4E54">
              <w:rPr>
                <w:rFonts w:ascii="Avenir Book" w:eastAsia="Arial Narrow" w:hAnsi="Avenir Book" w:cs="Arial Narrow"/>
                <w:kern w:val="0"/>
                <w:sz w:val="21"/>
                <w:szCs w:val="21"/>
                <w:lang w:eastAsia="ca-ES"/>
                <w14:ligatures w14:val="none"/>
              </w:rPr>
              <w:t>Urgent</w:t>
            </w:r>
            <w:r w:rsidR="005F39C3" w:rsidRPr="00AB4E54">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466498325"/>
                <w14:checkbox>
                  <w14:checked w14:val="0"/>
                  <w14:checkedState w14:val="2612" w14:font="MS Gothic"/>
                  <w14:uncheckedState w14:val="2610" w14:font="MS Gothic"/>
                </w14:checkbox>
              </w:sdtPr>
              <w:sdtEndPr/>
              <w:sdtContent>
                <w:r w:rsidR="005F39C3" w:rsidRPr="00AB4E54">
                  <w:rPr>
                    <w:rFonts w:ascii="Segoe UI Symbol" w:eastAsia="Times New Roman" w:hAnsi="Segoe UI Symbol" w:cs="Segoe UI Symbol"/>
                    <w:kern w:val="0"/>
                    <w:sz w:val="21"/>
                    <w:szCs w:val="21"/>
                    <w:lang w:eastAsia="ca-ES"/>
                    <w14:ligatures w14:val="none"/>
                  </w:rPr>
                  <w:t>☐</w:t>
                </w:r>
              </w:sdtContent>
            </w:sdt>
          </w:p>
          <w:p w14:paraId="6ADFE064" w14:textId="0A6EBDE1" w:rsidR="005F39C3" w:rsidRPr="00AB4E54" w:rsidRDefault="005F39C3" w:rsidP="00533DB5">
            <w:pPr>
              <w:pBdr>
                <w:top w:val="nil"/>
                <w:left w:val="nil"/>
                <w:bottom w:val="nil"/>
                <w:right w:val="nil"/>
                <w:between w:val="nil"/>
              </w:pBdr>
              <w:spacing w:after="120" w:line="360" w:lineRule="auto"/>
              <w:ind w:left="8"/>
              <w:jc w:val="both"/>
              <w:rPr>
                <w:rFonts w:ascii="Avenir Book" w:eastAsia="Arial Narrow" w:hAnsi="Avenir Book" w:cs="Arial Narrow"/>
                <w:kern w:val="0"/>
                <w:sz w:val="21"/>
                <w:szCs w:val="21"/>
                <w:lang w:eastAsia="ca-ES"/>
                <w14:ligatures w14:val="none"/>
              </w:rPr>
            </w:pPr>
            <w:r w:rsidRPr="00AB4E54">
              <w:rPr>
                <w:rFonts w:ascii="Avenir Book" w:eastAsia="Arial Narrow" w:hAnsi="Avenir Book" w:cs="Arial Narrow"/>
                <w:b/>
                <w:bCs/>
                <w:color w:val="0BD0D9" w:themeColor="accent3"/>
                <w:kern w:val="0"/>
                <w:sz w:val="21"/>
                <w:szCs w:val="21"/>
                <w:lang w:eastAsia="ca-ES"/>
                <w14:ligatures w14:val="none"/>
              </w:rPr>
              <w:t xml:space="preserve">F.2. </w:t>
            </w:r>
            <w:r w:rsidR="002A56DB" w:rsidRPr="00AB4E54">
              <w:rPr>
                <w:rFonts w:ascii="Avenir Book" w:eastAsia="Arial Narrow" w:hAnsi="Avenir Book" w:cs="Arial Narrow"/>
                <w:b/>
                <w:bCs/>
                <w:kern w:val="0"/>
                <w:sz w:val="21"/>
                <w:szCs w:val="21"/>
                <w:lang w:eastAsia="ca-ES"/>
                <w14:ligatures w14:val="none"/>
              </w:rPr>
              <w:t>Procediment</w:t>
            </w:r>
            <w:r w:rsidRPr="00AB4E54">
              <w:rPr>
                <w:rFonts w:ascii="Avenir Book" w:eastAsia="Arial Narrow" w:hAnsi="Avenir Book" w:cs="Arial Narrow"/>
                <w:b/>
                <w:bCs/>
                <w:kern w:val="0"/>
                <w:sz w:val="21"/>
                <w:szCs w:val="21"/>
                <w:lang w:eastAsia="ca-ES"/>
                <w14:ligatures w14:val="none"/>
              </w:rPr>
              <w:t xml:space="preserve"> d</w:t>
            </w:r>
            <w:r w:rsidR="002A56DB" w:rsidRPr="00AB4E54">
              <w:rPr>
                <w:rFonts w:ascii="Avenir Book" w:eastAsia="Arial Narrow" w:hAnsi="Avenir Book" w:cs="Arial Narrow"/>
                <w:b/>
                <w:bCs/>
                <w:kern w:val="0"/>
                <w:sz w:val="21"/>
                <w:szCs w:val="21"/>
                <w:lang w:eastAsia="ca-ES"/>
                <w14:ligatures w14:val="none"/>
              </w:rPr>
              <w:t>’adjudicació</w:t>
            </w:r>
            <w:r w:rsidRPr="00AB4E54">
              <w:rPr>
                <w:rFonts w:ascii="Avenir Book" w:eastAsia="Arial Narrow" w:hAnsi="Avenir Book" w:cs="Arial Narrow"/>
                <w:kern w:val="0"/>
                <w:sz w:val="21"/>
                <w:szCs w:val="21"/>
                <w:lang w:eastAsia="ca-ES"/>
                <w14:ligatures w14:val="none"/>
              </w:rPr>
              <w:t xml:space="preserve">: </w:t>
            </w:r>
            <w:r w:rsidR="002A56DB" w:rsidRPr="00AB4E54">
              <w:rPr>
                <w:rFonts w:ascii="Avenir Book" w:eastAsia="Arial Narrow" w:hAnsi="Avenir Book" w:cs="Arial Narrow"/>
                <w:kern w:val="0"/>
                <w:sz w:val="21"/>
                <w:szCs w:val="21"/>
                <w:lang w:eastAsia="ca-ES"/>
                <w14:ligatures w14:val="none"/>
              </w:rPr>
              <w:t>Obert</w:t>
            </w:r>
            <w:r w:rsidRPr="00AB4E54">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196851088"/>
                <w14:checkbox>
                  <w14:checked w14:val="0"/>
                  <w14:checkedState w14:val="2612" w14:font="MS Gothic"/>
                  <w14:uncheckedState w14:val="2610" w14:font="MS Gothic"/>
                </w14:checkbox>
              </w:sdtPr>
              <w:sdtEndPr/>
              <w:sdtContent>
                <w:r w:rsidRPr="00AB4E54">
                  <w:rPr>
                    <w:rFonts w:ascii="MS Gothic" w:eastAsia="MS Gothic" w:hAnsi="MS Gothic" w:cs="Arial"/>
                    <w:kern w:val="0"/>
                    <w:sz w:val="21"/>
                    <w:szCs w:val="21"/>
                    <w:lang w:eastAsia="ca-ES"/>
                    <w14:ligatures w14:val="none"/>
                  </w:rPr>
                  <w:t>☐</w:t>
                </w:r>
              </w:sdtContent>
            </w:sdt>
            <w:r w:rsidRPr="00AB4E54">
              <w:rPr>
                <w:rFonts w:ascii="Avenir Book" w:eastAsia="Times New Roman" w:hAnsi="Avenir Book" w:cs="Arial"/>
                <w:kern w:val="0"/>
                <w:sz w:val="21"/>
                <w:szCs w:val="21"/>
                <w:lang w:eastAsia="ca-ES"/>
                <w14:ligatures w14:val="none"/>
              </w:rPr>
              <w:t xml:space="preserve">;     </w:t>
            </w:r>
            <w:r w:rsidR="002A56DB" w:rsidRPr="00AB4E54">
              <w:rPr>
                <w:rFonts w:ascii="Avenir Book" w:eastAsia="Arial Narrow" w:hAnsi="Avenir Book" w:cs="Arial Narrow"/>
                <w:kern w:val="0"/>
                <w:sz w:val="21"/>
                <w:szCs w:val="21"/>
                <w:lang w:eastAsia="ca-ES"/>
                <w14:ligatures w14:val="none"/>
              </w:rPr>
              <w:t>Simplificat</w:t>
            </w:r>
            <w:r w:rsidRPr="00AB4E54">
              <w:rPr>
                <w:rFonts w:ascii="Avenir Book" w:eastAsia="Arial Narrow" w:hAnsi="Avenir Book" w:cs="Arial Narrow"/>
                <w:kern w:val="0"/>
                <w:sz w:val="21"/>
                <w:szCs w:val="21"/>
                <w:lang w:eastAsia="ca-ES"/>
                <w14:ligatures w14:val="none"/>
              </w:rPr>
              <w:t>:</w:t>
            </w:r>
            <w:r w:rsidRPr="00AB4E54">
              <w:rPr>
                <w:rFonts w:ascii="Avenir Book" w:eastAsia="Times New Roman" w:hAnsi="Avenir Book" w:cs="Arial"/>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948226543"/>
                <w14:checkbox>
                  <w14:checked w14:val="0"/>
                  <w14:checkedState w14:val="2612" w14:font="MS Gothic"/>
                  <w14:uncheckedState w14:val="2610" w14:font="MS Gothic"/>
                </w14:checkbox>
              </w:sdtPr>
              <w:sdtEndPr/>
              <w:sdtContent>
                <w:r w:rsidRPr="00AB4E54">
                  <w:rPr>
                    <w:rFonts w:ascii="Segoe UI Symbol" w:eastAsia="Times New Roman" w:hAnsi="Segoe UI Symbol" w:cs="Segoe UI Symbol"/>
                    <w:kern w:val="0"/>
                    <w:sz w:val="21"/>
                    <w:szCs w:val="21"/>
                    <w:lang w:eastAsia="ca-ES"/>
                    <w14:ligatures w14:val="none"/>
                  </w:rPr>
                  <w:t>☐</w:t>
                </w:r>
              </w:sdtContent>
            </w:sdt>
            <w:r w:rsidRPr="00AB4E54">
              <w:rPr>
                <w:rFonts w:ascii="Avenir Book" w:eastAsia="Times New Roman" w:hAnsi="Avenir Book" w:cs="Arial"/>
                <w:kern w:val="0"/>
                <w:sz w:val="21"/>
                <w:szCs w:val="21"/>
                <w:lang w:eastAsia="ca-ES"/>
                <w14:ligatures w14:val="none"/>
              </w:rPr>
              <w:t xml:space="preserve">; </w:t>
            </w:r>
            <w:r w:rsidRPr="00AB4E54">
              <w:rPr>
                <w:rFonts w:ascii="Avenir Book" w:eastAsia="Arial Narrow" w:hAnsi="Avenir Book" w:cs="Arial Narrow"/>
                <w:kern w:val="0"/>
                <w:sz w:val="21"/>
                <w:szCs w:val="21"/>
                <w:lang w:eastAsia="ca-ES"/>
                <w14:ligatures w14:val="none"/>
              </w:rPr>
              <w:t xml:space="preserve">   </w:t>
            </w:r>
            <w:r w:rsidR="002A56DB" w:rsidRPr="00AB4E54">
              <w:rPr>
                <w:rFonts w:ascii="Avenir Book" w:eastAsia="Arial Narrow" w:hAnsi="Avenir Book" w:cs="Arial Narrow"/>
                <w:kern w:val="0"/>
                <w:sz w:val="21"/>
                <w:szCs w:val="21"/>
                <w:lang w:eastAsia="ca-ES"/>
                <w14:ligatures w14:val="none"/>
              </w:rPr>
              <w:t>Simplificat abreujat</w:t>
            </w:r>
            <w:r w:rsidRPr="00AB4E54">
              <w:rPr>
                <w:rFonts w:ascii="Avenir Book" w:eastAsia="Arial Narrow" w:hAnsi="Avenir Book" w:cs="Arial Narrow"/>
                <w:kern w:val="0"/>
                <w:sz w:val="21"/>
                <w:szCs w:val="21"/>
                <w:lang w:eastAsia="ca-ES"/>
                <w14:ligatures w14:val="none"/>
              </w:rPr>
              <w:t>:</w:t>
            </w:r>
            <w:r w:rsidRPr="00AB4E54">
              <w:rPr>
                <w:rFonts w:ascii="Avenir Book" w:eastAsia="Times New Roman" w:hAnsi="Avenir Book" w:cs="Arial"/>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188375734"/>
                <w14:checkbox>
                  <w14:checked w14:val="0"/>
                  <w14:checkedState w14:val="2612" w14:font="MS Gothic"/>
                  <w14:uncheckedState w14:val="2610" w14:font="MS Gothic"/>
                </w14:checkbox>
              </w:sdtPr>
              <w:sdtEndPr/>
              <w:sdtContent>
                <w:r w:rsidRPr="00AB4E54">
                  <w:rPr>
                    <w:rFonts w:ascii="MS Gothic" w:eastAsia="MS Gothic" w:hAnsi="MS Gothic" w:cs="Arial"/>
                    <w:kern w:val="0"/>
                    <w:sz w:val="21"/>
                    <w:szCs w:val="21"/>
                    <w:lang w:eastAsia="ca-ES"/>
                    <w14:ligatures w14:val="none"/>
                  </w:rPr>
                  <w:t>☐</w:t>
                </w:r>
              </w:sdtContent>
            </w:sdt>
          </w:p>
          <w:p w14:paraId="29B056C3" w14:textId="1ADE7121" w:rsidR="005F39C3" w:rsidRPr="00AB4E54" w:rsidRDefault="002A56DB" w:rsidP="00533DB5">
            <w:pPr>
              <w:pBdr>
                <w:top w:val="nil"/>
                <w:left w:val="nil"/>
                <w:bottom w:val="nil"/>
                <w:right w:val="nil"/>
                <w:between w:val="nil"/>
              </w:pBdr>
              <w:spacing w:after="120" w:line="360" w:lineRule="auto"/>
              <w:ind w:left="313"/>
              <w:jc w:val="both"/>
              <w:rPr>
                <w:rFonts w:ascii="Avenir Book" w:eastAsia="Arial Narrow" w:hAnsi="Avenir Book" w:cs="Arial Narrow"/>
                <w:kern w:val="0"/>
                <w:sz w:val="21"/>
                <w:szCs w:val="21"/>
                <w:lang w:eastAsia="ca-ES"/>
                <w14:ligatures w14:val="none"/>
              </w:rPr>
            </w:pPr>
            <w:r w:rsidRPr="00AB4E54">
              <w:rPr>
                <w:rFonts w:ascii="Avenir Book" w:eastAsia="Arial Narrow" w:hAnsi="Avenir Book" w:cs="Arial Narrow"/>
                <w:kern w:val="0"/>
                <w:sz w:val="21"/>
                <w:szCs w:val="21"/>
                <w:lang w:eastAsia="ca-ES"/>
                <w14:ligatures w14:val="none"/>
              </w:rPr>
              <w:lastRenderedPageBreak/>
              <w:t>Restringit</w:t>
            </w:r>
            <w:r w:rsidR="005F39C3" w:rsidRPr="00AB4E54">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028449674"/>
                <w14:checkbox>
                  <w14:checked w14:val="0"/>
                  <w14:checkedState w14:val="2612" w14:font="MS Gothic"/>
                  <w14:uncheckedState w14:val="2610" w14:font="MS Gothic"/>
                </w14:checkbox>
              </w:sdtPr>
              <w:sdtEndPr/>
              <w:sdtContent>
                <w:r w:rsidR="005F39C3" w:rsidRPr="00AB4E54">
                  <w:rPr>
                    <w:rFonts w:ascii="Segoe UI Symbol" w:eastAsia="Times New Roman" w:hAnsi="Segoe UI Symbol" w:cs="Segoe UI Symbol"/>
                    <w:kern w:val="0"/>
                    <w:sz w:val="21"/>
                    <w:szCs w:val="21"/>
                    <w:lang w:eastAsia="ca-ES"/>
                    <w14:ligatures w14:val="none"/>
                  </w:rPr>
                  <w:t>☐</w:t>
                </w:r>
              </w:sdtContent>
            </w:sdt>
            <w:r w:rsidR="005F39C3" w:rsidRPr="00AB4E54">
              <w:rPr>
                <w:rFonts w:ascii="Avenir Book" w:eastAsia="Times New Roman" w:hAnsi="Avenir Book" w:cs="Arial"/>
                <w:kern w:val="0"/>
                <w:sz w:val="21"/>
                <w:szCs w:val="21"/>
                <w:lang w:eastAsia="ca-ES"/>
                <w14:ligatures w14:val="none"/>
              </w:rPr>
              <w:t>;</w:t>
            </w:r>
            <w:r w:rsidR="005F39C3" w:rsidRPr="00AB4E54">
              <w:rPr>
                <w:rFonts w:ascii="Avenir Book" w:eastAsia="Arial Narrow" w:hAnsi="Avenir Book" w:cs="Arial Narrow"/>
                <w:kern w:val="0"/>
                <w:sz w:val="21"/>
                <w:szCs w:val="21"/>
                <w:lang w:eastAsia="ca-ES"/>
                <w14:ligatures w14:val="none"/>
              </w:rPr>
              <w:t xml:space="preserve">      Negocia</w:t>
            </w:r>
            <w:r w:rsidRPr="00AB4E54">
              <w:rPr>
                <w:rFonts w:ascii="Avenir Book" w:eastAsia="Arial Narrow" w:hAnsi="Avenir Book" w:cs="Arial Narrow"/>
                <w:kern w:val="0"/>
                <w:sz w:val="21"/>
                <w:szCs w:val="21"/>
                <w:lang w:eastAsia="ca-ES"/>
                <w14:ligatures w14:val="none"/>
              </w:rPr>
              <w:t>t</w:t>
            </w:r>
            <w:r w:rsidR="005F39C3" w:rsidRPr="00AB4E54">
              <w:rPr>
                <w:rFonts w:ascii="Avenir Book" w:eastAsia="Arial Narrow" w:hAnsi="Avenir Book" w:cs="Arial Narrow"/>
                <w:kern w:val="0"/>
                <w:sz w:val="21"/>
                <w:szCs w:val="21"/>
                <w:lang w:eastAsia="ca-ES"/>
                <w14:ligatures w14:val="none"/>
              </w:rPr>
              <w:t xml:space="preserve"> </w:t>
            </w:r>
            <w:r w:rsidRPr="00AB4E54">
              <w:rPr>
                <w:rFonts w:ascii="Avenir Book" w:eastAsia="Arial Narrow" w:hAnsi="Avenir Book" w:cs="Arial Narrow"/>
                <w:kern w:val="0"/>
                <w:sz w:val="21"/>
                <w:szCs w:val="21"/>
                <w:lang w:eastAsia="ca-ES"/>
                <w14:ligatures w14:val="none"/>
              </w:rPr>
              <w:t>AMB</w:t>
            </w:r>
            <w:r w:rsidR="005F39C3" w:rsidRPr="00AB4E54">
              <w:rPr>
                <w:rFonts w:ascii="Avenir Book" w:eastAsia="Arial Narrow" w:hAnsi="Avenir Book" w:cs="Arial Narrow"/>
                <w:kern w:val="0"/>
                <w:sz w:val="21"/>
                <w:szCs w:val="21"/>
                <w:lang w:eastAsia="ca-ES"/>
                <w14:ligatures w14:val="none"/>
              </w:rPr>
              <w:t xml:space="preserve"> </w:t>
            </w:r>
            <w:r w:rsidRPr="00AB4E54">
              <w:rPr>
                <w:rFonts w:ascii="Avenir Book" w:eastAsia="Arial Narrow" w:hAnsi="Avenir Book" w:cs="Arial Narrow"/>
                <w:kern w:val="0"/>
                <w:sz w:val="21"/>
                <w:szCs w:val="21"/>
                <w:lang w:eastAsia="ca-ES"/>
                <w14:ligatures w14:val="none"/>
              </w:rPr>
              <w:t>publicitat</w:t>
            </w:r>
            <w:r w:rsidR="005F39C3" w:rsidRPr="00AB4E54">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961482371"/>
                <w14:checkbox>
                  <w14:checked w14:val="0"/>
                  <w14:checkedState w14:val="2612" w14:font="MS Gothic"/>
                  <w14:uncheckedState w14:val="2610" w14:font="MS Gothic"/>
                </w14:checkbox>
              </w:sdtPr>
              <w:sdtEndPr/>
              <w:sdtContent>
                <w:r w:rsidR="005F39C3" w:rsidRPr="00AB4E54">
                  <w:rPr>
                    <w:rFonts w:ascii="Segoe UI Symbol" w:eastAsia="Times New Roman" w:hAnsi="Segoe UI Symbol" w:cs="Segoe UI Symbol"/>
                    <w:kern w:val="0"/>
                    <w:sz w:val="21"/>
                    <w:szCs w:val="21"/>
                    <w:lang w:eastAsia="ca-ES"/>
                    <w14:ligatures w14:val="none"/>
                  </w:rPr>
                  <w:t>☐</w:t>
                </w:r>
              </w:sdtContent>
            </w:sdt>
            <w:r w:rsidR="005F39C3" w:rsidRPr="00AB4E54">
              <w:rPr>
                <w:rFonts w:ascii="Avenir Book" w:eastAsia="Arial Narrow" w:hAnsi="Avenir Book" w:cs="Arial Narrow"/>
                <w:kern w:val="0"/>
                <w:sz w:val="21"/>
                <w:szCs w:val="21"/>
                <w:lang w:eastAsia="ca-ES"/>
                <w14:ligatures w14:val="none"/>
              </w:rPr>
              <w:t xml:space="preserve">;     </w:t>
            </w:r>
            <w:r w:rsidRPr="00AB4E54">
              <w:rPr>
                <w:rFonts w:ascii="Avenir Book" w:eastAsia="Arial Narrow" w:hAnsi="Avenir Book" w:cs="Arial Narrow"/>
                <w:kern w:val="0"/>
                <w:sz w:val="21"/>
                <w:szCs w:val="21"/>
                <w:lang w:eastAsia="ca-ES"/>
                <w14:ligatures w14:val="none"/>
              </w:rPr>
              <w:t>Negociat</w:t>
            </w:r>
            <w:r w:rsidR="005F39C3" w:rsidRPr="00AB4E54">
              <w:rPr>
                <w:rFonts w:ascii="Avenir Book" w:eastAsia="Arial Narrow" w:hAnsi="Avenir Book" w:cs="Arial Narrow"/>
                <w:kern w:val="0"/>
                <w:sz w:val="21"/>
                <w:szCs w:val="21"/>
                <w:lang w:eastAsia="ca-ES"/>
                <w14:ligatures w14:val="none"/>
              </w:rPr>
              <w:t xml:space="preserve"> </w:t>
            </w:r>
            <w:r w:rsidRPr="00AB4E54">
              <w:rPr>
                <w:rFonts w:ascii="Avenir Book" w:eastAsia="Arial Narrow" w:hAnsi="Avenir Book" w:cs="Arial Narrow"/>
                <w:kern w:val="0"/>
                <w:sz w:val="21"/>
                <w:szCs w:val="21"/>
                <w:lang w:eastAsia="ca-ES"/>
                <w14:ligatures w14:val="none"/>
              </w:rPr>
              <w:t>SENSE</w:t>
            </w:r>
            <w:r w:rsidR="005F39C3" w:rsidRPr="00AB4E54">
              <w:rPr>
                <w:rFonts w:ascii="Avenir Book" w:eastAsia="Arial Narrow" w:hAnsi="Avenir Book" w:cs="Arial Narrow"/>
                <w:kern w:val="0"/>
                <w:sz w:val="21"/>
                <w:szCs w:val="21"/>
                <w:lang w:eastAsia="ca-ES"/>
                <w14:ligatures w14:val="none"/>
              </w:rPr>
              <w:t xml:space="preserve"> </w:t>
            </w:r>
            <w:r w:rsidRPr="00AB4E54">
              <w:rPr>
                <w:rFonts w:ascii="Avenir Book" w:eastAsia="Arial Narrow" w:hAnsi="Avenir Book" w:cs="Arial Narrow"/>
                <w:kern w:val="0"/>
                <w:sz w:val="21"/>
                <w:szCs w:val="21"/>
                <w:lang w:eastAsia="ca-ES"/>
                <w14:ligatures w14:val="none"/>
              </w:rPr>
              <w:t>publicitat</w:t>
            </w:r>
            <w:r w:rsidR="005F39C3" w:rsidRPr="00AB4E54">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077876246"/>
                <w14:checkbox>
                  <w14:checked w14:val="1"/>
                  <w14:checkedState w14:val="2612" w14:font="MS Gothic"/>
                  <w14:uncheckedState w14:val="2610" w14:font="MS Gothic"/>
                </w14:checkbox>
              </w:sdtPr>
              <w:sdtEndPr/>
              <w:sdtContent>
                <w:r w:rsidR="005F39C3" w:rsidRPr="00AB4E54">
                  <w:rPr>
                    <w:rFonts w:ascii="MS Gothic" w:eastAsia="MS Gothic" w:hAnsi="MS Gothic" w:cs="Arial"/>
                    <w:kern w:val="0"/>
                    <w:sz w:val="21"/>
                    <w:szCs w:val="21"/>
                    <w:lang w:eastAsia="ca-ES"/>
                    <w14:ligatures w14:val="none"/>
                  </w:rPr>
                  <w:t>☒</w:t>
                </w:r>
              </w:sdtContent>
            </w:sdt>
          </w:p>
          <w:p w14:paraId="6CFD492F" w14:textId="0F888330" w:rsidR="005F39C3" w:rsidRPr="00AB4E54" w:rsidRDefault="002A56DB" w:rsidP="00533DB5">
            <w:pPr>
              <w:pBdr>
                <w:top w:val="nil"/>
                <w:left w:val="nil"/>
                <w:bottom w:val="nil"/>
                <w:right w:val="nil"/>
                <w:between w:val="nil"/>
              </w:pBdr>
              <w:spacing w:after="120" w:line="360" w:lineRule="auto"/>
              <w:ind w:left="313"/>
              <w:jc w:val="both"/>
              <w:rPr>
                <w:rFonts w:ascii="Avenir Book" w:eastAsia="Arial Narrow" w:hAnsi="Avenir Book" w:cs="Arial Narrow"/>
                <w:kern w:val="0"/>
                <w:sz w:val="21"/>
                <w:szCs w:val="21"/>
                <w:lang w:eastAsia="ca-ES"/>
                <w14:ligatures w14:val="none"/>
              </w:rPr>
            </w:pPr>
            <w:r w:rsidRPr="00AB4E54">
              <w:rPr>
                <w:rFonts w:ascii="Avenir Book" w:eastAsia="Arial Narrow" w:hAnsi="Avenir Book" w:cs="Arial Narrow"/>
                <w:kern w:val="0"/>
                <w:sz w:val="21"/>
                <w:szCs w:val="21"/>
                <w:lang w:eastAsia="ca-ES"/>
                <w14:ligatures w14:val="none"/>
              </w:rPr>
              <w:t>Subjecte</w:t>
            </w:r>
            <w:r w:rsidR="005F39C3" w:rsidRPr="00AB4E54">
              <w:rPr>
                <w:rFonts w:ascii="Avenir Book" w:eastAsia="Arial Narrow" w:hAnsi="Avenir Book" w:cs="Arial Narrow"/>
                <w:kern w:val="0"/>
                <w:sz w:val="21"/>
                <w:szCs w:val="21"/>
                <w:lang w:eastAsia="ca-ES"/>
                <w14:ligatures w14:val="none"/>
              </w:rPr>
              <w:t xml:space="preserve"> a </w:t>
            </w:r>
            <w:r w:rsidRPr="00AB4E54">
              <w:rPr>
                <w:rFonts w:ascii="Avenir Book" w:eastAsia="Arial Narrow" w:hAnsi="Avenir Book" w:cs="Arial Narrow"/>
                <w:kern w:val="0"/>
                <w:sz w:val="21"/>
                <w:szCs w:val="21"/>
                <w:lang w:eastAsia="ca-ES"/>
                <w14:ligatures w14:val="none"/>
              </w:rPr>
              <w:t>regulació</w:t>
            </w:r>
            <w:r w:rsidR="005F39C3" w:rsidRPr="00AB4E54">
              <w:rPr>
                <w:rFonts w:ascii="Avenir Book" w:eastAsia="Arial Narrow" w:hAnsi="Avenir Book" w:cs="Arial Narrow"/>
                <w:kern w:val="0"/>
                <w:sz w:val="21"/>
                <w:szCs w:val="21"/>
                <w:lang w:eastAsia="ca-ES"/>
                <w14:ligatures w14:val="none"/>
              </w:rPr>
              <w:t xml:space="preserve"> </w:t>
            </w:r>
            <w:r w:rsidRPr="00AB4E54">
              <w:rPr>
                <w:rFonts w:ascii="Avenir Book" w:eastAsia="Arial Narrow" w:hAnsi="Avenir Book" w:cs="Arial Narrow"/>
                <w:kern w:val="0"/>
                <w:sz w:val="21"/>
                <w:szCs w:val="21"/>
                <w:lang w:eastAsia="ca-ES"/>
                <w14:ligatures w14:val="none"/>
              </w:rPr>
              <w:t>harmonitzada</w:t>
            </w:r>
            <w:r w:rsidR="005F39C3" w:rsidRPr="00AB4E54">
              <w:rPr>
                <w:rFonts w:ascii="Avenir Book" w:eastAsia="Arial Narrow" w:hAnsi="Avenir Book" w:cs="Arial Narrow"/>
                <w:kern w:val="0"/>
                <w:sz w:val="21"/>
                <w:szCs w:val="21"/>
                <w:lang w:eastAsia="ca-ES"/>
                <w14:ligatures w14:val="none"/>
              </w:rPr>
              <w:t xml:space="preserve">: </w:t>
            </w:r>
            <w:r w:rsidR="005F39C3" w:rsidRPr="00AB4E54">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237631794"/>
                <w14:checkbox>
                  <w14:checked w14:val="0"/>
                  <w14:checkedState w14:val="2612" w14:font="MS Gothic"/>
                  <w14:uncheckedState w14:val="2610" w14:font="MS Gothic"/>
                </w14:checkbox>
              </w:sdtPr>
              <w:sdtEndPr/>
              <w:sdtContent>
                <w:r w:rsidR="008A5779" w:rsidRPr="00AB4E54">
                  <w:rPr>
                    <w:rFonts w:ascii="MS Gothic" w:eastAsia="MS Gothic" w:hAnsi="MS Gothic" w:cs="Arial" w:hint="eastAsia"/>
                    <w:kern w:val="0"/>
                    <w:sz w:val="21"/>
                    <w:szCs w:val="21"/>
                    <w:lang w:eastAsia="ca-ES"/>
                    <w14:ligatures w14:val="none"/>
                  </w:rPr>
                  <w:t>☐</w:t>
                </w:r>
              </w:sdtContent>
            </w:sdt>
            <w:r w:rsidR="005F39C3" w:rsidRPr="00AB4E54">
              <w:rPr>
                <w:rFonts w:ascii="Avenir Book" w:eastAsia="MS Gothic" w:hAnsi="Avenir Book" w:cs="Segoe UI Symbol"/>
                <w:b/>
                <w:kern w:val="0"/>
                <w:sz w:val="21"/>
                <w:szCs w:val="21"/>
                <w:lang w:eastAsia="ca-ES"/>
                <w14:ligatures w14:val="none"/>
              </w:rPr>
              <w:t xml:space="preserve"> </w:t>
            </w:r>
            <w:r w:rsidR="005F39C3" w:rsidRPr="00AB4E54">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1446305199"/>
                <w14:checkbox>
                  <w14:checked w14:val="1"/>
                  <w14:checkedState w14:val="2612" w14:font="MS Gothic"/>
                  <w14:uncheckedState w14:val="2610" w14:font="MS Gothic"/>
                </w14:checkbox>
              </w:sdtPr>
              <w:sdtEndPr/>
              <w:sdtContent>
                <w:r w:rsidR="008A5779" w:rsidRPr="00AB4E54">
                  <w:rPr>
                    <w:rFonts w:ascii="MS Gothic" w:eastAsia="MS Gothic" w:hAnsi="MS Gothic" w:cs="Arial" w:hint="eastAsia"/>
                    <w:kern w:val="0"/>
                    <w:sz w:val="21"/>
                    <w:szCs w:val="21"/>
                    <w:lang w:eastAsia="ca-ES"/>
                    <w14:ligatures w14:val="none"/>
                  </w:rPr>
                  <w:t>☒</w:t>
                </w:r>
              </w:sdtContent>
            </w:sdt>
          </w:p>
          <w:p w14:paraId="0022F168" w14:textId="06F8E6F8" w:rsidR="002A56DB" w:rsidRPr="00AB4E54" w:rsidRDefault="002A56DB" w:rsidP="00895B4D">
            <w:pPr>
              <w:pBdr>
                <w:top w:val="nil"/>
                <w:left w:val="nil"/>
                <w:bottom w:val="nil"/>
                <w:right w:val="nil"/>
                <w:between w:val="nil"/>
              </w:pBdr>
              <w:spacing w:after="120" w:line="360" w:lineRule="auto"/>
              <w:ind w:left="319"/>
              <w:jc w:val="both"/>
              <w:rPr>
                <w:rFonts w:ascii="Avenir Book" w:eastAsia="Arial Narrow" w:hAnsi="Avenir Book" w:cs="Arial Narrow"/>
                <w:kern w:val="0"/>
                <w:sz w:val="21"/>
                <w:szCs w:val="21"/>
                <w:lang w:eastAsia="ca-ES"/>
                <w14:ligatures w14:val="none"/>
              </w:rPr>
            </w:pPr>
            <w:r w:rsidRPr="00AB4E54">
              <w:rPr>
                <w:rFonts w:ascii="Avenir Book" w:eastAsia="Arial Narrow" w:hAnsi="Avenir Book" w:cs="Arial Narrow"/>
                <w:kern w:val="0"/>
                <w:sz w:val="21"/>
                <w:szCs w:val="21"/>
                <w:lang w:eastAsia="ca-ES"/>
                <w14:ligatures w14:val="none"/>
              </w:rPr>
              <w:t>La tramitació de l'expedient de contractació és ordinària i s'adjudicarà mitjançant el procediment negociat sense publicitat per raons d'exclusivitat tècnica, d'acord amb el que disposa l'article 168 de la Llei 9/2017, LCSP, essent necessària la preparació dels Plecs de Clàusules Administratives Particulars i de Prescripcions Tècniques que regiran la corresponent licitació. Pel que fa a la tramitació del present procediment negociat sense publicitat prèvia, li correspon el que estableix l'article 168 c) 1ª i l'article 170 de la LCSP. L'adjudicació es realitzarà a favor de l'empresa convidada</w:t>
            </w:r>
            <w:r w:rsidR="00333BD1" w:rsidRPr="00AB4E54">
              <w:rPr>
                <w:rFonts w:ascii="Avenir Book" w:eastAsia="Arial Narrow" w:hAnsi="Avenir Book" w:cs="Arial Narrow"/>
                <w:kern w:val="0"/>
                <w:sz w:val="21"/>
                <w:szCs w:val="21"/>
                <w:lang w:eastAsia="ca-ES"/>
                <w14:ligatures w14:val="none"/>
              </w:rPr>
              <w:t xml:space="preserve"> a cada lot</w:t>
            </w:r>
            <w:r w:rsidRPr="00AB4E54">
              <w:rPr>
                <w:rFonts w:ascii="Avenir Book" w:eastAsia="Arial Narrow" w:hAnsi="Avenir Book" w:cs="Arial Narrow"/>
                <w:kern w:val="0"/>
                <w:sz w:val="21"/>
                <w:szCs w:val="21"/>
                <w:lang w:eastAsia="ca-ES"/>
                <w14:ligatures w14:val="none"/>
              </w:rPr>
              <w:t xml:space="preserve"> sempre que es compleixin tots i cadascun dels requisits previstos en la documentació contractual.</w:t>
            </w:r>
          </w:p>
          <w:p w14:paraId="7199FE92" w14:textId="7F15BDE5" w:rsidR="005F39C3" w:rsidRPr="00AB4E54" w:rsidRDefault="005F39C3" w:rsidP="00533DB5">
            <w:pPr>
              <w:pBdr>
                <w:top w:val="nil"/>
                <w:left w:val="nil"/>
                <w:bottom w:val="nil"/>
                <w:right w:val="nil"/>
                <w:between w:val="nil"/>
              </w:pBdr>
              <w:spacing w:after="120" w:line="360" w:lineRule="auto"/>
              <w:ind w:left="8"/>
              <w:jc w:val="both"/>
              <w:rPr>
                <w:rFonts w:ascii="Avenir Book" w:eastAsia="Arial Narrow" w:hAnsi="Avenir Book" w:cs="Arial Narrow"/>
                <w:kern w:val="0"/>
                <w:sz w:val="21"/>
                <w:szCs w:val="21"/>
                <w:lang w:eastAsia="ca-ES"/>
                <w14:ligatures w14:val="none"/>
              </w:rPr>
            </w:pPr>
            <w:r w:rsidRPr="00AB4E54">
              <w:rPr>
                <w:rFonts w:ascii="Avenir Book" w:eastAsia="Arial Narrow" w:hAnsi="Avenir Book" w:cs="Arial Narrow"/>
                <w:b/>
                <w:bCs/>
                <w:color w:val="0BD0D9" w:themeColor="accent3"/>
                <w:kern w:val="0"/>
                <w:sz w:val="21"/>
                <w:szCs w:val="21"/>
                <w:lang w:eastAsia="ca-ES"/>
                <w14:ligatures w14:val="none"/>
              </w:rPr>
              <w:t xml:space="preserve">F.3. </w:t>
            </w:r>
            <w:r w:rsidR="002A56DB" w:rsidRPr="00AB4E54">
              <w:rPr>
                <w:rFonts w:ascii="Avenir Book" w:eastAsia="Arial Narrow" w:hAnsi="Avenir Book" w:cs="Arial Narrow"/>
                <w:b/>
                <w:bCs/>
                <w:kern w:val="0"/>
                <w:sz w:val="21"/>
                <w:szCs w:val="21"/>
                <w:lang w:eastAsia="ca-ES"/>
                <w14:ligatures w14:val="none"/>
              </w:rPr>
              <w:t>Presentació</w:t>
            </w:r>
            <w:r w:rsidRPr="00AB4E54">
              <w:rPr>
                <w:rFonts w:ascii="Avenir Book" w:eastAsia="Arial Narrow" w:hAnsi="Avenir Book" w:cs="Arial Narrow"/>
                <w:b/>
                <w:bCs/>
                <w:kern w:val="0"/>
                <w:sz w:val="21"/>
                <w:szCs w:val="21"/>
                <w:lang w:eastAsia="ca-ES"/>
                <w14:ligatures w14:val="none"/>
              </w:rPr>
              <w:t xml:space="preserve"> de l</w:t>
            </w:r>
            <w:r w:rsidR="002A56DB" w:rsidRPr="00AB4E54">
              <w:rPr>
                <w:rFonts w:ascii="Avenir Book" w:eastAsia="Arial Narrow" w:hAnsi="Avenir Book" w:cs="Arial Narrow"/>
                <w:b/>
                <w:bCs/>
                <w:kern w:val="0"/>
                <w:sz w:val="21"/>
                <w:szCs w:val="21"/>
                <w:lang w:eastAsia="ca-ES"/>
                <w14:ligatures w14:val="none"/>
              </w:rPr>
              <w:t>e</w:t>
            </w:r>
            <w:r w:rsidRPr="00AB4E54">
              <w:rPr>
                <w:rFonts w:ascii="Avenir Book" w:eastAsia="Arial Narrow" w:hAnsi="Avenir Book" w:cs="Arial Narrow"/>
                <w:b/>
                <w:bCs/>
                <w:kern w:val="0"/>
                <w:sz w:val="21"/>
                <w:szCs w:val="21"/>
                <w:lang w:eastAsia="ca-ES"/>
                <w14:ligatures w14:val="none"/>
              </w:rPr>
              <w:t xml:space="preserve">s </w:t>
            </w:r>
            <w:r w:rsidR="002A56DB" w:rsidRPr="00AB4E54">
              <w:rPr>
                <w:rFonts w:ascii="Avenir Book" w:eastAsia="Arial Narrow" w:hAnsi="Avenir Book" w:cs="Arial Narrow"/>
                <w:b/>
                <w:bCs/>
                <w:kern w:val="0"/>
                <w:sz w:val="21"/>
                <w:szCs w:val="21"/>
                <w:lang w:eastAsia="ca-ES"/>
                <w14:ligatures w14:val="none"/>
              </w:rPr>
              <w:t>ofertes</w:t>
            </w:r>
            <w:r w:rsidRPr="00AB4E54">
              <w:rPr>
                <w:rFonts w:ascii="Avenir Book" w:eastAsia="Arial Narrow" w:hAnsi="Avenir Book" w:cs="Arial Narrow"/>
                <w:b/>
                <w:bCs/>
                <w:kern w:val="0"/>
                <w:sz w:val="21"/>
                <w:szCs w:val="21"/>
                <w:lang w:eastAsia="ca-ES"/>
                <w14:ligatures w14:val="none"/>
              </w:rPr>
              <w:t xml:space="preserve"> </w:t>
            </w:r>
            <w:r w:rsidR="002A56DB" w:rsidRPr="00AB4E54">
              <w:rPr>
                <w:rFonts w:ascii="Avenir Book" w:eastAsia="Arial Narrow" w:hAnsi="Avenir Book" w:cs="Arial Narrow"/>
                <w:b/>
                <w:bCs/>
                <w:kern w:val="0"/>
                <w:sz w:val="21"/>
                <w:szCs w:val="21"/>
                <w:lang w:eastAsia="ca-ES"/>
                <w14:ligatures w14:val="none"/>
              </w:rPr>
              <w:t>mitjançant</w:t>
            </w:r>
            <w:r w:rsidRPr="00AB4E54">
              <w:rPr>
                <w:rFonts w:ascii="Avenir Book" w:eastAsia="Arial Narrow" w:hAnsi="Avenir Book" w:cs="Arial Narrow"/>
                <w:b/>
                <w:bCs/>
                <w:kern w:val="0"/>
                <w:sz w:val="21"/>
                <w:szCs w:val="21"/>
                <w:lang w:eastAsia="ca-ES"/>
                <w14:ligatures w14:val="none"/>
              </w:rPr>
              <w:t xml:space="preserve"> </w:t>
            </w:r>
            <w:r w:rsidR="002A56DB" w:rsidRPr="00AB4E54">
              <w:rPr>
                <w:rFonts w:ascii="Avenir Book" w:eastAsia="Arial Narrow" w:hAnsi="Avenir Book" w:cs="Arial Narrow"/>
                <w:b/>
                <w:bCs/>
                <w:kern w:val="0"/>
                <w:sz w:val="21"/>
                <w:szCs w:val="21"/>
                <w:lang w:eastAsia="ca-ES"/>
                <w14:ligatures w14:val="none"/>
              </w:rPr>
              <w:t>l’eina de</w:t>
            </w:r>
            <w:r w:rsidRPr="00AB4E54">
              <w:rPr>
                <w:rFonts w:ascii="Avenir Book" w:eastAsia="Arial Narrow" w:hAnsi="Avenir Book" w:cs="Arial Narrow"/>
                <w:b/>
                <w:bCs/>
                <w:kern w:val="0"/>
                <w:sz w:val="21"/>
                <w:szCs w:val="21"/>
                <w:lang w:eastAsia="ca-ES"/>
                <w14:ligatures w14:val="none"/>
              </w:rPr>
              <w:t xml:space="preserve"> Sobre digital</w:t>
            </w:r>
            <w:r w:rsidRPr="00AB4E54">
              <w:rPr>
                <w:rFonts w:ascii="Avenir Book" w:eastAsia="Arial Narrow" w:hAnsi="Avenir Book" w:cs="Arial Narrow"/>
                <w:kern w:val="0"/>
                <w:sz w:val="21"/>
                <w:szCs w:val="21"/>
                <w:lang w:eastAsia="ca-ES"/>
                <w14:ligatures w14:val="none"/>
              </w:rPr>
              <w:t xml:space="preserve">: </w:t>
            </w:r>
            <w:r w:rsidRPr="00AB4E54">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831172735"/>
                <w14:checkbox>
                  <w14:checked w14:val="1"/>
                  <w14:checkedState w14:val="2612" w14:font="MS Gothic"/>
                  <w14:uncheckedState w14:val="2610" w14:font="MS Gothic"/>
                </w14:checkbox>
              </w:sdtPr>
              <w:sdtEndPr/>
              <w:sdtContent>
                <w:r w:rsidRPr="00AB4E54">
                  <w:rPr>
                    <w:rFonts w:ascii="Segoe UI Symbol" w:eastAsia="Times New Roman" w:hAnsi="Segoe UI Symbol" w:cs="Segoe UI Symbol"/>
                    <w:kern w:val="0"/>
                    <w:sz w:val="21"/>
                    <w:szCs w:val="21"/>
                    <w:lang w:eastAsia="ca-ES"/>
                    <w14:ligatures w14:val="none"/>
                  </w:rPr>
                  <w:t>☒</w:t>
                </w:r>
              </w:sdtContent>
            </w:sdt>
            <w:r w:rsidRPr="00AB4E54">
              <w:rPr>
                <w:rFonts w:ascii="Avenir Book" w:eastAsia="MS Gothic" w:hAnsi="Avenir Book" w:cs="Segoe UI Symbol"/>
                <w:b/>
                <w:kern w:val="0"/>
                <w:sz w:val="21"/>
                <w:szCs w:val="21"/>
                <w:lang w:eastAsia="ca-ES"/>
                <w14:ligatures w14:val="none"/>
              </w:rPr>
              <w:t xml:space="preserve"> </w:t>
            </w:r>
            <w:r w:rsidRPr="00AB4E54">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2105451931"/>
                <w14:checkbox>
                  <w14:checked w14:val="0"/>
                  <w14:checkedState w14:val="2612" w14:font="MS Gothic"/>
                  <w14:uncheckedState w14:val="2610" w14:font="MS Gothic"/>
                </w14:checkbox>
              </w:sdtPr>
              <w:sdtEndPr/>
              <w:sdtContent>
                <w:r w:rsidRPr="00AB4E54">
                  <w:rPr>
                    <w:rFonts w:ascii="Segoe UI Symbol" w:eastAsia="Times New Roman" w:hAnsi="Segoe UI Symbol" w:cs="Segoe UI Symbol"/>
                    <w:kern w:val="0"/>
                    <w:sz w:val="21"/>
                    <w:szCs w:val="21"/>
                    <w:lang w:eastAsia="ca-ES"/>
                    <w14:ligatures w14:val="none"/>
                  </w:rPr>
                  <w:t>☐</w:t>
                </w:r>
              </w:sdtContent>
            </w:sdt>
          </w:p>
          <w:p w14:paraId="0E0FAB99" w14:textId="27DABA66" w:rsidR="005F39C3" w:rsidRPr="00AB4E54" w:rsidRDefault="002A56DB" w:rsidP="002A56DB">
            <w:pPr>
              <w:spacing w:after="120" w:line="360" w:lineRule="auto"/>
              <w:ind w:left="313"/>
              <w:rPr>
                <w:rFonts w:ascii="Avenir Book" w:hAnsi="Avenir Book" w:cs="Arial"/>
                <w:color w:val="0BD0D9" w:themeColor="accent3"/>
                <w:sz w:val="21"/>
                <w:szCs w:val="21"/>
              </w:rPr>
            </w:pPr>
            <w:r w:rsidRPr="00AB4E54">
              <w:rPr>
                <w:rFonts w:ascii="Avenir Book" w:eastAsia="Arial Narrow" w:hAnsi="Avenir Book" w:cs="Arial Narrow"/>
                <w:color w:val="000000"/>
                <w:kern w:val="0"/>
                <w:sz w:val="21"/>
                <w:szCs w:val="21"/>
                <w:lang w:eastAsia="ca-ES"/>
                <w14:ligatures w14:val="none"/>
              </w:rPr>
              <w:t>Es</w:t>
            </w:r>
            <w:r w:rsidR="005F39C3" w:rsidRPr="00AB4E54">
              <w:rPr>
                <w:rFonts w:ascii="Avenir Book" w:eastAsia="Arial Narrow" w:hAnsi="Avenir Book" w:cs="Arial Narrow"/>
                <w:color w:val="000000"/>
                <w:kern w:val="0"/>
                <w:sz w:val="21"/>
                <w:szCs w:val="21"/>
                <w:lang w:eastAsia="ca-ES"/>
                <w14:ligatures w14:val="none"/>
              </w:rPr>
              <w:t xml:space="preserve"> </w:t>
            </w:r>
            <w:r w:rsidRPr="00AB4E54">
              <w:rPr>
                <w:rFonts w:ascii="Avenir Book" w:eastAsia="Arial Narrow" w:hAnsi="Avenir Book" w:cs="Arial Narrow"/>
                <w:color w:val="000000"/>
                <w:kern w:val="0"/>
                <w:sz w:val="21"/>
                <w:szCs w:val="21"/>
                <w:lang w:eastAsia="ca-ES"/>
                <w14:ligatures w14:val="none"/>
              </w:rPr>
              <w:t>presentarà</w:t>
            </w:r>
            <w:r w:rsidR="005F39C3" w:rsidRPr="00AB4E54">
              <w:rPr>
                <w:rFonts w:ascii="Avenir Book" w:eastAsia="Arial Narrow" w:hAnsi="Avenir Book" w:cs="Arial Narrow"/>
                <w:color w:val="000000"/>
                <w:kern w:val="0"/>
                <w:sz w:val="21"/>
                <w:szCs w:val="21"/>
                <w:lang w:eastAsia="ca-ES"/>
                <w14:ligatures w14:val="none"/>
              </w:rPr>
              <w:t xml:space="preserve"> </w:t>
            </w:r>
            <w:r w:rsidRPr="00AB4E54">
              <w:rPr>
                <w:rFonts w:ascii="Avenir Book" w:eastAsia="Arial Narrow" w:hAnsi="Avenir Book" w:cs="Arial Narrow"/>
                <w:color w:val="000000"/>
                <w:kern w:val="0"/>
                <w:sz w:val="21"/>
                <w:szCs w:val="21"/>
                <w:lang w:eastAsia="ca-ES"/>
                <w14:ligatures w14:val="none"/>
              </w:rPr>
              <w:t>electrònicament</w:t>
            </w:r>
            <w:r w:rsidR="005F39C3" w:rsidRPr="00AB4E54">
              <w:rPr>
                <w:rFonts w:ascii="Avenir Book" w:eastAsia="Arial Narrow" w:hAnsi="Avenir Book" w:cs="Arial Narrow"/>
                <w:color w:val="000000"/>
                <w:kern w:val="0"/>
                <w:sz w:val="21"/>
                <w:szCs w:val="21"/>
                <w:lang w:eastAsia="ca-ES"/>
                <w14:ligatures w14:val="none"/>
              </w:rPr>
              <w:t xml:space="preserve"> a través de</w:t>
            </w:r>
            <w:r w:rsidR="005F39C3" w:rsidRPr="00AB4E54">
              <w:rPr>
                <w:rFonts w:ascii="Avenir Book" w:eastAsia="Arial Narrow" w:hAnsi="Avenir Book" w:cs="Arial Narrow"/>
                <w:color w:val="7F7F7F"/>
                <w:kern w:val="0"/>
                <w:sz w:val="21"/>
                <w:szCs w:val="21"/>
                <w:lang w:eastAsia="ca-ES"/>
                <w14:ligatures w14:val="none"/>
              </w:rPr>
              <w:t xml:space="preserve">: </w:t>
            </w:r>
            <w:bookmarkStart w:id="10" w:name="_Hlk114138255"/>
            <w:r w:rsidR="005F39C3" w:rsidRPr="00AB4E54">
              <w:fldChar w:fldCharType="begin"/>
            </w:r>
            <w:r w:rsidR="005F39C3" w:rsidRPr="00AB4E54">
              <w:rPr>
                <w:rFonts w:ascii="Avenir Book" w:hAnsi="Avenir Book"/>
                <w:color w:val="0BD0D9" w:themeColor="accent3"/>
                <w:sz w:val="21"/>
                <w:szCs w:val="21"/>
              </w:rPr>
              <w:instrText xml:space="preserve"> HYPERLINK "https://contractaciopublica.gencat.cat/perfil/institut_josep_carreras" </w:instrText>
            </w:r>
            <w:r w:rsidR="005F39C3" w:rsidRPr="00AB4E54">
              <w:fldChar w:fldCharType="separate"/>
            </w:r>
            <w:r w:rsidR="005F39C3" w:rsidRPr="00AB4E54">
              <w:rPr>
                <w:rStyle w:val="Hipervnculo"/>
                <w:rFonts w:ascii="Avenir Book" w:hAnsi="Avenir Book"/>
                <w:color w:val="0BD0D9" w:themeColor="accent3"/>
                <w:sz w:val="21"/>
                <w:szCs w:val="21"/>
              </w:rPr>
              <w:t>https://contractaciopublica.gencat.cat/perfil/institut_josep_carreras</w:t>
            </w:r>
            <w:r w:rsidR="005F39C3" w:rsidRPr="00AB4E54">
              <w:rPr>
                <w:rStyle w:val="Hipervnculo"/>
                <w:rFonts w:ascii="Avenir Book" w:hAnsi="Avenir Book"/>
                <w:color w:val="0BD0D9" w:themeColor="accent3"/>
                <w:sz w:val="21"/>
                <w:szCs w:val="21"/>
              </w:rPr>
              <w:fldChar w:fldCharType="end"/>
            </w:r>
            <w:bookmarkEnd w:id="10"/>
          </w:p>
          <w:p w14:paraId="0A36BC51" w14:textId="62BACF19" w:rsidR="005F39C3" w:rsidRPr="00AB4E54" w:rsidRDefault="005F39C3" w:rsidP="00533DB5">
            <w:pPr>
              <w:spacing w:after="120" w:line="360" w:lineRule="auto"/>
              <w:ind w:left="23"/>
              <w:jc w:val="both"/>
              <w:rPr>
                <w:rFonts w:ascii="Avenir Book" w:eastAsia="Arial Narrow" w:hAnsi="Avenir Book" w:cs="Arial Narrow"/>
                <w:kern w:val="0"/>
                <w:sz w:val="21"/>
                <w:szCs w:val="21"/>
                <w:lang w:eastAsia="ca-ES"/>
                <w14:ligatures w14:val="none"/>
              </w:rPr>
            </w:pPr>
            <w:r w:rsidRPr="00AB4E54">
              <w:rPr>
                <w:rFonts w:ascii="Avenir Book" w:eastAsia="Arial Narrow" w:hAnsi="Avenir Book" w:cs="Arial Narrow"/>
                <w:b/>
                <w:bCs/>
                <w:color w:val="0BD0D9" w:themeColor="accent3"/>
                <w:kern w:val="0"/>
                <w:sz w:val="21"/>
                <w:szCs w:val="21"/>
                <w:lang w:eastAsia="ca-ES"/>
                <w14:ligatures w14:val="none"/>
              </w:rPr>
              <w:t xml:space="preserve">F.4. </w:t>
            </w:r>
            <w:r w:rsidRPr="00AB4E54">
              <w:rPr>
                <w:rFonts w:ascii="Avenir Book" w:eastAsia="Arial Narrow" w:hAnsi="Avenir Book" w:cs="Arial Narrow"/>
                <w:b/>
                <w:bCs/>
                <w:kern w:val="0"/>
                <w:sz w:val="21"/>
                <w:szCs w:val="21"/>
                <w:lang w:eastAsia="ca-ES"/>
                <w14:ligatures w14:val="none"/>
              </w:rPr>
              <w:t>L</w:t>
            </w:r>
            <w:r w:rsidR="00895B4D" w:rsidRPr="00AB4E54">
              <w:rPr>
                <w:rFonts w:ascii="Avenir Book" w:eastAsia="Arial Narrow" w:hAnsi="Avenir Book" w:cs="Arial Narrow"/>
                <w:b/>
                <w:bCs/>
                <w:kern w:val="0"/>
                <w:sz w:val="21"/>
                <w:szCs w:val="21"/>
                <w:lang w:eastAsia="ca-ES"/>
                <w14:ligatures w14:val="none"/>
              </w:rPr>
              <w:t>’</w:t>
            </w:r>
            <w:r w:rsidRPr="00AB4E54">
              <w:rPr>
                <w:rFonts w:ascii="Avenir Book" w:eastAsia="Arial Narrow" w:hAnsi="Avenir Book" w:cs="Arial Narrow"/>
                <w:b/>
                <w:bCs/>
                <w:kern w:val="0"/>
                <w:sz w:val="21"/>
                <w:szCs w:val="21"/>
                <w:lang w:eastAsia="ca-ES"/>
                <w14:ligatures w14:val="none"/>
              </w:rPr>
              <w:t xml:space="preserve">empresa </w:t>
            </w:r>
            <w:r w:rsidR="00895B4D" w:rsidRPr="00AB4E54">
              <w:rPr>
                <w:rFonts w:ascii="Avenir Book" w:eastAsia="Arial Narrow" w:hAnsi="Avenir Book" w:cs="Arial Narrow"/>
                <w:b/>
                <w:bCs/>
                <w:kern w:val="0"/>
                <w:sz w:val="21"/>
                <w:szCs w:val="21"/>
                <w:lang w:eastAsia="ca-ES"/>
                <w14:ligatures w14:val="none"/>
              </w:rPr>
              <w:t xml:space="preserve">convidada haurà de </w:t>
            </w:r>
            <w:r w:rsidRPr="00AB4E54">
              <w:rPr>
                <w:rFonts w:ascii="Avenir Book" w:eastAsia="Arial Narrow" w:hAnsi="Avenir Book" w:cs="Arial Narrow"/>
                <w:b/>
                <w:bCs/>
                <w:kern w:val="0"/>
                <w:sz w:val="21"/>
                <w:szCs w:val="21"/>
                <w:lang w:eastAsia="ca-ES"/>
                <w14:ligatures w14:val="none"/>
              </w:rPr>
              <w:t xml:space="preserve">presentar la </w:t>
            </w:r>
            <w:r w:rsidR="00895B4D" w:rsidRPr="00AB4E54">
              <w:rPr>
                <w:rFonts w:ascii="Avenir Book" w:eastAsia="Arial Narrow" w:hAnsi="Avenir Book" w:cs="Arial Narrow"/>
                <w:b/>
                <w:bCs/>
                <w:kern w:val="0"/>
                <w:sz w:val="21"/>
                <w:szCs w:val="21"/>
                <w:lang w:eastAsia="ca-ES"/>
                <w14:ligatures w14:val="none"/>
              </w:rPr>
              <w:t>documentació</w:t>
            </w:r>
            <w:r w:rsidRPr="00AB4E54">
              <w:rPr>
                <w:rFonts w:ascii="Avenir Book" w:eastAsia="Arial Narrow" w:hAnsi="Avenir Book" w:cs="Arial Narrow"/>
                <w:b/>
                <w:bCs/>
                <w:kern w:val="0"/>
                <w:sz w:val="21"/>
                <w:szCs w:val="21"/>
                <w:lang w:eastAsia="ca-ES"/>
                <w14:ligatures w14:val="none"/>
              </w:rPr>
              <w:t xml:space="preserve"> que conforma</w:t>
            </w:r>
            <w:r w:rsidR="00895B4D" w:rsidRPr="00AB4E54">
              <w:rPr>
                <w:rFonts w:ascii="Avenir Book" w:eastAsia="Arial Narrow" w:hAnsi="Avenir Book" w:cs="Arial Narrow"/>
                <w:b/>
                <w:bCs/>
                <w:kern w:val="0"/>
                <w:sz w:val="21"/>
                <w:szCs w:val="21"/>
                <w:lang w:eastAsia="ca-ES"/>
                <w14:ligatures w14:val="none"/>
              </w:rPr>
              <w:t xml:space="preserve"> la seva oferta</w:t>
            </w:r>
            <w:r w:rsidRPr="00AB4E54">
              <w:rPr>
                <w:rFonts w:ascii="Avenir Book" w:eastAsia="Arial Narrow" w:hAnsi="Avenir Book" w:cs="Arial Narrow"/>
                <w:b/>
                <w:bCs/>
                <w:kern w:val="0"/>
                <w:sz w:val="21"/>
                <w:szCs w:val="21"/>
                <w:lang w:eastAsia="ca-ES"/>
                <w14:ligatures w14:val="none"/>
              </w:rPr>
              <w:t xml:space="preserve"> en</w:t>
            </w:r>
            <w:r w:rsidRPr="00AB4E54">
              <w:rPr>
                <w:rFonts w:ascii="Avenir Book" w:eastAsia="Arial Narrow" w:hAnsi="Avenir Book" w:cs="Arial Narrow"/>
                <w:kern w:val="0"/>
                <w:sz w:val="21"/>
                <w:szCs w:val="21"/>
                <w:lang w:eastAsia="ca-ES"/>
                <w14:ligatures w14:val="none"/>
              </w:rPr>
              <w:t>:</w:t>
            </w:r>
          </w:p>
          <w:p w14:paraId="70E31796" w14:textId="198DCA6D" w:rsidR="005F39C3" w:rsidRPr="00AB4E54" w:rsidRDefault="009506F2" w:rsidP="00533DB5">
            <w:pPr>
              <w:pBdr>
                <w:top w:val="nil"/>
                <w:left w:val="nil"/>
                <w:bottom w:val="nil"/>
                <w:right w:val="nil"/>
                <w:between w:val="nil"/>
              </w:pBdr>
              <w:spacing w:line="360" w:lineRule="auto"/>
              <w:ind w:left="454"/>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2030717512"/>
                <w14:checkbox>
                  <w14:checked w14:val="1"/>
                  <w14:checkedState w14:val="2612" w14:font="MS Gothic"/>
                  <w14:uncheckedState w14:val="2610" w14:font="MS Gothic"/>
                </w14:checkbox>
              </w:sdtPr>
              <w:sdtEndPr/>
              <w:sdtContent>
                <w:r w:rsidR="005F39C3" w:rsidRPr="00AB4E54">
                  <w:rPr>
                    <w:rFonts w:ascii="MS Gothic" w:eastAsia="MS Gothic" w:hAnsi="MS Gothic" w:cs="Arial"/>
                    <w:kern w:val="0"/>
                    <w:sz w:val="21"/>
                    <w:szCs w:val="21"/>
                    <w:lang w:eastAsia="ca-ES"/>
                    <w14:ligatures w14:val="none"/>
                  </w:rPr>
                  <w:t>☒</w:t>
                </w:r>
              </w:sdtContent>
            </w:sdt>
            <w:r w:rsidR="005F39C3" w:rsidRPr="00AB4E54">
              <w:rPr>
                <w:rFonts w:ascii="Avenir Book" w:eastAsia="Arial Narrow" w:hAnsi="Avenir Book" w:cs="Segoe UI Symbol"/>
                <w:b/>
                <w:kern w:val="0"/>
                <w:sz w:val="21"/>
                <w:szCs w:val="21"/>
                <w:lang w:eastAsia="ca-ES"/>
                <w14:ligatures w14:val="none"/>
              </w:rPr>
              <w:t xml:space="preserve"> </w:t>
            </w:r>
            <w:r w:rsidR="005F39C3" w:rsidRPr="00AB4E54">
              <w:rPr>
                <w:rFonts w:ascii="Avenir Book" w:eastAsia="Arial Narrow" w:hAnsi="Avenir Book" w:cs="Arial Narrow"/>
                <w:kern w:val="0"/>
                <w:sz w:val="21"/>
                <w:szCs w:val="21"/>
                <w:lang w:eastAsia="ca-ES"/>
                <w14:ligatures w14:val="none"/>
              </w:rPr>
              <w:t xml:space="preserve"> </w:t>
            </w:r>
            <w:r w:rsidR="005F39C3" w:rsidRPr="00AB4E54">
              <w:rPr>
                <w:rFonts w:ascii="Avenir Book" w:eastAsia="Arial Narrow" w:hAnsi="Avenir Book" w:cs="Arial Narrow"/>
                <w:b/>
                <w:bCs/>
                <w:kern w:val="0"/>
                <w:sz w:val="21"/>
                <w:szCs w:val="21"/>
                <w:lang w:eastAsia="ca-ES"/>
                <w14:ligatures w14:val="none"/>
              </w:rPr>
              <w:t>1 (UN) SOBRE</w:t>
            </w:r>
            <w:r w:rsidR="005F39C3" w:rsidRPr="00AB4E54">
              <w:rPr>
                <w:rFonts w:ascii="Avenir Book" w:eastAsia="Arial Narrow" w:hAnsi="Avenir Book" w:cs="Arial Narrow"/>
                <w:kern w:val="0"/>
                <w:sz w:val="21"/>
                <w:szCs w:val="21"/>
                <w:lang w:eastAsia="ca-ES"/>
                <w14:ligatures w14:val="none"/>
              </w:rPr>
              <w:t xml:space="preserve">: </w:t>
            </w:r>
            <w:r w:rsidR="00895B4D" w:rsidRPr="00AB4E54">
              <w:rPr>
                <w:rFonts w:ascii="Avenir Book" w:eastAsia="Arial Narrow" w:hAnsi="Avenir Book" w:cs="Arial Narrow"/>
                <w:b/>
                <w:bCs/>
                <w:kern w:val="0"/>
                <w:sz w:val="21"/>
                <w:szCs w:val="21"/>
                <w:lang w:eastAsia="ca-ES"/>
                <w14:ligatures w14:val="none"/>
              </w:rPr>
              <w:t>Sobre Únic</w:t>
            </w:r>
            <w:r w:rsidR="00895B4D" w:rsidRPr="00AB4E54">
              <w:rPr>
                <w:rFonts w:ascii="Avenir Book" w:eastAsia="Arial Narrow" w:hAnsi="Avenir Book" w:cs="Arial Narrow"/>
                <w:kern w:val="0"/>
                <w:sz w:val="21"/>
                <w:szCs w:val="21"/>
                <w:lang w:eastAsia="ca-ES"/>
                <w14:ligatures w14:val="none"/>
              </w:rPr>
              <w:t xml:space="preserve"> (documentació administrativa general, proposta tècnica [si s'exigeix] i oferta econòmica i criteris de valoració objectius)</w:t>
            </w:r>
          </w:p>
          <w:p w14:paraId="530CBD1E" w14:textId="49BE5E60" w:rsidR="005F39C3" w:rsidRPr="00AB4E54" w:rsidRDefault="009506F2" w:rsidP="00533DB5">
            <w:pPr>
              <w:pBdr>
                <w:top w:val="nil"/>
                <w:left w:val="nil"/>
                <w:bottom w:val="nil"/>
                <w:right w:val="nil"/>
                <w:between w:val="nil"/>
              </w:pBdr>
              <w:spacing w:line="360" w:lineRule="auto"/>
              <w:ind w:left="454"/>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99847279"/>
                <w14:checkbox>
                  <w14:checked w14:val="0"/>
                  <w14:checkedState w14:val="2612" w14:font="MS Gothic"/>
                  <w14:uncheckedState w14:val="2610" w14:font="MS Gothic"/>
                </w14:checkbox>
              </w:sdtPr>
              <w:sdtEndPr/>
              <w:sdtContent>
                <w:r w:rsidR="005F39C3" w:rsidRPr="00AB4E54">
                  <w:rPr>
                    <w:rFonts w:ascii="Segoe UI Symbol" w:eastAsia="Times New Roman" w:hAnsi="Segoe UI Symbol" w:cs="Segoe UI Symbol"/>
                    <w:kern w:val="0"/>
                    <w:sz w:val="21"/>
                    <w:szCs w:val="21"/>
                    <w:lang w:eastAsia="ca-ES"/>
                    <w14:ligatures w14:val="none"/>
                  </w:rPr>
                  <w:t>☐</w:t>
                </w:r>
              </w:sdtContent>
            </w:sdt>
            <w:r w:rsidR="005F39C3" w:rsidRPr="00AB4E54">
              <w:rPr>
                <w:rFonts w:ascii="Avenir Book" w:eastAsia="Arial Narrow" w:hAnsi="Avenir Book" w:cs="Segoe UI Symbol"/>
                <w:b/>
                <w:kern w:val="0"/>
                <w:sz w:val="21"/>
                <w:szCs w:val="21"/>
                <w:lang w:eastAsia="ca-ES"/>
                <w14:ligatures w14:val="none"/>
              </w:rPr>
              <w:t xml:space="preserve"> </w:t>
            </w:r>
            <w:r w:rsidR="005F39C3" w:rsidRPr="00AB4E54">
              <w:rPr>
                <w:rFonts w:ascii="Avenir Book" w:eastAsia="Arial Narrow" w:hAnsi="Avenir Book" w:cs="Arial Narrow"/>
                <w:kern w:val="0"/>
                <w:sz w:val="21"/>
                <w:szCs w:val="21"/>
                <w:lang w:eastAsia="ca-ES"/>
                <w14:ligatures w14:val="none"/>
              </w:rPr>
              <w:t xml:space="preserve"> </w:t>
            </w:r>
            <w:r w:rsidR="005F39C3" w:rsidRPr="00AB4E54">
              <w:rPr>
                <w:rFonts w:ascii="Avenir Book" w:eastAsia="Arial Narrow" w:hAnsi="Avenir Book" w:cs="Arial Narrow"/>
                <w:b/>
                <w:bCs/>
                <w:kern w:val="0"/>
                <w:sz w:val="21"/>
                <w:szCs w:val="21"/>
                <w:lang w:eastAsia="ca-ES"/>
                <w14:ligatures w14:val="none"/>
              </w:rPr>
              <w:t>2 (DOS) SOBRES</w:t>
            </w:r>
            <w:r w:rsidR="005F39C3" w:rsidRPr="00AB4E54">
              <w:rPr>
                <w:rFonts w:ascii="Avenir Book" w:eastAsia="Arial Narrow" w:hAnsi="Avenir Book" w:cs="Arial Narrow"/>
                <w:kern w:val="0"/>
                <w:sz w:val="21"/>
                <w:szCs w:val="21"/>
                <w:lang w:eastAsia="ca-ES"/>
                <w14:ligatures w14:val="none"/>
              </w:rPr>
              <w:t xml:space="preserve">: </w:t>
            </w:r>
            <w:r w:rsidR="00895B4D" w:rsidRPr="00AB4E54">
              <w:rPr>
                <w:rFonts w:ascii="Avenir Book" w:eastAsia="Arial Narrow" w:hAnsi="Avenir Book" w:cs="Arial Narrow"/>
                <w:b/>
                <w:bCs/>
                <w:kern w:val="0"/>
                <w:sz w:val="21"/>
                <w:szCs w:val="21"/>
                <w:lang w:eastAsia="ca-ES"/>
                <w14:ligatures w14:val="none"/>
              </w:rPr>
              <w:t>Sobre A</w:t>
            </w:r>
            <w:r w:rsidR="00895B4D" w:rsidRPr="00AB4E54">
              <w:rPr>
                <w:rFonts w:ascii="Avenir Book" w:eastAsia="Arial Narrow" w:hAnsi="Avenir Book" w:cs="Arial Narrow"/>
                <w:kern w:val="0"/>
                <w:sz w:val="21"/>
                <w:szCs w:val="21"/>
                <w:lang w:eastAsia="ca-ES"/>
                <w14:ligatures w14:val="none"/>
              </w:rPr>
              <w:t xml:space="preserve"> (documentació administrativa general i criteris de valoració subjectius) i </w:t>
            </w:r>
            <w:r w:rsidR="00895B4D" w:rsidRPr="00AB4E54">
              <w:rPr>
                <w:rFonts w:ascii="Avenir Book" w:eastAsia="Arial Narrow" w:hAnsi="Avenir Book" w:cs="Arial Narrow"/>
                <w:b/>
                <w:bCs/>
                <w:kern w:val="0"/>
                <w:sz w:val="21"/>
                <w:szCs w:val="21"/>
                <w:lang w:eastAsia="ca-ES"/>
                <w14:ligatures w14:val="none"/>
              </w:rPr>
              <w:t>Sobre B</w:t>
            </w:r>
            <w:r w:rsidR="00895B4D" w:rsidRPr="00AB4E54">
              <w:rPr>
                <w:rFonts w:ascii="Avenir Book" w:eastAsia="Arial Narrow" w:hAnsi="Avenir Book" w:cs="Arial Narrow"/>
                <w:kern w:val="0"/>
                <w:sz w:val="21"/>
                <w:szCs w:val="21"/>
                <w:lang w:eastAsia="ca-ES"/>
                <w14:ligatures w14:val="none"/>
              </w:rPr>
              <w:t xml:space="preserve"> (oferta econòmica i criteris de valoració objectius).</w:t>
            </w:r>
          </w:p>
          <w:p w14:paraId="2AC009D5" w14:textId="1C02E708" w:rsidR="005F39C3" w:rsidRPr="00AB4E54" w:rsidRDefault="009506F2" w:rsidP="00533DB5">
            <w:pPr>
              <w:pBdr>
                <w:top w:val="nil"/>
                <w:left w:val="nil"/>
                <w:bottom w:val="nil"/>
                <w:right w:val="nil"/>
                <w:between w:val="nil"/>
              </w:pBdr>
              <w:spacing w:after="120" w:line="360" w:lineRule="auto"/>
              <w:ind w:left="454"/>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646166411"/>
                <w14:checkbox>
                  <w14:checked w14:val="0"/>
                  <w14:checkedState w14:val="2612" w14:font="MS Gothic"/>
                  <w14:uncheckedState w14:val="2610" w14:font="MS Gothic"/>
                </w14:checkbox>
              </w:sdtPr>
              <w:sdtEndPr/>
              <w:sdtContent>
                <w:r w:rsidR="005F39C3" w:rsidRPr="00AB4E54">
                  <w:rPr>
                    <w:rFonts w:ascii="MS Gothic" w:eastAsia="MS Gothic" w:hAnsi="MS Gothic" w:cs="Arial"/>
                    <w:kern w:val="0"/>
                    <w:sz w:val="21"/>
                    <w:szCs w:val="21"/>
                    <w:lang w:eastAsia="ca-ES"/>
                    <w14:ligatures w14:val="none"/>
                  </w:rPr>
                  <w:t>☐</w:t>
                </w:r>
              </w:sdtContent>
            </w:sdt>
            <w:r w:rsidR="005F39C3" w:rsidRPr="00AB4E54">
              <w:rPr>
                <w:rFonts w:ascii="Avenir Book" w:eastAsia="Arial Narrow" w:hAnsi="Avenir Book" w:cs="Segoe UI Symbol"/>
                <w:b/>
                <w:kern w:val="0"/>
                <w:sz w:val="21"/>
                <w:szCs w:val="21"/>
                <w:lang w:eastAsia="ca-ES"/>
                <w14:ligatures w14:val="none"/>
              </w:rPr>
              <w:t xml:space="preserve"> </w:t>
            </w:r>
            <w:r w:rsidR="005F39C3" w:rsidRPr="00AB4E54">
              <w:rPr>
                <w:rFonts w:ascii="Avenir Book" w:eastAsia="Arial Narrow" w:hAnsi="Avenir Book" w:cs="Arial Narrow"/>
                <w:kern w:val="0"/>
                <w:sz w:val="21"/>
                <w:szCs w:val="21"/>
                <w:lang w:eastAsia="ca-ES"/>
                <w14:ligatures w14:val="none"/>
              </w:rPr>
              <w:t xml:space="preserve"> </w:t>
            </w:r>
            <w:r w:rsidR="005F39C3" w:rsidRPr="00AB4E54">
              <w:rPr>
                <w:rFonts w:ascii="Avenir Book" w:eastAsia="Arial Narrow" w:hAnsi="Avenir Book" w:cs="Arial Narrow"/>
                <w:b/>
                <w:bCs/>
                <w:kern w:val="0"/>
                <w:sz w:val="21"/>
                <w:szCs w:val="21"/>
                <w:lang w:eastAsia="ca-ES"/>
                <w14:ligatures w14:val="none"/>
              </w:rPr>
              <w:t>3 (TRES) SOBRES</w:t>
            </w:r>
            <w:r w:rsidR="005F39C3" w:rsidRPr="00AB4E54">
              <w:rPr>
                <w:rFonts w:ascii="Avenir Book" w:eastAsia="Arial Narrow" w:hAnsi="Avenir Book" w:cs="Arial Narrow"/>
                <w:kern w:val="0"/>
                <w:sz w:val="21"/>
                <w:szCs w:val="21"/>
                <w:lang w:eastAsia="ca-ES"/>
                <w14:ligatures w14:val="none"/>
              </w:rPr>
              <w:t xml:space="preserve">: </w:t>
            </w:r>
            <w:r w:rsidR="00895B4D" w:rsidRPr="00AB4E54">
              <w:rPr>
                <w:rFonts w:ascii="Avenir Book" w:eastAsia="Arial Narrow" w:hAnsi="Avenir Book" w:cs="Arial Narrow"/>
                <w:b/>
                <w:bCs/>
                <w:kern w:val="0"/>
                <w:sz w:val="21"/>
                <w:szCs w:val="21"/>
                <w:lang w:eastAsia="ca-ES"/>
                <w14:ligatures w14:val="none"/>
              </w:rPr>
              <w:t>Sobre A</w:t>
            </w:r>
            <w:r w:rsidR="00895B4D" w:rsidRPr="00AB4E54">
              <w:rPr>
                <w:rFonts w:ascii="Avenir Book" w:eastAsia="Arial Narrow" w:hAnsi="Avenir Book" w:cs="Arial Narrow"/>
                <w:kern w:val="0"/>
                <w:sz w:val="21"/>
                <w:szCs w:val="21"/>
                <w:lang w:eastAsia="ca-ES"/>
                <w14:ligatures w14:val="none"/>
              </w:rPr>
              <w:t xml:space="preserve"> (documentació administrativa general), </w:t>
            </w:r>
            <w:r w:rsidR="00895B4D" w:rsidRPr="00AB4E54">
              <w:rPr>
                <w:rFonts w:ascii="Avenir Book" w:eastAsia="Arial Narrow" w:hAnsi="Avenir Book" w:cs="Arial Narrow"/>
                <w:b/>
                <w:bCs/>
                <w:kern w:val="0"/>
                <w:sz w:val="21"/>
                <w:szCs w:val="21"/>
                <w:lang w:eastAsia="ca-ES"/>
                <w14:ligatures w14:val="none"/>
              </w:rPr>
              <w:t>Sobre B</w:t>
            </w:r>
            <w:r w:rsidR="00895B4D" w:rsidRPr="00AB4E54">
              <w:rPr>
                <w:rFonts w:ascii="Avenir Book" w:eastAsia="Arial Narrow" w:hAnsi="Avenir Book" w:cs="Arial Narrow"/>
                <w:kern w:val="0"/>
                <w:sz w:val="21"/>
                <w:szCs w:val="21"/>
                <w:lang w:eastAsia="ca-ES"/>
                <w14:ligatures w14:val="none"/>
              </w:rPr>
              <w:t xml:space="preserve"> (proposta tècnica [si s'exigeix] i criteris de valoració subjectius) i </w:t>
            </w:r>
            <w:r w:rsidR="00895B4D" w:rsidRPr="00AB4E54">
              <w:rPr>
                <w:rFonts w:ascii="Avenir Book" w:eastAsia="Arial Narrow" w:hAnsi="Avenir Book" w:cs="Arial Narrow"/>
                <w:b/>
                <w:bCs/>
                <w:kern w:val="0"/>
                <w:sz w:val="21"/>
                <w:szCs w:val="21"/>
                <w:lang w:eastAsia="ca-ES"/>
                <w14:ligatures w14:val="none"/>
              </w:rPr>
              <w:t>Sobre C</w:t>
            </w:r>
            <w:r w:rsidR="00895B4D" w:rsidRPr="00AB4E54">
              <w:rPr>
                <w:rFonts w:ascii="Avenir Book" w:eastAsia="Arial Narrow" w:hAnsi="Avenir Book" w:cs="Arial Narrow"/>
                <w:kern w:val="0"/>
                <w:sz w:val="21"/>
                <w:szCs w:val="21"/>
                <w:lang w:eastAsia="ca-ES"/>
                <w14:ligatures w14:val="none"/>
              </w:rPr>
              <w:t xml:space="preserve"> (oferta econòmica i criteris de valoració objectius).</w:t>
            </w:r>
          </w:p>
          <w:p w14:paraId="2445F35E" w14:textId="40E5184A" w:rsidR="005F39C3" w:rsidRPr="00AB4E54" w:rsidRDefault="005F39C3" w:rsidP="00533DB5">
            <w:pPr>
              <w:spacing w:line="360" w:lineRule="auto"/>
              <w:ind w:left="24"/>
              <w:jc w:val="both"/>
              <w:rPr>
                <w:rFonts w:ascii="Avenir Book" w:eastAsia="Arial Narrow" w:hAnsi="Avenir Book" w:cs="Arial Narrow"/>
                <w:b/>
                <w:bCs/>
                <w:kern w:val="0"/>
                <w:sz w:val="21"/>
                <w:szCs w:val="21"/>
                <w:lang w:eastAsia="ca-ES"/>
                <w14:ligatures w14:val="none"/>
              </w:rPr>
            </w:pPr>
            <w:r w:rsidRPr="00AB4E54">
              <w:rPr>
                <w:rFonts w:ascii="Avenir Book" w:eastAsia="Arial Narrow" w:hAnsi="Avenir Book" w:cs="Arial Narrow"/>
                <w:b/>
                <w:bCs/>
                <w:color w:val="0BD0D9" w:themeColor="accent3"/>
                <w:kern w:val="0"/>
                <w:sz w:val="21"/>
                <w:szCs w:val="21"/>
                <w:lang w:eastAsia="ca-ES"/>
                <w14:ligatures w14:val="none"/>
              </w:rPr>
              <w:t xml:space="preserve">F.5. </w:t>
            </w:r>
            <w:r w:rsidR="00895B4D" w:rsidRPr="00AB4E54">
              <w:rPr>
                <w:rFonts w:ascii="Avenir Book" w:eastAsia="Arial Narrow" w:hAnsi="Avenir Book" w:cs="Arial Narrow"/>
                <w:b/>
                <w:bCs/>
                <w:kern w:val="0"/>
                <w:sz w:val="21"/>
                <w:szCs w:val="21"/>
                <w:lang w:eastAsia="ca-ES"/>
                <w14:ligatures w14:val="none"/>
              </w:rPr>
              <w:t>Data d’obertura</w:t>
            </w:r>
            <w:r w:rsidRPr="00AB4E54">
              <w:rPr>
                <w:rFonts w:ascii="Avenir Book" w:eastAsia="Arial Narrow" w:hAnsi="Avenir Book" w:cs="Arial Narrow"/>
                <w:b/>
                <w:bCs/>
                <w:kern w:val="0"/>
                <w:sz w:val="21"/>
                <w:szCs w:val="21"/>
                <w:lang w:eastAsia="ca-ES"/>
                <w14:ligatures w14:val="none"/>
              </w:rPr>
              <w:t xml:space="preserve"> dels sobres: </w:t>
            </w:r>
          </w:p>
          <w:p w14:paraId="2A961F76" w14:textId="77777777" w:rsidR="005F39C3" w:rsidRPr="00AB4E54" w:rsidRDefault="005F39C3" w:rsidP="00533DB5">
            <w:pPr>
              <w:spacing w:line="360" w:lineRule="auto"/>
              <w:ind w:left="24"/>
              <w:jc w:val="both"/>
              <w:rPr>
                <w:rFonts w:ascii="Avenir Book" w:eastAsia="Arial Narrow" w:hAnsi="Avenir Book" w:cs="Arial Narrow"/>
                <w:b/>
                <w:bCs/>
                <w:kern w:val="0"/>
                <w:sz w:val="21"/>
                <w:szCs w:val="21"/>
                <w:lang w:eastAsia="ca-ES"/>
                <w14:ligatures w14:val="none"/>
              </w:rPr>
            </w:pPr>
          </w:p>
          <w:p w14:paraId="5C41C230" w14:textId="4542DBB8" w:rsidR="005F39C3" w:rsidRPr="00AB4E54" w:rsidRDefault="005F39C3" w:rsidP="00895B4D">
            <w:pPr>
              <w:spacing w:line="360" w:lineRule="auto"/>
              <w:jc w:val="both"/>
              <w:rPr>
                <w:rFonts w:ascii="Avenir Book" w:eastAsia="Arial Narrow" w:hAnsi="Avenir Book" w:cs="Arial Narrow"/>
                <w:kern w:val="0"/>
                <w:sz w:val="21"/>
                <w:szCs w:val="21"/>
                <w:lang w:eastAsia="ca-ES"/>
                <w14:ligatures w14:val="none"/>
              </w:rPr>
            </w:pPr>
            <w:r w:rsidRPr="00AB4E54">
              <w:rPr>
                <w:rFonts w:ascii="Avenir Book" w:eastAsia="Arial Narrow" w:hAnsi="Avenir Book" w:cs="Arial Narrow"/>
                <w:b/>
                <w:bCs/>
                <w:kern w:val="0"/>
                <w:sz w:val="21"/>
                <w:szCs w:val="21"/>
                <w:lang w:eastAsia="ca-ES"/>
                <w14:ligatures w14:val="none"/>
              </w:rPr>
              <w:t xml:space="preserve">SOBRE A: </w:t>
            </w:r>
            <w:r w:rsidR="00895B4D" w:rsidRPr="00AB4E54">
              <w:rPr>
                <w:rFonts w:ascii="Avenir Book" w:eastAsia="Arial Narrow" w:hAnsi="Avenir Book" w:cs="Arial Narrow"/>
                <w:kern w:val="0"/>
                <w:sz w:val="21"/>
                <w:szCs w:val="21"/>
                <w:lang w:eastAsia="ca-ES"/>
                <w14:ligatures w14:val="none"/>
              </w:rPr>
              <w:t>A partir de les 24 hores del termini de recepció d'ofertes.</w:t>
            </w:r>
          </w:p>
          <w:p w14:paraId="28FE96E0" w14:textId="0A01D269" w:rsidR="005F39C3" w:rsidRPr="00AB4E54" w:rsidRDefault="005F39C3" w:rsidP="00895B4D">
            <w:pPr>
              <w:spacing w:line="360" w:lineRule="auto"/>
              <w:jc w:val="both"/>
              <w:rPr>
                <w:rFonts w:ascii="Avenir Book" w:eastAsia="Arial Narrow" w:hAnsi="Avenir Book" w:cs="Arial Narrow"/>
                <w:kern w:val="0"/>
                <w:sz w:val="21"/>
                <w:szCs w:val="21"/>
                <w:lang w:eastAsia="ca-ES"/>
                <w14:ligatures w14:val="none"/>
              </w:rPr>
            </w:pPr>
            <w:r w:rsidRPr="00AB4E54">
              <w:rPr>
                <w:rFonts w:ascii="Avenir Book" w:eastAsia="Arial Narrow" w:hAnsi="Avenir Book" w:cs="Arial Narrow"/>
                <w:b/>
                <w:bCs/>
                <w:kern w:val="0"/>
                <w:sz w:val="21"/>
                <w:szCs w:val="21"/>
                <w:lang w:eastAsia="ca-ES"/>
                <w14:ligatures w14:val="none"/>
              </w:rPr>
              <w:t xml:space="preserve">SOBRE B: </w:t>
            </w:r>
            <w:r w:rsidRPr="00AB4E54">
              <w:rPr>
                <w:rFonts w:ascii="Avenir Book" w:eastAsia="Arial Narrow" w:hAnsi="Avenir Book" w:cs="Arial Narrow"/>
                <w:kern w:val="0"/>
                <w:sz w:val="21"/>
                <w:szCs w:val="21"/>
                <w:lang w:eastAsia="ca-ES"/>
                <w14:ligatures w14:val="none"/>
              </w:rPr>
              <w:t xml:space="preserve">no </w:t>
            </w:r>
            <w:r w:rsidR="00895B4D" w:rsidRPr="00AB4E54">
              <w:rPr>
                <w:rFonts w:ascii="Avenir Book" w:eastAsia="Arial Narrow" w:hAnsi="Avenir Book" w:cs="Arial Narrow"/>
                <w:kern w:val="0"/>
                <w:sz w:val="21"/>
                <w:szCs w:val="21"/>
                <w:lang w:eastAsia="ca-ES"/>
                <w14:ligatures w14:val="none"/>
              </w:rPr>
              <w:t>procedeix</w:t>
            </w:r>
            <w:r w:rsidRPr="00AB4E54">
              <w:rPr>
                <w:rFonts w:ascii="Avenir Book" w:eastAsia="Arial Narrow" w:hAnsi="Avenir Book" w:cs="Arial Narrow"/>
                <w:kern w:val="0"/>
                <w:sz w:val="21"/>
                <w:szCs w:val="21"/>
                <w:lang w:eastAsia="ca-ES"/>
                <w14:ligatures w14:val="none"/>
              </w:rPr>
              <w:t>.</w:t>
            </w:r>
          </w:p>
          <w:p w14:paraId="6A56989A" w14:textId="5BA2ADE8" w:rsidR="005F39C3" w:rsidRPr="00AB4E54" w:rsidRDefault="005F39C3" w:rsidP="00895B4D">
            <w:pPr>
              <w:spacing w:after="240" w:line="360" w:lineRule="auto"/>
              <w:jc w:val="both"/>
              <w:rPr>
                <w:rFonts w:ascii="Avenir Book" w:eastAsia="Arial Narrow" w:hAnsi="Avenir Book" w:cs="Arial Narrow"/>
                <w:kern w:val="0"/>
                <w:sz w:val="21"/>
                <w:szCs w:val="21"/>
                <w:lang w:eastAsia="ca-ES"/>
                <w14:ligatures w14:val="none"/>
              </w:rPr>
            </w:pPr>
            <w:r w:rsidRPr="00AB4E54">
              <w:rPr>
                <w:rFonts w:ascii="Avenir Book" w:eastAsia="Arial Narrow" w:hAnsi="Avenir Book" w:cs="Arial Narrow"/>
                <w:b/>
                <w:bCs/>
                <w:kern w:val="0"/>
                <w:sz w:val="21"/>
                <w:szCs w:val="21"/>
                <w:lang w:eastAsia="ca-ES"/>
                <w14:ligatures w14:val="none"/>
              </w:rPr>
              <w:t>SOBRE C</w:t>
            </w:r>
            <w:r w:rsidRPr="00AB4E54">
              <w:rPr>
                <w:rFonts w:ascii="Avenir Book" w:eastAsia="Arial Narrow" w:hAnsi="Avenir Book" w:cs="Arial Narrow"/>
                <w:kern w:val="0"/>
                <w:sz w:val="21"/>
                <w:szCs w:val="21"/>
                <w:lang w:eastAsia="ca-ES"/>
                <w14:ligatures w14:val="none"/>
              </w:rPr>
              <w:t xml:space="preserve">: </w:t>
            </w:r>
            <w:r w:rsidR="00895B4D" w:rsidRPr="00AB4E54">
              <w:rPr>
                <w:rFonts w:ascii="Avenir Book" w:eastAsia="Arial Narrow" w:hAnsi="Avenir Book" w:cs="Arial Narrow"/>
                <w:kern w:val="0"/>
                <w:sz w:val="21"/>
                <w:szCs w:val="21"/>
                <w:lang w:eastAsia="ca-ES"/>
                <w14:ligatures w14:val="none"/>
              </w:rPr>
              <w:t>no procedeix.</w:t>
            </w:r>
          </w:p>
          <w:p w14:paraId="05EC7C2A" w14:textId="77777777" w:rsidR="0019799A" w:rsidRPr="00AB4E54" w:rsidRDefault="0019799A" w:rsidP="0019799A">
            <w:pPr>
              <w:spacing w:after="240" w:line="360" w:lineRule="auto"/>
              <w:jc w:val="both"/>
              <w:rPr>
                <w:rFonts w:ascii="Avenir Book" w:eastAsia="Arial Narrow" w:hAnsi="Avenir Book" w:cs="Arial Narrow"/>
                <w:kern w:val="0"/>
                <w:sz w:val="21"/>
                <w:szCs w:val="21"/>
                <w:lang w:eastAsia="ca-ES"/>
                <w14:ligatures w14:val="none"/>
              </w:rPr>
            </w:pPr>
            <w:r w:rsidRPr="00AB4E54">
              <w:rPr>
                <w:rFonts w:ascii="Avenir Book" w:eastAsia="Arial Narrow" w:hAnsi="Avenir Book" w:cs="Arial Narrow"/>
                <w:kern w:val="0"/>
                <w:sz w:val="21"/>
                <w:szCs w:val="21"/>
                <w:lang w:eastAsia="ca-ES"/>
                <w14:ligatures w14:val="none"/>
              </w:rPr>
              <w:t>De conformitat amb els articles 4.2 i 7.3 de l’Ordre HFP/55/2023, de 24 de gener, relativa a l’anàlisi sistemàtica del risc de conflicte d’interès en els procediments que executin el Pla de Recuperació, Transformació i Resiliència:</w:t>
            </w:r>
          </w:p>
          <w:p w14:paraId="5FEAC5EC" w14:textId="77777777" w:rsidR="0019799A" w:rsidRPr="00AB4E54" w:rsidRDefault="0019799A" w:rsidP="005A1A43">
            <w:pPr>
              <w:pStyle w:val="Prrafodelista"/>
              <w:numPr>
                <w:ilvl w:val="0"/>
                <w:numId w:val="62"/>
              </w:numPr>
              <w:spacing w:after="240" w:line="360" w:lineRule="auto"/>
              <w:jc w:val="both"/>
              <w:rPr>
                <w:rFonts w:ascii="Avenir Book" w:eastAsia="Arial Narrow" w:hAnsi="Avenir Book" w:cs="Arial Narrow"/>
                <w:sz w:val="21"/>
                <w:szCs w:val="21"/>
                <w:lang w:val="ca-ES" w:eastAsia="ca-ES"/>
              </w:rPr>
            </w:pPr>
            <w:r w:rsidRPr="00AB4E54">
              <w:rPr>
                <w:rFonts w:ascii="Avenir Book" w:eastAsia="Arial Narrow" w:hAnsi="Avenir Book" w:cs="Arial Narrow"/>
                <w:sz w:val="21"/>
                <w:szCs w:val="21"/>
                <w:lang w:val="ca-ES" w:eastAsia="ca-ES"/>
              </w:rPr>
              <w:t xml:space="preserve">Amb caràcter previ a l’obertura del </w:t>
            </w:r>
            <w:r w:rsidRPr="00AB4E54">
              <w:rPr>
                <w:rFonts w:ascii="Avenir Book" w:eastAsia="Arial Narrow" w:hAnsi="Avenir Book" w:cs="Arial Narrow"/>
                <w:b/>
                <w:bCs/>
                <w:sz w:val="21"/>
                <w:szCs w:val="21"/>
                <w:lang w:val="ca-ES" w:eastAsia="ca-ES"/>
              </w:rPr>
              <w:t>Sobre Únic</w:t>
            </w:r>
            <w:r w:rsidRPr="00AB4E54">
              <w:rPr>
                <w:rFonts w:ascii="Avenir Book" w:eastAsia="Arial Narrow" w:hAnsi="Avenir Book" w:cs="Arial Narrow"/>
                <w:sz w:val="21"/>
                <w:szCs w:val="21"/>
                <w:lang w:val="ca-ES" w:eastAsia="ca-ES"/>
              </w:rPr>
              <w:t xml:space="preserve">, l’òrgan de contractació ha d’iniciar, a través de l’eina informàtica amb seu a l’Agència Estatal d’Administració Tributària (AEAT), el procediment d’anàlisi ex </w:t>
            </w:r>
            <w:proofErr w:type="spellStart"/>
            <w:r w:rsidRPr="00AB4E54">
              <w:rPr>
                <w:rFonts w:ascii="Avenir Book" w:eastAsia="Arial Narrow" w:hAnsi="Avenir Book" w:cs="Arial Narrow"/>
                <w:sz w:val="21"/>
                <w:szCs w:val="21"/>
                <w:lang w:val="ca-ES" w:eastAsia="ca-ES"/>
              </w:rPr>
              <w:t>ante</w:t>
            </w:r>
            <w:proofErr w:type="spellEnd"/>
            <w:r w:rsidRPr="00AB4E54">
              <w:rPr>
                <w:rFonts w:ascii="Avenir Book" w:eastAsia="Arial Narrow" w:hAnsi="Avenir Book" w:cs="Arial Narrow"/>
                <w:sz w:val="21"/>
                <w:szCs w:val="21"/>
                <w:lang w:val="ca-ES" w:eastAsia="ca-ES"/>
              </w:rPr>
              <w:t xml:space="preserve"> de conflicte d’interès, que consisteix en la introducció de les dades de les persones físiques o jurídiques decisores de l’operació.</w:t>
            </w:r>
          </w:p>
          <w:p w14:paraId="7B327892" w14:textId="479739A5" w:rsidR="0019799A" w:rsidRPr="00AB4E54" w:rsidRDefault="0019799A" w:rsidP="005A1A43">
            <w:pPr>
              <w:pStyle w:val="Prrafodelista"/>
              <w:numPr>
                <w:ilvl w:val="0"/>
                <w:numId w:val="62"/>
              </w:numPr>
              <w:spacing w:after="240" w:line="360" w:lineRule="auto"/>
              <w:jc w:val="both"/>
              <w:rPr>
                <w:rFonts w:ascii="Avenir Book" w:eastAsia="Arial Narrow" w:hAnsi="Avenir Book" w:cs="Arial Narrow"/>
                <w:sz w:val="21"/>
                <w:szCs w:val="21"/>
                <w:lang w:val="ca-ES" w:eastAsia="ca-ES"/>
              </w:rPr>
            </w:pPr>
            <w:r w:rsidRPr="00AB4E54">
              <w:rPr>
                <w:rFonts w:ascii="Avenir Book" w:eastAsia="Arial Narrow" w:hAnsi="Avenir Book" w:cs="Arial Narrow"/>
                <w:sz w:val="21"/>
                <w:szCs w:val="21"/>
                <w:lang w:val="ca-ES" w:eastAsia="ca-ES"/>
              </w:rPr>
              <w:t>En el supòsit que l’AEAT no disposi de la informació de titularitats reals de l’empresa objecte de consulta i així ho indiqui mitjançant la corresponent bandera negra a l’òrgan de contractació, aquest ha de sol·licitar a les empreses licitadores la informació sobre la seva titularitat real, que hauran d’aportar en el termini de cinc (5) dies hàbils des de la sol·licitud. En cas que no es lliuri la informació sol·licitada en aquest termini, l’empresa licitadora serà exclosa del procediment.</w:t>
            </w:r>
          </w:p>
          <w:p w14:paraId="65813182" w14:textId="77777777" w:rsidR="00895B4D" w:rsidRPr="00AB4E54" w:rsidRDefault="005F39C3" w:rsidP="00533DB5">
            <w:pPr>
              <w:spacing w:after="120" w:line="360" w:lineRule="auto"/>
              <w:ind w:left="447" w:hanging="439"/>
              <w:jc w:val="both"/>
              <w:rPr>
                <w:rFonts w:ascii="Avenir Book" w:eastAsia="Arial Narrow" w:hAnsi="Avenir Book" w:cs="Arial Narrow"/>
                <w:kern w:val="0"/>
                <w:sz w:val="21"/>
                <w:szCs w:val="21"/>
                <w:lang w:eastAsia="ca-ES"/>
                <w14:ligatures w14:val="none"/>
              </w:rPr>
            </w:pPr>
            <w:r w:rsidRPr="00AB4E54">
              <w:rPr>
                <w:rFonts w:ascii="Avenir Book" w:eastAsia="Arial Narrow" w:hAnsi="Avenir Book" w:cs="Arial Narrow"/>
                <w:b/>
                <w:bCs/>
                <w:color w:val="0BD0D9" w:themeColor="accent3"/>
                <w:kern w:val="0"/>
                <w:sz w:val="21"/>
                <w:szCs w:val="21"/>
                <w:lang w:eastAsia="ca-ES"/>
                <w14:ligatures w14:val="none"/>
              </w:rPr>
              <w:t xml:space="preserve">F.6. </w:t>
            </w:r>
            <w:r w:rsidRPr="00AB4E54">
              <w:rPr>
                <w:rFonts w:ascii="Avenir Book" w:eastAsia="Arial Narrow" w:hAnsi="Avenir Book" w:cs="Arial Narrow"/>
                <w:b/>
                <w:bCs/>
                <w:color w:val="000000"/>
                <w:kern w:val="0"/>
                <w:sz w:val="21"/>
                <w:szCs w:val="21"/>
                <w:lang w:eastAsia="ca-ES"/>
                <w14:ligatures w14:val="none"/>
              </w:rPr>
              <w:t>L</w:t>
            </w:r>
            <w:r w:rsidR="00895B4D" w:rsidRPr="00AB4E54">
              <w:rPr>
                <w:rFonts w:ascii="Avenir Book" w:eastAsia="Arial Narrow" w:hAnsi="Avenir Book" w:cs="Arial Narrow"/>
                <w:b/>
                <w:bCs/>
                <w:color w:val="000000"/>
                <w:kern w:val="0"/>
                <w:sz w:val="21"/>
                <w:szCs w:val="21"/>
                <w:lang w:eastAsia="ca-ES"/>
                <w14:ligatures w14:val="none"/>
              </w:rPr>
              <w:t>’obertura</w:t>
            </w:r>
            <w:r w:rsidRPr="00AB4E54">
              <w:rPr>
                <w:rFonts w:ascii="Avenir Book" w:eastAsia="Arial Narrow" w:hAnsi="Avenir Book" w:cs="Arial Narrow"/>
                <w:b/>
                <w:bCs/>
                <w:color w:val="000000"/>
                <w:kern w:val="0"/>
                <w:sz w:val="21"/>
                <w:szCs w:val="21"/>
                <w:lang w:eastAsia="ca-ES"/>
                <w14:ligatures w14:val="none"/>
              </w:rPr>
              <w:t xml:space="preserve"> dels sobres </w:t>
            </w:r>
            <w:r w:rsidR="00895B4D" w:rsidRPr="00AB4E54">
              <w:rPr>
                <w:rFonts w:ascii="Avenir Book" w:eastAsia="Arial Narrow" w:hAnsi="Avenir Book" w:cs="Arial Narrow"/>
                <w:b/>
                <w:bCs/>
                <w:color w:val="000000"/>
                <w:kern w:val="0"/>
                <w:sz w:val="21"/>
                <w:szCs w:val="21"/>
                <w:lang w:eastAsia="ca-ES"/>
                <w14:ligatures w14:val="none"/>
              </w:rPr>
              <w:t>es durà a terme</w:t>
            </w:r>
            <w:r w:rsidRPr="00AB4E54">
              <w:rPr>
                <w:rFonts w:ascii="Avenir Book" w:eastAsia="Arial Narrow" w:hAnsi="Avenir Book" w:cs="Arial Narrow"/>
                <w:b/>
                <w:bCs/>
                <w:color w:val="000000"/>
                <w:kern w:val="0"/>
                <w:sz w:val="21"/>
                <w:szCs w:val="21"/>
                <w:lang w:eastAsia="ca-ES"/>
                <w14:ligatures w14:val="none"/>
              </w:rPr>
              <w:t xml:space="preserve"> de manera</w:t>
            </w:r>
            <w:r w:rsidRPr="00AB4E54">
              <w:rPr>
                <w:rFonts w:ascii="Avenir Book" w:eastAsia="Arial Narrow" w:hAnsi="Avenir Book" w:cs="Arial Narrow"/>
                <w:color w:val="7F7F7F"/>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456257037"/>
                <w14:checkbox>
                  <w14:checked w14:val="0"/>
                  <w14:checkedState w14:val="2612" w14:font="MS Gothic"/>
                  <w14:uncheckedState w14:val="2610" w14:font="MS Gothic"/>
                </w14:checkbox>
              </w:sdtPr>
              <w:sdtEndPr/>
              <w:sdtContent>
                <w:r w:rsidRPr="00AB4E54">
                  <w:rPr>
                    <w:rFonts w:ascii="Segoe UI Symbol" w:eastAsia="Times New Roman" w:hAnsi="Segoe UI Symbol" w:cs="Segoe UI Symbol"/>
                    <w:kern w:val="0"/>
                    <w:sz w:val="21"/>
                    <w:szCs w:val="21"/>
                    <w:lang w:eastAsia="ca-ES"/>
                    <w14:ligatures w14:val="none"/>
                  </w:rPr>
                  <w:t>☐</w:t>
                </w:r>
              </w:sdtContent>
            </w:sdt>
            <w:r w:rsidRPr="00AB4E54">
              <w:rPr>
                <w:rFonts w:ascii="Avenir Book" w:eastAsia="Arial Narrow" w:hAnsi="Avenir Book" w:cs="Arial Narrow"/>
                <w:kern w:val="0"/>
                <w:sz w:val="21"/>
                <w:szCs w:val="21"/>
                <w:lang w:eastAsia="ca-ES"/>
                <w14:ligatures w14:val="none"/>
              </w:rPr>
              <w:t xml:space="preserve"> Presencial; </w:t>
            </w:r>
            <w:sdt>
              <w:sdtPr>
                <w:rPr>
                  <w:rFonts w:ascii="Avenir Book" w:eastAsia="Times New Roman" w:hAnsi="Avenir Book" w:cs="Arial"/>
                  <w:kern w:val="0"/>
                  <w:sz w:val="21"/>
                  <w:szCs w:val="21"/>
                  <w:lang w:eastAsia="ca-ES"/>
                  <w14:ligatures w14:val="none"/>
                </w:rPr>
                <w:id w:val="-1993635601"/>
                <w14:checkbox>
                  <w14:checked w14:val="0"/>
                  <w14:checkedState w14:val="2612" w14:font="MS Gothic"/>
                  <w14:uncheckedState w14:val="2610" w14:font="MS Gothic"/>
                </w14:checkbox>
              </w:sdtPr>
              <w:sdtEndPr/>
              <w:sdtContent>
                <w:r w:rsidRPr="00AB4E54">
                  <w:rPr>
                    <w:rFonts w:ascii="Segoe UI Symbol" w:eastAsia="Times New Roman" w:hAnsi="Segoe UI Symbol" w:cs="Segoe UI Symbol"/>
                    <w:kern w:val="0"/>
                    <w:sz w:val="21"/>
                    <w:szCs w:val="21"/>
                    <w:lang w:eastAsia="ca-ES"/>
                    <w14:ligatures w14:val="none"/>
                  </w:rPr>
                  <w:t>☐</w:t>
                </w:r>
              </w:sdtContent>
            </w:sdt>
            <w:r w:rsidRPr="00AB4E54">
              <w:rPr>
                <w:rFonts w:ascii="Avenir Book" w:eastAsia="MS Gothic" w:hAnsi="Avenir Book" w:cs="Segoe UI Symbol"/>
                <w:b/>
                <w:kern w:val="0"/>
                <w:sz w:val="21"/>
                <w:szCs w:val="21"/>
                <w:lang w:eastAsia="ca-ES"/>
                <w14:ligatures w14:val="none"/>
              </w:rPr>
              <w:t xml:space="preserve"> </w:t>
            </w:r>
            <w:r w:rsidRPr="00AB4E54">
              <w:rPr>
                <w:rFonts w:ascii="Avenir Book" w:eastAsia="Arial Narrow" w:hAnsi="Avenir Book" w:cs="Arial Narrow"/>
                <w:kern w:val="0"/>
                <w:sz w:val="21"/>
                <w:szCs w:val="21"/>
                <w:lang w:eastAsia="ca-ES"/>
                <w14:ligatures w14:val="none"/>
              </w:rPr>
              <w:t xml:space="preserve"> </w:t>
            </w:r>
            <w:proofErr w:type="spellStart"/>
            <w:r w:rsidRPr="00AB4E54">
              <w:rPr>
                <w:rFonts w:ascii="Avenir Book" w:eastAsia="Arial Narrow" w:hAnsi="Avenir Book" w:cs="Arial Narrow"/>
                <w:kern w:val="0"/>
                <w:sz w:val="21"/>
                <w:szCs w:val="21"/>
                <w:lang w:eastAsia="ca-ES"/>
                <w14:ligatures w14:val="none"/>
              </w:rPr>
              <w:t>Streaming</w:t>
            </w:r>
            <w:proofErr w:type="spellEnd"/>
            <w:r w:rsidRPr="00AB4E54">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564611294"/>
                <w14:checkbox>
                  <w14:checked w14:val="0"/>
                  <w14:checkedState w14:val="2612" w14:font="MS Gothic"/>
                  <w14:uncheckedState w14:val="2610" w14:font="MS Gothic"/>
                </w14:checkbox>
              </w:sdtPr>
              <w:sdtEndPr/>
              <w:sdtContent>
                <w:r w:rsidRPr="00AB4E54">
                  <w:rPr>
                    <w:rFonts w:ascii="Segoe UI Symbol" w:eastAsia="Times New Roman" w:hAnsi="Segoe UI Symbol" w:cs="Segoe UI Symbol"/>
                    <w:kern w:val="0"/>
                    <w:sz w:val="21"/>
                    <w:szCs w:val="21"/>
                    <w:lang w:eastAsia="ca-ES"/>
                    <w14:ligatures w14:val="none"/>
                  </w:rPr>
                  <w:t>☐</w:t>
                </w:r>
              </w:sdtContent>
            </w:sdt>
            <w:r w:rsidRPr="00AB4E54">
              <w:rPr>
                <w:rFonts w:ascii="Avenir Book" w:eastAsia="MS Gothic" w:hAnsi="Avenir Book" w:cs="Segoe UI Symbol"/>
                <w:b/>
                <w:kern w:val="0"/>
                <w:sz w:val="21"/>
                <w:szCs w:val="21"/>
                <w:lang w:eastAsia="ca-ES"/>
                <w14:ligatures w14:val="none"/>
              </w:rPr>
              <w:t xml:space="preserve"> </w:t>
            </w:r>
            <w:r w:rsidRPr="00AB4E54">
              <w:rPr>
                <w:rFonts w:ascii="Avenir Book" w:eastAsia="Arial Narrow" w:hAnsi="Avenir Book" w:cs="Arial Narrow"/>
                <w:kern w:val="0"/>
                <w:sz w:val="21"/>
                <w:szCs w:val="21"/>
                <w:lang w:eastAsia="ca-ES"/>
                <w14:ligatures w14:val="none"/>
              </w:rPr>
              <w:t xml:space="preserve"> Públic;</w:t>
            </w:r>
          </w:p>
          <w:p w14:paraId="0BFB7F4C" w14:textId="61AA836F" w:rsidR="005F39C3" w:rsidRPr="00AB4E54" w:rsidRDefault="005F39C3" w:rsidP="00895B4D">
            <w:pPr>
              <w:spacing w:after="120" w:line="360" w:lineRule="auto"/>
              <w:ind w:left="603" w:hanging="284"/>
              <w:jc w:val="both"/>
              <w:rPr>
                <w:rFonts w:ascii="Avenir Book" w:eastAsia="Arial Narrow" w:hAnsi="Avenir Book" w:cs="Arial Narrow"/>
                <w:color w:val="7F7F7F"/>
                <w:kern w:val="0"/>
                <w:sz w:val="21"/>
                <w:szCs w:val="21"/>
                <w:lang w:eastAsia="ca-ES"/>
                <w14:ligatures w14:val="none"/>
              </w:rPr>
            </w:pPr>
            <w:r w:rsidRPr="00AB4E54">
              <w:rPr>
                <w:rFonts w:ascii="Avenir Book" w:eastAsia="Arial Narrow" w:hAnsi="Avenir Book" w:cs="Arial Narrow"/>
                <w:kern w:val="0"/>
                <w:sz w:val="21"/>
                <w:szCs w:val="21"/>
                <w:lang w:eastAsia="ca-ES"/>
                <w14:ligatures w14:val="none"/>
              </w:rPr>
              <w:lastRenderedPageBreak/>
              <w:t xml:space="preserve"> </w:t>
            </w:r>
            <w:sdt>
              <w:sdtPr>
                <w:rPr>
                  <w:rFonts w:ascii="Avenir Book" w:eastAsia="Times New Roman" w:hAnsi="Avenir Book" w:cs="Arial"/>
                  <w:kern w:val="0"/>
                  <w:sz w:val="21"/>
                  <w:szCs w:val="21"/>
                  <w:lang w:eastAsia="ca-ES"/>
                  <w14:ligatures w14:val="none"/>
                </w:rPr>
                <w:id w:val="-46541392"/>
                <w14:checkbox>
                  <w14:checked w14:val="1"/>
                  <w14:checkedState w14:val="2612" w14:font="MS Gothic"/>
                  <w14:uncheckedState w14:val="2610" w14:font="MS Gothic"/>
                </w14:checkbox>
              </w:sdtPr>
              <w:sdtEndPr/>
              <w:sdtContent>
                <w:r w:rsidRPr="00AB4E54">
                  <w:rPr>
                    <w:rFonts w:ascii="Segoe UI Symbol" w:eastAsia="Times New Roman" w:hAnsi="Segoe UI Symbol" w:cs="Segoe UI Symbol"/>
                    <w:kern w:val="0"/>
                    <w:sz w:val="21"/>
                    <w:szCs w:val="21"/>
                    <w:lang w:eastAsia="ca-ES"/>
                    <w14:ligatures w14:val="none"/>
                  </w:rPr>
                  <w:t>☒</w:t>
                </w:r>
              </w:sdtContent>
            </w:sdt>
            <w:r w:rsidRPr="00AB4E54">
              <w:rPr>
                <w:rFonts w:ascii="Avenir Book" w:eastAsia="MS Gothic" w:hAnsi="Avenir Book" w:cs="Segoe UI Symbol"/>
                <w:b/>
                <w:kern w:val="0"/>
                <w:sz w:val="21"/>
                <w:szCs w:val="21"/>
                <w:lang w:eastAsia="ca-ES"/>
                <w14:ligatures w14:val="none"/>
              </w:rPr>
              <w:t xml:space="preserve"> </w:t>
            </w:r>
            <w:r w:rsidRPr="00AB4E54">
              <w:rPr>
                <w:rFonts w:ascii="Avenir Book" w:eastAsia="Arial Narrow" w:hAnsi="Avenir Book" w:cs="Arial Narrow"/>
                <w:kern w:val="0"/>
                <w:sz w:val="21"/>
                <w:szCs w:val="21"/>
                <w:lang w:eastAsia="ca-ES"/>
                <w14:ligatures w14:val="none"/>
              </w:rPr>
              <w:t xml:space="preserve"> </w:t>
            </w:r>
            <w:r w:rsidR="00895B4D" w:rsidRPr="00AB4E54">
              <w:rPr>
                <w:rFonts w:ascii="Avenir Book" w:eastAsia="Arial Narrow" w:hAnsi="Avenir Book" w:cs="Arial Narrow"/>
                <w:kern w:val="0"/>
                <w:sz w:val="21"/>
                <w:szCs w:val="21"/>
                <w:lang w:eastAsia="ca-ES"/>
                <w14:ligatures w14:val="none"/>
              </w:rPr>
              <w:t>Privada</w:t>
            </w:r>
            <w:r w:rsidRPr="00AB4E54">
              <w:rPr>
                <w:rFonts w:ascii="Avenir Book" w:eastAsia="Arial Narrow" w:hAnsi="Avenir Book" w:cs="Arial Narrow"/>
                <w:kern w:val="0"/>
                <w:sz w:val="21"/>
                <w:szCs w:val="21"/>
                <w:lang w:eastAsia="ca-ES"/>
                <w14:ligatures w14:val="none"/>
              </w:rPr>
              <w:t xml:space="preserve"> </w:t>
            </w:r>
            <w:r w:rsidR="00895B4D" w:rsidRPr="00AB4E54">
              <w:rPr>
                <w:rFonts w:ascii="Avenir Book" w:eastAsia="Arial Narrow" w:hAnsi="Avenir Book" w:cs="Arial Narrow"/>
                <w:kern w:val="0"/>
                <w:sz w:val="21"/>
                <w:szCs w:val="21"/>
                <w:lang w:eastAsia="ca-ES"/>
                <w14:ligatures w14:val="none"/>
              </w:rPr>
              <w:t>mitjançant mitjans electrònics</w:t>
            </w:r>
            <w:r w:rsidRPr="00AB4E54">
              <w:rPr>
                <w:rFonts w:ascii="Avenir Book" w:eastAsia="Arial Narrow" w:hAnsi="Avenir Book" w:cs="Arial Narrow"/>
                <w:color w:val="7F7F7F"/>
                <w:kern w:val="0"/>
                <w:sz w:val="21"/>
                <w:szCs w:val="21"/>
                <w:lang w:eastAsia="ca-ES"/>
                <w14:ligatures w14:val="none"/>
              </w:rPr>
              <w:t>.</w:t>
            </w:r>
          </w:p>
          <w:p w14:paraId="5F2BD05E" w14:textId="7CF2F7BC" w:rsidR="005F39C3" w:rsidRPr="00AB4E54" w:rsidRDefault="005F39C3" w:rsidP="00895B4D">
            <w:pPr>
              <w:spacing w:after="120" w:line="360" w:lineRule="auto"/>
              <w:ind w:left="16"/>
              <w:jc w:val="both"/>
              <w:rPr>
                <w:rFonts w:ascii="Avenir Book" w:eastAsia="Arial Narrow" w:hAnsi="Avenir Book" w:cs="Arial Narrow"/>
                <w:color w:val="000000"/>
                <w:kern w:val="0"/>
                <w:sz w:val="21"/>
                <w:szCs w:val="21"/>
                <w:lang w:eastAsia="ca-ES"/>
                <w14:ligatures w14:val="none"/>
              </w:rPr>
            </w:pPr>
            <w:r w:rsidRPr="00AB4E54">
              <w:rPr>
                <w:rFonts w:ascii="Avenir Book" w:eastAsia="Arial Narrow" w:hAnsi="Avenir Book" w:cs="Arial Narrow"/>
                <w:b/>
                <w:bCs/>
                <w:color w:val="0BD0D9" w:themeColor="accent3"/>
                <w:kern w:val="0"/>
                <w:sz w:val="21"/>
                <w:szCs w:val="21"/>
                <w:lang w:eastAsia="ca-ES"/>
                <w14:ligatures w14:val="none"/>
              </w:rPr>
              <w:t xml:space="preserve">F.7. </w:t>
            </w:r>
            <w:r w:rsidR="00895B4D" w:rsidRPr="00AB4E54">
              <w:rPr>
                <w:rFonts w:ascii="Avenir Book" w:eastAsia="Arial Narrow" w:hAnsi="Avenir Book" w:cs="Arial Narrow"/>
                <w:b/>
                <w:bCs/>
                <w:color w:val="000000"/>
                <w:kern w:val="0"/>
                <w:sz w:val="21"/>
                <w:szCs w:val="21"/>
                <w:lang w:eastAsia="ca-ES"/>
                <w14:ligatures w14:val="none"/>
              </w:rPr>
              <w:t>Els</w:t>
            </w:r>
            <w:r w:rsidRPr="00AB4E54">
              <w:rPr>
                <w:rFonts w:ascii="Avenir Book" w:eastAsia="Arial Narrow" w:hAnsi="Avenir Book" w:cs="Arial Narrow"/>
                <w:b/>
                <w:bCs/>
                <w:color w:val="000000"/>
                <w:kern w:val="0"/>
                <w:sz w:val="21"/>
                <w:szCs w:val="21"/>
                <w:lang w:eastAsia="ca-ES"/>
                <w14:ligatures w14:val="none"/>
              </w:rPr>
              <w:t xml:space="preserve"> </w:t>
            </w:r>
            <w:r w:rsidR="00895B4D" w:rsidRPr="00AB4E54">
              <w:rPr>
                <w:rFonts w:ascii="Avenir Book" w:eastAsia="Arial Narrow" w:hAnsi="Avenir Book" w:cs="Arial Narrow"/>
                <w:b/>
                <w:bCs/>
                <w:color w:val="000000"/>
                <w:kern w:val="0"/>
                <w:sz w:val="21"/>
                <w:szCs w:val="21"/>
                <w:lang w:eastAsia="ca-ES"/>
                <w14:ligatures w14:val="none"/>
              </w:rPr>
              <w:t xml:space="preserve">formats </w:t>
            </w:r>
            <w:r w:rsidRPr="00AB4E54">
              <w:rPr>
                <w:rFonts w:ascii="Avenir Book" w:eastAsia="Arial Narrow" w:hAnsi="Avenir Book" w:cs="Arial Narrow"/>
                <w:b/>
                <w:bCs/>
                <w:color w:val="000000"/>
                <w:kern w:val="0"/>
                <w:sz w:val="21"/>
                <w:szCs w:val="21"/>
                <w:lang w:eastAsia="ca-ES"/>
                <w14:ligatures w14:val="none"/>
              </w:rPr>
              <w:t xml:space="preserve">de </w:t>
            </w:r>
            <w:r w:rsidR="00895B4D" w:rsidRPr="00AB4E54">
              <w:rPr>
                <w:rFonts w:ascii="Avenir Book" w:eastAsia="Arial Narrow" w:hAnsi="Avenir Book" w:cs="Arial Narrow"/>
                <w:b/>
                <w:bCs/>
                <w:color w:val="000000"/>
                <w:kern w:val="0"/>
                <w:sz w:val="21"/>
                <w:szCs w:val="21"/>
                <w:lang w:eastAsia="ca-ES"/>
                <w14:ligatures w14:val="none"/>
              </w:rPr>
              <w:t>documents</w:t>
            </w:r>
            <w:r w:rsidRPr="00AB4E54">
              <w:rPr>
                <w:rFonts w:ascii="Avenir Book" w:eastAsia="Arial Narrow" w:hAnsi="Avenir Book" w:cs="Arial Narrow"/>
                <w:b/>
                <w:bCs/>
                <w:color w:val="000000"/>
                <w:kern w:val="0"/>
                <w:sz w:val="21"/>
                <w:szCs w:val="21"/>
                <w:lang w:eastAsia="ca-ES"/>
                <w14:ligatures w14:val="none"/>
              </w:rPr>
              <w:t xml:space="preserve"> </w:t>
            </w:r>
            <w:r w:rsidR="00895B4D" w:rsidRPr="00AB4E54">
              <w:rPr>
                <w:rFonts w:ascii="Avenir Book" w:eastAsia="Arial Narrow" w:hAnsi="Avenir Book" w:cs="Arial Narrow"/>
                <w:b/>
                <w:bCs/>
                <w:color w:val="000000"/>
                <w:kern w:val="0"/>
                <w:sz w:val="21"/>
                <w:szCs w:val="21"/>
                <w:lang w:eastAsia="ca-ES"/>
                <w14:ligatures w14:val="none"/>
              </w:rPr>
              <w:t>electrònics</w:t>
            </w:r>
            <w:r w:rsidRPr="00AB4E54">
              <w:rPr>
                <w:rFonts w:ascii="Avenir Book" w:eastAsia="Arial Narrow" w:hAnsi="Avenir Book" w:cs="Arial Narrow"/>
                <w:b/>
                <w:bCs/>
                <w:color w:val="000000"/>
                <w:kern w:val="0"/>
                <w:sz w:val="21"/>
                <w:szCs w:val="21"/>
                <w:lang w:eastAsia="ca-ES"/>
                <w14:ligatures w14:val="none"/>
              </w:rPr>
              <w:t xml:space="preserve"> </w:t>
            </w:r>
            <w:r w:rsidR="00895B4D" w:rsidRPr="00AB4E54">
              <w:rPr>
                <w:rFonts w:ascii="Avenir Book" w:eastAsia="Arial Narrow" w:hAnsi="Avenir Book" w:cs="Arial Narrow"/>
                <w:b/>
                <w:bCs/>
                <w:color w:val="000000"/>
                <w:kern w:val="0"/>
                <w:sz w:val="21"/>
                <w:szCs w:val="21"/>
                <w:lang w:eastAsia="ca-ES"/>
                <w14:ligatures w14:val="none"/>
              </w:rPr>
              <w:t>admissibles</w:t>
            </w:r>
            <w:r w:rsidRPr="00AB4E54">
              <w:rPr>
                <w:rFonts w:ascii="Avenir Book" w:eastAsia="Arial Narrow" w:hAnsi="Avenir Book" w:cs="Arial Narrow"/>
                <w:b/>
                <w:bCs/>
                <w:color w:val="000000"/>
                <w:kern w:val="0"/>
                <w:sz w:val="21"/>
                <w:szCs w:val="21"/>
                <w:lang w:eastAsia="ca-ES"/>
                <w14:ligatures w14:val="none"/>
              </w:rPr>
              <w:t xml:space="preserve"> son</w:t>
            </w:r>
            <w:r w:rsidR="00895B4D" w:rsidRPr="00AB4E54">
              <w:rPr>
                <w:rFonts w:ascii="Avenir Book" w:eastAsia="Arial Narrow" w:hAnsi="Avenir Book" w:cs="Arial Narrow"/>
                <w:b/>
                <w:bCs/>
                <w:color w:val="000000"/>
                <w:kern w:val="0"/>
                <w:sz w:val="21"/>
                <w:szCs w:val="21"/>
                <w:lang w:eastAsia="ca-ES"/>
                <w14:ligatures w14:val="none"/>
              </w:rPr>
              <w:t xml:space="preserve"> els següents</w:t>
            </w:r>
            <w:r w:rsidRPr="00AB4E54">
              <w:rPr>
                <w:rFonts w:ascii="Avenir Book" w:eastAsia="Arial Narrow" w:hAnsi="Avenir Book" w:cs="Arial Narrow"/>
                <w:color w:val="000000"/>
                <w:kern w:val="0"/>
                <w:sz w:val="21"/>
                <w:szCs w:val="21"/>
                <w:lang w:eastAsia="ca-ES"/>
                <w14:ligatures w14:val="none"/>
              </w:rPr>
              <w:t>:</w:t>
            </w:r>
            <w:r w:rsidR="00895B4D" w:rsidRPr="00AB4E54">
              <w:rPr>
                <w:rFonts w:ascii="Avenir Book" w:eastAsia="Arial Narrow" w:hAnsi="Avenir Book" w:cs="Arial Narrow"/>
                <w:color w:val="000000"/>
                <w:kern w:val="0"/>
                <w:sz w:val="21"/>
                <w:szCs w:val="21"/>
                <w:lang w:eastAsia="ca-ES"/>
                <w14:ligatures w14:val="none"/>
              </w:rPr>
              <w:t xml:space="preserve"> </w:t>
            </w:r>
            <w:r w:rsidRPr="00AB4E54">
              <w:rPr>
                <w:rFonts w:ascii="Avenir Book" w:eastAsia="Arial Narrow" w:hAnsi="Avenir Book" w:cs="Arial Narrow"/>
                <w:kern w:val="0"/>
                <w:sz w:val="21"/>
                <w:szCs w:val="21"/>
                <w:lang w:eastAsia="ca-ES"/>
                <w14:ligatures w14:val="none"/>
              </w:rPr>
              <w:t xml:space="preserve">Word, PDF, Excel. </w:t>
            </w:r>
            <w:sdt>
              <w:sdtPr>
                <w:rPr>
                  <w:rFonts w:ascii="Avenir Book" w:eastAsia="Times New Roman" w:hAnsi="Avenir Book" w:cs="Arial"/>
                  <w:kern w:val="0"/>
                  <w:sz w:val="21"/>
                  <w:szCs w:val="21"/>
                  <w:lang w:eastAsia="ca-ES"/>
                  <w14:ligatures w14:val="none"/>
                </w:rPr>
                <w:id w:val="-293834285"/>
                <w14:checkbox>
                  <w14:checked w14:val="1"/>
                  <w14:checkedState w14:val="2612" w14:font="MS Gothic"/>
                  <w14:uncheckedState w14:val="2610" w14:font="MS Gothic"/>
                </w14:checkbox>
              </w:sdtPr>
              <w:sdtEndPr/>
              <w:sdtContent>
                <w:r w:rsidR="009A0951" w:rsidRPr="00AB4E54">
                  <w:rPr>
                    <w:rFonts w:ascii="MS Gothic" w:eastAsia="MS Gothic" w:hAnsi="MS Gothic" w:cs="Arial" w:hint="eastAsia"/>
                    <w:kern w:val="0"/>
                    <w:sz w:val="21"/>
                    <w:szCs w:val="21"/>
                    <w:lang w:eastAsia="ca-ES"/>
                    <w14:ligatures w14:val="none"/>
                  </w:rPr>
                  <w:t>☒</w:t>
                </w:r>
              </w:sdtContent>
            </w:sdt>
            <w:r w:rsidRPr="00AB4E54">
              <w:rPr>
                <w:rFonts w:ascii="Avenir Book" w:eastAsia="MS Gothic" w:hAnsi="Avenir Book" w:cs="Segoe UI Symbol"/>
                <w:b/>
                <w:kern w:val="0"/>
                <w:sz w:val="21"/>
                <w:szCs w:val="21"/>
                <w:lang w:eastAsia="ca-ES"/>
                <w14:ligatures w14:val="none"/>
              </w:rPr>
              <w:t xml:space="preserve"> </w:t>
            </w:r>
            <w:r w:rsidRPr="00AB4E54">
              <w:rPr>
                <w:rFonts w:ascii="Avenir Book" w:eastAsia="Arial Narrow" w:hAnsi="Avenir Book" w:cs="Arial Narrow"/>
                <w:color w:val="7F7F7F"/>
                <w:kern w:val="0"/>
                <w:sz w:val="21"/>
                <w:szCs w:val="21"/>
                <w:lang w:eastAsia="ca-ES"/>
                <w14:ligatures w14:val="none"/>
              </w:rPr>
              <w:t xml:space="preserve"> </w:t>
            </w:r>
            <w:r w:rsidR="00895B4D" w:rsidRPr="00AB4E54">
              <w:rPr>
                <w:rFonts w:ascii="Avenir Book" w:eastAsia="Arial Narrow" w:hAnsi="Avenir Book" w:cs="Arial Narrow"/>
                <w:kern w:val="0"/>
                <w:sz w:val="21"/>
                <w:szCs w:val="21"/>
                <w:lang w:eastAsia="ca-ES"/>
                <w14:ligatures w14:val="none"/>
              </w:rPr>
              <w:t>Altres formats addicionals</w:t>
            </w:r>
            <w:r w:rsidRPr="00AB4E54">
              <w:rPr>
                <w:rFonts w:ascii="Avenir Book" w:eastAsia="Arial Narrow" w:hAnsi="Avenir Book" w:cs="Arial Narrow"/>
                <w:color w:val="7F7F7F"/>
                <w:kern w:val="0"/>
                <w:sz w:val="21"/>
                <w:szCs w:val="21"/>
                <w:lang w:eastAsia="ca-ES"/>
                <w14:ligatures w14:val="none"/>
              </w:rPr>
              <w:t>:</w:t>
            </w:r>
            <w:r w:rsidR="00F42F67" w:rsidRPr="00AB4E54">
              <w:rPr>
                <w:rFonts w:ascii="Avenir Book" w:eastAsia="Arial Narrow" w:hAnsi="Avenir Book" w:cs="Arial Narrow"/>
                <w:kern w:val="0"/>
                <w:sz w:val="21"/>
                <w:szCs w:val="21"/>
                <w:lang w:eastAsia="ca-ES"/>
                <w14:ligatures w14:val="none"/>
              </w:rPr>
              <w:t xml:space="preserve"> [</w:t>
            </w:r>
            <w:r w:rsidR="00F42F67" w:rsidRPr="00AB4E54">
              <w:rPr>
                <w:rFonts w:ascii="Arial" w:eastAsia="Arial Narrow" w:hAnsi="Arial" w:cs="Arial"/>
                <w:kern w:val="0"/>
                <w:sz w:val="21"/>
                <w:szCs w:val="21"/>
                <w:lang w:eastAsia="ca-ES"/>
                <w14:ligatures w14:val="none"/>
              </w:rPr>
              <w:t>●</w:t>
            </w:r>
            <w:r w:rsidR="00F42F67" w:rsidRPr="00AB4E54">
              <w:rPr>
                <w:rFonts w:ascii="Avenir Book" w:eastAsia="Arial Narrow" w:hAnsi="Avenir Book" w:cs="Arial Narrow"/>
                <w:kern w:val="0"/>
                <w:sz w:val="21"/>
                <w:szCs w:val="21"/>
                <w:lang w:eastAsia="ca-ES"/>
                <w14:ligatures w14:val="none"/>
              </w:rPr>
              <w:t>]</w:t>
            </w:r>
          </w:p>
        </w:tc>
      </w:tr>
      <w:bookmarkEnd w:id="9"/>
      <w:tr w:rsidR="005F39C3" w:rsidRPr="00AB4E54" w14:paraId="58FC22BB" w14:textId="77777777" w:rsidTr="00E62485">
        <w:trPr>
          <w:gridAfter w:val="1"/>
          <w:wAfter w:w="13" w:type="dxa"/>
          <w:trHeight w:val="397"/>
        </w:trPr>
        <w:tc>
          <w:tcPr>
            <w:tcW w:w="563" w:type="dxa"/>
            <w:shd w:val="clear" w:color="auto" w:fill="30BFD3"/>
            <w:vAlign w:val="center"/>
          </w:tcPr>
          <w:p w14:paraId="35605F1A" w14:textId="77777777" w:rsidR="005F39C3" w:rsidRPr="00AB4E54"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AB4E54">
              <w:rPr>
                <w:rFonts w:ascii="Avenir Book" w:eastAsia="Times New Roman" w:hAnsi="Avenir Book" w:cs="Times New Roman"/>
                <w:b/>
                <w:color w:val="FFFFFF" w:themeColor="background1"/>
                <w:kern w:val="0"/>
                <w:sz w:val="21"/>
                <w:szCs w:val="21"/>
                <w:lang w:eastAsia="ca-ES"/>
                <w14:ligatures w14:val="none"/>
              </w:rPr>
              <w:lastRenderedPageBreak/>
              <w:t>G</w:t>
            </w:r>
          </w:p>
        </w:tc>
        <w:tc>
          <w:tcPr>
            <w:tcW w:w="10632" w:type="dxa"/>
            <w:gridSpan w:val="4"/>
            <w:shd w:val="clear" w:color="auto" w:fill="30BFD3"/>
            <w:vAlign w:val="center"/>
          </w:tcPr>
          <w:p w14:paraId="4D2D2BF5" w14:textId="438070B6" w:rsidR="005F39C3" w:rsidRPr="00AB4E54" w:rsidRDefault="00895B4D" w:rsidP="00B73250">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AB4E54">
              <w:rPr>
                <w:rFonts w:ascii="Avenir Book" w:eastAsia="Arial Narrow" w:hAnsi="Avenir Book" w:cs="Arial Narrow"/>
                <w:b/>
                <w:color w:val="FFFFFF" w:themeColor="background1"/>
                <w:kern w:val="0"/>
                <w:sz w:val="21"/>
                <w:szCs w:val="21"/>
                <w:lang w:eastAsia="ca-ES"/>
                <w14:ligatures w14:val="none"/>
              </w:rPr>
              <w:t>SOLVÈNCIA ECONÒMICA I FINANCERA I TÈCNICA O PROFESSIONAL</w:t>
            </w:r>
          </w:p>
        </w:tc>
      </w:tr>
      <w:tr w:rsidR="005F39C3" w:rsidRPr="00AB4E54" w14:paraId="1B50B406" w14:textId="77777777" w:rsidTr="00D37B0C">
        <w:tc>
          <w:tcPr>
            <w:tcW w:w="11208" w:type="dxa"/>
            <w:gridSpan w:val="6"/>
          </w:tcPr>
          <w:p w14:paraId="5BCD39C5" w14:textId="23D5E8FB" w:rsidR="005F39C3" w:rsidRPr="00AB4E54" w:rsidRDefault="005F39C3" w:rsidP="00533DB5">
            <w:pPr>
              <w:pBdr>
                <w:top w:val="nil"/>
                <w:left w:val="nil"/>
                <w:bottom w:val="nil"/>
                <w:right w:val="nil"/>
                <w:between w:val="nil"/>
              </w:pBdr>
              <w:spacing w:before="240" w:line="360" w:lineRule="auto"/>
              <w:jc w:val="both"/>
              <w:rPr>
                <w:rFonts w:ascii="Avenir Book" w:eastAsia="Arial Narrow" w:hAnsi="Avenir Book" w:cs="Arial Narrow"/>
                <w:b/>
                <w:kern w:val="0"/>
                <w:sz w:val="21"/>
                <w:szCs w:val="21"/>
                <w:lang w:eastAsia="ca-ES"/>
                <w14:ligatures w14:val="none"/>
              </w:rPr>
            </w:pPr>
            <w:r w:rsidRPr="00AB4E54">
              <w:rPr>
                <w:rFonts w:ascii="Avenir Book" w:eastAsia="Arial Narrow" w:hAnsi="Avenir Book" w:cs="Arial Narrow"/>
                <w:b/>
                <w:color w:val="0BD0D9" w:themeColor="accent3"/>
                <w:kern w:val="0"/>
                <w:sz w:val="21"/>
                <w:szCs w:val="21"/>
                <w:lang w:eastAsia="ca-ES"/>
                <w14:ligatures w14:val="none"/>
              </w:rPr>
              <w:t xml:space="preserve">G.1. </w:t>
            </w:r>
            <w:r w:rsidR="00895B4D" w:rsidRPr="00AB4E54">
              <w:rPr>
                <w:rFonts w:ascii="Avenir Book" w:eastAsia="Arial Narrow" w:hAnsi="Avenir Book" w:cs="Arial Narrow"/>
                <w:b/>
                <w:kern w:val="0"/>
                <w:sz w:val="21"/>
                <w:szCs w:val="21"/>
                <w:lang w:eastAsia="ca-ES"/>
                <w14:ligatures w14:val="none"/>
              </w:rPr>
              <w:t>CRITERIS DE SELECCIÓ RELATIUS A LA SOLVÈNCIA ECONÒMICA I FINANCERA I TÈCNICA O PROFESSIONAL</w:t>
            </w:r>
          </w:p>
          <w:p w14:paraId="6B2E3299" w14:textId="77777777" w:rsidR="005F39C3" w:rsidRPr="00AB4E54" w:rsidRDefault="005F39C3" w:rsidP="00533DB5">
            <w:pPr>
              <w:pBdr>
                <w:top w:val="nil"/>
                <w:left w:val="nil"/>
                <w:bottom w:val="nil"/>
                <w:right w:val="nil"/>
                <w:between w:val="nil"/>
              </w:pBdr>
              <w:spacing w:line="360" w:lineRule="auto"/>
              <w:ind w:left="8"/>
              <w:jc w:val="both"/>
              <w:rPr>
                <w:rFonts w:ascii="Avenir Book" w:eastAsia="Arial Narrow" w:hAnsi="Avenir Book" w:cs="Arial Narrow"/>
                <w:bCs/>
                <w:kern w:val="0"/>
                <w:sz w:val="21"/>
                <w:szCs w:val="21"/>
                <w:lang w:eastAsia="ca-ES"/>
                <w14:ligatures w14:val="none"/>
              </w:rPr>
            </w:pPr>
          </w:p>
          <w:p w14:paraId="66581755" w14:textId="53589DD9" w:rsidR="005F39C3" w:rsidRPr="00AB4E54" w:rsidRDefault="009506F2" w:rsidP="00533DB5">
            <w:pPr>
              <w:pBdr>
                <w:top w:val="nil"/>
                <w:left w:val="nil"/>
                <w:bottom w:val="nil"/>
                <w:right w:val="nil"/>
                <w:between w:val="nil"/>
              </w:pBdr>
              <w:spacing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438729907"/>
                <w14:checkbox>
                  <w14:checked w14:val="0"/>
                  <w14:checkedState w14:val="2612" w14:font="MS Gothic"/>
                  <w14:uncheckedState w14:val="2610" w14:font="MS Gothic"/>
                </w14:checkbox>
              </w:sdtPr>
              <w:sdtEndPr/>
              <w:sdtContent>
                <w:r w:rsidR="005F39C3" w:rsidRPr="00AB4E54">
                  <w:rPr>
                    <w:rFonts w:ascii="MS Gothic" w:eastAsia="MS Gothic" w:hAnsi="MS Gothic" w:cs="Arial"/>
                    <w:kern w:val="0"/>
                    <w:sz w:val="21"/>
                    <w:szCs w:val="21"/>
                    <w:lang w:eastAsia="ca-ES"/>
                    <w14:ligatures w14:val="none"/>
                  </w:rPr>
                  <w:t>☐</w:t>
                </w:r>
              </w:sdtContent>
            </w:sdt>
            <w:r w:rsidR="005F39C3" w:rsidRPr="00AB4E54">
              <w:rPr>
                <w:rFonts w:ascii="Avenir Book" w:eastAsia="MS Gothic" w:hAnsi="Avenir Book" w:cs="Segoe UI Symbol"/>
                <w:b/>
                <w:kern w:val="0"/>
                <w:sz w:val="21"/>
                <w:szCs w:val="21"/>
                <w:lang w:eastAsia="ca-ES"/>
                <w14:ligatures w14:val="none"/>
              </w:rPr>
              <w:t xml:space="preserve"> </w:t>
            </w:r>
            <w:r w:rsidR="00895B4D" w:rsidRPr="00AB4E54">
              <w:rPr>
                <w:rFonts w:ascii="Avenir Book" w:eastAsia="MS Gothic" w:hAnsi="Avenir Book" w:cs="Segoe UI Symbol"/>
                <w:b/>
                <w:bCs/>
                <w:kern w:val="0"/>
                <w:sz w:val="21"/>
                <w:szCs w:val="21"/>
                <w:lang w:eastAsia="ca-ES"/>
                <w14:ligatures w14:val="none"/>
              </w:rPr>
              <w:t>No es requereix acreditació de solvència:</w:t>
            </w:r>
            <w:r w:rsidR="00895B4D" w:rsidRPr="00AB4E54">
              <w:rPr>
                <w:rFonts w:ascii="Avenir Book" w:eastAsia="MS Gothic" w:hAnsi="Avenir Book" w:cs="Segoe UI Symbol"/>
                <w:b/>
                <w:kern w:val="0"/>
                <w:sz w:val="21"/>
                <w:szCs w:val="21"/>
                <w:lang w:eastAsia="ca-ES"/>
                <w14:ligatures w14:val="none"/>
              </w:rPr>
              <w:t xml:space="preserve"> </w:t>
            </w:r>
            <w:r w:rsidR="00895B4D" w:rsidRPr="00AB4E54">
              <w:rPr>
                <w:rFonts w:ascii="Avenir Book" w:eastAsia="MS Gothic" w:hAnsi="Avenir Book" w:cs="Segoe UI Symbol"/>
                <w:bCs/>
                <w:kern w:val="0"/>
                <w:sz w:val="21"/>
                <w:szCs w:val="21"/>
                <w:lang w:eastAsia="ca-ES"/>
                <w14:ligatures w14:val="none"/>
              </w:rPr>
              <w:t>D'acord amb el procediment de licitació del present expedient i segons el que estableix l'article 159.6 de la LCSP, s'eximeix els licitadors de l'obligació d'acreditar la solvència econòmica i financera i tècnica o professional.</w:t>
            </w:r>
            <w:r w:rsidR="005F39C3" w:rsidRPr="00AB4E54">
              <w:rPr>
                <w:rFonts w:ascii="Avenir Book" w:eastAsia="Arial Narrow" w:hAnsi="Avenir Book" w:cs="Arial Narrow"/>
                <w:bCs/>
                <w:kern w:val="0"/>
                <w:sz w:val="21"/>
                <w:szCs w:val="21"/>
                <w:lang w:eastAsia="ca-ES"/>
                <w14:ligatures w14:val="none"/>
              </w:rPr>
              <w:t>.</w:t>
            </w:r>
          </w:p>
          <w:p w14:paraId="5C840C8A" w14:textId="77777777" w:rsidR="005F39C3" w:rsidRPr="00AB4E54" w:rsidRDefault="005F39C3" w:rsidP="00533DB5">
            <w:pPr>
              <w:pBdr>
                <w:top w:val="nil"/>
                <w:left w:val="nil"/>
                <w:bottom w:val="nil"/>
                <w:right w:val="nil"/>
                <w:between w:val="nil"/>
              </w:pBdr>
              <w:spacing w:line="360" w:lineRule="auto"/>
              <w:ind w:left="8"/>
              <w:jc w:val="both"/>
              <w:rPr>
                <w:rFonts w:ascii="Avenir Book" w:eastAsia="Arial Narrow" w:hAnsi="Avenir Book" w:cs="Arial Narrow"/>
                <w:bCs/>
                <w:kern w:val="0"/>
                <w:sz w:val="21"/>
                <w:szCs w:val="21"/>
                <w:lang w:eastAsia="ca-ES"/>
                <w14:ligatures w14:val="none"/>
              </w:rPr>
            </w:pPr>
          </w:p>
          <w:p w14:paraId="50E20337" w14:textId="0F17434C" w:rsidR="005F39C3" w:rsidRPr="00AB4E54" w:rsidRDefault="005F39C3" w:rsidP="00533DB5">
            <w:pPr>
              <w:pBdr>
                <w:top w:val="nil"/>
                <w:left w:val="nil"/>
                <w:bottom w:val="nil"/>
                <w:right w:val="nil"/>
                <w:between w:val="nil"/>
              </w:pBdr>
              <w:spacing w:after="120" w:line="360" w:lineRule="auto"/>
              <w:jc w:val="both"/>
              <w:rPr>
                <w:rFonts w:ascii="Avenir Book" w:eastAsia="Arial Narrow" w:hAnsi="Avenir Book" w:cs="Arial Narrow"/>
                <w:bCs/>
                <w:kern w:val="0"/>
                <w:sz w:val="21"/>
                <w:szCs w:val="21"/>
                <w:lang w:eastAsia="ca-ES"/>
                <w14:ligatures w14:val="none"/>
              </w:rPr>
            </w:pPr>
            <w:r w:rsidRPr="00AB4E54">
              <w:rPr>
                <w:rFonts w:ascii="Avenir Book" w:eastAsia="Arial Narrow" w:hAnsi="Avenir Book" w:cs="Arial Narrow"/>
                <w:b/>
                <w:color w:val="0BD0D9" w:themeColor="accent3"/>
                <w:kern w:val="0"/>
                <w:sz w:val="21"/>
                <w:szCs w:val="21"/>
                <w:lang w:eastAsia="ca-ES"/>
                <w14:ligatures w14:val="none"/>
              </w:rPr>
              <w:t xml:space="preserve">G.1.1. </w:t>
            </w:r>
            <w:r w:rsidR="002D3CAC" w:rsidRPr="00AB4E54">
              <w:rPr>
                <w:rFonts w:ascii="Avenir Book" w:eastAsia="Arial Narrow" w:hAnsi="Avenir Book" w:cs="Arial Narrow"/>
                <w:b/>
                <w:kern w:val="0"/>
                <w:sz w:val="21"/>
                <w:szCs w:val="21"/>
                <w:lang w:eastAsia="ca-ES"/>
                <w14:ligatures w14:val="none"/>
              </w:rPr>
              <w:t>REQUISITS DE SOLVÈNCIA ECONÒMICA I FINANCERA ESPECÍFICS I MITJANS PER A LA SEVA ACREDITACIÓ</w:t>
            </w:r>
          </w:p>
          <w:p w14:paraId="2C5E0D50" w14:textId="3B30F97A" w:rsidR="002D3CAC" w:rsidRPr="00AB4E54" w:rsidRDefault="002D3CAC" w:rsidP="00533DB5">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r w:rsidRPr="00AB4E54">
              <w:rPr>
                <w:rFonts w:ascii="Avenir Book" w:eastAsia="Arial Narrow" w:hAnsi="Avenir Book" w:cs="Arial Narrow"/>
                <w:kern w:val="0"/>
                <w:sz w:val="21"/>
                <w:szCs w:val="21"/>
                <w:lang w:eastAsia="ca-ES"/>
                <w14:ligatures w14:val="none"/>
              </w:rPr>
              <w:t>Els mitjans de solvència que s’han d’acreditar són els indicats a continuació</w:t>
            </w:r>
            <w:r w:rsidR="00333BD1" w:rsidRPr="00AB4E54">
              <w:rPr>
                <w:rFonts w:ascii="Avenir Book" w:eastAsia="Arial Narrow" w:hAnsi="Avenir Book" w:cs="Arial Narrow"/>
                <w:kern w:val="0"/>
                <w:sz w:val="21"/>
                <w:szCs w:val="21"/>
                <w:lang w:eastAsia="ca-ES"/>
                <w14:ligatures w14:val="none"/>
              </w:rPr>
              <w:t xml:space="preserve">, </w:t>
            </w:r>
            <w:r w:rsidR="00333BD1" w:rsidRPr="00AB4E54">
              <w:rPr>
                <w:rFonts w:ascii="Avenir Book" w:eastAsia="Arial Narrow" w:hAnsi="Avenir Book" w:cs="Arial Narrow"/>
                <w:b/>
                <w:bCs/>
                <w:kern w:val="0"/>
                <w:sz w:val="21"/>
                <w:szCs w:val="21"/>
                <w:lang w:eastAsia="ca-ES"/>
                <w14:ligatures w14:val="none"/>
              </w:rPr>
              <w:t>comuns per a ambdós lots</w:t>
            </w:r>
            <w:r w:rsidRPr="00AB4E54">
              <w:rPr>
                <w:rFonts w:ascii="Avenir Book" w:eastAsia="Arial Narrow" w:hAnsi="Avenir Book" w:cs="Arial Narrow"/>
                <w:kern w:val="0"/>
                <w:sz w:val="21"/>
                <w:szCs w:val="21"/>
                <w:lang w:eastAsia="ca-ES"/>
                <w14:ligatures w14:val="none"/>
              </w:rPr>
              <w:t>:</w:t>
            </w:r>
          </w:p>
          <w:p w14:paraId="30F8DCC9" w14:textId="2CB559F0" w:rsidR="005F39C3" w:rsidRPr="00AB4E54" w:rsidRDefault="009506F2" w:rsidP="00533DB5">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041867922"/>
                <w14:checkbox>
                  <w14:checked w14:val="0"/>
                  <w14:checkedState w14:val="2612" w14:font="MS Gothic"/>
                  <w14:uncheckedState w14:val="2610" w14:font="MS Gothic"/>
                </w14:checkbox>
              </w:sdtPr>
              <w:sdtEndPr/>
              <w:sdtContent>
                <w:r w:rsidR="00E62485" w:rsidRPr="00AB4E54">
                  <w:rPr>
                    <w:rFonts w:ascii="MS Gothic" w:eastAsia="MS Gothic" w:hAnsi="MS Gothic" w:cs="Arial" w:hint="eastAsia"/>
                    <w:kern w:val="0"/>
                    <w:sz w:val="21"/>
                    <w:szCs w:val="21"/>
                    <w:lang w:eastAsia="ca-ES"/>
                    <w14:ligatures w14:val="none"/>
                  </w:rPr>
                  <w:t>☐</w:t>
                </w:r>
              </w:sdtContent>
            </w:sdt>
            <w:r w:rsidR="005F39C3" w:rsidRPr="00AB4E54">
              <w:rPr>
                <w:rFonts w:ascii="Avenir Book" w:eastAsia="Arial Narrow" w:hAnsi="Avenir Book" w:cs="Arial Narrow"/>
                <w:kern w:val="0"/>
                <w:sz w:val="21"/>
                <w:szCs w:val="21"/>
                <w:lang w:eastAsia="ca-ES"/>
                <w14:ligatures w14:val="none"/>
              </w:rPr>
              <w:t xml:space="preserve"> </w:t>
            </w:r>
            <w:r w:rsidR="002D3CAC" w:rsidRPr="00AB4E54">
              <w:rPr>
                <w:rFonts w:ascii="Avenir Book" w:eastAsia="Arial Narrow" w:hAnsi="Avenir Book" w:cs="Arial Narrow"/>
                <w:b/>
                <w:bCs/>
                <w:kern w:val="0"/>
                <w:sz w:val="21"/>
                <w:szCs w:val="21"/>
                <w:lang w:eastAsia="ca-ES"/>
                <w14:ligatures w14:val="none"/>
              </w:rPr>
              <w:t xml:space="preserve">Volum </w:t>
            </w:r>
            <w:r w:rsidR="005F39C3" w:rsidRPr="00AB4E54">
              <w:rPr>
                <w:rFonts w:ascii="Avenir Book" w:eastAsia="Arial Narrow" w:hAnsi="Avenir Book" w:cs="Arial Narrow"/>
                <w:b/>
                <w:bCs/>
                <w:kern w:val="0"/>
                <w:sz w:val="21"/>
                <w:szCs w:val="21"/>
                <w:lang w:eastAsia="ca-ES"/>
                <w14:ligatures w14:val="none"/>
              </w:rPr>
              <w:t xml:space="preserve">anual de </w:t>
            </w:r>
            <w:r w:rsidR="002D3CAC" w:rsidRPr="00AB4E54">
              <w:rPr>
                <w:rFonts w:ascii="Avenir Book" w:eastAsia="Arial Narrow" w:hAnsi="Avenir Book" w:cs="Arial Narrow"/>
                <w:b/>
                <w:bCs/>
                <w:kern w:val="0"/>
                <w:sz w:val="21"/>
                <w:szCs w:val="21"/>
                <w:lang w:eastAsia="ca-ES"/>
                <w14:ligatures w14:val="none"/>
              </w:rPr>
              <w:t>negocis:</w:t>
            </w:r>
            <w:r w:rsidR="005F39C3" w:rsidRPr="00AB4E54">
              <w:rPr>
                <w:rFonts w:ascii="Avenir Book" w:eastAsia="Arial Narrow" w:hAnsi="Avenir Book" w:cs="Arial Narrow"/>
                <w:kern w:val="0"/>
                <w:sz w:val="21"/>
                <w:szCs w:val="21"/>
                <w:lang w:eastAsia="ca-ES"/>
                <w14:ligatures w14:val="none"/>
              </w:rPr>
              <w:t xml:space="preserve"> </w:t>
            </w:r>
            <w:r w:rsidR="00D30BCF" w:rsidRPr="00AB4E54">
              <w:rPr>
                <w:rFonts w:ascii="Avenir Book" w:hAnsi="Avenir Book"/>
                <w:iCs/>
                <w:color w:val="000000"/>
                <w:sz w:val="21"/>
                <w:szCs w:val="21"/>
              </w:rPr>
              <w:t xml:space="preserve">El volum anual de negoci, referit al millor exercici dels tres (3) últims disponibles en funció de la data de constitució o d’inici d’activitats de l’empresa, haurà de ser, com a mínim, </w:t>
            </w:r>
            <w:r w:rsidR="00D30BCF" w:rsidRPr="00AB4E54">
              <w:rPr>
                <w:rFonts w:ascii="Avenir Book" w:hAnsi="Avenir Book"/>
                <w:b/>
                <w:bCs/>
                <w:iCs/>
                <w:color w:val="000000"/>
                <w:sz w:val="21"/>
                <w:szCs w:val="21"/>
              </w:rPr>
              <w:t>una vegada i mitja (1,5 vegades</w:t>
            </w:r>
            <w:r w:rsidR="00D30BCF" w:rsidRPr="00AB4E54">
              <w:rPr>
                <w:rFonts w:ascii="Avenir Book" w:hAnsi="Avenir Book"/>
                <w:iCs/>
                <w:color w:val="000000"/>
                <w:sz w:val="21"/>
                <w:szCs w:val="21"/>
              </w:rPr>
              <w:t>) el valor estimat anual del contracte.</w:t>
            </w:r>
          </w:p>
          <w:p w14:paraId="14CDD825" w14:textId="761A9634" w:rsidR="002D3CAC" w:rsidRPr="00AB4E54" w:rsidRDefault="002D3CAC" w:rsidP="00533DB5">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r w:rsidRPr="00AB4E54">
              <w:rPr>
                <w:rFonts w:ascii="Avenir Book" w:eastAsia="Arial Narrow" w:hAnsi="Avenir Book" w:cs="Arial Narrow"/>
                <w:kern w:val="0"/>
                <w:sz w:val="21"/>
                <w:szCs w:val="21"/>
                <w:lang w:eastAsia="ca-ES"/>
                <w14:ligatures w14:val="none"/>
              </w:rPr>
              <w:t>Aquest</w:t>
            </w:r>
            <w:r w:rsidR="00D30BCF" w:rsidRPr="00AB4E54">
              <w:rPr>
                <w:rFonts w:ascii="Avenir Book" w:eastAsia="Arial Narrow" w:hAnsi="Avenir Book" w:cs="Arial Narrow"/>
                <w:kern w:val="0"/>
                <w:sz w:val="21"/>
                <w:szCs w:val="21"/>
                <w:lang w:eastAsia="ca-ES"/>
                <w14:ligatures w14:val="none"/>
              </w:rPr>
              <w:t>a</w:t>
            </w:r>
            <w:r w:rsidRPr="00AB4E54">
              <w:rPr>
                <w:rFonts w:ascii="Avenir Book" w:eastAsia="Arial Narrow" w:hAnsi="Avenir Book" w:cs="Arial Narrow"/>
                <w:kern w:val="0"/>
                <w:sz w:val="21"/>
                <w:szCs w:val="21"/>
                <w:lang w:eastAsia="ca-ES"/>
                <w14:ligatures w14:val="none"/>
              </w:rPr>
              <w:t xml:space="preserve"> </w:t>
            </w:r>
            <w:r w:rsidR="00D30BCF" w:rsidRPr="00AB4E54">
              <w:rPr>
                <w:rFonts w:ascii="Avenir Book" w:hAnsi="Avenir Book" w:cs="Arial"/>
                <w:iCs/>
                <w:color w:val="000000"/>
                <w:sz w:val="21"/>
                <w:szCs w:val="21"/>
              </w:rPr>
              <w:t>solvència s’acreditarà mitjançant una còpia dels comptes anuals aprovats i dipositats al Registre Mercantil, si l’empresari hi està inscrit, o, en cas contrari, al registre oficial corresponent. Els empresaris individuals no inscrits al Registre Mercantil acreditaran el seu volum anual de negoci mitjançant els seus llibres d’inventaris i comptes anuals legalitzats pel Registre Mercantil o, si no hi estan obligats, podran acreditar la solvència amb una declaració indicant el volum de negoci global de l’empresa per cada anualitat.</w:t>
            </w:r>
          </w:p>
          <w:p w14:paraId="3E10A531" w14:textId="19D9D954" w:rsidR="00BF2A21" w:rsidRPr="00AB4E54" w:rsidRDefault="009506F2" w:rsidP="00533DB5">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615283908"/>
                <w14:checkbox>
                  <w14:checked w14:val="1"/>
                  <w14:checkedState w14:val="2612" w14:font="MS Gothic"/>
                  <w14:uncheckedState w14:val="2610" w14:font="MS Gothic"/>
                </w14:checkbox>
              </w:sdtPr>
              <w:sdtEndPr/>
              <w:sdtContent>
                <w:r w:rsidR="00E62485" w:rsidRPr="00AB4E54">
                  <w:rPr>
                    <w:rFonts w:ascii="MS Gothic" w:eastAsia="MS Gothic" w:hAnsi="MS Gothic" w:cs="Arial" w:hint="eastAsia"/>
                    <w:kern w:val="0"/>
                    <w:sz w:val="21"/>
                    <w:szCs w:val="21"/>
                    <w:lang w:eastAsia="ca-ES"/>
                    <w14:ligatures w14:val="none"/>
                  </w:rPr>
                  <w:t>☒</w:t>
                </w:r>
              </w:sdtContent>
            </w:sdt>
            <w:r w:rsidR="005F39C3" w:rsidRPr="00AB4E54">
              <w:rPr>
                <w:rFonts w:ascii="Avenir Book" w:eastAsia="MS Gothic" w:hAnsi="Avenir Book" w:cs="Segoe UI Symbol"/>
                <w:b/>
                <w:kern w:val="0"/>
                <w:sz w:val="21"/>
                <w:szCs w:val="21"/>
                <w:lang w:eastAsia="ca-ES"/>
                <w14:ligatures w14:val="none"/>
              </w:rPr>
              <w:t xml:space="preserve"> </w:t>
            </w:r>
            <w:r w:rsidR="002D3CAC" w:rsidRPr="00AB4E54">
              <w:rPr>
                <w:rFonts w:ascii="Avenir Book" w:eastAsia="Arial Narrow" w:hAnsi="Avenir Book" w:cs="Arial Narrow"/>
                <w:b/>
                <w:bCs/>
                <w:kern w:val="0"/>
                <w:sz w:val="21"/>
                <w:szCs w:val="21"/>
                <w:lang w:eastAsia="ca-ES"/>
                <w14:ligatures w14:val="none"/>
              </w:rPr>
              <w:t>Justificant</w:t>
            </w:r>
            <w:r w:rsidR="005F39C3" w:rsidRPr="00AB4E54">
              <w:rPr>
                <w:rFonts w:ascii="Avenir Book" w:eastAsia="Arial Narrow" w:hAnsi="Avenir Book" w:cs="Arial Narrow"/>
                <w:b/>
                <w:bCs/>
                <w:kern w:val="0"/>
                <w:sz w:val="21"/>
                <w:szCs w:val="21"/>
                <w:lang w:eastAsia="ca-ES"/>
                <w14:ligatures w14:val="none"/>
              </w:rPr>
              <w:t xml:space="preserve"> </w:t>
            </w:r>
            <w:r w:rsidR="002D3CAC" w:rsidRPr="00AB4E54">
              <w:rPr>
                <w:rFonts w:ascii="Avenir Book" w:eastAsia="Arial Narrow" w:hAnsi="Avenir Book" w:cs="Arial Narrow"/>
                <w:b/>
                <w:bCs/>
                <w:kern w:val="0"/>
                <w:sz w:val="21"/>
                <w:szCs w:val="21"/>
                <w:lang w:eastAsia="ca-ES"/>
                <w14:ligatures w14:val="none"/>
              </w:rPr>
              <w:t xml:space="preserve">de l'existència d'una assegurança de responsabilitat civil per riscos professionals </w:t>
            </w:r>
            <w:r w:rsidR="002D3CAC" w:rsidRPr="00AB4E54">
              <w:rPr>
                <w:rFonts w:ascii="Avenir Book" w:eastAsia="Arial Narrow" w:hAnsi="Avenir Book" w:cs="Arial Narrow"/>
                <w:kern w:val="0"/>
                <w:sz w:val="21"/>
                <w:szCs w:val="21"/>
                <w:lang w:eastAsia="ca-ES"/>
                <w14:ligatures w14:val="none"/>
              </w:rPr>
              <w:t xml:space="preserve">per un import igual o superior a </w:t>
            </w:r>
            <w:r w:rsidR="00E62485" w:rsidRPr="00AB4E54">
              <w:rPr>
                <w:rFonts w:ascii="Avenir Book" w:eastAsia="Arial Narrow" w:hAnsi="Avenir Book" w:cs="Arial Narrow"/>
                <w:kern w:val="0"/>
                <w:sz w:val="21"/>
                <w:szCs w:val="21"/>
                <w:lang w:eastAsia="ca-ES"/>
                <w14:ligatures w14:val="none"/>
              </w:rPr>
              <w:t>tres-cents</w:t>
            </w:r>
            <w:r w:rsidR="002D3CAC" w:rsidRPr="00AB4E54">
              <w:rPr>
                <w:rFonts w:ascii="Avenir Book" w:eastAsia="Arial Narrow" w:hAnsi="Avenir Book" w:cs="Arial Narrow"/>
                <w:kern w:val="0"/>
                <w:sz w:val="21"/>
                <w:szCs w:val="21"/>
                <w:lang w:eastAsia="ca-ES"/>
                <w14:ligatures w14:val="none"/>
              </w:rPr>
              <w:t xml:space="preserve"> mil euros (</w:t>
            </w:r>
            <w:r w:rsidR="00E62485" w:rsidRPr="00AB4E54">
              <w:rPr>
                <w:rFonts w:ascii="Avenir Book" w:eastAsia="Arial Narrow" w:hAnsi="Avenir Book" w:cs="Arial Narrow"/>
                <w:kern w:val="0"/>
                <w:sz w:val="21"/>
                <w:szCs w:val="21"/>
                <w:lang w:eastAsia="ca-ES"/>
                <w14:ligatures w14:val="none"/>
              </w:rPr>
              <w:t>3</w:t>
            </w:r>
            <w:r w:rsidR="002D3CAC" w:rsidRPr="00AB4E54">
              <w:rPr>
                <w:rFonts w:ascii="Avenir Book" w:eastAsia="Arial Narrow" w:hAnsi="Avenir Book" w:cs="Arial Narrow"/>
                <w:kern w:val="0"/>
                <w:sz w:val="21"/>
                <w:szCs w:val="21"/>
                <w:lang w:eastAsia="ca-ES"/>
                <w14:ligatures w14:val="none"/>
              </w:rPr>
              <w:t>00.000,00 €).</w:t>
            </w:r>
          </w:p>
          <w:p w14:paraId="196C6763" w14:textId="77777777" w:rsidR="002D3CAC" w:rsidRPr="00AB4E54" w:rsidRDefault="002D3CAC" w:rsidP="00533DB5">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r w:rsidRPr="00AB4E54">
              <w:rPr>
                <w:rFonts w:ascii="Avenir Book" w:eastAsia="Arial Narrow" w:hAnsi="Avenir Book" w:cs="Arial Narrow"/>
                <w:kern w:val="0"/>
                <w:sz w:val="21"/>
                <w:szCs w:val="21"/>
                <w:lang w:eastAsia="ca-ES"/>
                <w14:ligatures w14:val="none"/>
              </w:rPr>
              <w:t>S'acreditarà mitjançant un certificat expedit per l'asseguradora, on constin els imports i riscos assegurats, així com la data de venciment de l'assegurança, i mitjançant el document de compromís vinculant de subscripció, pròrroga o renovació de l'assegurança, en els casos que correspongui</w:t>
            </w:r>
          </w:p>
          <w:p w14:paraId="3CB7DA83" w14:textId="64617F65" w:rsidR="005F39C3" w:rsidRPr="00AB4E54" w:rsidRDefault="009506F2" w:rsidP="00533DB5">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829282028"/>
                <w14:checkbox>
                  <w14:checked w14:val="0"/>
                  <w14:checkedState w14:val="2612" w14:font="MS Gothic"/>
                  <w14:uncheckedState w14:val="2610" w14:font="MS Gothic"/>
                </w14:checkbox>
              </w:sdtPr>
              <w:sdtEndPr/>
              <w:sdtContent>
                <w:r w:rsidR="005F39C3" w:rsidRPr="00AB4E54">
                  <w:rPr>
                    <w:rFonts w:ascii="Segoe UI Symbol" w:eastAsia="Times New Roman" w:hAnsi="Segoe UI Symbol" w:cs="Segoe UI Symbol"/>
                    <w:kern w:val="0"/>
                    <w:sz w:val="21"/>
                    <w:szCs w:val="21"/>
                    <w:lang w:eastAsia="ca-ES"/>
                    <w14:ligatures w14:val="none"/>
                  </w:rPr>
                  <w:t>☐</w:t>
                </w:r>
              </w:sdtContent>
            </w:sdt>
            <w:r w:rsidR="005F39C3" w:rsidRPr="00AB4E54">
              <w:rPr>
                <w:rFonts w:ascii="Avenir Book" w:eastAsia="Arial Narrow" w:hAnsi="Avenir Book" w:cs="Arial Narrow"/>
                <w:kern w:val="0"/>
                <w:sz w:val="21"/>
                <w:szCs w:val="21"/>
                <w:lang w:eastAsia="ca-ES"/>
                <w14:ligatures w14:val="none"/>
              </w:rPr>
              <w:t xml:space="preserve"> </w:t>
            </w:r>
            <w:r w:rsidR="002D3CAC" w:rsidRPr="00AB4E54">
              <w:rPr>
                <w:rFonts w:ascii="Avenir Book" w:eastAsia="Arial Narrow" w:hAnsi="Avenir Book" w:cs="Arial Narrow"/>
                <w:b/>
                <w:bCs/>
                <w:kern w:val="0"/>
                <w:sz w:val="21"/>
                <w:szCs w:val="21"/>
                <w:lang w:eastAsia="ca-ES"/>
                <w14:ligatures w14:val="none"/>
              </w:rPr>
              <w:t xml:space="preserve">Patrimoni net, </w:t>
            </w:r>
            <w:r w:rsidR="002D3CAC" w:rsidRPr="00AB4E54">
              <w:rPr>
                <w:rFonts w:ascii="Avenir Book" w:eastAsia="Arial Narrow" w:hAnsi="Avenir Book" w:cs="Arial Narrow"/>
                <w:kern w:val="0"/>
                <w:sz w:val="21"/>
                <w:szCs w:val="21"/>
                <w:lang w:eastAsia="ca-ES"/>
                <w14:ligatures w14:val="none"/>
              </w:rPr>
              <w:t>al tancament de l'últim exercici econòmic per al qual hagi vençut l'obligació d'aprovació de comptes anuals, per un import igual o superior a [</w:t>
            </w:r>
            <w:r w:rsidR="002D3CAC" w:rsidRPr="00AB4E54">
              <w:rPr>
                <w:rFonts w:ascii="Arial" w:eastAsia="Arial Narrow" w:hAnsi="Arial" w:cs="Arial"/>
                <w:kern w:val="0"/>
                <w:sz w:val="21"/>
                <w:szCs w:val="21"/>
                <w:lang w:eastAsia="ca-ES"/>
                <w14:ligatures w14:val="none"/>
              </w:rPr>
              <w:t>●</w:t>
            </w:r>
            <w:r w:rsidR="002D3CAC" w:rsidRPr="00AB4E54">
              <w:rPr>
                <w:rFonts w:ascii="Avenir Book" w:eastAsia="Arial Narrow" w:hAnsi="Avenir Book" w:cs="Arial Narrow"/>
                <w:kern w:val="0"/>
                <w:sz w:val="21"/>
                <w:szCs w:val="21"/>
                <w:lang w:eastAsia="ca-ES"/>
                <w14:ligatures w14:val="none"/>
              </w:rPr>
              <w:t>] euros.</w:t>
            </w:r>
          </w:p>
          <w:p w14:paraId="74469BF8" w14:textId="79738905" w:rsidR="005F39C3" w:rsidRPr="00AB4E54" w:rsidRDefault="002D3CAC" w:rsidP="00533DB5">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r w:rsidRPr="00AB4E54">
              <w:rPr>
                <w:rFonts w:ascii="Avenir Book" w:eastAsia="Arial Narrow" w:hAnsi="Avenir Book" w:cs="Arial Narrow"/>
                <w:kern w:val="0"/>
                <w:sz w:val="21"/>
                <w:szCs w:val="21"/>
                <w:lang w:eastAsia="ca-ES"/>
                <w14:ligatures w14:val="none"/>
              </w:rPr>
              <w:t>En cas que l'empresa licitadora recorri a les capacitats d'altres entitats per acreditar la solvència financera, s'estableix la responsabilitat conjunta de l'empresa licitadora amb aquestes altres entitats.</w:t>
            </w:r>
            <w:r w:rsidR="005F39C3" w:rsidRPr="00AB4E54">
              <w:rPr>
                <w:rFonts w:ascii="Avenir Book" w:eastAsia="Arial Narrow" w:hAnsi="Avenir Book" w:cs="Arial Narrow"/>
                <w:kern w:val="0"/>
                <w:sz w:val="21"/>
                <w:szCs w:val="21"/>
                <w:lang w:eastAsia="ca-ES"/>
                <w14:ligatures w14:val="none"/>
              </w:rPr>
              <w:t xml:space="preserve"> </w:t>
            </w:r>
            <w:r w:rsidR="005F39C3" w:rsidRPr="00AB4E54">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632550982"/>
                <w14:checkbox>
                  <w14:checked w14:val="0"/>
                  <w14:checkedState w14:val="2612" w14:font="MS Gothic"/>
                  <w14:uncheckedState w14:val="2610" w14:font="MS Gothic"/>
                </w14:checkbox>
              </w:sdtPr>
              <w:sdtEndPr/>
              <w:sdtContent>
                <w:r w:rsidR="005F39C3" w:rsidRPr="00AB4E54">
                  <w:rPr>
                    <w:rFonts w:ascii="Segoe UI Symbol" w:eastAsia="Times New Roman" w:hAnsi="Segoe UI Symbol" w:cs="Segoe UI Symbol"/>
                    <w:kern w:val="0"/>
                    <w:sz w:val="21"/>
                    <w:szCs w:val="21"/>
                    <w:lang w:eastAsia="ca-ES"/>
                    <w14:ligatures w14:val="none"/>
                  </w:rPr>
                  <w:t>☐</w:t>
                </w:r>
              </w:sdtContent>
            </w:sdt>
            <w:r w:rsidR="005F39C3" w:rsidRPr="00AB4E54">
              <w:rPr>
                <w:rFonts w:ascii="Avenir Book" w:eastAsia="MS Gothic" w:hAnsi="Avenir Book" w:cs="Segoe UI Symbol"/>
                <w:b/>
                <w:kern w:val="0"/>
                <w:sz w:val="21"/>
                <w:szCs w:val="21"/>
                <w:lang w:eastAsia="ca-ES"/>
                <w14:ligatures w14:val="none"/>
              </w:rPr>
              <w:t xml:space="preserve"> </w:t>
            </w:r>
            <w:r w:rsidR="005F39C3" w:rsidRPr="00AB4E54">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669792752"/>
                <w14:checkbox>
                  <w14:checked w14:val="1"/>
                  <w14:checkedState w14:val="2612" w14:font="MS Gothic"/>
                  <w14:uncheckedState w14:val="2610" w14:font="MS Gothic"/>
                </w14:checkbox>
              </w:sdtPr>
              <w:sdtEndPr/>
              <w:sdtContent>
                <w:r w:rsidR="005F39C3" w:rsidRPr="00AB4E54">
                  <w:rPr>
                    <w:rFonts w:ascii="MS Gothic" w:eastAsia="MS Gothic" w:hAnsi="MS Gothic" w:cs="Arial"/>
                    <w:kern w:val="0"/>
                    <w:sz w:val="21"/>
                    <w:szCs w:val="21"/>
                    <w:lang w:eastAsia="ca-ES"/>
                    <w14:ligatures w14:val="none"/>
                  </w:rPr>
                  <w:t>☒</w:t>
                </w:r>
              </w:sdtContent>
            </w:sdt>
          </w:p>
          <w:p w14:paraId="53DA64C4" w14:textId="77777777" w:rsidR="005F39C3" w:rsidRPr="00AB4E54" w:rsidRDefault="005F39C3" w:rsidP="00533DB5">
            <w:pPr>
              <w:pBdr>
                <w:top w:val="nil"/>
                <w:left w:val="nil"/>
                <w:bottom w:val="nil"/>
                <w:right w:val="nil"/>
                <w:between w:val="nil"/>
              </w:pBdr>
              <w:spacing w:line="360" w:lineRule="auto"/>
              <w:jc w:val="both"/>
              <w:rPr>
                <w:rFonts w:ascii="Avenir Book" w:eastAsia="Arial Narrow" w:hAnsi="Avenir Book" w:cs="Arial Narrow"/>
                <w:bCs/>
                <w:i/>
                <w:iCs/>
                <w:color w:val="000000"/>
                <w:kern w:val="0"/>
                <w:sz w:val="21"/>
                <w:szCs w:val="21"/>
                <w:lang w:eastAsia="ca-ES"/>
                <w14:ligatures w14:val="none"/>
              </w:rPr>
            </w:pPr>
          </w:p>
          <w:p w14:paraId="7C588DCA" w14:textId="2503BD44" w:rsidR="005F39C3" w:rsidRPr="00AB4E54" w:rsidRDefault="005F39C3" w:rsidP="00533DB5">
            <w:pPr>
              <w:pBdr>
                <w:top w:val="nil"/>
                <w:left w:val="nil"/>
                <w:bottom w:val="nil"/>
                <w:right w:val="nil"/>
                <w:between w:val="nil"/>
              </w:pBdr>
              <w:spacing w:line="360" w:lineRule="auto"/>
              <w:jc w:val="both"/>
              <w:rPr>
                <w:rFonts w:ascii="Avenir Book" w:eastAsia="Arial Narrow" w:hAnsi="Avenir Book" w:cs="Arial Narrow"/>
                <w:b/>
                <w:sz w:val="21"/>
                <w:szCs w:val="21"/>
              </w:rPr>
            </w:pPr>
            <w:r w:rsidRPr="00AB4E54">
              <w:rPr>
                <w:rFonts w:ascii="Avenir Book" w:eastAsia="Arial Narrow" w:hAnsi="Avenir Book" w:cs="Arial Narrow"/>
                <w:b/>
                <w:color w:val="0BD0D9" w:themeColor="accent3"/>
                <w:kern w:val="0"/>
                <w:sz w:val="21"/>
                <w:szCs w:val="21"/>
                <w:lang w:eastAsia="ca-ES"/>
                <w14:ligatures w14:val="none"/>
              </w:rPr>
              <w:t xml:space="preserve">G.1.2. </w:t>
            </w:r>
            <w:r w:rsidR="002D3CAC" w:rsidRPr="00AB4E54">
              <w:rPr>
                <w:rFonts w:ascii="Avenir Book" w:eastAsia="Arial Narrow" w:hAnsi="Avenir Book" w:cs="Arial Narrow"/>
                <w:b/>
                <w:bCs/>
                <w:sz w:val="21"/>
                <w:szCs w:val="21"/>
              </w:rPr>
              <w:t>REQUISITS DE SOLVÈNCIA TÈCNICA O PROFESSIONAL I MITJANS PER A LA SEVA ACREDITACIÓ:</w:t>
            </w:r>
          </w:p>
          <w:p w14:paraId="18718C6C" w14:textId="35D7C084" w:rsidR="005F39C3" w:rsidRPr="00AB4E54" w:rsidRDefault="002D3CAC" w:rsidP="00533DB5">
            <w:pPr>
              <w:pBdr>
                <w:top w:val="nil"/>
                <w:left w:val="nil"/>
                <w:bottom w:val="nil"/>
                <w:right w:val="nil"/>
                <w:between w:val="nil"/>
              </w:pBdr>
              <w:spacing w:line="360" w:lineRule="auto"/>
              <w:jc w:val="both"/>
              <w:rPr>
                <w:rFonts w:ascii="Avenir Book" w:eastAsia="Arial Narrow" w:hAnsi="Avenir Book" w:cs="Arial Narrow"/>
                <w:bCs/>
                <w:kern w:val="0"/>
                <w:sz w:val="21"/>
                <w:szCs w:val="21"/>
                <w:lang w:eastAsia="ca-ES"/>
                <w14:ligatures w14:val="none"/>
              </w:rPr>
            </w:pPr>
            <w:r w:rsidRPr="00AB4E54">
              <w:rPr>
                <w:rFonts w:ascii="Avenir Book" w:eastAsia="Arial Narrow" w:hAnsi="Avenir Book" w:cs="Arial Narrow"/>
                <w:bCs/>
                <w:kern w:val="0"/>
                <w:sz w:val="21"/>
                <w:szCs w:val="21"/>
                <w:lang w:eastAsia="ca-ES"/>
                <w14:ligatures w14:val="none"/>
              </w:rPr>
              <w:t>Els mitjans de solvència que cal acreditar són els indicats a continuació</w:t>
            </w:r>
            <w:r w:rsidR="00333BD1" w:rsidRPr="00AB4E54">
              <w:rPr>
                <w:rFonts w:ascii="Avenir Book" w:eastAsia="Arial Narrow" w:hAnsi="Avenir Book" w:cs="Arial Narrow"/>
                <w:bCs/>
                <w:kern w:val="0"/>
                <w:sz w:val="21"/>
                <w:szCs w:val="21"/>
                <w:lang w:eastAsia="ca-ES"/>
                <w14:ligatures w14:val="none"/>
              </w:rPr>
              <w:t xml:space="preserve">, </w:t>
            </w:r>
            <w:r w:rsidR="00333BD1" w:rsidRPr="00AB4E54">
              <w:rPr>
                <w:rFonts w:ascii="Avenir Book" w:eastAsia="Arial Narrow" w:hAnsi="Avenir Book" w:cs="Arial Narrow"/>
                <w:b/>
                <w:bCs/>
                <w:kern w:val="0"/>
                <w:sz w:val="21"/>
                <w:szCs w:val="21"/>
                <w:lang w:eastAsia="ca-ES"/>
                <w14:ligatures w14:val="none"/>
              </w:rPr>
              <w:t>comuns per a ambdós lots</w:t>
            </w:r>
            <w:r w:rsidRPr="00AB4E54">
              <w:rPr>
                <w:rFonts w:ascii="Avenir Book" w:eastAsia="Arial Narrow" w:hAnsi="Avenir Book" w:cs="Arial Narrow"/>
                <w:bCs/>
                <w:kern w:val="0"/>
                <w:sz w:val="21"/>
                <w:szCs w:val="21"/>
                <w:lang w:eastAsia="ca-ES"/>
                <w14:ligatures w14:val="none"/>
              </w:rPr>
              <w:t>:</w:t>
            </w:r>
          </w:p>
          <w:p w14:paraId="4BBF06B2" w14:textId="77777777" w:rsidR="002D3CAC" w:rsidRPr="00AB4E54" w:rsidRDefault="002D3CAC"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p>
          <w:p w14:paraId="6B60BD36" w14:textId="77777777" w:rsidR="002D3CAC" w:rsidRPr="00AB4E54" w:rsidRDefault="009506F2" w:rsidP="002D3CAC">
            <w:pPr>
              <w:pBdr>
                <w:top w:val="nil"/>
                <w:left w:val="nil"/>
                <w:bottom w:val="nil"/>
                <w:right w:val="nil"/>
                <w:between w:val="nil"/>
              </w:pBdr>
              <w:spacing w:after="120" w:line="360" w:lineRule="auto"/>
              <w:jc w:val="both"/>
              <w:rPr>
                <w:rFonts w:ascii="Avenir Book" w:eastAsia="Arial Narrow" w:hAnsi="Avenir Book" w:cs="Arial Narrow"/>
                <w:sz w:val="21"/>
                <w:szCs w:val="21"/>
              </w:rPr>
            </w:pPr>
            <w:sdt>
              <w:sdtPr>
                <w:rPr>
                  <w:rFonts w:ascii="Avenir Book" w:eastAsia="Times New Roman" w:hAnsi="Avenir Book" w:cs="Arial"/>
                  <w:kern w:val="0"/>
                  <w:sz w:val="21"/>
                  <w:szCs w:val="21"/>
                  <w:lang w:eastAsia="ca-ES"/>
                  <w14:ligatures w14:val="none"/>
                </w:rPr>
                <w:id w:val="-1963642287"/>
                <w14:checkbox>
                  <w14:checked w14:val="1"/>
                  <w14:checkedState w14:val="2612" w14:font="MS Gothic"/>
                  <w14:uncheckedState w14:val="2610" w14:font="MS Gothic"/>
                </w14:checkbox>
              </w:sdtPr>
              <w:sdtEndPr/>
              <w:sdtContent>
                <w:r w:rsidR="005F39C3" w:rsidRPr="00AB4E54">
                  <w:rPr>
                    <w:rFonts w:ascii="MS Gothic" w:eastAsia="MS Gothic" w:hAnsi="MS Gothic" w:cs="Arial"/>
                    <w:kern w:val="0"/>
                    <w:sz w:val="21"/>
                    <w:szCs w:val="21"/>
                    <w:lang w:eastAsia="ca-ES"/>
                    <w14:ligatures w14:val="none"/>
                  </w:rPr>
                  <w:t>☒</w:t>
                </w:r>
              </w:sdtContent>
            </w:sdt>
            <w:r w:rsidR="005F39C3" w:rsidRPr="00AB4E54">
              <w:rPr>
                <w:rFonts w:ascii="Avenir Book" w:eastAsia="MS Gothic" w:hAnsi="Avenir Book" w:cs="Segoe UI Symbol"/>
                <w:b/>
                <w:kern w:val="0"/>
                <w:sz w:val="21"/>
                <w:szCs w:val="21"/>
                <w:lang w:eastAsia="ca-ES"/>
                <w14:ligatures w14:val="none"/>
              </w:rPr>
              <w:t xml:space="preserve"> </w:t>
            </w:r>
            <w:r w:rsidR="002D3CAC" w:rsidRPr="00AB4E54">
              <w:rPr>
                <w:rFonts w:ascii="Avenir Book" w:eastAsia="Arial Narrow" w:hAnsi="Avenir Book" w:cs="Arial Narrow"/>
                <w:b/>
                <w:bCs/>
                <w:sz w:val="21"/>
                <w:szCs w:val="21"/>
              </w:rPr>
              <w:t xml:space="preserve">Acreditació dels principals serveis similars als que constitueixen l'objecte del contracte realitzats durant els darrers tres (3) anys, </w:t>
            </w:r>
            <w:r w:rsidR="002D3CAC" w:rsidRPr="00AB4E54">
              <w:rPr>
                <w:rFonts w:ascii="Avenir Book" w:eastAsia="Arial Narrow" w:hAnsi="Avenir Book" w:cs="Arial Narrow"/>
                <w:sz w:val="21"/>
                <w:szCs w:val="21"/>
              </w:rPr>
              <w:t xml:space="preserve">en què s'indiqui l'import, la data i el destinatari, públic o privat, dels mateixos. Els serveis realitzats s'acreditaran mitjançant certificats expedits o visats per l'òrgan competent, quan el destinatari sigui una entitat del sector públic; quan el destinatari sigui un </w:t>
            </w:r>
            <w:r w:rsidR="002D3CAC" w:rsidRPr="00AB4E54">
              <w:rPr>
                <w:rFonts w:ascii="Avenir Book" w:eastAsia="Arial Narrow" w:hAnsi="Avenir Book" w:cs="Arial Narrow"/>
                <w:sz w:val="21"/>
                <w:szCs w:val="21"/>
              </w:rPr>
              <w:lastRenderedPageBreak/>
              <w:t>subjecte privat, mitjançant un certificat expedit per aquest o, en absència d'aquest certificat, mitjançant una declaració de l'empresari acompanyada dels documents que acreditin la realització de la prestació.</w:t>
            </w:r>
          </w:p>
          <w:p w14:paraId="7947A1A5" w14:textId="730EBF04" w:rsidR="002D3CAC" w:rsidRPr="00AB4E54" w:rsidRDefault="002D3CAC" w:rsidP="002D3CAC">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r w:rsidRPr="00AB4E54">
              <w:rPr>
                <w:rFonts w:ascii="Avenir Book" w:eastAsia="Arial Narrow" w:hAnsi="Avenir Book" w:cs="Arial Narrow"/>
                <w:kern w:val="0"/>
                <w:sz w:val="21"/>
                <w:szCs w:val="21"/>
                <w:lang w:eastAsia="ca-ES"/>
                <w14:ligatures w14:val="none"/>
              </w:rPr>
              <w:t xml:space="preserve">Els empresaris hauran d'acreditar haver executat, durant l'any de major execució del període indicat, un import mínim (sense impostos) equivalent al </w:t>
            </w:r>
            <w:r w:rsidR="00736E27" w:rsidRPr="00AB4E54">
              <w:rPr>
                <w:rFonts w:ascii="Avenir Book" w:eastAsia="Arial Narrow" w:hAnsi="Avenir Book" w:cs="Arial Narrow"/>
                <w:b/>
                <w:bCs/>
                <w:kern w:val="0"/>
                <w:sz w:val="21"/>
                <w:szCs w:val="21"/>
                <w:lang w:eastAsia="ca-ES"/>
                <w14:ligatures w14:val="none"/>
              </w:rPr>
              <w:t xml:space="preserve">70% del </w:t>
            </w:r>
            <w:r w:rsidRPr="00AB4E54">
              <w:rPr>
                <w:rFonts w:ascii="Avenir Book" w:eastAsia="Arial Narrow" w:hAnsi="Avenir Book" w:cs="Arial Narrow"/>
                <w:b/>
                <w:bCs/>
                <w:kern w:val="0"/>
                <w:sz w:val="21"/>
                <w:szCs w:val="21"/>
                <w:lang w:eastAsia="ca-ES"/>
                <w14:ligatures w14:val="none"/>
              </w:rPr>
              <w:t>valor estimat del present contracte</w:t>
            </w:r>
            <w:r w:rsidRPr="00AB4E54">
              <w:rPr>
                <w:rFonts w:ascii="Avenir Book" w:eastAsia="Arial Narrow" w:hAnsi="Avenir Book" w:cs="Arial Narrow"/>
                <w:kern w:val="0"/>
                <w:sz w:val="21"/>
                <w:szCs w:val="21"/>
                <w:lang w:eastAsia="ca-ES"/>
                <w14:ligatures w14:val="none"/>
              </w:rPr>
              <w:t>, en concepte de serveis similars als que són objecte d'aquesta licitació.</w:t>
            </w:r>
          </w:p>
          <w:p w14:paraId="2998DBFE" w14:textId="2E5AF7D4" w:rsidR="005F39C3" w:rsidRPr="00AB4E54" w:rsidRDefault="009506F2" w:rsidP="0084795E">
            <w:pPr>
              <w:pBdr>
                <w:top w:val="nil"/>
                <w:left w:val="nil"/>
                <w:bottom w:val="nil"/>
                <w:right w:val="nil"/>
                <w:between w:val="nil"/>
              </w:pBdr>
              <w:spacing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835222208"/>
                <w14:checkbox>
                  <w14:checked w14:val="0"/>
                  <w14:checkedState w14:val="2612" w14:font="MS Gothic"/>
                  <w14:uncheckedState w14:val="2610" w14:font="MS Gothic"/>
                </w14:checkbox>
              </w:sdtPr>
              <w:sdtEndPr/>
              <w:sdtContent>
                <w:r w:rsidR="0084795E" w:rsidRPr="00AB4E54">
                  <w:rPr>
                    <w:rFonts w:ascii="MS Gothic" w:eastAsia="MS Gothic" w:hAnsi="MS Gothic" w:cs="Arial"/>
                    <w:kern w:val="0"/>
                    <w:sz w:val="21"/>
                    <w:szCs w:val="21"/>
                    <w:lang w:eastAsia="ca-ES"/>
                    <w14:ligatures w14:val="none"/>
                  </w:rPr>
                  <w:t>☐</w:t>
                </w:r>
              </w:sdtContent>
            </w:sdt>
            <w:r w:rsidR="005F39C3" w:rsidRPr="00AB4E54">
              <w:rPr>
                <w:rFonts w:ascii="Avenir Book" w:eastAsia="MS Gothic" w:hAnsi="Avenir Book" w:cs="Segoe UI Symbol"/>
                <w:b/>
                <w:kern w:val="0"/>
                <w:sz w:val="21"/>
                <w:szCs w:val="21"/>
                <w:lang w:eastAsia="ca-ES"/>
                <w14:ligatures w14:val="none"/>
              </w:rPr>
              <w:t xml:space="preserve"> </w:t>
            </w:r>
            <w:r w:rsidR="002D3CAC" w:rsidRPr="00AB4E54">
              <w:rPr>
                <w:rFonts w:ascii="Avenir Book" w:eastAsia="Arial Narrow" w:hAnsi="Avenir Book" w:cs="Arial Narrow"/>
                <w:b/>
                <w:bCs/>
                <w:kern w:val="0"/>
                <w:sz w:val="21"/>
                <w:szCs w:val="21"/>
                <w:lang w:eastAsia="ca-ES"/>
                <w14:ligatures w14:val="none"/>
              </w:rPr>
              <w:t xml:space="preserve">Acreditació que l'empresa disposa, per a l'execució del contracte, dels següents perfils de personal </w:t>
            </w:r>
            <w:r w:rsidR="002D3CAC" w:rsidRPr="00AB4E54">
              <w:rPr>
                <w:rFonts w:ascii="Avenir Book" w:eastAsia="Arial Narrow" w:hAnsi="Avenir Book" w:cs="Arial Narrow"/>
                <w:kern w:val="0"/>
                <w:sz w:val="21"/>
                <w:szCs w:val="21"/>
                <w:lang w:eastAsia="ca-ES"/>
                <w14:ligatures w14:val="none"/>
              </w:rPr>
              <w:t>o nombre d'efectius d'un perfil determinat o experiència, en les condicions següents i aportant el document o documents indicats:</w:t>
            </w:r>
          </w:p>
          <w:p w14:paraId="683C6D0C" w14:textId="2F4E9687" w:rsidR="005F39C3" w:rsidRPr="00AB4E54" w:rsidRDefault="009506F2" w:rsidP="00DA5B0C">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963955303"/>
                <w14:checkbox>
                  <w14:checked w14:val="0"/>
                  <w14:checkedState w14:val="2612" w14:font="MS Gothic"/>
                  <w14:uncheckedState w14:val="2610" w14:font="MS Gothic"/>
                </w14:checkbox>
              </w:sdtPr>
              <w:sdtEndPr/>
              <w:sdtContent>
                <w:r w:rsidR="005F39C3" w:rsidRPr="00AB4E54">
                  <w:rPr>
                    <w:rFonts w:ascii="Segoe UI Symbol" w:eastAsia="Times New Roman" w:hAnsi="Segoe UI Symbol" w:cs="Segoe UI Symbol"/>
                    <w:kern w:val="0"/>
                    <w:sz w:val="21"/>
                    <w:szCs w:val="21"/>
                    <w:lang w:eastAsia="ca-ES"/>
                    <w14:ligatures w14:val="none"/>
                  </w:rPr>
                  <w:t>☐</w:t>
                </w:r>
              </w:sdtContent>
            </w:sdt>
            <w:r w:rsidR="005F39C3" w:rsidRPr="00AB4E54">
              <w:rPr>
                <w:rFonts w:ascii="Avenir Book" w:eastAsia="MS Gothic" w:hAnsi="Avenir Book" w:cs="Segoe UI Symbol"/>
                <w:b/>
                <w:kern w:val="0"/>
                <w:sz w:val="21"/>
                <w:szCs w:val="21"/>
                <w:lang w:eastAsia="ca-ES"/>
                <w14:ligatures w14:val="none"/>
              </w:rPr>
              <w:t xml:space="preserve"> </w:t>
            </w:r>
            <w:r w:rsidR="002D3CAC" w:rsidRPr="00AB4E54">
              <w:rPr>
                <w:rFonts w:ascii="Avenir Book" w:eastAsia="Arial Narrow" w:hAnsi="Avenir Book" w:cs="Arial Narrow"/>
                <w:b/>
                <w:kern w:val="0"/>
                <w:sz w:val="21"/>
                <w:szCs w:val="21"/>
                <w:lang w:eastAsia="ca-ES"/>
                <w14:ligatures w14:val="none"/>
              </w:rPr>
              <w:t>Acreditació</w:t>
            </w:r>
            <w:r w:rsidR="005F39C3" w:rsidRPr="00AB4E54">
              <w:rPr>
                <w:rFonts w:ascii="Avenir Book" w:eastAsia="Arial Narrow" w:hAnsi="Avenir Book" w:cs="Arial Narrow"/>
                <w:b/>
                <w:kern w:val="0"/>
                <w:sz w:val="21"/>
                <w:szCs w:val="21"/>
                <w:lang w:eastAsia="ca-ES"/>
                <w14:ligatures w14:val="none"/>
              </w:rPr>
              <w:t xml:space="preserve"> </w:t>
            </w:r>
            <w:r w:rsidR="002D3CAC" w:rsidRPr="00AB4E54">
              <w:rPr>
                <w:rFonts w:ascii="Avenir Book" w:eastAsia="Arial Narrow" w:hAnsi="Avenir Book" w:cs="Arial Narrow"/>
                <w:bCs/>
                <w:kern w:val="0"/>
                <w:sz w:val="21"/>
                <w:szCs w:val="21"/>
                <w:lang w:eastAsia="ca-ES"/>
                <w14:ligatures w14:val="none"/>
              </w:rPr>
              <w:t>que</w:t>
            </w:r>
            <w:r w:rsidR="002D3CAC" w:rsidRPr="00AB4E54">
              <w:rPr>
                <w:rFonts w:ascii="Avenir Book" w:eastAsia="Arial Narrow" w:hAnsi="Avenir Book" w:cs="Arial Narrow"/>
                <w:b/>
                <w:kern w:val="0"/>
                <w:sz w:val="21"/>
                <w:szCs w:val="21"/>
                <w:lang w:eastAsia="ca-ES"/>
                <w14:ligatures w14:val="none"/>
              </w:rPr>
              <w:t xml:space="preserve"> </w:t>
            </w:r>
            <w:r w:rsidR="002D3CAC" w:rsidRPr="00AB4E54">
              <w:rPr>
                <w:rFonts w:ascii="Avenir Book" w:eastAsia="Arial Narrow" w:hAnsi="Avenir Book" w:cs="Arial Narrow"/>
                <w:bCs/>
                <w:kern w:val="0"/>
                <w:sz w:val="21"/>
                <w:szCs w:val="21"/>
                <w:lang w:eastAsia="ca-ES"/>
                <w14:ligatures w14:val="none"/>
              </w:rPr>
              <w:t>l'empresa disposa, per a l'execució del contracte, dels següents mitjans materials:</w:t>
            </w:r>
          </w:p>
          <w:p w14:paraId="346C6D87" w14:textId="1A1649DA" w:rsidR="00DA5B0C" w:rsidRPr="00AB4E54" w:rsidRDefault="009506F2" w:rsidP="00DA5B0C">
            <w:pPr>
              <w:spacing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548986304"/>
                <w14:checkbox>
                  <w14:checked w14:val="0"/>
                  <w14:checkedState w14:val="2612" w14:font="MS Gothic"/>
                  <w14:uncheckedState w14:val="2610" w14:font="MS Gothic"/>
                </w14:checkbox>
              </w:sdtPr>
              <w:sdtEndPr/>
              <w:sdtContent>
                <w:r w:rsidR="00DA5B0C" w:rsidRPr="00AB4E54">
                  <w:rPr>
                    <w:rFonts w:ascii="Segoe UI Symbol" w:eastAsia="Times New Roman" w:hAnsi="Segoe UI Symbol" w:cs="Segoe UI Symbol"/>
                    <w:kern w:val="0"/>
                    <w:sz w:val="21"/>
                    <w:szCs w:val="21"/>
                    <w:lang w:eastAsia="ca-ES"/>
                    <w14:ligatures w14:val="none"/>
                  </w:rPr>
                  <w:t>☐</w:t>
                </w:r>
              </w:sdtContent>
            </w:sdt>
            <w:r w:rsidR="00DA5B0C" w:rsidRPr="00AB4E54">
              <w:rPr>
                <w:rFonts w:ascii="Avenir Book" w:eastAsia="MS Gothic" w:hAnsi="Avenir Book" w:cs="Segoe UI Symbol"/>
                <w:b/>
                <w:kern w:val="0"/>
                <w:sz w:val="21"/>
                <w:szCs w:val="21"/>
                <w:lang w:eastAsia="ca-ES"/>
                <w14:ligatures w14:val="none"/>
              </w:rPr>
              <w:t xml:space="preserve"> </w:t>
            </w:r>
            <w:r w:rsidR="002D3CAC" w:rsidRPr="00AB4E54">
              <w:rPr>
                <w:rFonts w:ascii="Avenir Book" w:eastAsia="Arial Narrow" w:hAnsi="Avenir Book" w:cs="Arial Narrow"/>
                <w:b/>
                <w:bCs/>
                <w:kern w:val="0"/>
                <w:sz w:val="21"/>
                <w:szCs w:val="21"/>
                <w:lang w:eastAsia="ca-ES"/>
                <w14:ligatures w14:val="none"/>
              </w:rPr>
              <w:t>Descripció</w:t>
            </w:r>
            <w:r w:rsidR="00DA5B0C" w:rsidRPr="00AB4E54">
              <w:rPr>
                <w:rFonts w:ascii="Avenir Book" w:eastAsia="Arial Narrow" w:hAnsi="Avenir Book" w:cs="Arial Narrow"/>
                <w:b/>
                <w:bCs/>
                <w:kern w:val="0"/>
                <w:sz w:val="21"/>
                <w:szCs w:val="21"/>
                <w:lang w:eastAsia="ca-ES"/>
                <w14:ligatures w14:val="none"/>
              </w:rPr>
              <w:t xml:space="preserve"> </w:t>
            </w:r>
            <w:r w:rsidR="002D3CAC" w:rsidRPr="00AB4E54">
              <w:rPr>
                <w:rFonts w:ascii="Avenir Book" w:eastAsia="Arial Narrow" w:hAnsi="Avenir Book" w:cs="Arial Narrow"/>
                <w:b/>
                <w:bCs/>
                <w:kern w:val="0"/>
                <w:sz w:val="21"/>
                <w:szCs w:val="21"/>
                <w:lang w:eastAsia="ca-ES"/>
                <w14:ligatures w14:val="none"/>
              </w:rPr>
              <w:t xml:space="preserve">de les instal·lacions tècniques, </w:t>
            </w:r>
            <w:r w:rsidR="002D3CAC" w:rsidRPr="00AB4E54">
              <w:rPr>
                <w:rFonts w:ascii="Avenir Book" w:eastAsia="Arial Narrow" w:hAnsi="Avenir Book" w:cs="Arial Narrow"/>
                <w:kern w:val="0"/>
                <w:sz w:val="21"/>
                <w:szCs w:val="21"/>
                <w:lang w:eastAsia="ca-ES"/>
                <w14:ligatures w14:val="none"/>
              </w:rPr>
              <w:t>de les mesures emprades per garantir la qualitat i dels mitjans d'estudi i recerca següents</w:t>
            </w:r>
            <w:r w:rsidR="002D3CAC" w:rsidRPr="00AB4E54">
              <w:rPr>
                <w:rFonts w:ascii="Avenir Book" w:eastAsia="Arial Narrow" w:hAnsi="Avenir Book" w:cs="Arial Narrow"/>
                <w:b/>
                <w:bCs/>
                <w:kern w:val="0"/>
                <w:sz w:val="21"/>
                <w:szCs w:val="21"/>
                <w:lang w:eastAsia="ca-ES"/>
                <w14:ligatures w14:val="none"/>
              </w:rPr>
              <w:t>: [</w:t>
            </w:r>
            <w:r w:rsidR="002D3CAC" w:rsidRPr="00AB4E54">
              <w:rPr>
                <w:rFonts w:ascii="Arial" w:eastAsia="Arial Narrow" w:hAnsi="Arial" w:cs="Arial"/>
                <w:b/>
                <w:bCs/>
                <w:kern w:val="0"/>
                <w:sz w:val="21"/>
                <w:szCs w:val="21"/>
                <w:lang w:eastAsia="ca-ES"/>
                <w14:ligatures w14:val="none"/>
              </w:rPr>
              <w:t>●</w:t>
            </w:r>
            <w:r w:rsidR="002D3CAC" w:rsidRPr="00AB4E54">
              <w:rPr>
                <w:rFonts w:ascii="Avenir Book" w:eastAsia="Arial Narrow" w:hAnsi="Avenir Book" w:cs="Arial Narrow"/>
                <w:b/>
                <w:bCs/>
                <w:kern w:val="0"/>
                <w:sz w:val="21"/>
                <w:szCs w:val="21"/>
                <w:lang w:eastAsia="ca-ES"/>
                <w14:ligatures w14:val="none"/>
              </w:rPr>
              <w:t>]</w:t>
            </w:r>
          </w:p>
          <w:p w14:paraId="69049A6B" w14:textId="7A8A73A4" w:rsidR="00DA5B0C" w:rsidRPr="00AB4E54" w:rsidRDefault="002D3CAC" w:rsidP="00DA5B0C">
            <w:pPr>
              <w:spacing w:line="360" w:lineRule="auto"/>
              <w:jc w:val="both"/>
              <w:rPr>
                <w:rFonts w:ascii="Avenir Book" w:eastAsia="Arial Narrow" w:hAnsi="Avenir Book" w:cs="Arial Narrow"/>
                <w:kern w:val="0"/>
                <w:sz w:val="21"/>
                <w:szCs w:val="21"/>
                <w:lang w:eastAsia="ca-ES"/>
                <w14:ligatures w14:val="none"/>
              </w:rPr>
            </w:pPr>
            <w:r w:rsidRPr="00AB4E54">
              <w:rPr>
                <w:rFonts w:ascii="Avenir Book" w:eastAsia="Arial Narrow" w:hAnsi="Avenir Book" w:cs="Arial Narrow"/>
                <w:kern w:val="0"/>
                <w:sz w:val="21"/>
                <w:szCs w:val="21"/>
                <w:lang w:eastAsia="ca-ES"/>
                <w14:ligatures w14:val="none"/>
              </w:rPr>
              <w:t>L’acreditació</w:t>
            </w:r>
            <w:r w:rsidR="00DA5B0C" w:rsidRPr="00AB4E54">
              <w:rPr>
                <w:rFonts w:ascii="Avenir Book" w:eastAsia="Arial Narrow" w:hAnsi="Avenir Book" w:cs="Arial Narrow"/>
                <w:kern w:val="0"/>
                <w:sz w:val="21"/>
                <w:szCs w:val="21"/>
                <w:lang w:eastAsia="ca-ES"/>
                <w14:ligatures w14:val="none"/>
              </w:rPr>
              <w:t xml:space="preserve"> </w:t>
            </w:r>
            <w:r w:rsidR="00361AF4" w:rsidRPr="00AB4E54">
              <w:rPr>
                <w:rFonts w:ascii="Avenir Book" w:eastAsia="Arial Narrow" w:hAnsi="Avenir Book" w:cs="Arial Narrow"/>
                <w:kern w:val="0"/>
                <w:sz w:val="21"/>
                <w:szCs w:val="21"/>
                <w:lang w:eastAsia="ca-ES"/>
                <w14:ligatures w14:val="none"/>
              </w:rPr>
              <w:t>es</w:t>
            </w:r>
            <w:r w:rsidR="00DA5B0C" w:rsidRPr="00AB4E54">
              <w:rPr>
                <w:rFonts w:ascii="Avenir Book" w:eastAsia="Arial Narrow" w:hAnsi="Avenir Book" w:cs="Arial Narrow"/>
                <w:kern w:val="0"/>
                <w:sz w:val="21"/>
                <w:szCs w:val="21"/>
                <w:lang w:eastAsia="ca-ES"/>
                <w14:ligatures w14:val="none"/>
              </w:rPr>
              <w:t xml:space="preserve"> </w:t>
            </w:r>
            <w:r w:rsidRPr="00AB4E54">
              <w:rPr>
                <w:rFonts w:ascii="Avenir Book" w:eastAsia="Arial Narrow" w:hAnsi="Avenir Book" w:cs="Arial Narrow"/>
                <w:kern w:val="0"/>
                <w:sz w:val="21"/>
                <w:szCs w:val="21"/>
                <w:lang w:eastAsia="ca-ES"/>
                <w14:ligatures w14:val="none"/>
              </w:rPr>
              <w:t>realitzarà</w:t>
            </w:r>
            <w:r w:rsidR="00DA5B0C" w:rsidRPr="00AB4E54">
              <w:rPr>
                <w:rFonts w:ascii="Avenir Book" w:eastAsia="Arial Narrow" w:hAnsi="Avenir Book" w:cs="Arial Narrow"/>
                <w:kern w:val="0"/>
                <w:sz w:val="21"/>
                <w:szCs w:val="21"/>
                <w:lang w:eastAsia="ca-ES"/>
                <w14:ligatures w14:val="none"/>
              </w:rPr>
              <w:t xml:space="preserve"> </w:t>
            </w:r>
            <w:r w:rsidRPr="00AB4E54">
              <w:rPr>
                <w:rFonts w:ascii="Avenir Book" w:eastAsia="Arial Narrow" w:hAnsi="Avenir Book" w:cs="Arial Narrow"/>
                <w:kern w:val="0"/>
                <w:sz w:val="21"/>
                <w:szCs w:val="21"/>
                <w:lang w:eastAsia="ca-ES"/>
                <w14:ligatures w14:val="none"/>
              </w:rPr>
              <w:t>mitjançant</w:t>
            </w:r>
            <w:r w:rsidR="00DA5B0C" w:rsidRPr="00AB4E54">
              <w:rPr>
                <w:rFonts w:ascii="Avenir Book" w:eastAsia="Arial Narrow" w:hAnsi="Avenir Book" w:cs="Arial Narrow"/>
                <w:kern w:val="0"/>
                <w:sz w:val="21"/>
                <w:szCs w:val="21"/>
                <w:lang w:eastAsia="ca-ES"/>
                <w14:ligatures w14:val="none"/>
              </w:rPr>
              <w:t>: [</w:t>
            </w:r>
            <w:r w:rsidR="00DA5B0C" w:rsidRPr="00AB4E54">
              <w:rPr>
                <w:rFonts w:ascii="Arial" w:eastAsia="Arial Narrow" w:hAnsi="Arial" w:cs="Arial"/>
                <w:kern w:val="0"/>
                <w:sz w:val="21"/>
                <w:szCs w:val="21"/>
                <w:lang w:eastAsia="ca-ES"/>
                <w14:ligatures w14:val="none"/>
              </w:rPr>
              <w:t>●</w:t>
            </w:r>
            <w:r w:rsidR="00DA5B0C" w:rsidRPr="00AB4E54">
              <w:rPr>
                <w:rFonts w:ascii="Avenir Book" w:eastAsia="Arial Narrow" w:hAnsi="Avenir Book" w:cs="Arial Narrow"/>
                <w:kern w:val="0"/>
                <w:sz w:val="21"/>
                <w:szCs w:val="21"/>
                <w:lang w:eastAsia="ca-ES"/>
                <w14:ligatures w14:val="none"/>
              </w:rPr>
              <w:t>]</w:t>
            </w:r>
          </w:p>
          <w:p w14:paraId="2B55ADF5" w14:textId="77777777" w:rsidR="00736E27" w:rsidRPr="00AB4E54" w:rsidRDefault="00736E27" w:rsidP="00DA5B0C">
            <w:pPr>
              <w:spacing w:line="360" w:lineRule="auto"/>
              <w:jc w:val="both"/>
              <w:rPr>
                <w:rFonts w:ascii="Avenir Book" w:eastAsia="Arial Narrow" w:hAnsi="Avenir Book" w:cs="Arial Narrow"/>
                <w:kern w:val="0"/>
                <w:sz w:val="21"/>
                <w:szCs w:val="21"/>
                <w:lang w:eastAsia="ca-ES"/>
                <w14:ligatures w14:val="none"/>
              </w:rPr>
            </w:pPr>
          </w:p>
          <w:p w14:paraId="2E089D9F" w14:textId="38EB604A" w:rsidR="00736E27" w:rsidRPr="00AB4E54" w:rsidRDefault="00736E27" w:rsidP="00DA5B0C">
            <w:pPr>
              <w:spacing w:line="360" w:lineRule="auto"/>
              <w:jc w:val="both"/>
              <w:rPr>
                <w:rFonts w:ascii="Avenir Book" w:eastAsia="Arial Narrow" w:hAnsi="Avenir Book" w:cs="Arial Narrow"/>
                <w:kern w:val="0"/>
                <w:sz w:val="21"/>
                <w:szCs w:val="21"/>
                <w:lang w:eastAsia="ca-ES"/>
                <w14:ligatures w14:val="none"/>
              </w:rPr>
            </w:pPr>
            <w:r w:rsidRPr="00AB4E54">
              <w:rPr>
                <w:rFonts w:ascii="Avenir Book" w:eastAsia="Arial Narrow" w:hAnsi="Avenir Book" w:cs="Arial Narrow"/>
                <w:b/>
                <w:bCs/>
                <w:kern w:val="0"/>
                <w:sz w:val="21"/>
                <w:szCs w:val="21"/>
                <w:lang w:eastAsia="ca-ES"/>
                <w14:ligatures w14:val="none"/>
              </w:rPr>
              <w:t>APLICABLE ÚNICAMENT AL LOT 1</w:t>
            </w:r>
            <w:r w:rsidRPr="00AB4E54">
              <w:rPr>
                <w:rFonts w:ascii="Avenir Book" w:eastAsia="Arial Narrow" w:hAnsi="Avenir Book" w:cs="Arial Narrow"/>
                <w:kern w:val="0"/>
                <w:sz w:val="21"/>
                <w:szCs w:val="21"/>
                <w:lang w:eastAsia="ca-ES"/>
                <w14:ligatures w14:val="none"/>
              </w:rPr>
              <w:t>:</w:t>
            </w:r>
          </w:p>
          <w:p w14:paraId="06187B19" w14:textId="77777777" w:rsidR="00736E27" w:rsidRPr="00AB4E54" w:rsidRDefault="00736E27" w:rsidP="00DA5B0C">
            <w:pPr>
              <w:spacing w:line="360" w:lineRule="auto"/>
              <w:jc w:val="both"/>
              <w:rPr>
                <w:rFonts w:ascii="Avenir Book" w:eastAsia="Arial Narrow" w:hAnsi="Avenir Book" w:cs="Arial Narrow"/>
                <w:kern w:val="0"/>
                <w:sz w:val="21"/>
                <w:szCs w:val="21"/>
                <w:lang w:eastAsia="ca-ES"/>
                <w14:ligatures w14:val="none"/>
              </w:rPr>
            </w:pPr>
          </w:p>
          <w:p w14:paraId="1474710D" w14:textId="71338982" w:rsidR="00736E27" w:rsidRPr="00AB4E54" w:rsidRDefault="009506F2" w:rsidP="00736E27">
            <w:pPr>
              <w:pBdr>
                <w:top w:val="nil"/>
                <w:left w:val="nil"/>
                <w:bottom w:val="nil"/>
                <w:right w:val="nil"/>
                <w:between w:val="nil"/>
              </w:pBdr>
              <w:spacing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605774154"/>
                <w14:checkbox>
                  <w14:checked w14:val="1"/>
                  <w14:checkedState w14:val="2612" w14:font="MS Gothic"/>
                  <w14:uncheckedState w14:val="2610" w14:font="MS Gothic"/>
                </w14:checkbox>
              </w:sdtPr>
              <w:sdtEndPr/>
              <w:sdtContent>
                <w:r w:rsidR="00736E27" w:rsidRPr="00AB4E54">
                  <w:rPr>
                    <w:rFonts w:ascii="MS Gothic" w:eastAsia="MS Gothic" w:hAnsi="MS Gothic" w:cs="Arial" w:hint="eastAsia"/>
                    <w:kern w:val="0"/>
                    <w:sz w:val="21"/>
                    <w:szCs w:val="21"/>
                    <w:lang w:eastAsia="ca-ES"/>
                    <w14:ligatures w14:val="none"/>
                  </w:rPr>
                  <w:t>☒</w:t>
                </w:r>
              </w:sdtContent>
            </w:sdt>
            <w:r w:rsidR="00736E27" w:rsidRPr="00AB4E54">
              <w:rPr>
                <w:rFonts w:ascii="Avenir Book" w:eastAsia="MS Gothic" w:hAnsi="Avenir Book" w:cs="Segoe UI Symbol"/>
                <w:b/>
                <w:kern w:val="0"/>
                <w:sz w:val="21"/>
                <w:szCs w:val="21"/>
                <w:lang w:eastAsia="ca-ES"/>
                <w14:ligatures w14:val="none"/>
              </w:rPr>
              <w:t xml:space="preserve"> </w:t>
            </w:r>
            <w:r w:rsidR="00736E27" w:rsidRPr="00AB4E54">
              <w:rPr>
                <w:rFonts w:ascii="Avenir Book" w:eastAsia="Arial Narrow" w:hAnsi="Avenir Book" w:cs="Arial Narrow"/>
                <w:b/>
                <w:bCs/>
                <w:kern w:val="0"/>
                <w:sz w:val="21"/>
                <w:szCs w:val="21"/>
                <w:lang w:eastAsia="ca-ES"/>
                <w14:ligatures w14:val="none"/>
              </w:rPr>
              <w:t xml:space="preserve">Acreditació que l'empresa disposa, per a l'execució del contracte, </w:t>
            </w:r>
            <w:r w:rsidR="00736E27" w:rsidRPr="00AB4E54">
              <w:rPr>
                <w:rFonts w:ascii="Avenir Book" w:hAnsi="Avenir Book"/>
                <w:iCs/>
                <w:color w:val="000000"/>
                <w:sz w:val="21"/>
                <w:szCs w:val="21"/>
              </w:rPr>
              <w:t>del certificat emès per l’AAALAC (Associació Internacional per a l’Avaluació i Acreditació de la Cura d’Animals de Laboratori), que garanteix el compliment dels estàndards internacionals en matèria de benestar i cura d’animals de laboratori.</w:t>
            </w:r>
          </w:p>
          <w:p w14:paraId="2796CA19" w14:textId="77777777" w:rsidR="00361AF4" w:rsidRPr="00AB4E54" w:rsidRDefault="00361AF4" w:rsidP="00361AF4">
            <w:pPr>
              <w:spacing w:line="360" w:lineRule="auto"/>
              <w:jc w:val="both"/>
              <w:rPr>
                <w:rFonts w:ascii="Avenir Book" w:eastAsia="Arial Narrow" w:hAnsi="Avenir Book" w:cs="Arial Narrow"/>
                <w:kern w:val="0"/>
                <w:sz w:val="21"/>
                <w:szCs w:val="21"/>
                <w:lang w:eastAsia="ca-ES"/>
                <w14:ligatures w14:val="none"/>
              </w:rPr>
            </w:pPr>
          </w:p>
          <w:p w14:paraId="015484BF" w14:textId="67D155FE" w:rsidR="005F39C3" w:rsidRPr="00AB4E54" w:rsidRDefault="005F39C3" w:rsidP="0084795E">
            <w:pPr>
              <w:pBdr>
                <w:top w:val="nil"/>
                <w:left w:val="nil"/>
                <w:bottom w:val="nil"/>
                <w:right w:val="nil"/>
                <w:between w:val="nil"/>
              </w:pBdr>
              <w:spacing w:before="120" w:line="360" w:lineRule="auto"/>
              <w:jc w:val="both"/>
              <w:rPr>
                <w:rFonts w:ascii="Avenir Book" w:eastAsia="Arial Narrow" w:hAnsi="Avenir Book" w:cs="Arial Narrow"/>
                <w:b/>
                <w:kern w:val="0"/>
                <w:sz w:val="21"/>
                <w:szCs w:val="21"/>
                <w:lang w:eastAsia="ca-ES"/>
                <w14:ligatures w14:val="none"/>
              </w:rPr>
            </w:pPr>
            <w:r w:rsidRPr="00AB4E54">
              <w:rPr>
                <w:rFonts w:ascii="Avenir Book" w:eastAsia="Arial Narrow" w:hAnsi="Avenir Book" w:cs="Arial Narrow"/>
                <w:b/>
                <w:color w:val="0BD0D9" w:themeColor="accent3"/>
                <w:kern w:val="0"/>
                <w:sz w:val="21"/>
                <w:szCs w:val="21"/>
                <w:lang w:eastAsia="ca-ES"/>
                <w14:ligatures w14:val="none"/>
              </w:rPr>
              <w:t xml:space="preserve">G.2. </w:t>
            </w:r>
            <w:r w:rsidRPr="00AB4E54">
              <w:rPr>
                <w:rFonts w:ascii="Avenir Book" w:eastAsia="Arial Narrow" w:hAnsi="Avenir Book" w:cs="Arial Narrow"/>
                <w:b/>
                <w:kern w:val="0"/>
                <w:sz w:val="21"/>
                <w:szCs w:val="21"/>
                <w:lang w:eastAsia="ca-ES"/>
                <w14:ligatures w14:val="none"/>
              </w:rPr>
              <w:t xml:space="preserve">ACREDITACIÓ ALTERNATIVA </w:t>
            </w:r>
            <w:r w:rsidR="00361AF4" w:rsidRPr="00AB4E54">
              <w:rPr>
                <w:rFonts w:ascii="Avenir Book" w:eastAsia="Arial Narrow" w:hAnsi="Avenir Book" w:cs="Arial Narrow"/>
                <w:b/>
                <w:kern w:val="0"/>
                <w:sz w:val="21"/>
                <w:szCs w:val="21"/>
                <w:lang w:eastAsia="ca-ES"/>
                <w14:ligatures w14:val="none"/>
              </w:rPr>
              <w:t>MITJANÇANT</w:t>
            </w:r>
            <w:r w:rsidRPr="00AB4E54">
              <w:rPr>
                <w:rFonts w:ascii="Avenir Book" w:eastAsia="Arial Narrow" w:hAnsi="Avenir Book" w:cs="Arial Narrow"/>
                <w:b/>
                <w:kern w:val="0"/>
                <w:sz w:val="21"/>
                <w:szCs w:val="21"/>
                <w:lang w:eastAsia="ca-ES"/>
                <w14:ligatures w14:val="none"/>
              </w:rPr>
              <w:t xml:space="preserve"> </w:t>
            </w:r>
            <w:r w:rsidR="00361AF4" w:rsidRPr="00AB4E54">
              <w:rPr>
                <w:rFonts w:ascii="Avenir Book" w:eastAsia="Arial Narrow" w:hAnsi="Avenir Book" w:cs="Arial Narrow"/>
                <w:b/>
                <w:kern w:val="0"/>
                <w:sz w:val="21"/>
                <w:szCs w:val="21"/>
                <w:lang w:eastAsia="ca-ES"/>
                <w14:ligatures w14:val="none"/>
              </w:rPr>
              <w:t>CLASSIFICACIÓ</w:t>
            </w:r>
            <w:r w:rsidRPr="00AB4E54">
              <w:rPr>
                <w:rFonts w:ascii="Avenir Book" w:eastAsia="Arial Narrow" w:hAnsi="Avenir Book" w:cs="Arial Narrow"/>
                <w:b/>
                <w:kern w:val="0"/>
                <w:sz w:val="21"/>
                <w:szCs w:val="21"/>
                <w:lang w:eastAsia="ca-ES"/>
                <w14:ligatures w14:val="none"/>
              </w:rPr>
              <w:t xml:space="preserve"> EMPRESARIAL</w:t>
            </w:r>
            <w:r w:rsidRPr="00AB4E54">
              <w:rPr>
                <w:rFonts w:ascii="Avenir Book" w:eastAsia="Arial Narrow" w:hAnsi="Avenir Book" w:cs="Arial Narrow"/>
                <w:bCs/>
                <w:kern w:val="0"/>
                <w:sz w:val="21"/>
                <w:szCs w:val="21"/>
                <w:lang w:eastAsia="ca-ES"/>
                <w14:ligatures w14:val="none"/>
              </w:rPr>
              <w:t xml:space="preserve">: no </w:t>
            </w:r>
            <w:r w:rsidR="00361AF4" w:rsidRPr="00AB4E54">
              <w:rPr>
                <w:rFonts w:ascii="Avenir Book" w:eastAsia="Arial Narrow" w:hAnsi="Avenir Book" w:cs="Arial Narrow"/>
                <w:bCs/>
                <w:kern w:val="0"/>
                <w:sz w:val="21"/>
                <w:szCs w:val="21"/>
                <w:lang w:eastAsia="ca-ES"/>
                <w14:ligatures w14:val="none"/>
              </w:rPr>
              <w:t>procedeix</w:t>
            </w:r>
          </w:p>
          <w:p w14:paraId="22754777" w14:textId="066550A3" w:rsidR="005F39C3" w:rsidRPr="00AB4E54" w:rsidRDefault="005F39C3" w:rsidP="00533DB5">
            <w:pPr>
              <w:pBdr>
                <w:top w:val="nil"/>
                <w:left w:val="nil"/>
                <w:bottom w:val="nil"/>
                <w:right w:val="nil"/>
                <w:between w:val="nil"/>
              </w:pBdr>
              <w:spacing w:before="120" w:line="360" w:lineRule="auto"/>
              <w:ind w:left="447" w:hanging="425"/>
              <w:jc w:val="both"/>
              <w:rPr>
                <w:rFonts w:ascii="Avenir Book" w:eastAsia="Arial Narrow" w:hAnsi="Avenir Book" w:cs="Arial Narrow"/>
                <w:b/>
                <w:kern w:val="0"/>
                <w:sz w:val="21"/>
                <w:szCs w:val="21"/>
                <w:lang w:eastAsia="ca-ES"/>
                <w14:ligatures w14:val="none"/>
              </w:rPr>
            </w:pPr>
            <w:r w:rsidRPr="00AB4E54">
              <w:rPr>
                <w:rFonts w:ascii="Avenir Book" w:eastAsia="Arial Narrow" w:hAnsi="Avenir Book" w:cs="Arial Narrow"/>
                <w:b/>
                <w:color w:val="0BD0D9" w:themeColor="accent3"/>
                <w:kern w:val="0"/>
                <w:sz w:val="21"/>
                <w:szCs w:val="21"/>
                <w:lang w:eastAsia="ca-ES"/>
                <w14:ligatures w14:val="none"/>
              </w:rPr>
              <w:t>G.</w:t>
            </w:r>
            <w:r w:rsidR="0084795E" w:rsidRPr="00AB4E54">
              <w:rPr>
                <w:rFonts w:ascii="Avenir Book" w:eastAsia="Arial Narrow" w:hAnsi="Avenir Book" w:cs="Arial Narrow"/>
                <w:b/>
                <w:color w:val="0BD0D9" w:themeColor="accent3"/>
                <w:kern w:val="0"/>
                <w:sz w:val="21"/>
                <w:szCs w:val="21"/>
                <w:lang w:eastAsia="ca-ES"/>
                <w14:ligatures w14:val="none"/>
              </w:rPr>
              <w:t>3</w:t>
            </w:r>
            <w:r w:rsidRPr="00AB4E54">
              <w:rPr>
                <w:rFonts w:ascii="Avenir Book" w:eastAsia="Arial Narrow" w:hAnsi="Avenir Book" w:cs="Arial Narrow"/>
                <w:b/>
                <w:color w:val="0BD0D9" w:themeColor="accent3"/>
                <w:kern w:val="0"/>
                <w:sz w:val="21"/>
                <w:szCs w:val="21"/>
                <w:lang w:eastAsia="ca-ES"/>
                <w14:ligatures w14:val="none"/>
              </w:rPr>
              <w:t xml:space="preserve">. </w:t>
            </w:r>
            <w:r w:rsidR="00361AF4" w:rsidRPr="00AB4E54">
              <w:rPr>
                <w:rFonts w:ascii="Avenir Book" w:eastAsia="Arial Narrow" w:hAnsi="Avenir Book" w:cs="Arial Narrow"/>
                <w:b/>
                <w:kern w:val="0"/>
                <w:sz w:val="21"/>
                <w:szCs w:val="21"/>
                <w:lang w:eastAsia="ca-ES"/>
                <w14:ligatures w14:val="none"/>
              </w:rPr>
              <w:t>CERTIFICATS</w:t>
            </w:r>
            <w:r w:rsidRPr="00AB4E54">
              <w:rPr>
                <w:rFonts w:ascii="Avenir Book" w:eastAsia="Arial Narrow" w:hAnsi="Avenir Book" w:cs="Arial Narrow"/>
                <w:b/>
                <w:kern w:val="0"/>
                <w:sz w:val="21"/>
                <w:szCs w:val="21"/>
                <w:lang w:eastAsia="ca-ES"/>
                <w14:ligatures w14:val="none"/>
              </w:rPr>
              <w:t xml:space="preserve"> </w:t>
            </w:r>
            <w:r w:rsidR="00361AF4" w:rsidRPr="00AB4E54">
              <w:rPr>
                <w:rFonts w:ascii="Avenir Book" w:eastAsia="Arial Narrow" w:hAnsi="Avenir Book" w:cs="Arial Narrow"/>
                <w:b/>
                <w:kern w:val="0"/>
                <w:sz w:val="21"/>
                <w:szCs w:val="21"/>
                <w:lang w:eastAsia="ca-ES"/>
                <w14:ligatures w14:val="none"/>
              </w:rPr>
              <w:t>ACREDITATIUS DEL COMPLIMENT DE LES NORMES DE GARANTIA DE LA QUALITAT I/O DE GESTIÓ MEDIAMBIENTAL</w:t>
            </w:r>
          </w:p>
          <w:p w14:paraId="08435CED" w14:textId="77777777" w:rsidR="005F39C3" w:rsidRPr="00AB4E54" w:rsidRDefault="005F39C3" w:rsidP="00533DB5">
            <w:pPr>
              <w:pBdr>
                <w:top w:val="nil"/>
                <w:left w:val="nil"/>
                <w:bottom w:val="nil"/>
                <w:right w:val="nil"/>
                <w:between w:val="nil"/>
              </w:pBdr>
              <w:spacing w:before="120" w:after="120" w:line="360" w:lineRule="auto"/>
              <w:ind w:left="447"/>
              <w:jc w:val="both"/>
              <w:rPr>
                <w:rFonts w:ascii="Avenir Book" w:eastAsia="Arial Narrow" w:hAnsi="Avenir Book" w:cs="Arial Narrow"/>
                <w:kern w:val="0"/>
                <w:sz w:val="21"/>
                <w:szCs w:val="21"/>
                <w:lang w:eastAsia="ca-ES"/>
                <w14:ligatures w14:val="none"/>
              </w:rPr>
            </w:pPr>
            <w:r w:rsidRPr="00AB4E54">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541434099"/>
                <w14:checkbox>
                  <w14:checked w14:val="0"/>
                  <w14:checkedState w14:val="2612" w14:font="MS Gothic"/>
                  <w14:uncheckedState w14:val="2610" w14:font="MS Gothic"/>
                </w14:checkbox>
              </w:sdtPr>
              <w:sdtEndPr/>
              <w:sdtContent>
                <w:r w:rsidRPr="00AB4E54">
                  <w:rPr>
                    <w:rFonts w:ascii="Segoe UI Symbol" w:eastAsia="Times New Roman" w:hAnsi="Segoe UI Symbol" w:cs="Segoe UI Symbol"/>
                    <w:kern w:val="0"/>
                    <w:sz w:val="21"/>
                    <w:szCs w:val="21"/>
                    <w:lang w:eastAsia="ca-ES"/>
                    <w14:ligatures w14:val="none"/>
                  </w:rPr>
                  <w:t>☐</w:t>
                </w:r>
              </w:sdtContent>
            </w:sdt>
            <w:r w:rsidRPr="00AB4E54">
              <w:rPr>
                <w:rFonts w:ascii="Avenir Book" w:eastAsia="MS Gothic" w:hAnsi="Avenir Book" w:cs="Segoe UI Symbol"/>
                <w:b/>
                <w:kern w:val="0"/>
                <w:sz w:val="21"/>
                <w:szCs w:val="21"/>
                <w:lang w:eastAsia="ca-ES"/>
                <w14:ligatures w14:val="none"/>
              </w:rPr>
              <w:t xml:space="preserve"> </w:t>
            </w:r>
            <w:r w:rsidRPr="00AB4E54">
              <w:rPr>
                <w:rFonts w:ascii="Avenir Book" w:eastAsia="MS Gothic" w:hAnsi="Avenir Book" w:cs="MS Gothic"/>
                <w:b/>
                <w:kern w:val="0"/>
                <w:sz w:val="21"/>
                <w:szCs w:val="21"/>
                <w:lang w:eastAsia="ca-ES"/>
                <w14:ligatures w14:val="none"/>
              </w:rPr>
              <w:t xml:space="preserve"> </w:t>
            </w:r>
            <w:r w:rsidRPr="00AB4E54">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1133323899"/>
                <w14:checkbox>
                  <w14:checked w14:val="1"/>
                  <w14:checkedState w14:val="2612" w14:font="MS Gothic"/>
                  <w14:uncheckedState w14:val="2610" w14:font="MS Gothic"/>
                </w14:checkbox>
              </w:sdtPr>
              <w:sdtEndPr/>
              <w:sdtContent>
                <w:r w:rsidRPr="00AB4E54">
                  <w:rPr>
                    <w:rFonts w:ascii="Segoe UI Symbol" w:eastAsia="Times New Roman" w:hAnsi="Segoe UI Symbol" w:cs="Segoe UI Symbol"/>
                    <w:kern w:val="0"/>
                    <w:sz w:val="21"/>
                    <w:szCs w:val="21"/>
                    <w:lang w:eastAsia="ca-ES"/>
                    <w14:ligatures w14:val="none"/>
                  </w:rPr>
                  <w:t>☒</w:t>
                </w:r>
              </w:sdtContent>
            </w:sdt>
          </w:p>
        </w:tc>
      </w:tr>
      <w:tr w:rsidR="005F39C3" w:rsidRPr="00AB4E54" w14:paraId="28A309FC" w14:textId="77777777" w:rsidTr="00E62485">
        <w:trPr>
          <w:gridAfter w:val="1"/>
          <w:wAfter w:w="13" w:type="dxa"/>
          <w:trHeight w:val="397"/>
        </w:trPr>
        <w:tc>
          <w:tcPr>
            <w:tcW w:w="563" w:type="dxa"/>
            <w:tcBorders>
              <w:bottom w:val="single" w:sz="4" w:space="0" w:color="BFBFBF"/>
            </w:tcBorders>
            <w:shd w:val="clear" w:color="auto" w:fill="30BFD3"/>
            <w:vAlign w:val="center"/>
          </w:tcPr>
          <w:p w14:paraId="021703B1" w14:textId="77777777" w:rsidR="005F39C3" w:rsidRPr="00AB4E54"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AB4E54">
              <w:rPr>
                <w:rFonts w:ascii="Avenir Book" w:eastAsia="Times New Roman" w:hAnsi="Avenir Book" w:cs="Times New Roman"/>
                <w:b/>
                <w:color w:val="FFFFFF" w:themeColor="background1"/>
                <w:kern w:val="0"/>
                <w:sz w:val="21"/>
                <w:szCs w:val="21"/>
                <w:lang w:eastAsia="ca-ES"/>
                <w14:ligatures w14:val="none"/>
              </w:rPr>
              <w:lastRenderedPageBreak/>
              <w:t>H</w:t>
            </w:r>
          </w:p>
        </w:tc>
        <w:tc>
          <w:tcPr>
            <w:tcW w:w="10632" w:type="dxa"/>
            <w:gridSpan w:val="4"/>
            <w:tcBorders>
              <w:bottom w:val="single" w:sz="4" w:space="0" w:color="BFBFBF"/>
            </w:tcBorders>
            <w:shd w:val="clear" w:color="auto" w:fill="30BFD3"/>
            <w:vAlign w:val="center"/>
          </w:tcPr>
          <w:p w14:paraId="47F54D4B" w14:textId="73B46088" w:rsidR="00E62485" w:rsidRPr="00AB4E54" w:rsidRDefault="005F39C3" w:rsidP="00B73250">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AB4E54">
              <w:rPr>
                <w:rFonts w:ascii="Avenir Book" w:eastAsia="Arial Narrow" w:hAnsi="Avenir Book" w:cs="Arial Narrow"/>
                <w:b/>
                <w:color w:val="FFFFFF" w:themeColor="background1"/>
                <w:kern w:val="0"/>
                <w:sz w:val="21"/>
                <w:szCs w:val="21"/>
                <w:lang w:eastAsia="ca-ES"/>
                <w14:ligatures w14:val="none"/>
              </w:rPr>
              <w:t>CRITERIS D</w:t>
            </w:r>
            <w:r w:rsidR="00361AF4" w:rsidRPr="00AB4E54">
              <w:rPr>
                <w:rFonts w:ascii="Avenir Book" w:eastAsia="Arial Narrow" w:hAnsi="Avenir Book" w:cs="Arial Narrow"/>
                <w:b/>
                <w:color w:val="FFFFFF" w:themeColor="background1"/>
                <w:kern w:val="0"/>
                <w:sz w:val="21"/>
                <w:szCs w:val="21"/>
                <w:lang w:eastAsia="ca-ES"/>
                <w14:ligatures w14:val="none"/>
              </w:rPr>
              <w:t>’A</w:t>
            </w:r>
            <w:r w:rsidR="00E62485" w:rsidRPr="00AB4E54">
              <w:rPr>
                <w:rFonts w:ascii="Avenir Book" w:eastAsia="Arial Narrow" w:hAnsi="Avenir Book" w:cs="Arial Narrow"/>
                <w:b/>
                <w:color w:val="FFFFFF" w:themeColor="background1"/>
                <w:kern w:val="0"/>
                <w:sz w:val="21"/>
                <w:szCs w:val="21"/>
                <w:lang w:eastAsia="ca-ES"/>
                <w14:ligatures w14:val="none"/>
              </w:rPr>
              <w:t>D</w:t>
            </w:r>
            <w:r w:rsidR="00361AF4" w:rsidRPr="00AB4E54">
              <w:rPr>
                <w:rFonts w:ascii="Avenir Book" w:eastAsia="Arial Narrow" w:hAnsi="Avenir Book" w:cs="Arial Narrow"/>
                <w:b/>
                <w:color w:val="FFFFFF" w:themeColor="background1"/>
                <w:kern w:val="0"/>
                <w:sz w:val="21"/>
                <w:szCs w:val="21"/>
                <w:lang w:eastAsia="ca-ES"/>
                <w14:ligatures w14:val="none"/>
              </w:rPr>
              <w:t>JUDICACIÓ</w:t>
            </w:r>
          </w:p>
        </w:tc>
      </w:tr>
      <w:tr w:rsidR="00E62485" w:rsidRPr="00AB4E54" w14:paraId="4433253B" w14:textId="77777777" w:rsidTr="00E62485">
        <w:trPr>
          <w:gridAfter w:val="1"/>
          <w:wAfter w:w="13" w:type="dxa"/>
          <w:trHeight w:val="397"/>
        </w:trPr>
        <w:tc>
          <w:tcPr>
            <w:tcW w:w="11195" w:type="dxa"/>
            <w:gridSpan w:val="5"/>
            <w:shd w:val="clear" w:color="auto" w:fill="auto"/>
            <w:vAlign w:val="center"/>
          </w:tcPr>
          <w:p w14:paraId="574F0336" w14:textId="77777777" w:rsidR="00E62485" w:rsidRPr="00AB4E54" w:rsidRDefault="00E62485" w:rsidP="00E62485">
            <w:pPr>
              <w:spacing w:before="240" w:after="120" w:line="360" w:lineRule="auto"/>
              <w:jc w:val="both"/>
              <w:rPr>
                <w:rFonts w:ascii="Avenir Book" w:eastAsia="Times New Roman" w:hAnsi="Avenir Book" w:cs="Times New Roman"/>
                <w:b/>
                <w:kern w:val="0"/>
                <w:sz w:val="21"/>
                <w:szCs w:val="21"/>
                <w:lang w:eastAsia="ca-ES"/>
                <w14:ligatures w14:val="none"/>
              </w:rPr>
            </w:pPr>
            <w:r w:rsidRPr="00AB4E54">
              <w:rPr>
                <w:rFonts w:ascii="Avenir Book" w:eastAsia="Arial Narrow" w:hAnsi="Avenir Book" w:cs="Arial Narrow"/>
                <w:b/>
                <w:color w:val="0BD0D9" w:themeColor="accent3"/>
                <w:kern w:val="0"/>
                <w:sz w:val="21"/>
                <w:szCs w:val="21"/>
                <w:lang w:eastAsia="ca-ES"/>
                <w14:ligatures w14:val="none"/>
              </w:rPr>
              <w:t xml:space="preserve">H.1. </w:t>
            </w:r>
            <w:r w:rsidRPr="00AB4E54">
              <w:rPr>
                <w:rFonts w:ascii="Avenir Book" w:eastAsia="Times New Roman" w:hAnsi="Avenir Book" w:cs="Times New Roman"/>
                <w:b/>
                <w:kern w:val="0"/>
                <w:sz w:val="21"/>
                <w:szCs w:val="21"/>
                <w:lang w:eastAsia="ca-ES"/>
                <w14:ligatures w14:val="none"/>
              </w:rPr>
              <w:t>CRITERIS D'ADJUDICACIÓ AVALUABLES MITJANÇANT JUDICI DE VALOR I CONTINGUT DE LES OFERTES</w:t>
            </w:r>
          </w:p>
          <w:p w14:paraId="0D3B0AA2" w14:textId="77777777" w:rsidR="00E62485" w:rsidRPr="00AB4E54" w:rsidRDefault="00E62485" w:rsidP="00E62485">
            <w:pPr>
              <w:spacing w:line="360" w:lineRule="auto"/>
              <w:jc w:val="both"/>
              <w:rPr>
                <w:rFonts w:ascii="Avenir Book" w:eastAsia="MS Gothic" w:hAnsi="Avenir Book" w:cs="MS Gothic"/>
                <w:b/>
                <w:color w:val="000000"/>
                <w:kern w:val="0"/>
                <w:sz w:val="21"/>
                <w:szCs w:val="21"/>
                <w:lang w:eastAsia="ca-ES"/>
                <w14:ligatures w14:val="none"/>
              </w:rPr>
            </w:pPr>
            <w:r w:rsidRPr="00AB4E54">
              <w:rPr>
                <w:rFonts w:ascii="Avenir Book" w:eastAsia="Arial Narrow" w:hAnsi="Avenir Book" w:cs="Arial Narrow"/>
                <w:b/>
                <w:color w:val="000000"/>
                <w:kern w:val="0"/>
                <w:sz w:val="21"/>
                <w:szCs w:val="21"/>
                <w:lang w:eastAsia="ca-ES"/>
                <w14:ligatures w14:val="none"/>
              </w:rPr>
              <w:t>NO</w:t>
            </w:r>
            <w:r w:rsidRPr="00AB4E54">
              <w:rPr>
                <w:rFonts w:ascii="Avenir Book" w:eastAsia="MS Gothic" w:hAnsi="Avenir Book" w:cs="MS Gothic"/>
                <w:b/>
                <w:color w:val="000000"/>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358628327"/>
                <w14:checkbox>
                  <w14:checked w14:val="1"/>
                  <w14:checkedState w14:val="2612" w14:font="MS Gothic"/>
                  <w14:uncheckedState w14:val="2610" w14:font="MS Gothic"/>
                </w14:checkbox>
              </w:sdtPr>
              <w:sdtEndPr/>
              <w:sdtContent>
                <w:r w:rsidRPr="00AB4E54">
                  <w:rPr>
                    <w:rFonts w:ascii="MS Gothic" w:eastAsia="MS Gothic" w:hAnsi="MS Gothic" w:cs="Arial"/>
                    <w:kern w:val="0"/>
                    <w:sz w:val="21"/>
                    <w:szCs w:val="21"/>
                    <w:lang w:eastAsia="ca-ES"/>
                    <w14:ligatures w14:val="none"/>
                  </w:rPr>
                  <w:t>☒</w:t>
                </w:r>
              </w:sdtContent>
            </w:sdt>
          </w:p>
          <w:p w14:paraId="2D139E6D" w14:textId="77777777" w:rsidR="00E62485" w:rsidRPr="00AB4E54" w:rsidRDefault="00E62485" w:rsidP="00E62485">
            <w:pPr>
              <w:overflowPunct w:val="0"/>
              <w:autoSpaceDE w:val="0"/>
              <w:autoSpaceDN w:val="0"/>
              <w:adjustRightInd w:val="0"/>
              <w:spacing w:line="360" w:lineRule="auto"/>
              <w:jc w:val="both"/>
              <w:textAlignment w:val="baseline"/>
              <w:rPr>
                <w:rFonts w:ascii="Avenir Book" w:eastAsia="Arial Narrow" w:hAnsi="Avenir Book" w:cs="Arial Narrow"/>
                <w:b/>
                <w:color w:val="000000"/>
                <w:kern w:val="0"/>
                <w:sz w:val="21"/>
                <w:szCs w:val="21"/>
                <w:lang w:eastAsia="ca-ES"/>
                <w14:ligatures w14:val="none"/>
              </w:rPr>
            </w:pPr>
            <w:r w:rsidRPr="00AB4E54">
              <w:rPr>
                <w:rFonts w:ascii="Avenir Book" w:eastAsia="Arial Narrow" w:hAnsi="Avenir Book" w:cs="Arial Narrow"/>
                <w:b/>
                <w:color w:val="000000"/>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511141818"/>
                <w14:checkbox>
                  <w14:checked w14:val="0"/>
                  <w14:checkedState w14:val="2612" w14:font="MS Gothic"/>
                  <w14:uncheckedState w14:val="2610" w14:font="MS Gothic"/>
                </w14:checkbox>
              </w:sdtPr>
              <w:sdtEndPr/>
              <w:sdtContent>
                <w:r w:rsidRPr="00AB4E54">
                  <w:rPr>
                    <w:rFonts w:ascii="MS Gothic" w:eastAsia="MS Gothic" w:hAnsi="MS Gothic" w:cs="Arial"/>
                    <w:kern w:val="0"/>
                    <w:sz w:val="21"/>
                    <w:szCs w:val="21"/>
                    <w:lang w:eastAsia="ca-ES"/>
                    <w14:ligatures w14:val="none"/>
                  </w:rPr>
                  <w:t>☐</w:t>
                </w:r>
              </w:sdtContent>
            </w:sdt>
            <w:r w:rsidRPr="00AB4E54">
              <w:rPr>
                <w:rFonts w:ascii="Avenir Book" w:eastAsia="Arial Narrow" w:hAnsi="Avenir Book" w:cs="Arial Narrow"/>
                <w:b/>
                <w:color w:val="000000"/>
                <w:kern w:val="0"/>
                <w:sz w:val="21"/>
                <w:szCs w:val="21"/>
                <w:lang w:eastAsia="ca-ES"/>
                <w14:ligatures w14:val="none"/>
              </w:rPr>
              <w:t xml:space="preserve"> </w:t>
            </w:r>
          </w:p>
          <w:p w14:paraId="0B03E3C5" w14:textId="77777777" w:rsidR="00E62485" w:rsidRPr="00AB4E54" w:rsidRDefault="00E62485" w:rsidP="00B73250">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p>
          <w:p w14:paraId="176A3AC0" w14:textId="77777777" w:rsidR="00E62485" w:rsidRPr="00AB4E54" w:rsidRDefault="00E62485" w:rsidP="00E62485">
            <w:pPr>
              <w:pBdr>
                <w:top w:val="nil"/>
                <w:left w:val="nil"/>
                <w:bottom w:val="nil"/>
                <w:right w:val="nil"/>
                <w:between w:val="nil"/>
              </w:pBdr>
              <w:spacing w:before="120" w:after="120" w:line="360" w:lineRule="auto"/>
              <w:jc w:val="both"/>
              <w:rPr>
                <w:rFonts w:ascii="Avenir Book" w:eastAsia="Times New Roman" w:hAnsi="Avenir Book" w:cs="Times New Roman"/>
                <w:b/>
                <w:kern w:val="0"/>
                <w:sz w:val="21"/>
                <w:szCs w:val="21"/>
                <w:lang w:eastAsia="ca-ES"/>
                <w14:ligatures w14:val="none"/>
              </w:rPr>
            </w:pPr>
            <w:r w:rsidRPr="00AB4E54">
              <w:rPr>
                <w:rFonts w:ascii="Avenir Book" w:eastAsia="Arial Narrow" w:hAnsi="Avenir Book" w:cs="Arial Narrow"/>
                <w:b/>
                <w:color w:val="0BD0D9" w:themeColor="accent3"/>
                <w:kern w:val="0"/>
                <w:sz w:val="21"/>
                <w:szCs w:val="21"/>
                <w:lang w:eastAsia="ca-ES"/>
                <w14:ligatures w14:val="none"/>
              </w:rPr>
              <w:t xml:space="preserve">H.2. </w:t>
            </w:r>
            <w:r w:rsidRPr="00AB4E54">
              <w:rPr>
                <w:rFonts w:ascii="Avenir Book" w:eastAsia="Times New Roman" w:hAnsi="Avenir Book" w:cs="Times New Roman"/>
                <w:b/>
                <w:kern w:val="0"/>
                <w:sz w:val="21"/>
                <w:szCs w:val="21"/>
                <w:lang w:eastAsia="ca-ES"/>
                <w14:ligatures w14:val="none"/>
              </w:rPr>
              <w:t>CRITERIS D'ADJUDICACIÓ AVALUABLES MITJANÇANT FÓRMULES AUTOMÀTIQUES</w:t>
            </w:r>
          </w:p>
          <w:p w14:paraId="615C921E" w14:textId="77777777" w:rsidR="00E62485" w:rsidRPr="00AB4E54" w:rsidRDefault="00E62485" w:rsidP="00E62485">
            <w:pPr>
              <w:spacing w:line="360" w:lineRule="auto"/>
              <w:jc w:val="both"/>
              <w:rPr>
                <w:rFonts w:ascii="Avenir Book" w:eastAsia="MS Gothic" w:hAnsi="Avenir Book" w:cs="MS Gothic"/>
                <w:b/>
                <w:color w:val="000000"/>
                <w:kern w:val="0"/>
                <w:sz w:val="21"/>
                <w:szCs w:val="21"/>
                <w:lang w:eastAsia="ca-ES"/>
                <w14:ligatures w14:val="none"/>
              </w:rPr>
            </w:pPr>
            <w:r w:rsidRPr="00AB4E54">
              <w:rPr>
                <w:rFonts w:ascii="Avenir Book" w:eastAsia="Arial Narrow" w:hAnsi="Avenir Book" w:cs="Arial Narrow"/>
                <w:b/>
                <w:color w:val="000000"/>
                <w:kern w:val="0"/>
                <w:sz w:val="21"/>
                <w:szCs w:val="21"/>
                <w:lang w:eastAsia="ca-ES"/>
                <w14:ligatures w14:val="none"/>
              </w:rPr>
              <w:t>NO</w:t>
            </w:r>
            <w:r w:rsidRPr="00AB4E54">
              <w:rPr>
                <w:rFonts w:ascii="Avenir Book" w:eastAsia="MS Gothic" w:hAnsi="Avenir Book" w:cs="MS Gothic"/>
                <w:b/>
                <w:color w:val="000000"/>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620755635"/>
                <w14:checkbox>
                  <w14:checked w14:val="0"/>
                  <w14:checkedState w14:val="2612" w14:font="MS Gothic"/>
                  <w14:uncheckedState w14:val="2610" w14:font="MS Gothic"/>
                </w14:checkbox>
              </w:sdtPr>
              <w:sdtEndPr/>
              <w:sdtContent>
                <w:r w:rsidRPr="00AB4E54">
                  <w:rPr>
                    <w:rFonts w:ascii="Segoe UI Symbol" w:eastAsia="Times New Roman" w:hAnsi="Segoe UI Symbol" w:cs="Segoe UI Symbol"/>
                    <w:kern w:val="0"/>
                    <w:sz w:val="21"/>
                    <w:szCs w:val="21"/>
                    <w:lang w:eastAsia="ca-ES"/>
                    <w14:ligatures w14:val="none"/>
                  </w:rPr>
                  <w:t>☐</w:t>
                </w:r>
              </w:sdtContent>
            </w:sdt>
          </w:p>
          <w:p w14:paraId="375E75D8" w14:textId="77777777" w:rsidR="00E62485" w:rsidRPr="00AB4E54" w:rsidRDefault="00E62485" w:rsidP="00E62485">
            <w:pPr>
              <w:overflowPunct w:val="0"/>
              <w:autoSpaceDE w:val="0"/>
              <w:autoSpaceDN w:val="0"/>
              <w:adjustRightInd w:val="0"/>
              <w:spacing w:line="360" w:lineRule="auto"/>
              <w:jc w:val="both"/>
              <w:textAlignment w:val="baseline"/>
              <w:rPr>
                <w:rFonts w:ascii="Avenir Book" w:eastAsia="Arial Narrow" w:hAnsi="Avenir Book" w:cs="Arial Narrow"/>
                <w:b/>
                <w:color w:val="000000"/>
                <w:kern w:val="0"/>
                <w:sz w:val="21"/>
                <w:szCs w:val="21"/>
                <w:lang w:eastAsia="ca-ES"/>
                <w14:ligatures w14:val="none"/>
              </w:rPr>
            </w:pPr>
            <w:r w:rsidRPr="00AB4E54">
              <w:rPr>
                <w:rFonts w:ascii="Avenir Book" w:eastAsia="Arial Narrow" w:hAnsi="Avenir Book" w:cs="Arial Narrow"/>
                <w:b/>
                <w:color w:val="000000"/>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260436552"/>
                <w14:checkbox>
                  <w14:checked w14:val="1"/>
                  <w14:checkedState w14:val="2612" w14:font="MS Gothic"/>
                  <w14:uncheckedState w14:val="2610" w14:font="MS Gothic"/>
                </w14:checkbox>
              </w:sdtPr>
              <w:sdtEndPr/>
              <w:sdtContent>
                <w:r w:rsidRPr="00AB4E54">
                  <w:rPr>
                    <w:rFonts w:ascii="Segoe UI Symbol" w:eastAsia="Times New Roman" w:hAnsi="Segoe UI Symbol" w:cs="Segoe UI Symbol"/>
                    <w:kern w:val="0"/>
                    <w:sz w:val="21"/>
                    <w:szCs w:val="21"/>
                    <w:lang w:eastAsia="ca-ES"/>
                    <w14:ligatures w14:val="none"/>
                  </w:rPr>
                  <w:t>☒</w:t>
                </w:r>
              </w:sdtContent>
            </w:sdt>
            <w:r w:rsidRPr="00AB4E54">
              <w:rPr>
                <w:rFonts w:ascii="Avenir Book" w:eastAsia="Arial Narrow" w:hAnsi="Avenir Book" w:cs="Arial Narrow"/>
                <w:b/>
                <w:color w:val="000000"/>
                <w:kern w:val="0"/>
                <w:sz w:val="21"/>
                <w:szCs w:val="21"/>
                <w:lang w:eastAsia="ca-ES"/>
                <w14:ligatures w14:val="none"/>
              </w:rPr>
              <w:t xml:space="preserve">  Fins a </w:t>
            </w:r>
            <w:r w:rsidRPr="00AB4E54">
              <w:rPr>
                <w:rFonts w:ascii="Avenir Book" w:eastAsia="Arial Narrow" w:hAnsi="Avenir Book" w:cs="Arial Narrow"/>
                <w:b/>
                <w:kern w:val="0"/>
                <w:sz w:val="21"/>
                <w:szCs w:val="21"/>
                <w:lang w:eastAsia="ca-ES"/>
                <w14:ligatures w14:val="none"/>
              </w:rPr>
              <w:t xml:space="preserve">100 </w:t>
            </w:r>
            <w:r w:rsidRPr="00AB4E54">
              <w:rPr>
                <w:rFonts w:ascii="Avenir Book" w:eastAsia="Arial Narrow" w:hAnsi="Avenir Book" w:cs="Arial Narrow"/>
                <w:b/>
                <w:color w:val="000000"/>
                <w:kern w:val="0"/>
                <w:sz w:val="21"/>
                <w:szCs w:val="21"/>
                <w:lang w:eastAsia="ca-ES"/>
                <w14:ligatures w14:val="none"/>
              </w:rPr>
              <w:t xml:space="preserve">punts </w:t>
            </w:r>
          </w:p>
          <w:p w14:paraId="6A5BECA9" w14:textId="1016E28F" w:rsidR="00E62485" w:rsidRPr="00AB4E54" w:rsidRDefault="00E62485" w:rsidP="00E62485">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AB4E54">
              <w:rPr>
                <w:rFonts w:ascii="Avenir Book" w:eastAsia="Arial Narrow" w:hAnsi="Avenir Book" w:cs="Arial Narrow"/>
                <w:kern w:val="0"/>
                <w:sz w:val="21"/>
                <w:szCs w:val="21"/>
                <w:lang w:eastAsia="ca-ES"/>
                <w14:ligatures w14:val="none"/>
              </w:rPr>
              <w:t xml:space="preserve">Els licitadors presentaran una proposta dels aspectes avaluables de forma automàtica seguint el model que consta com a </w:t>
            </w:r>
            <w:r w:rsidRPr="00AB4E54">
              <w:rPr>
                <w:rFonts w:ascii="Avenir Book" w:eastAsia="Arial Narrow" w:hAnsi="Avenir Book" w:cs="Arial Narrow"/>
                <w:b/>
                <w:bCs/>
                <w:kern w:val="0"/>
                <w:sz w:val="21"/>
                <w:szCs w:val="21"/>
                <w:lang w:eastAsia="ca-ES"/>
                <w14:ligatures w14:val="none"/>
              </w:rPr>
              <w:t>Annex núm. 3, segons el lot.</w:t>
            </w:r>
          </w:p>
          <w:p w14:paraId="665B1CA7" w14:textId="77777777" w:rsidR="00736E27" w:rsidRPr="00AB4E54" w:rsidRDefault="00736E27" w:rsidP="00736E27">
            <w:pPr>
              <w:pStyle w:val="Prrafodelista"/>
              <w:spacing w:before="240" w:line="360" w:lineRule="auto"/>
              <w:ind w:left="36" w:right="-1" w:firstLine="0"/>
              <w:jc w:val="both"/>
              <w:rPr>
                <w:rFonts w:ascii="Avenir Book" w:eastAsia="Calibri" w:hAnsi="Avenir Book"/>
                <w:b/>
                <w:bCs/>
                <w:color w:val="0BD0D9" w:themeColor="accent3"/>
                <w:kern w:val="2"/>
                <w:sz w:val="24"/>
                <w:szCs w:val="24"/>
                <w:lang w:val="ca-ES"/>
                <w14:ligatures w14:val="standardContextual"/>
              </w:rPr>
            </w:pPr>
            <w:r w:rsidRPr="00AB4E54">
              <w:rPr>
                <w:rFonts w:ascii="Avenir Book" w:eastAsia="Calibri" w:hAnsi="Avenir Book"/>
                <w:b/>
                <w:bCs/>
                <w:color w:val="0BD0D9" w:themeColor="accent3"/>
                <w:kern w:val="2"/>
                <w:sz w:val="24"/>
                <w:szCs w:val="24"/>
                <w:lang w:val="ca-ES"/>
                <w14:ligatures w14:val="standardContextual"/>
              </w:rPr>
              <w:t>LOT 1</w:t>
            </w:r>
          </w:p>
          <w:p w14:paraId="200C3E39" w14:textId="669C3074" w:rsidR="00736E27" w:rsidRPr="00AB4E54" w:rsidRDefault="00736E27" w:rsidP="00736E27">
            <w:pPr>
              <w:spacing w:before="240" w:line="360" w:lineRule="auto"/>
              <w:ind w:right="-1"/>
              <w:jc w:val="both"/>
              <w:rPr>
                <w:rFonts w:ascii="Avenir Book" w:eastAsia="Calibri" w:hAnsi="Avenir Book"/>
                <w:b/>
                <w:bCs/>
                <w:sz w:val="21"/>
                <w:szCs w:val="21"/>
              </w:rPr>
            </w:pPr>
            <w:r w:rsidRPr="00AB4E54">
              <w:rPr>
                <w:rFonts w:ascii="Avenir Book" w:eastAsia="Calibri" w:hAnsi="Avenir Book"/>
                <w:b/>
                <w:bCs/>
                <w:sz w:val="21"/>
                <w:szCs w:val="21"/>
              </w:rPr>
              <w:t>CRITERIS D’ADJUDICACIÓ EVALUABLES MITJANÇANT FÓRMULES AUTOMÀTIQUES (</w:t>
            </w:r>
            <w:r w:rsidRPr="00AB4E54">
              <w:rPr>
                <w:rFonts w:ascii="Avenir Book" w:eastAsia="Calibri" w:hAnsi="Avenir Book"/>
                <w:sz w:val="21"/>
                <w:szCs w:val="21"/>
              </w:rPr>
              <w:t>Fins a 100 punts)</w:t>
            </w:r>
          </w:p>
          <w:p w14:paraId="10BBD8DE" w14:textId="77777777" w:rsidR="00736E27" w:rsidRPr="00AB4E54" w:rsidRDefault="00736E27" w:rsidP="005A1A43">
            <w:pPr>
              <w:pStyle w:val="Prrafodelista"/>
              <w:numPr>
                <w:ilvl w:val="0"/>
                <w:numId w:val="65"/>
              </w:numPr>
              <w:spacing w:before="240" w:after="160" w:line="360" w:lineRule="auto"/>
              <w:jc w:val="both"/>
              <w:rPr>
                <w:rFonts w:ascii="Avenir Book" w:hAnsi="Avenir Book"/>
                <w:b/>
                <w:bCs/>
                <w:w w:val="105"/>
                <w:sz w:val="21"/>
                <w:szCs w:val="21"/>
                <w:lang w:val="ca-ES"/>
              </w:rPr>
            </w:pPr>
            <w:r w:rsidRPr="00AB4E54">
              <w:rPr>
                <w:rFonts w:ascii="Avenir Book" w:hAnsi="Avenir Book"/>
                <w:b/>
                <w:bCs/>
                <w:color w:val="0BD0D9" w:themeColor="accent3"/>
                <w:w w:val="105"/>
                <w:sz w:val="21"/>
                <w:szCs w:val="21"/>
                <w:lang w:val="ca-ES"/>
              </w:rPr>
              <w:lastRenderedPageBreak/>
              <w:t xml:space="preserve">OFERTA </w:t>
            </w:r>
            <w:r w:rsidRPr="00AB4E54">
              <w:rPr>
                <w:rFonts w:ascii="Avenir Book" w:hAnsi="Avenir Book"/>
                <w:b/>
                <w:bCs/>
                <w:w w:val="105"/>
                <w:sz w:val="21"/>
                <w:szCs w:val="21"/>
                <w:lang w:val="ca-ES"/>
              </w:rPr>
              <w:t xml:space="preserve">ECONÒMICA: </w:t>
            </w:r>
            <w:r w:rsidRPr="00AB4E54">
              <w:rPr>
                <w:rFonts w:ascii="Avenir Book" w:hAnsi="Avenir Book"/>
                <w:w w:val="105"/>
                <w:sz w:val="21"/>
                <w:szCs w:val="21"/>
                <w:lang w:val="ca-ES"/>
              </w:rPr>
              <w:t>Es</w:t>
            </w:r>
            <w:r w:rsidRPr="00AB4E54">
              <w:rPr>
                <w:rFonts w:ascii="Avenir Book" w:hAnsi="Avenir Book"/>
                <w:b/>
                <w:bCs/>
                <w:w w:val="105"/>
                <w:sz w:val="21"/>
                <w:szCs w:val="21"/>
                <w:lang w:val="ca-ES"/>
              </w:rPr>
              <w:t xml:space="preserve"> </w:t>
            </w:r>
            <w:r w:rsidRPr="00AB4E54">
              <w:rPr>
                <w:rFonts w:ascii="Avenir Book" w:hAnsi="Avenir Book"/>
                <w:w w:val="105"/>
                <w:sz w:val="21"/>
                <w:szCs w:val="21"/>
                <w:lang w:val="ca-ES"/>
              </w:rPr>
              <w:t>valorarà fins a</w:t>
            </w:r>
            <w:r w:rsidRPr="00AB4E54">
              <w:rPr>
                <w:rFonts w:ascii="Avenir Book" w:hAnsi="Avenir Book"/>
                <w:b/>
                <w:bCs/>
                <w:w w:val="105"/>
                <w:sz w:val="21"/>
                <w:szCs w:val="21"/>
                <w:lang w:val="ca-ES"/>
              </w:rPr>
              <w:t xml:space="preserve"> 50 </w:t>
            </w:r>
            <w:r w:rsidRPr="00AB4E54">
              <w:rPr>
                <w:rFonts w:ascii="Avenir Book" w:hAnsi="Avenir Book"/>
                <w:w w:val="105"/>
                <w:sz w:val="21"/>
                <w:szCs w:val="21"/>
                <w:lang w:val="ca-ES"/>
              </w:rPr>
              <w:t>punts, d’acord amb la fórmula:</w:t>
            </w:r>
          </w:p>
          <w:p w14:paraId="117B6D0E" w14:textId="77777777" w:rsidR="00736E27" w:rsidRPr="00AB4E54" w:rsidRDefault="00736E27" w:rsidP="00736E27">
            <w:pPr>
              <w:tabs>
                <w:tab w:val="left" w:pos="142"/>
              </w:tabs>
              <w:spacing w:line="360" w:lineRule="auto"/>
              <w:ind w:left="360"/>
              <w:jc w:val="both"/>
              <w:rPr>
                <w:rFonts w:ascii="Avenir Book" w:hAnsi="Avenir Book" w:cs="Arial"/>
                <w:bCs/>
                <w:sz w:val="21"/>
                <w:szCs w:val="21"/>
              </w:rPr>
            </w:pPr>
            <m:oMathPara>
              <m:oMath>
                <m:r>
                  <w:rPr>
                    <w:rFonts w:ascii="Cambria Math" w:hAnsi="Cambria Math" w:cs="Arial"/>
                    <w:sz w:val="21"/>
                    <w:szCs w:val="21"/>
                  </w:rPr>
                  <m:t>Pv=</m:t>
                </m:r>
                <m:d>
                  <m:dPr>
                    <m:begChr m:val="["/>
                    <m:endChr m:val="]"/>
                    <m:ctrlPr>
                      <w:rPr>
                        <w:rFonts w:ascii="Cambria Math" w:hAnsi="Cambria Math" w:cs="Arial"/>
                        <w:bCs/>
                        <w:i/>
                        <w:sz w:val="21"/>
                        <w:szCs w:val="21"/>
                      </w:rPr>
                    </m:ctrlPr>
                  </m:dPr>
                  <m:e>
                    <m:r>
                      <w:rPr>
                        <w:rFonts w:ascii="Cambria Math" w:hAnsi="Cambria Math" w:cs="Arial"/>
                        <w:sz w:val="21"/>
                        <w:szCs w:val="21"/>
                      </w:rPr>
                      <m:t>1-</m:t>
                    </m:r>
                    <m:d>
                      <m:dPr>
                        <m:ctrlPr>
                          <w:rPr>
                            <w:rFonts w:ascii="Cambria Math" w:hAnsi="Cambria Math" w:cs="Arial"/>
                            <w:bCs/>
                            <w:i/>
                            <w:sz w:val="21"/>
                            <w:szCs w:val="21"/>
                          </w:rPr>
                        </m:ctrlPr>
                      </m:dPr>
                      <m:e>
                        <m:f>
                          <m:fPr>
                            <m:ctrlPr>
                              <w:rPr>
                                <w:rFonts w:ascii="Cambria Math" w:hAnsi="Cambria Math" w:cs="Arial"/>
                                <w:bCs/>
                                <w:i/>
                                <w:sz w:val="21"/>
                                <w:szCs w:val="21"/>
                              </w:rPr>
                            </m:ctrlPr>
                          </m:fPr>
                          <m:num>
                            <m:r>
                              <w:rPr>
                                <w:rFonts w:ascii="Cambria Math" w:hAnsi="Cambria Math" w:cs="Arial"/>
                                <w:sz w:val="21"/>
                                <w:szCs w:val="21"/>
                              </w:rPr>
                              <m:t>Ov-Om</m:t>
                            </m:r>
                          </m:num>
                          <m:den>
                            <m:r>
                              <w:rPr>
                                <w:rFonts w:ascii="Cambria Math" w:hAnsi="Cambria Math" w:cs="Arial"/>
                                <w:sz w:val="21"/>
                                <w:szCs w:val="21"/>
                              </w:rPr>
                              <m:t>IL</m:t>
                            </m:r>
                          </m:den>
                        </m:f>
                      </m:e>
                    </m:d>
                    <m:r>
                      <w:rPr>
                        <w:rFonts w:ascii="Cambria Math" w:hAnsi="Cambria Math" w:cs="Arial"/>
                        <w:sz w:val="21"/>
                        <w:szCs w:val="21"/>
                      </w:rPr>
                      <m:t xml:space="preserve"> * </m:t>
                    </m:r>
                    <m:d>
                      <m:dPr>
                        <m:ctrlPr>
                          <w:rPr>
                            <w:rFonts w:ascii="Cambria Math" w:hAnsi="Cambria Math" w:cs="Arial"/>
                            <w:bCs/>
                            <w:i/>
                            <w:sz w:val="21"/>
                            <w:szCs w:val="21"/>
                          </w:rPr>
                        </m:ctrlPr>
                      </m:dPr>
                      <m:e>
                        <m:f>
                          <m:fPr>
                            <m:ctrlPr>
                              <w:rPr>
                                <w:rFonts w:ascii="Cambria Math" w:hAnsi="Cambria Math" w:cs="Arial"/>
                                <w:bCs/>
                                <w:i/>
                                <w:sz w:val="21"/>
                                <w:szCs w:val="21"/>
                              </w:rPr>
                            </m:ctrlPr>
                          </m:fPr>
                          <m:num>
                            <m:r>
                              <w:rPr>
                                <w:rFonts w:ascii="Cambria Math" w:hAnsi="Cambria Math" w:cs="Arial"/>
                                <w:sz w:val="21"/>
                                <w:szCs w:val="21"/>
                              </w:rPr>
                              <m:t>1</m:t>
                            </m:r>
                          </m:num>
                          <m:den>
                            <m:r>
                              <w:rPr>
                                <w:rFonts w:ascii="Cambria Math" w:hAnsi="Cambria Math" w:cs="Arial"/>
                                <w:sz w:val="21"/>
                                <w:szCs w:val="21"/>
                              </w:rPr>
                              <m:t>1,P</m:t>
                            </m:r>
                          </m:den>
                        </m:f>
                      </m:e>
                    </m:d>
                  </m:e>
                </m:d>
                <m:r>
                  <w:rPr>
                    <w:rFonts w:ascii="Cambria Math" w:hAnsi="Cambria Math" w:cs="Arial"/>
                    <w:sz w:val="21"/>
                    <w:szCs w:val="21"/>
                  </w:rPr>
                  <m:t xml:space="preserve"> * P</m:t>
                </m:r>
              </m:oMath>
            </m:oMathPara>
          </w:p>
          <w:p w14:paraId="47137299" w14:textId="77777777" w:rsidR="00736E27" w:rsidRPr="00AB4E54" w:rsidRDefault="00736E27" w:rsidP="00736E27">
            <w:pPr>
              <w:pStyle w:val="Prrafodelista"/>
              <w:spacing w:before="120" w:line="276" w:lineRule="auto"/>
              <w:ind w:left="709" w:firstLine="0"/>
              <w:jc w:val="both"/>
              <w:rPr>
                <w:rFonts w:ascii="Avenir Book" w:hAnsi="Avenir Book"/>
                <w:w w:val="105"/>
                <w:sz w:val="21"/>
                <w:szCs w:val="21"/>
                <w:lang w:val="ca-ES"/>
              </w:rPr>
            </w:pPr>
          </w:p>
          <w:p w14:paraId="5020407B" w14:textId="77777777" w:rsidR="00736E27" w:rsidRPr="00AB4E54" w:rsidRDefault="00736E27" w:rsidP="00736E27">
            <w:pPr>
              <w:pStyle w:val="Prrafodelista"/>
              <w:spacing w:before="120" w:line="276" w:lineRule="auto"/>
              <w:ind w:left="1418" w:hanging="142"/>
              <w:jc w:val="both"/>
              <w:rPr>
                <w:rFonts w:ascii="Avenir Book" w:hAnsi="Avenir Book"/>
                <w:w w:val="105"/>
                <w:sz w:val="21"/>
                <w:szCs w:val="21"/>
                <w:lang w:val="ca-ES"/>
              </w:rPr>
            </w:pPr>
            <w:proofErr w:type="spellStart"/>
            <w:r w:rsidRPr="00AB4E54">
              <w:rPr>
                <w:rFonts w:ascii="Avenir Book" w:hAnsi="Avenir Book"/>
                <w:w w:val="105"/>
                <w:sz w:val="21"/>
                <w:szCs w:val="21"/>
                <w:lang w:val="ca-ES"/>
              </w:rPr>
              <w:t>Pv</w:t>
            </w:r>
            <w:proofErr w:type="spellEnd"/>
            <w:r w:rsidRPr="00AB4E54">
              <w:rPr>
                <w:rFonts w:ascii="Avenir Book" w:hAnsi="Avenir Book"/>
                <w:w w:val="105"/>
                <w:sz w:val="21"/>
                <w:szCs w:val="21"/>
                <w:lang w:val="ca-ES"/>
              </w:rPr>
              <w:t xml:space="preserve"> = puntuació de l’oferta a valorar</w:t>
            </w:r>
          </w:p>
          <w:p w14:paraId="005693EA" w14:textId="77777777" w:rsidR="00736E27" w:rsidRPr="00AB4E54" w:rsidRDefault="00736E27" w:rsidP="00736E27">
            <w:pPr>
              <w:pStyle w:val="Prrafodelista"/>
              <w:spacing w:before="120" w:line="276" w:lineRule="auto"/>
              <w:ind w:left="1418" w:hanging="142"/>
              <w:jc w:val="both"/>
              <w:rPr>
                <w:rFonts w:ascii="Avenir Book" w:hAnsi="Avenir Book"/>
                <w:w w:val="105"/>
                <w:sz w:val="21"/>
                <w:szCs w:val="21"/>
                <w:lang w:val="ca-ES"/>
              </w:rPr>
            </w:pPr>
            <w:proofErr w:type="spellStart"/>
            <w:r w:rsidRPr="00AB4E54">
              <w:rPr>
                <w:rFonts w:ascii="Avenir Book" w:hAnsi="Avenir Book"/>
                <w:w w:val="105"/>
                <w:sz w:val="21"/>
                <w:szCs w:val="21"/>
                <w:lang w:val="ca-ES"/>
              </w:rPr>
              <w:t>Ov</w:t>
            </w:r>
            <w:proofErr w:type="spellEnd"/>
            <w:r w:rsidRPr="00AB4E54">
              <w:rPr>
                <w:rFonts w:ascii="Avenir Book" w:hAnsi="Avenir Book"/>
                <w:w w:val="105"/>
                <w:sz w:val="21"/>
                <w:szCs w:val="21"/>
                <w:lang w:val="ca-ES"/>
              </w:rPr>
              <w:t xml:space="preserve"> = import de l’oferta a valorar</w:t>
            </w:r>
          </w:p>
          <w:p w14:paraId="14753AB2" w14:textId="77777777" w:rsidR="00736E27" w:rsidRPr="00AB4E54" w:rsidRDefault="00736E27" w:rsidP="00736E27">
            <w:pPr>
              <w:pStyle w:val="Prrafodelista"/>
              <w:spacing w:before="120" w:line="276" w:lineRule="auto"/>
              <w:ind w:left="1418" w:hanging="142"/>
              <w:jc w:val="both"/>
              <w:rPr>
                <w:rFonts w:ascii="Avenir Book" w:hAnsi="Avenir Book"/>
                <w:w w:val="105"/>
                <w:sz w:val="21"/>
                <w:szCs w:val="21"/>
                <w:lang w:val="ca-ES"/>
              </w:rPr>
            </w:pPr>
            <w:r w:rsidRPr="00AB4E54">
              <w:rPr>
                <w:rFonts w:ascii="Avenir Book" w:hAnsi="Avenir Book"/>
                <w:w w:val="105"/>
                <w:sz w:val="21"/>
                <w:szCs w:val="21"/>
                <w:lang w:val="ca-ES"/>
              </w:rPr>
              <w:t>Om = import de l’oferta més baixa presentada</w:t>
            </w:r>
          </w:p>
          <w:p w14:paraId="70598B77" w14:textId="77777777" w:rsidR="00736E27" w:rsidRPr="00AB4E54" w:rsidRDefault="00736E27" w:rsidP="00736E27">
            <w:pPr>
              <w:pStyle w:val="Prrafodelista"/>
              <w:spacing w:before="120" w:line="276" w:lineRule="auto"/>
              <w:ind w:left="1418" w:hanging="142"/>
              <w:jc w:val="both"/>
              <w:rPr>
                <w:rFonts w:ascii="Avenir Book" w:hAnsi="Avenir Book"/>
                <w:w w:val="105"/>
                <w:sz w:val="21"/>
                <w:szCs w:val="21"/>
                <w:lang w:val="ca-ES"/>
              </w:rPr>
            </w:pPr>
            <w:r w:rsidRPr="00AB4E54">
              <w:rPr>
                <w:rFonts w:ascii="Avenir Book" w:hAnsi="Avenir Book"/>
                <w:w w:val="105"/>
                <w:sz w:val="21"/>
                <w:szCs w:val="21"/>
                <w:lang w:val="ca-ES"/>
              </w:rPr>
              <w:t>IL = import màxim del preu unitari a valorar</w:t>
            </w:r>
          </w:p>
          <w:p w14:paraId="0D4EBD7C" w14:textId="299C6AE3" w:rsidR="00736E27" w:rsidRPr="00AB4E54" w:rsidRDefault="00736E27" w:rsidP="00736E27">
            <w:pPr>
              <w:pStyle w:val="Prrafodelista"/>
              <w:spacing w:before="120" w:after="240" w:line="276" w:lineRule="auto"/>
              <w:ind w:left="1418" w:hanging="142"/>
              <w:jc w:val="both"/>
              <w:rPr>
                <w:rFonts w:ascii="Avenir Book" w:hAnsi="Avenir Book"/>
                <w:w w:val="105"/>
                <w:sz w:val="21"/>
                <w:szCs w:val="21"/>
                <w:lang w:val="ca-ES"/>
              </w:rPr>
            </w:pPr>
            <w:r w:rsidRPr="00AB4E54">
              <w:rPr>
                <w:rFonts w:ascii="Avenir Book" w:hAnsi="Avenir Book"/>
                <w:w w:val="105"/>
                <w:sz w:val="21"/>
                <w:szCs w:val="21"/>
                <w:lang w:val="ca-ES"/>
              </w:rPr>
              <w:t>P = ponderació del concepte a valorar</w:t>
            </w:r>
          </w:p>
          <w:p w14:paraId="2F646C0E" w14:textId="575BC3B0" w:rsidR="00736E27" w:rsidRPr="00AB4E54" w:rsidRDefault="00736E27" w:rsidP="00736E27">
            <w:pPr>
              <w:pStyle w:val="Prrafodelista"/>
              <w:spacing w:before="120" w:after="240" w:line="360" w:lineRule="auto"/>
              <w:ind w:left="603" w:firstLine="0"/>
              <w:jc w:val="both"/>
              <w:rPr>
                <w:rFonts w:ascii="Avenir Book" w:hAnsi="Avenir Book"/>
                <w:w w:val="105"/>
                <w:sz w:val="21"/>
                <w:szCs w:val="21"/>
                <w:lang w:val="ca-ES"/>
              </w:rPr>
            </w:pPr>
            <w:r w:rsidRPr="00AB4E54">
              <w:rPr>
                <w:rFonts w:ascii="Avenir Book" w:hAnsi="Avenir Book"/>
                <w:b/>
                <w:bCs/>
                <w:w w:val="105"/>
                <w:sz w:val="21"/>
                <w:szCs w:val="21"/>
                <w:lang w:val="ca-ES"/>
              </w:rPr>
              <w:t>Criteri per a la determinació d'ofertes anormals:</w:t>
            </w:r>
            <w:r w:rsidRPr="00AB4E54">
              <w:rPr>
                <w:rFonts w:ascii="Avenir Book" w:hAnsi="Avenir Book"/>
                <w:w w:val="105"/>
                <w:sz w:val="21"/>
                <w:szCs w:val="21"/>
                <w:lang w:val="ca-ES"/>
              </w:rPr>
              <w:t xml:space="preserve"> Es consideraran presumptament anormals les ofertes que presentin una baixa superior al 40 % sobre el pressupost base de licitació.</w:t>
            </w:r>
          </w:p>
          <w:p w14:paraId="3A921BF8" w14:textId="77777777" w:rsidR="00736E27" w:rsidRPr="00AB4E54" w:rsidRDefault="00736E27" w:rsidP="005A1A43">
            <w:pPr>
              <w:pStyle w:val="Prrafodelista"/>
              <w:numPr>
                <w:ilvl w:val="0"/>
                <w:numId w:val="65"/>
              </w:numPr>
              <w:spacing w:before="240" w:after="160" w:line="360" w:lineRule="auto"/>
              <w:jc w:val="both"/>
              <w:rPr>
                <w:rFonts w:ascii="Avenir Book" w:hAnsi="Avenir Book"/>
                <w:b/>
                <w:bCs/>
                <w:w w:val="105"/>
                <w:sz w:val="21"/>
                <w:szCs w:val="21"/>
                <w:lang w:val="ca-ES"/>
              </w:rPr>
            </w:pPr>
            <w:r w:rsidRPr="00AB4E54">
              <w:rPr>
                <w:rFonts w:ascii="Avenir Book" w:hAnsi="Avenir Book"/>
                <w:b/>
                <w:bCs/>
                <w:color w:val="0BD0D9" w:themeColor="accent3"/>
                <w:w w:val="105"/>
                <w:sz w:val="21"/>
                <w:szCs w:val="21"/>
                <w:lang w:val="ca-ES"/>
              </w:rPr>
              <w:t xml:space="preserve">MILLORES </w:t>
            </w:r>
            <w:r w:rsidRPr="00AB4E54">
              <w:rPr>
                <w:rFonts w:ascii="Avenir Book" w:hAnsi="Avenir Book"/>
                <w:b/>
                <w:bCs/>
                <w:w w:val="105"/>
                <w:sz w:val="21"/>
                <w:szCs w:val="21"/>
                <w:lang w:val="ca-ES"/>
              </w:rPr>
              <w:t xml:space="preserve">EN LA PRESTACIÓ DEL SERVEI: </w:t>
            </w:r>
            <w:r w:rsidRPr="00AB4E54">
              <w:rPr>
                <w:rFonts w:ascii="Avenir Book" w:hAnsi="Avenir Book"/>
                <w:w w:val="105"/>
                <w:sz w:val="21"/>
                <w:szCs w:val="21"/>
                <w:lang w:val="ca-ES"/>
              </w:rPr>
              <w:t>Es valorarà</w:t>
            </w:r>
            <w:r w:rsidRPr="00AB4E54">
              <w:rPr>
                <w:rFonts w:ascii="Avenir Book" w:hAnsi="Avenir Book"/>
                <w:b/>
                <w:bCs/>
                <w:w w:val="105"/>
                <w:sz w:val="21"/>
                <w:szCs w:val="21"/>
                <w:lang w:val="ca-ES"/>
              </w:rPr>
              <w:t xml:space="preserve"> fins a 20 punts </w:t>
            </w:r>
            <w:r w:rsidRPr="00AB4E54">
              <w:rPr>
                <w:rFonts w:ascii="Avenir Book" w:hAnsi="Avenir Book"/>
                <w:w w:val="105"/>
                <w:sz w:val="21"/>
                <w:szCs w:val="21"/>
                <w:lang w:val="ca-ES"/>
              </w:rPr>
              <w:t>per la inclusió de millores respecte als criteris mínims exigits en el plec tècnic, segons les següents opcions:</w:t>
            </w:r>
          </w:p>
          <w:p w14:paraId="1247CC7E" w14:textId="77777777" w:rsidR="00736E27" w:rsidRPr="00AB4E54" w:rsidRDefault="00736E27" w:rsidP="005A1A43">
            <w:pPr>
              <w:pStyle w:val="Prrafodelista"/>
              <w:numPr>
                <w:ilvl w:val="0"/>
                <w:numId w:val="68"/>
              </w:numPr>
              <w:spacing w:before="100" w:beforeAutospacing="1" w:after="120" w:line="360" w:lineRule="auto"/>
              <w:ind w:left="1638" w:hanging="357"/>
              <w:jc w:val="both"/>
              <w:rPr>
                <w:rFonts w:ascii="Avenir Book" w:eastAsia="Times New Roman" w:hAnsi="Avenir Book" w:cs="Times New Roman"/>
                <w:sz w:val="21"/>
                <w:szCs w:val="21"/>
                <w:lang w:val="ca-ES" w:eastAsia="es-ES"/>
              </w:rPr>
            </w:pPr>
            <w:r w:rsidRPr="00AB4E54">
              <w:rPr>
                <w:rFonts w:ascii="Avenir Book" w:eastAsia="Times New Roman" w:hAnsi="Avenir Book" w:cs="Times New Roman"/>
                <w:b/>
                <w:bCs/>
                <w:sz w:val="21"/>
                <w:szCs w:val="21"/>
                <w:lang w:val="ca-ES" w:eastAsia="es-ES"/>
              </w:rPr>
              <w:t>Àrees diferenciades per a minimitzar la contaminació creuada:</w:t>
            </w:r>
            <w:r w:rsidRPr="00AB4E54">
              <w:rPr>
                <w:rFonts w:ascii="Avenir Book" w:eastAsia="Times New Roman" w:hAnsi="Avenir Book" w:cs="Times New Roman"/>
                <w:sz w:val="21"/>
                <w:szCs w:val="21"/>
                <w:lang w:val="ca-ES" w:eastAsia="es-ES"/>
              </w:rPr>
              <w:t xml:space="preserve"> </w:t>
            </w:r>
            <w:r w:rsidRPr="00AB4E54">
              <w:rPr>
                <w:rFonts w:ascii="Avenir Book" w:eastAsia="Times New Roman" w:hAnsi="Avenir Book" w:cs="Times New Roman"/>
                <w:sz w:val="21"/>
                <w:szCs w:val="21"/>
                <w:u w:val="single"/>
                <w:lang w:val="ca-ES" w:eastAsia="es-ES"/>
              </w:rPr>
              <w:t>S'assignaran 3 punts</w:t>
            </w:r>
            <w:r w:rsidRPr="00AB4E54">
              <w:rPr>
                <w:rFonts w:ascii="Avenir Book" w:eastAsia="Times New Roman" w:hAnsi="Avenir Book" w:cs="Times New Roman"/>
                <w:sz w:val="21"/>
                <w:szCs w:val="21"/>
                <w:lang w:val="ca-ES" w:eastAsia="es-ES"/>
              </w:rPr>
              <w:t xml:space="preserve"> si l'estabulari disposa de diferents àrees diferenciades amb un flux de treball dissenyat per minimitzar la contaminació creuada (àrea de quarantena, neteja i esterilització, emmagatzematge, sales d'allotjament i experimentació).</w:t>
            </w:r>
          </w:p>
          <w:p w14:paraId="677CB79E" w14:textId="77777777" w:rsidR="00736E27" w:rsidRPr="00AB4E54" w:rsidRDefault="00736E27" w:rsidP="005A1A43">
            <w:pPr>
              <w:pStyle w:val="Prrafodelista"/>
              <w:numPr>
                <w:ilvl w:val="0"/>
                <w:numId w:val="68"/>
              </w:numPr>
              <w:spacing w:before="100" w:beforeAutospacing="1" w:after="120" w:line="360" w:lineRule="auto"/>
              <w:ind w:left="1638" w:hanging="357"/>
              <w:jc w:val="both"/>
              <w:rPr>
                <w:rFonts w:ascii="Avenir Book" w:eastAsia="Times New Roman" w:hAnsi="Avenir Book" w:cs="Times New Roman"/>
                <w:sz w:val="21"/>
                <w:szCs w:val="21"/>
                <w:lang w:val="ca-ES" w:eastAsia="es-ES"/>
              </w:rPr>
            </w:pPr>
            <w:r w:rsidRPr="00AB4E54">
              <w:rPr>
                <w:rFonts w:ascii="Avenir Book" w:eastAsia="Times New Roman" w:hAnsi="Avenir Book" w:cs="Times New Roman"/>
                <w:b/>
                <w:bCs/>
                <w:sz w:val="21"/>
                <w:szCs w:val="21"/>
                <w:lang w:val="ca-ES" w:eastAsia="es-ES"/>
              </w:rPr>
              <w:t xml:space="preserve">Instal·lacions de Barrera per animals </w:t>
            </w:r>
            <w:proofErr w:type="spellStart"/>
            <w:r w:rsidRPr="00AB4E54">
              <w:rPr>
                <w:rFonts w:ascii="Avenir Book" w:eastAsia="Times New Roman" w:hAnsi="Avenir Book" w:cs="Times New Roman"/>
                <w:b/>
                <w:bCs/>
                <w:sz w:val="21"/>
                <w:szCs w:val="21"/>
                <w:lang w:val="ca-ES" w:eastAsia="es-ES"/>
              </w:rPr>
              <w:t>immunodeprimits</w:t>
            </w:r>
            <w:proofErr w:type="spellEnd"/>
            <w:r w:rsidRPr="00AB4E54">
              <w:rPr>
                <w:rFonts w:ascii="Avenir Book" w:eastAsia="Times New Roman" w:hAnsi="Avenir Book" w:cs="Times New Roman"/>
                <w:b/>
                <w:bCs/>
                <w:sz w:val="21"/>
                <w:szCs w:val="21"/>
                <w:lang w:val="ca-ES" w:eastAsia="es-ES"/>
              </w:rPr>
              <w:t xml:space="preserve"> i </w:t>
            </w:r>
            <w:proofErr w:type="spellStart"/>
            <w:r w:rsidRPr="00AB4E54">
              <w:rPr>
                <w:rFonts w:ascii="Avenir Book" w:eastAsia="Times New Roman" w:hAnsi="Avenir Book" w:cs="Times New Roman"/>
                <w:b/>
                <w:bCs/>
                <w:sz w:val="21"/>
                <w:szCs w:val="21"/>
                <w:lang w:val="ca-ES" w:eastAsia="es-ES"/>
              </w:rPr>
              <w:t>immunocompetents</w:t>
            </w:r>
            <w:proofErr w:type="spellEnd"/>
            <w:r w:rsidRPr="00AB4E54">
              <w:rPr>
                <w:rFonts w:ascii="Avenir Book" w:eastAsia="Times New Roman" w:hAnsi="Avenir Book" w:cs="Times New Roman"/>
                <w:b/>
                <w:bCs/>
                <w:sz w:val="21"/>
                <w:szCs w:val="21"/>
                <w:lang w:val="ca-ES" w:eastAsia="es-ES"/>
              </w:rPr>
              <w:t>:</w:t>
            </w:r>
            <w:r w:rsidRPr="00AB4E54">
              <w:rPr>
                <w:rFonts w:ascii="Avenir Book" w:eastAsia="Times New Roman" w:hAnsi="Avenir Book" w:cs="Times New Roman"/>
                <w:sz w:val="21"/>
                <w:szCs w:val="21"/>
                <w:lang w:val="ca-ES" w:eastAsia="es-ES"/>
              </w:rPr>
              <w:t xml:space="preserve"> </w:t>
            </w:r>
            <w:r w:rsidRPr="00AB4E54">
              <w:rPr>
                <w:rFonts w:ascii="Avenir Book" w:eastAsia="Times New Roman" w:hAnsi="Avenir Book" w:cs="Times New Roman"/>
                <w:sz w:val="21"/>
                <w:szCs w:val="21"/>
                <w:u w:val="single"/>
                <w:lang w:val="ca-ES" w:eastAsia="es-ES"/>
              </w:rPr>
              <w:t>S'assignaran 3 punts</w:t>
            </w:r>
            <w:r w:rsidRPr="00AB4E54">
              <w:rPr>
                <w:rFonts w:ascii="Avenir Book" w:eastAsia="Times New Roman" w:hAnsi="Avenir Book" w:cs="Times New Roman"/>
                <w:sz w:val="21"/>
                <w:szCs w:val="21"/>
                <w:lang w:val="ca-ES" w:eastAsia="es-ES"/>
              </w:rPr>
              <w:t xml:space="preserve"> si les instal·lacions de Barrera compten amb sales específiques per a animals </w:t>
            </w:r>
            <w:proofErr w:type="spellStart"/>
            <w:r w:rsidRPr="00AB4E54">
              <w:rPr>
                <w:rFonts w:ascii="Avenir Book" w:eastAsia="Times New Roman" w:hAnsi="Avenir Book" w:cs="Times New Roman"/>
                <w:sz w:val="21"/>
                <w:szCs w:val="21"/>
                <w:lang w:val="ca-ES" w:eastAsia="es-ES"/>
              </w:rPr>
              <w:t>immunodeprimits</w:t>
            </w:r>
            <w:proofErr w:type="spellEnd"/>
            <w:r w:rsidRPr="00AB4E54">
              <w:rPr>
                <w:rFonts w:ascii="Avenir Book" w:eastAsia="Times New Roman" w:hAnsi="Avenir Book" w:cs="Times New Roman"/>
                <w:sz w:val="21"/>
                <w:szCs w:val="21"/>
                <w:lang w:val="ca-ES" w:eastAsia="es-ES"/>
              </w:rPr>
              <w:t xml:space="preserve"> i </w:t>
            </w:r>
            <w:proofErr w:type="spellStart"/>
            <w:r w:rsidRPr="00AB4E54">
              <w:rPr>
                <w:rFonts w:ascii="Avenir Book" w:eastAsia="Times New Roman" w:hAnsi="Avenir Book" w:cs="Times New Roman"/>
                <w:sz w:val="21"/>
                <w:szCs w:val="21"/>
                <w:lang w:val="ca-ES" w:eastAsia="es-ES"/>
              </w:rPr>
              <w:t>immunocompetents</w:t>
            </w:r>
            <w:proofErr w:type="spellEnd"/>
            <w:r w:rsidRPr="00AB4E54">
              <w:rPr>
                <w:rFonts w:ascii="Avenir Book" w:eastAsia="Times New Roman" w:hAnsi="Avenir Book" w:cs="Times New Roman"/>
                <w:sz w:val="21"/>
                <w:szCs w:val="21"/>
                <w:lang w:val="ca-ES" w:eastAsia="es-ES"/>
              </w:rPr>
              <w:t>.</w:t>
            </w:r>
          </w:p>
          <w:p w14:paraId="369D0AEE" w14:textId="77777777" w:rsidR="00736E27" w:rsidRPr="00AB4E54" w:rsidRDefault="00736E27" w:rsidP="005A1A43">
            <w:pPr>
              <w:pStyle w:val="Prrafodelista"/>
              <w:numPr>
                <w:ilvl w:val="0"/>
                <w:numId w:val="68"/>
              </w:numPr>
              <w:spacing w:before="100" w:beforeAutospacing="1" w:after="120" w:line="360" w:lineRule="auto"/>
              <w:ind w:left="1638" w:hanging="357"/>
              <w:jc w:val="both"/>
              <w:rPr>
                <w:rFonts w:ascii="Avenir Book" w:eastAsia="Times New Roman" w:hAnsi="Avenir Book" w:cs="Times New Roman"/>
                <w:sz w:val="21"/>
                <w:szCs w:val="21"/>
                <w:lang w:val="ca-ES" w:eastAsia="es-ES"/>
              </w:rPr>
            </w:pPr>
            <w:r w:rsidRPr="00AB4E54">
              <w:rPr>
                <w:rFonts w:ascii="Avenir Book" w:eastAsia="Times New Roman" w:hAnsi="Avenir Book" w:cs="Times New Roman"/>
                <w:b/>
                <w:bCs/>
                <w:sz w:val="21"/>
                <w:szCs w:val="21"/>
                <w:lang w:val="ca-ES" w:eastAsia="es-ES"/>
              </w:rPr>
              <w:t xml:space="preserve">Cabina de </w:t>
            </w:r>
            <w:proofErr w:type="spellStart"/>
            <w:r w:rsidRPr="00AB4E54">
              <w:rPr>
                <w:rFonts w:ascii="Avenir Book" w:eastAsia="Times New Roman" w:hAnsi="Avenir Book" w:cs="Times New Roman"/>
                <w:b/>
                <w:bCs/>
                <w:sz w:val="21"/>
                <w:szCs w:val="21"/>
                <w:lang w:val="ca-ES" w:eastAsia="es-ES"/>
              </w:rPr>
              <w:t>bioseguretat</w:t>
            </w:r>
            <w:proofErr w:type="spellEnd"/>
            <w:r w:rsidRPr="00AB4E54">
              <w:rPr>
                <w:rFonts w:ascii="Avenir Book" w:eastAsia="Times New Roman" w:hAnsi="Avenir Book" w:cs="Times New Roman"/>
                <w:b/>
                <w:bCs/>
                <w:sz w:val="21"/>
                <w:szCs w:val="21"/>
                <w:lang w:val="ca-ES" w:eastAsia="es-ES"/>
              </w:rPr>
              <w:t xml:space="preserve"> per a manipulació d'animals i substàncies perilloses:</w:t>
            </w:r>
            <w:r w:rsidRPr="00AB4E54">
              <w:rPr>
                <w:rFonts w:ascii="Avenir Book" w:eastAsia="Times New Roman" w:hAnsi="Avenir Book" w:cs="Times New Roman"/>
                <w:sz w:val="21"/>
                <w:szCs w:val="21"/>
                <w:lang w:val="ca-ES" w:eastAsia="es-ES"/>
              </w:rPr>
              <w:br/>
            </w:r>
            <w:r w:rsidRPr="00AB4E54">
              <w:rPr>
                <w:rFonts w:ascii="Avenir Book" w:eastAsia="Times New Roman" w:hAnsi="Avenir Book" w:cs="Times New Roman"/>
                <w:sz w:val="21"/>
                <w:szCs w:val="21"/>
                <w:u w:val="single"/>
                <w:lang w:val="ca-ES" w:eastAsia="es-ES"/>
              </w:rPr>
              <w:t>S'assignaran 3 punts</w:t>
            </w:r>
            <w:r w:rsidRPr="00AB4E54">
              <w:rPr>
                <w:rFonts w:ascii="Avenir Book" w:eastAsia="Times New Roman" w:hAnsi="Avenir Book" w:cs="Times New Roman"/>
                <w:sz w:val="21"/>
                <w:szCs w:val="21"/>
                <w:lang w:val="ca-ES" w:eastAsia="es-ES"/>
              </w:rPr>
              <w:t xml:space="preserve"> si l'estabulari disposa d'una cabina de </w:t>
            </w:r>
            <w:proofErr w:type="spellStart"/>
            <w:r w:rsidRPr="00AB4E54">
              <w:rPr>
                <w:rFonts w:ascii="Avenir Book" w:eastAsia="Times New Roman" w:hAnsi="Avenir Book" w:cs="Times New Roman"/>
                <w:sz w:val="21"/>
                <w:szCs w:val="21"/>
                <w:lang w:val="ca-ES" w:eastAsia="es-ES"/>
              </w:rPr>
              <w:t>bioseguretat</w:t>
            </w:r>
            <w:proofErr w:type="spellEnd"/>
            <w:r w:rsidRPr="00AB4E54">
              <w:rPr>
                <w:rFonts w:ascii="Avenir Book" w:eastAsia="Times New Roman" w:hAnsi="Avenir Book" w:cs="Times New Roman"/>
                <w:sz w:val="21"/>
                <w:szCs w:val="21"/>
                <w:lang w:val="ca-ES" w:eastAsia="es-ES"/>
              </w:rPr>
              <w:t xml:space="preserve"> per a la manipulació d'animals i substàncies perilloses en cada sala d'experimentació.</w:t>
            </w:r>
          </w:p>
          <w:p w14:paraId="41B920D5" w14:textId="77777777" w:rsidR="00736E27" w:rsidRPr="00AB4E54" w:rsidRDefault="00736E27" w:rsidP="005A1A43">
            <w:pPr>
              <w:pStyle w:val="Prrafodelista"/>
              <w:numPr>
                <w:ilvl w:val="0"/>
                <w:numId w:val="68"/>
              </w:numPr>
              <w:spacing w:before="100" w:beforeAutospacing="1" w:after="120" w:line="360" w:lineRule="auto"/>
              <w:ind w:left="1638" w:hanging="357"/>
              <w:jc w:val="both"/>
              <w:rPr>
                <w:rFonts w:ascii="Avenir Book" w:eastAsia="Times New Roman" w:hAnsi="Avenir Book" w:cs="Times New Roman"/>
                <w:sz w:val="21"/>
                <w:szCs w:val="21"/>
                <w:lang w:val="ca-ES" w:eastAsia="es-ES"/>
              </w:rPr>
            </w:pPr>
            <w:r w:rsidRPr="00AB4E54">
              <w:rPr>
                <w:rFonts w:ascii="Avenir Book" w:eastAsia="Times New Roman" w:hAnsi="Avenir Book" w:cs="Times New Roman"/>
                <w:b/>
                <w:bCs/>
                <w:sz w:val="21"/>
                <w:szCs w:val="21"/>
                <w:lang w:val="ca-ES" w:eastAsia="es-ES"/>
              </w:rPr>
              <w:t>Protocols per a l'eliminació de residus biològics:</w:t>
            </w:r>
            <w:r w:rsidRPr="00AB4E54">
              <w:rPr>
                <w:rFonts w:ascii="Avenir Book" w:eastAsia="Times New Roman" w:hAnsi="Avenir Book" w:cs="Times New Roman"/>
                <w:sz w:val="21"/>
                <w:szCs w:val="21"/>
                <w:lang w:val="ca-ES" w:eastAsia="es-ES"/>
              </w:rPr>
              <w:t xml:space="preserve"> </w:t>
            </w:r>
            <w:r w:rsidRPr="00AB4E54">
              <w:rPr>
                <w:rFonts w:ascii="Avenir Book" w:eastAsia="Times New Roman" w:hAnsi="Avenir Book" w:cs="Times New Roman"/>
                <w:sz w:val="21"/>
                <w:szCs w:val="21"/>
                <w:u w:val="single"/>
                <w:lang w:val="ca-ES" w:eastAsia="es-ES"/>
              </w:rPr>
              <w:t>S'assignaran 3 punts</w:t>
            </w:r>
            <w:r w:rsidRPr="00AB4E54">
              <w:rPr>
                <w:rFonts w:ascii="Avenir Book" w:eastAsia="Times New Roman" w:hAnsi="Avenir Book" w:cs="Times New Roman"/>
                <w:sz w:val="21"/>
                <w:szCs w:val="21"/>
                <w:lang w:val="ca-ES" w:eastAsia="es-ES"/>
              </w:rPr>
              <w:t xml:space="preserve"> si l'estabulari compta amb protocols establerts per a l'eliminació de residus biològics.</w:t>
            </w:r>
          </w:p>
          <w:p w14:paraId="762D5315" w14:textId="77777777" w:rsidR="00736E27" w:rsidRPr="00AB4E54" w:rsidRDefault="00736E27" w:rsidP="005A1A43">
            <w:pPr>
              <w:pStyle w:val="Prrafodelista"/>
              <w:numPr>
                <w:ilvl w:val="0"/>
                <w:numId w:val="68"/>
              </w:numPr>
              <w:spacing w:before="100" w:beforeAutospacing="1" w:after="120" w:line="360" w:lineRule="auto"/>
              <w:ind w:left="1638" w:hanging="357"/>
              <w:jc w:val="both"/>
              <w:rPr>
                <w:rFonts w:ascii="Avenir Book" w:eastAsia="Times New Roman" w:hAnsi="Avenir Book" w:cs="Times New Roman"/>
                <w:sz w:val="21"/>
                <w:szCs w:val="21"/>
                <w:lang w:val="ca-ES" w:eastAsia="es-ES"/>
              </w:rPr>
            </w:pPr>
            <w:r w:rsidRPr="00AB4E54">
              <w:rPr>
                <w:rFonts w:ascii="Avenir Book" w:eastAsia="Times New Roman" w:hAnsi="Avenir Book" w:cs="Times New Roman"/>
                <w:b/>
                <w:bCs/>
                <w:sz w:val="21"/>
                <w:szCs w:val="21"/>
                <w:lang w:val="ca-ES" w:eastAsia="es-ES"/>
              </w:rPr>
              <w:t>Sistema de registres d'incidents i pla de resposta davant brots infecciosos:</w:t>
            </w:r>
            <w:r w:rsidRPr="00AB4E54">
              <w:rPr>
                <w:rFonts w:ascii="Avenir Book" w:eastAsia="Times New Roman" w:hAnsi="Avenir Book" w:cs="Times New Roman"/>
                <w:sz w:val="21"/>
                <w:szCs w:val="21"/>
                <w:lang w:val="ca-ES" w:eastAsia="es-ES"/>
              </w:rPr>
              <w:br/>
            </w:r>
            <w:r w:rsidRPr="00AB4E54">
              <w:rPr>
                <w:rFonts w:ascii="Avenir Book" w:eastAsia="Times New Roman" w:hAnsi="Avenir Book" w:cs="Times New Roman"/>
                <w:sz w:val="21"/>
                <w:szCs w:val="21"/>
                <w:u w:val="single"/>
                <w:lang w:val="ca-ES" w:eastAsia="es-ES"/>
              </w:rPr>
              <w:t>S'assignaran 3 punts</w:t>
            </w:r>
            <w:r w:rsidRPr="00AB4E54">
              <w:rPr>
                <w:rFonts w:ascii="Avenir Book" w:eastAsia="Times New Roman" w:hAnsi="Avenir Book" w:cs="Times New Roman"/>
                <w:sz w:val="21"/>
                <w:szCs w:val="21"/>
                <w:lang w:val="ca-ES" w:eastAsia="es-ES"/>
              </w:rPr>
              <w:t xml:space="preserve"> si l'estabulari disposa d'un sistema de registre d'incidents i d'un pla de resposta davant brots infecciosos.</w:t>
            </w:r>
          </w:p>
          <w:p w14:paraId="43D94650" w14:textId="77777777" w:rsidR="00736E27" w:rsidRPr="00AB4E54" w:rsidRDefault="00736E27" w:rsidP="005A1A43">
            <w:pPr>
              <w:pStyle w:val="Prrafodelista"/>
              <w:numPr>
                <w:ilvl w:val="0"/>
                <w:numId w:val="68"/>
              </w:numPr>
              <w:spacing w:before="100" w:beforeAutospacing="1" w:after="120" w:line="360" w:lineRule="auto"/>
              <w:ind w:left="1638" w:hanging="357"/>
              <w:jc w:val="both"/>
              <w:rPr>
                <w:rFonts w:ascii="Avenir Book" w:eastAsia="Times New Roman" w:hAnsi="Avenir Book" w:cs="Times New Roman"/>
                <w:sz w:val="21"/>
                <w:szCs w:val="21"/>
                <w:lang w:val="ca-ES" w:eastAsia="es-ES"/>
              </w:rPr>
            </w:pPr>
            <w:r w:rsidRPr="00AB4E54">
              <w:rPr>
                <w:rFonts w:ascii="Avenir Book" w:eastAsia="Times New Roman" w:hAnsi="Avenir Book" w:cs="Times New Roman"/>
                <w:b/>
                <w:bCs/>
                <w:sz w:val="21"/>
                <w:szCs w:val="21"/>
                <w:lang w:val="ca-ES" w:eastAsia="es-ES"/>
              </w:rPr>
              <w:t>Servei tècnic en festius i caps de setmana:</w:t>
            </w:r>
            <w:r w:rsidRPr="00AB4E54">
              <w:rPr>
                <w:rFonts w:ascii="Avenir Book" w:eastAsia="Times New Roman" w:hAnsi="Avenir Book" w:cs="Times New Roman"/>
                <w:sz w:val="21"/>
                <w:szCs w:val="21"/>
                <w:lang w:val="ca-ES" w:eastAsia="es-ES"/>
              </w:rPr>
              <w:t xml:space="preserve"> </w:t>
            </w:r>
            <w:r w:rsidRPr="00AB4E54">
              <w:rPr>
                <w:rFonts w:ascii="Avenir Book" w:eastAsia="Times New Roman" w:hAnsi="Avenir Book" w:cs="Times New Roman"/>
                <w:sz w:val="21"/>
                <w:szCs w:val="21"/>
                <w:u w:val="single"/>
                <w:lang w:val="ca-ES" w:eastAsia="es-ES"/>
              </w:rPr>
              <w:t>S'assignaran 3 punts</w:t>
            </w:r>
            <w:r w:rsidRPr="00AB4E54">
              <w:rPr>
                <w:rFonts w:ascii="Avenir Book" w:eastAsia="Times New Roman" w:hAnsi="Avenir Book" w:cs="Times New Roman"/>
                <w:sz w:val="21"/>
                <w:szCs w:val="21"/>
                <w:lang w:val="ca-ES" w:eastAsia="es-ES"/>
              </w:rPr>
              <w:t xml:space="preserve"> si l'estabulari disposa de servei de personal tècnic durant festius i caps de setmana.</w:t>
            </w:r>
          </w:p>
          <w:p w14:paraId="0B2824A1" w14:textId="53EA05AE" w:rsidR="00736E27" w:rsidRPr="00AB4E54" w:rsidRDefault="00736E27" w:rsidP="005A1A43">
            <w:pPr>
              <w:pStyle w:val="Prrafodelista"/>
              <w:numPr>
                <w:ilvl w:val="0"/>
                <w:numId w:val="68"/>
              </w:numPr>
              <w:spacing w:before="100" w:beforeAutospacing="1" w:after="240" w:line="360" w:lineRule="auto"/>
              <w:ind w:left="1638" w:hanging="357"/>
              <w:jc w:val="both"/>
              <w:rPr>
                <w:rFonts w:ascii="Avenir Book" w:eastAsia="Times New Roman" w:hAnsi="Avenir Book" w:cs="Times New Roman"/>
                <w:sz w:val="21"/>
                <w:szCs w:val="21"/>
                <w:lang w:val="ca-ES" w:eastAsia="es-ES"/>
              </w:rPr>
            </w:pPr>
            <w:r w:rsidRPr="00AB4E54">
              <w:rPr>
                <w:rFonts w:ascii="Avenir Book" w:eastAsia="Times New Roman" w:hAnsi="Avenir Book" w:cs="Times New Roman"/>
                <w:b/>
                <w:bCs/>
                <w:sz w:val="21"/>
                <w:szCs w:val="21"/>
                <w:lang w:val="ca-ES" w:eastAsia="es-ES"/>
              </w:rPr>
              <w:t xml:space="preserve">Servei d'assessorament per a la documentació del comitè d'experimentació animal i de </w:t>
            </w:r>
            <w:proofErr w:type="spellStart"/>
            <w:r w:rsidRPr="00AB4E54">
              <w:rPr>
                <w:rFonts w:ascii="Avenir Book" w:eastAsia="Times New Roman" w:hAnsi="Avenir Book" w:cs="Times New Roman"/>
                <w:b/>
                <w:bCs/>
                <w:sz w:val="21"/>
                <w:szCs w:val="21"/>
                <w:lang w:val="ca-ES" w:eastAsia="es-ES"/>
              </w:rPr>
              <w:t>bioseguretat</w:t>
            </w:r>
            <w:proofErr w:type="spellEnd"/>
            <w:r w:rsidRPr="00AB4E54">
              <w:rPr>
                <w:rFonts w:ascii="Avenir Book" w:eastAsia="Times New Roman" w:hAnsi="Avenir Book" w:cs="Times New Roman"/>
                <w:b/>
                <w:bCs/>
                <w:sz w:val="21"/>
                <w:szCs w:val="21"/>
                <w:lang w:val="ca-ES" w:eastAsia="es-ES"/>
              </w:rPr>
              <w:t>:</w:t>
            </w:r>
            <w:r w:rsidRPr="00AB4E54">
              <w:rPr>
                <w:rFonts w:ascii="Avenir Book" w:eastAsia="Times New Roman" w:hAnsi="Avenir Book" w:cs="Times New Roman"/>
                <w:sz w:val="21"/>
                <w:szCs w:val="21"/>
                <w:lang w:val="ca-ES" w:eastAsia="es-ES"/>
              </w:rPr>
              <w:t xml:space="preserve"> </w:t>
            </w:r>
            <w:r w:rsidRPr="00AB4E54">
              <w:rPr>
                <w:rFonts w:ascii="Avenir Book" w:eastAsia="Times New Roman" w:hAnsi="Avenir Book" w:cs="Times New Roman"/>
                <w:sz w:val="21"/>
                <w:szCs w:val="21"/>
                <w:u w:val="single"/>
                <w:lang w:val="ca-ES" w:eastAsia="es-ES"/>
              </w:rPr>
              <w:t>S'assignaran 2 punts</w:t>
            </w:r>
            <w:r w:rsidRPr="00AB4E54">
              <w:rPr>
                <w:rFonts w:ascii="Avenir Book" w:eastAsia="Times New Roman" w:hAnsi="Avenir Book" w:cs="Times New Roman"/>
                <w:sz w:val="21"/>
                <w:szCs w:val="21"/>
                <w:lang w:val="ca-ES" w:eastAsia="es-ES"/>
              </w:rPr>
              <w:t xml:space="preserve"> si l'estabulari disposa d'un servei d'assessorament per a l'emplenament de tota la documentació relacionada amb el comitè d'experimentació animal i de </w:t>
            </w:r>
            <w:proofErr w:type="spellStart"/>
            <w:r w:rsidRPr="00AB4E54">
              <w:rPr>
                <w:rFonts w:ascii="Avenir Book" w:eastAsia="Times New Roman" w:hAnsi="Avenir Book" w:cs="Times New Roman"/>
                <w:sz w:val="21"/>
                <w:szCs w:val="21"/>
                <w:lang w:val="ca-ES" w:eastAsia="es-ES"/>
              </w:rPr>
              <w:t>bioseguretat</w:t>
            </w:r>
            <w:proofErr w:type="spellEnd"/>
            <w:r w:rsidRPr="00AB4E54">
              <w:rPr>
                <w:rFonts w:ascii="Avenir Book" w:eastAsia="Times New Roman" w:hAnsi="Avenir Book" w:cs="Times New Roman"/>
                <w:sz w:val="21"/>
                <w:szCs w:val="21"/>
                <w:lang w:val="ca-ES" w:eastAsia="es-ES"/>
              </w:rPr>
              <w:t>.</w:t>
            </w:r>
          </w:p>
          <w:p w14:paraId="2B156376" w14:textId="77777777" w:rsidR="009A0951" w:rsidRPr="00AB4E54" w:rsidRDefault="009A0951" w:rsidP="009A0951">
            <w:pPr>
              <w:pStyle w:val="Prrafodelista"/>
              <w:spacing w:before="100" w:beforeAutospacing="1" w:after="240" w:line="360" w:lineRule="auto"/>
              <w:ind w:left="1638" w:firstLine="0"/>
              <w:jc w:val="both"/>
              <w:rPr>
                <w:rFonts w:ascii="Avenir Book" w:eastAsia="Times New Roman" w:hAnsi="Avenir Book" w:cs="Times New Roman"/>
                <w:sz w:val="21"/>
                <w:szCs w:val="21"/>
                <w:lang w:val="ca-ES" w:eastAsia="es-ES"/>
              </w:rPr>
            </w:pPr>
          </w:p>
          <w:p w14:paraId="1E11E220" w14:textId="1DD923DE" w:rsidR="00736E27" w:rsidRPr="00AB4E54" w:rsidRDefault="00736E27" w:rsidP="005A1A43">
            <w:pPr>
              <w:pStyle w:val="Prrafodelista"/>
              <w:numPr>
                <w:ilvl w:val="0"/>
                <w:numId w:val="65"/>
              </w:numPr>
              <w:spacing w:before="240" w:after="160" w:line="360" w:lineRule="auto"/>
              <w:jc w:val="both"/>
              <w:rPr>
                <w:rFonts w:ascii="Avenir Book" w:hAnsi="Avenir Book"/>
                <w:b/>
                <w:bCs/>
                <w:w w:val="105"/>
                <w:sz w:val="21"/>
                <w:szCs w:val="21"/>
                <w:lang w:val="ca-ES"/>
              </w:rPr>
            </w:pPr>
            <w:r w:rsidRPr="00AB4E54">
              <w:rPr>
                <w:rFonts w:ascii="Avenir Book" w:hAnsi="Avenir Book"/>
                <w:b/>
                <w:bCs/>
                <w:color w:val="0BD0D9" w:themeColor="accent3"/>
                <w:w w:val="105"/>
                <w:sz w:val="21"/>
                <w:szCs w:val="21"/>
                <w:lang w:val="ca-ES"/>
              </w:rPr>
              <w:t xml:space="preserve">CRITERIS </w:t>
            </w:r>
            <w:r w:rsidRPr="00AB4E54">
              <w:rPr>
                <w:rFonts w:ascii="Avenir Book" w:hAnsi="Avenir Book"/>
                <w:b/>
                <w:bCs/>
                <w:w w:val="105"/>
                <w:sz w:val="21"/>
                <w:szCs w:val="21"/>
                <w:lang w:val="ca-ES"/>
              </w:rPr>
              <w:t xml:space="preserve">MEDIOAMBIENTALS: </w:t>
            </w:r>
            <w:r w:rsidRPr="00AB4E54">
              <w:rPr>
                <w:rFonts w:ascii="Avenir Book" w:hAnsi="Avenir Book"/>
                <w:w w:val="105"/>
                <w:sz w:val="21"/>
                <w:szCs w:val="21"/>
                <w:lang w:val="ca-ES"/>
              </w:rPr>
              <w:t xml:space="preserve">Es valorarà amb </w:t>
            </w:r>
            <w:r w:rsidRPr="00AB4E54">
              <w:rPr>
                <w:rFonts w:ascii="Avenir Book" w:hAnsi="Avenir Book"/>
                <w:b/>
                <w:bCs/>
                <w:w w:val="105"/>
                <w:sz w:val="21"/>
                <w:szCs w:val="21"/>
                <w:lang w:val="ca-ES"/>
              </w:rPr>
              <w:t xml:space="preserve">16 punts </w:t>
            </w:r>
            <w:r w:rsidRPr="00AB4E54">
              <w:rPr>
                <w:rFonts w:ascii="Avenir Book" w:hAnsi="Avenir Book"/>
                <w:w w:val="105"/>
                <w:sz w:val="21"/>
                <w:szCs w:val="21"/>
                <w:lang w:val="ca-ES"/>
              </w:rPr>
              <w:t>a l’empresa licitadora que</w:t>
            </w:r>
            <w:r w:rsidR="0039729A">
              <w:rPr>
                <w:rFonts w:ascii="Avenir Book" w:hAnsi="Avenir Book"/>
                <w:w w:val="105"/>
                <w:sz w:val="21"/>
                <w:szCs w:val="21"/>
                <w:lang w:val="ca-ES"/>
              </w:rPr>
              <w:t xml:space="preserve">, millora la solvència tècnica exigida, mitjançant l’acreditació de la vigència </w:t>
            </w:r>
            <w:r w:rsidRPr="00AB4E54">
              <w:rPr>
                <w:rFonts w:ascii="Avenir Book" w:hAnsi="Avenir Book"/>
                <w:w w:val="105"/>
                <w:sz w:val="21"/>
                <w:szCs w:val="21"/>
                <w:lang w:val="ca-ES"/>
              </w:rPr>
              <w:t xml:space="preserve">de la certificació en la Norma Internacional EN ISO 14001 o una altra norma equivalent per al compliment de les normes de gestió mediambiental (article 94 de la LCSP). Els òrgans de contractació reconeixeran els certificats equivalents expedits per organismes establerts en qualsevol Estat membre de la Unió Europea i també acceptaran altres proves de mesures equivalents de gestió mediambiental que presenti el licitador, i, en particular, una descripció de les mesures de gestió mediambiental executades, sempre que el licitador demostri que aquestes mesures són equivalents a les exigides d’acord amb el sistema o norma de gestió mediambiental aplicable. </w:t>
            </w:r>
          </w:p>
          <w:p w14:paraId="76B3017B" w14:textId="711E4453" w:rsidR="00736E27" w:rsidRPr="00AB4E54" w:rsidRDefault="00736E27" w:rsidP="00736E27">
            <w:pPr>
              <w:pStyle w:val="Prrafodelista"/>
              <w:spacing w:before="240" w:after="160" w:line="360" w:lineRule="auto"/>
              <w:ind w:left="927" w:firstLine="0"/>
              <w:jc w:val="both"/>
              <w:rPr>
                <w:rFonts w:ascii="Avenir Book" w:hAnsi="Avenir Book"/>
                <w:b/>
                <w:bCs/>
                <w:w w:val="105"/>
                <w:sz w:val="21"/>
                <w:szCs w:val="21"/>
                <w:lang w:val="ca-ES"/>
              </w:rPr>
            </w:pPr>
            <w:r w:rsidRPr="00AB4E54">
              <w:rPr>
                <w:rFonts w:ascii="Avenir Book" w:hAnsi="Avenir Book"/>
                <w:w w:val="105"/>
                <w:sz w:val="21"/>
                <w:szCs w:val="21"/>
                <w:lang w:val="ca-ES"/>
              </w:rPr>
              <w:t xml:space="preserve">Segons el que disposa l'Article 13 del Decret Llei 5/2021, de 2 de febrer, pel qual s'aproven les mesures urgents per a la implementació i gestió dels fons procedents del Mecanisme de Recuperació i Resiliència i dels fons REACT-EU per a l'Administració de la Generalitat de Catalunya i el seu sector públic, en els procediments de contractació que es financin amb fons procedents del Mecanisme de Recuperació i Resiliència i del fons REACT-EU, cal vetllar de manera especial per incorporar de manera transversal i preceptiva criteris socials i mediambientals, de digitalització i d'innovació, així com de responsabilitat social corporativa, sempre que tinguin relació amb l'objecte del contracte, i facilitar l'accés a les petites i mitjanes empreses i a les empreses d'economia social, així com a les empreses emergents. </w:t>
            </w:r>
          </w:p>
          <w:p w14:paraId="4C4CC9D3" w14:textId="77777777" w:rsidR="00736E27" w:rsidRPr="00AB4E54" w:rsidRDefault="00736E27" w:rsidP="005A1A43">
            <w:pPr>
              <w:pStyle w:val="Prrafodelista"/>
              <w:numPr>
                <w:ilvl w:val="0"/>
                <w:numId w:val="65"/>
              </w:numPr>
              <w:spacing w:before="240" w:after="160" w:line="360" w:lineRule="auto"/>
              <w:jc w:val="both"/>
              <w:rPr>
                <w:rFonts w:ascii="Avenir Book" w:hAnsi="Avenir Book"/>
                <w:b/>
                <w:bCs/>
                <w:w w:val="105"/>
                <w:sz w:val="21"/>
                <w:szCs w:val="21"/>
                <w:lang w:val="ca-ES"/>
              </w:rPr>
            </w:pPr>
            <w:r w:rsidRPr="00AB4E54">
              <w:rPr>
                <w:rFonts w:ascii="Avenir Book" w:hAnsi="Avenir Book"/>
                <w:b/>
                <w:bCs/>
                <w:color w:val="0BD0D9" w:themeColor="accent3"/>
                <w:w w:val="105"/>
                <w:sz w:val="21"/>
                <w:szCs w:val="21"/>
                <w:lang w:val="ca-ES"/>
              </w:rPr>
              <w:t xml:space="preserve">CRITERIS </w:t>
            </w:r>
            <w:r w:rsidRPr="00AB4E54">
              <w:rPr>
                <w:rFonts w:ascii="Avenir Book" w:hAnsi="Avenir Book"/>
                <w:b/>
                <w:bCs/>
                <w:w w:val="105"/>
                <w:sz w:val="21"/>
                <w:szCs w:val="21"/>
                <w:lang w:val="ca-ES"/>
              </w:rPr>
              <w:t xml:space="preserve">DE QUALITAT LABORAL: </w:t>
            </w:r>
            <w:r w:rsidRPr="00AB4E54">
              <w:rPr>
                <w:rFonts w:ascii="Avenir Book" w:hAnsi="Avenir Book"/>
                <w:w w:val="105"/>
                <w:sz w:val="21"/>
                <w:szCs w:val="21"/>
                <w:lang w:val="ca-ES"/>
              </w:rPr>
              <w:t xml:space="preserve">Es valorarà fins a </w:t>
            </w:r>
            <w:r w:rsidRPr="00AB4E54">
              <w:rPr>
                <w:rFonts w:ascii="Avenir Book" w:hAnsi="Avenir Book"/>
                <w:b/>
                <w:bCs/>
                <w:w w:val="105"/>
                <w:sz w:val="21"/>
                <w:szCs w:val="21"/>
                <w:lang w:val="ca-ES"/>
              </w:rPr>
              <w:t>14 punts</w:t>
            </w:r>
            <w:r w:rsidRPr="00AB4E54">
              <w:rPr>
                <w:rFonts w:ascii="Avenir Book" w:hAnsi="Avenir Book"/>
                <w:w w:val="105"/>
                <w:sz w:val="21"/>
                <w:szCs w:val="21"/>
                <w:lang w:val="ca-ES"/>
              </w:rPr>
              <w:t xml:space="preserve"> a l’empresa licitadora que es comprometi a executar el contracte sota criteris de qualitat laboral. En aquest sentit, es valorarà:</w:t>
            </w:r>
          </w:p>
          <w:p w14:paraId="38E788BB" w14:textId="77777777" w:rsidR="00736E27" w:rsidRPr="00AB4E54" w:rsidRDefault="00736E27" w:rsidP="005A1A43">
            <w:pPr>
              <w:pStyle w:val="Prrafodelista"/>
              <w:numPr>
                <w:ilvl w:val="0"/>
                <w:numId w:val="67"/>
              </w:numPr>
              <w:spacing w:before="240" w:after="160" w:line="360" w:lineRule="auto"/>
              <w:jc w:val="both"/>
              <w:rPr>
                <w:rFonts w:ascii="Avenir Book" w:hAnsi="Avenir Book"/>
                <w:w w:val="105"/>
                <w:sz w:val="21"/>
                <w:szCs w:val="21"/>
                <w:lang w:val="ca-ES"/>
              </w:rPr>
            </w:pPr>
            <w:r w:rsidRPr="00AB4E54">
              <w:rPr>
                <w:rFonts w:ascii="Avenir Book" w:hAnsi="Avenir Book"/>
                <w:b/>
                <w:bCs/>
                <w:w w:val="105"/>
                <w:sz w:val="21"/>
                <w:szCs w:val="21"/>
                <w:lang w:val="ca-ES"/>
              </w:rPr>
              <w:t xml:space="preserve">Formació contínua i plans de reciclatge: </w:t>
            </w:r>
            <w:r w:rsidRPr="00AB4E54">
              <w:rPr>
                <w:rFonts w:ascii="Avenir Book" w:hAnsi="Avenir Book"/>
                <w:w w:val="105"/>
                <w:sz w:val="21"/>
                <w:szCs w:val="21"/>
                <w:u w:val="single"/>
                <w:lang w:val="ca-ES"/>
              </w:rPr>
              <w:t>S'assignaran 7 punts</w:t>
            </w:r>
            <w:r w:rsidRPr="00AB4E54">
              <w:rPr>
                <w:rFonts w:ascii="Avenir Book" w:hAnsi="Avenir Book"/>
                <w:w w:val="105"/>
                <w:sz w:val="21"/>
                <w:szCs w:val="21"/>
                <w:lang w:val="ca-ES"/>
              </w:rPr>
              <w:t xml:space="preserve"> per la formació contínua, així com els plans de reciclatge i formació per a les persones que executaran el contracte. El contingut d'aquests plans ha de ser inclòs a la proposta tècnica.</w:t>
            </w:r>
          </w:p>
          <w:p w14:paraId="1F802668" w14:textId="0FA62989" w:rsidR="00736E27" w:rsidRPr="00AB4E54" w:rsidRDefault="00736E27" w:rsidP="005A1A43">
            <w:pPr>
              <w:pStyle w:val="Prrafodelista"/>
              <w:numPr>
                <w:ilvl w:val="0"/>
                <w:numId w:val="67"/>
              </w:numPr>
              <w:spacing w:before="240" w:after="160" w:line="360" w:lineRule="auto"/>
              <w:jc w:val="both"/>
              <w:rPr>
                <w:rFonts w:ascii="Avenir Book" w:hAnsi="Avenir Book"/>
                <w:w w:val="105"/>
                <w:sz w:val="21"/>
                <w:szCs w:val="21"/>
                <w:lang w:val="ca-ES"/>
              </w:rPr>
            </w:pPr>
            <w:r w:rsidRPr="00AB4E54">
              <w:rPr>
                <w:rFonts w:ascii="Avenir Book" w:hAnsi="Avenir Book"/>
                <w:b/>
                <w:bCs/>
                <w:w w:val="105"/>
                <w:sz w:val="21"/>
                <w:szCs w:val="21"/>
                <w:lang w:val="ca-ES"/>
              </w:rPr>
              <w:t>Millora de les condicions laborals:</w:t>
            </w:r>
            <w:r w:rsidRPr="00AB4E54">
              <w:rPr>
                <w:rFonts w:ascii="Avenir Book" w:hAnsi="Avenir Book"/>
                <w:w w:val="105"/>
                <w:sz w:val="21"/>
                <w:szCs w:val="21"/>
                <w:lang w:val="ca-ES"/>
              </w:rPr>
              <w:t xml:space="preserve"> </w:t>
            </w:r>
            <w:r w:rsidRPr="00AB4E54">
              <w:rPr>
                <w:rFonts w:ascii="Avenir Book" w:hAnsi="Avenir Book"/>
                <w:w w:val="105"/>
                <w:sz w:val="21"/>
                <w:szCs w:val="21"/>
                <w:u w:val="single"/>
                <w:lang w:val="ca-ES"/>
              </w:rPr>
              <w:t>S'assignaran 7 punts</w:t>
            </w:r>
            <w:r w:rsidRPr="00AB4E54">
              <w:rPr>
                <w:rFonts w:ascii="Avenir Book" w:hAnsi="Avenir Book"/>
                <w:w w:val="105"/>
                <w:sz w:val="21"/>
                <w:szCs w:val="21"/>
                <w:lang w:val="ca-ES"/>
              </w:rPr>
              <w:t xml:space="preserve"> per la millora de les condicions laborals per sobre del conveni sectorial i territorial d'aplicació.</w:t>
            </w:r>
          </w:p>
          <w:p w14:paraId="6DCB0204" w14:textId="1695DA32" w:rsidR="00736E27" w:rsidRPr="00AB4E54" w:rsidRDefault="00736E27" w:rsidP="00736E27">
            <w:pPr>
              <w:spacing w:before="240" w:line="360" w:lineRule="auto"/>
              <w:ind w:right="-1"/>
              <w:jc w:val="both"/>
              <w:rPr>
                <w:rFonts w:ascii="Avenir Book" w:eastAsia="Calibri" w:hAnsi="Avenir Book"/>
                <w:b/>
                <w:bCs/>
                <w:sz w:val="21"/>
                <w:szCs w:val="21"/>
              </w:rPr>
            </w:pPr>
            <w:r w:rsidRPr="00AB4E54">
              <w:rPr>
                <w:rFonts w:ascii="Avenir Book" w:eastAsia="Calibri" w:hAnsi="Avenir Book"/>
                <w:b/>
                <w:bCs/>
                <w:sz w:val="21"/>
                <w:szCs w:val="21"/>
              </w:rPr>
              <w:t>________________________________________________________________________________________________________</w:t>
            </w:r>
          </w:p>
          <w:p w14:paraId="124E1D7B" w14:textId="5A11BF55" w:rsidR="00736E27" w:rsidRPr="00AB4E54" w:rsidRDefault="00736E27" w:rsidP="00736E27">
            <w:pPr>
              <w:spacing w:before="240" w:line="360" w:lineRule="auto"/>
              <w:ind w:right="-1"/>
              <w:jc w:val="both"/>
              <w:rPr>
                <w:rFonts w:ascii="Avenir Book" w:eastAsia="Calibri" w:hAnsi="Avenir Book"/>
                <w:b/>
                <w:bCs/>
                <w:color w:val="0BD0D9" w:themeColor="accent3"/>
              </w:rPr>
            </w:pPr>
            <w:r w:rsidRPr="00AB4E54">
              <w:rPr>
                <w:rFonts w:ascii="Avenir Book" w:eastAsia="Calibri" w:hAnsi="Avenir Book"/>
                <w:b/>
                <w:bCs/>
                <w:color w:val="0BD0D9" w:themeColor="accent3"/>
              </w:rPr>
              <w:t>LOT 2</w:t>
            </w:r>
          </w:p>
          <w:p w14:paraId="59CDA5EA" w14:textId="77777777" w:rsidR="00736E27" w:rsidRPr="00AB4E54" w:rsidRDefault="00736E27" w:rsidP="00736E27">
            <w:pPr>
              <w:spacing w:before="240" w:line="360" w:lineRule="auto"/>
              <w:ind w:right="-1"/>
              <w:jc w:val="both"/>
              <w:rPr>
                <w:rFonts w:ascii="Avenir Book" w:eastAsia="Calibri" w:hAnsi="Avenir Book"/>
                <w:b/>
                <w:bCs/>
                <w:sz w:val="21"/>
                <w:szCs w:val="21"/>
              </w:rPr>
            </w:pPr>
            <w:r w:rsidRPr="00AB4E54">
              <w:rPr>
                <w:rFonts w:ascii="Avenir Book" w:eastAsia="Calibri" w:hAnsi="Avenir Book"/>
                <w:b/>
                <w:bCs/>
                <w:sz w:val="21"/>
                <w:szCs w:val="21"/>
              </w:rPr>
              <w:t>CRITERIS D’ADJUDICACIÓ EVALUABLES MITJANÇANT FÓRMULES AUTOMÀTIQUES (</w:t>
            </w:r>
            <w:r w:rsidRPr="00AB4E54">
              <w:rPr>
                <w:rFonts w:ascii="Avenir Book" w:eastAsia="Calibri" w:hAnsi="Avenir Book"/>
                <w:sz w:val="21"/>
                <w:szCs w:val="21"/>
              </w:rPr>
              <w:t>Fins a 100 punts)</w:t>
            </w:r>
          </w:p>
          <w:p w14:paraId="4162DE9F" w14:textId="77777777" w:rsidR="00736E27" w:rsidRPr="00AB4E54" w:rsidRDefault="00736E27" w:rsidP="005A1A43">
            <w:pPr>
              <w:pStyle w:val="Prrafodelista"/>
              <w:numPr>
                <w:ilvl w:val="0"/>
                <w:numId w:val="66"/>
              </w:numPr>
              <w:spacing w:before="240" w:after="160" w:line="360" w:lineRule="auto"/>
              <w:ind w:left="851" w:hanging="284"/>
              <w:jc w:val="both"/>
              <w:rPr>
                <w:rFonts w:ascii="Avenir Book" w:hAnsi="Avenir Book"/>
                <w:b/>
                <w:bCs/>
                <w:w w:val="105"/>
                <w:sz w:val="21"/>
                <w:szCs w:val="21"/>
                <w:lang w:val="ca-ES"/>
              </w:rPr>
            </w:pPr>
            <w:r w:rsidRPr="00AB4E54">
              <w:rPr>
                <w:rFonts w:ascii="Avenir Book" w:hAnsi="Avenir Book"/>
                <w:b/>
                <w:bCs/>
                <w:color w:val="0BD0D9" w:themeColor="accent3"/>
                <w:w w:val="105"/>
                <w:sz w:val="21"/>
                <w:szCs w:val="21"/>
                <w:lang w:val="ca-ES"/>
              </w:rPr>
              <w:t xml:space="preserve"> OFERTA </w:t>
            </w:r>
            <w:r w:rsidRPr="00AB4E54">
              <w:rPr>
                <w:rFonts w:ascii="Avenir Book" w:hAnsi="Avenir Book"/>
                <w:b/>
                <w:bCs/>
                <w:w w:val="105"/>
                <w:sz w:val="21"/>
                <w:szCs w:val="21"/>
                <w:lang w:val="ca-ES"/>
              </w:rPr>
              <w:t xml:space="preserve">ECONÒMICA: </w:t>
            </w:r>
            <w:r w:rsidRPr="00AB4E54">
              <w:rPr>
                <w:rFonts w:ascii="Avenir Book" w:hAnsi="Avenir Book"/>
                <w:w w:val="105"/>
                <w:sz w:val="21"/>
                <w:szCs w:val="21"/>
                <w:lang w:val="ca-ES"/>
              </w:rPr>
              <w:t>Es</w:t>
            </w:r>
            <w:r w:rsidRPr="00AB4E54">
              <w:rPr>
                <w:rFonts w:ascii="Avenir Book" w:hAnsi="Avenir Book"/>
                <w:b/>
                <w:bCs/>
                <w:w w:val="105"/>
                <w:sz w:val="21"/>
                <w:szCs w:val="21"/>
                <w:lang w:val="ca-ES"/>
              </w:rPr>
              <w:t xml:space="preserve"> </w:t>
            </w:r>
            <w:r w:rsidRPr="00AB4E54">
              <w:rPr>
                <w:rFonts w:ascii="Avenir Book" w:hAnsi="Avenir Book"/>
                <w:w w:val="105"/>
                <w:sz w:val="21"/>
                <w:szCs w:val="21"/>
                <w:lang w:val="ca-ES"/>
              </w:rPr>
              <w:t>valorarà fins a</w:t>
            </w:r>
            <w:r w:rsidRPr="00AB4E54">
              <w:rPr>
                <w:rFonts w:ascii="Avenir Book" w:hAnsi="Avenir Book"/>
                <w:b/>
                <w:bCs/>
                <w:w w:val="105"/>
                <w:sz w:val="21"/>
                <w:szCs w:val="21"/>
                <w:lang w:val="ca-ES"/>
              </w:rPr>
              <w:t xml:space="preserve"> 50 punts</w:t>
            </w:r>
            <w:r w:rsidRPr="00AB4E54">
              <w:rPr>
                <w:rFonts w:ascii="Avenir Book" w:hAnsi="Avenir Book"/>
                <w:w w:val="105"/>
                <w:sz w:val="21"/>
                <w:szCs w:val="21"/>
                <w:lang w:val="ca-ES"/>
              </w:rPr>
              <w:t>, d’acord amb la fórmula:</w:t>
            </w:r>
          </w:p>
          <w:p w14:paraId="090340B9" w14:textId="77777777" w:rsidR="00736E27" w:rsidRPr="00AB4E54" w:rsidRDefault="00736E27" w:rsidP="00736E27">
            <w:pPr>
              <w:tabs>
                <w:tab w:val="left" w:pos="142"/>
              </w:tabs>
              <w:spacing w:line="360" w:lineRule="auto"/>
              <w:ind w:left="360"/>
              <w:jc w:val="both"/>
              <w:rPr>
                <w:rFonts w:ascii="Avenir Book" w:hAnsi="Avenir Book" w:cs="Arial"/>
                <w:bCs/>
                <w:sz w:val="21"/>
                <w:szCs w:val="21"/>
              </w:rPr>
            </w:pPr>
            <m:oMathPara>
              <m:oMath>
                <m:r>
                  <w:rPr>
                    <w:rFonts w:ascii="Cambria Math" w:hAnsi="Cambria Math" w:cs="Arial"/>
                    <w:sz w:val="21"/>
                    <w:szCs w:val="21"/>
                  </w:rPr>
                  <m:t>Pv=</m:t>
                </m:r>
                <m:d>
                  <m:dPr>
                    <m:begChr m:val="["/>
                    <m:endChr m:val="]"/>
                    <m:ctrlPr>
                      <w:rPr>
                        <w:rFonts w:ascii="Cambria Math" w:hAnsi="Cambria Math" w:cs="Arial"/>
                        <w:bCs/>
                        <w:i/>
                        <w:sz w:val="21"/>
                        <w:szCs w:val="21"/>
                      </w:rPr>
                    </m:ctrlPr>
                  </m:dPr>
                  <m:e>
                    <m:r>
                      <w:rPr>
                        <w:rFonts w:ascii="Cambria Math" w:hAnsi="Cambria Math" w:cs="Arial"/>
                        <w:sz w:val="21"/>
                        <w:szCs w:val="21"/>
                      </w:rPr>
                      <m:t>1-</m:t>
                    </m:r>
                    <m:d>
                      <m:dPr>
                        <m:ctrlPr>
                          <w:rPr>
                            <w:rFonts w:ascii="Cambria Math" w:hAnsi="Cambria Math" w:cs="Arial"/>
                            <w:bCs/>
                            <w:i/>
                            <w:sz w:val="21"/>
                            <w:szCs w:val="21"/>
                          </w:rPr>
                        </m:ctrlPr>
                      </m:dPr>
                      <m:e>
                        <m:f>
                          <m:fPr>
                            <m:ctrlPr>
                              <w:rPr>
                                <w:rFonts w:ascii="Cambria Math" w:hAnsi="Cambria Math" w:cs="Arial"/>
                                <w:bCs/>
                                <w:i/>
                                <w:sz w:val="21"/>
                                <w:szCs w:val="21"/>
                              </w:rPr>
                            </m:ctrlPr>
                          </m:fPr>
                          <m:num>
                            <m:r>
                              <w:rPr>
                                <w:rFonts w:ascii="Cambria Math" w:hAnsi="Cambria Math" w:cs="Arial"/>
                                <w:sz w:val="21"/>
                                <w:szCs w:val="21"/>
                              </w:rPr>
                              <m:t>Ov-Om</m:t>
                            </m:r>
                          </m:num>
                          <m:den>
                            <m:r>
                              <w:rPr>
                                <w:rFonts w:ascii="Cambria Math" w:hAnsi="Cambria Math" w:cs="Arial"/>
                                <w:sz w:val="21"/>
                                <w:szCs w:val="21"/>
                              </w:rPr>
                              <m:t>IL</m:t>
                            </m:r>
                          </m:den>
                        </m:f>
                      </m:e>
                    </m:d>
                    <m:r>
                      <w:rPr>
                        <w:rFonts w:ascii="Cambria Math" w:hAnsi="Cambria Math" w:cs="Arial"/>
                        <w:sz w:val="21"/>
                        <w:szCs w:val="21"/>
                      </w:rPr>
                      <m:t xml:space="preserve"> * </m:t>
                    </m:r>
                    <m:d>
                      <m:dPr>
                        <m:ctrlPr>
                          <w:rPr>
                            <w:rFonts w:ascii="Cambria Math" w:hAnsi="Cambria Math" w:cs="Arial"/>
                            <w:bCs/>
                            <w:i/>
                            <w:sz w:val="21"/>
                            <w:szCs w:val="21"/>
                          </w:rPr>
                        </m:ctrlPr>
                      </m:dPr>
                      <m:e>
                        <m:f>
                          <m:fPr>
                            <m:ctrlPr>
                              <w:rPr>
                                <w:rFonts w:ascii="Cambria Math" w:hAnsi="Cambria Math" w:cs="Arial"/>
                                <w:bCs/>
                                <w:i/>
                                <w:sz w:val="21"/>
                                <w:szCs w:val="21"/>
                              </w:rPr>
                            </m:ctrlPr>
                          </m:fPr>
                          <m:num>
                            <m:r>
                              <w:rPr>
                                <w:rFonts w:ascii="Cambria Math" w:hAnsi="Cambria Math" w:cs="Arial"/>
                                <w:sz w:val="21"/>
                                <w:szCs w:val="21"/>
                              </w:rPr>
                              <m:t>1</m:t>
                            </m:r>
                          </m:num>
                          <m:den>
                            <m:r>
                              <w:rPr>
                                <w:rFonts w:ascii="Cambria Math" w:hAnsi="Cambria Math" w:cs="Arial"/>
                                <w:sz w:val="21"/>
                                <w:szCs w:val="21"/>
                              </w:rPr>
                              <m:t>1,P</m:t>
                            </m:r>
                          </m:den>
                        </m:f>
                      </m:e>
                    </m:d>
                  </m:e>
                </m:d>
                <m:r>
                  <w:rPr>
                    <w:rFonts w:ascii="Cambria Math" w:hAnsi="Cambria Math" w:cs="Arial"/>
                    <w:sz w:val="21"/>
                    <w:szCs w:val="21"/>
                  </w:rPr>
                  <m:t xml:space="preserve"> * P</m:t>
                </m:r>
              </m:oMath>
            </m:oMathPara>
          </w:p>
          <w:p w14:paraId="5CD6AD35" w14:textId="77777777" w:rsidR="00736E27" w:rsidRPr="00AB4E54" w:rsidRDefault="00736E27" w:rsidP="00736E27">
            <w:pPr>
              <w:pStyle w:val="Prrafodelista"/>
              <w:spacing w:before="120" w:line="276" w:lineRule="auto"/>
              <w:ind w:left="709" w:firstLine="0"/>
              <w:jc w:val="both"/>
              <w:rPr>
                <w:rFonts w:ascii="Avenir Book" w:hAnsi="Avenir Book"/>
                <w:w w:val="105"/>
                <w:sz w:val="21"/>
                <w:szCs w:val="21"/>
                <w:lang w:val="ca-ES"/>
              </w:rPr>
            </w:pPr>
          </w:p>
          <w:p w14:paraId="32BFA658" w14:textId="77777777" w:rsidR="00736E27" w:rsidRPr="00AB4E54" w:rsidRDefault="00736E27" w:rsidP="00736E27">
            <w:pPr>
              <w:pStyle w:val="Prrafodelista"/>
              <w:spacing w:before="120" w:line="276" w:lineRule="auto"/>
              <w:ind w:left="1418" w:hanging="142"/>
              <w:jc w:val="both"/>
              <w:rPr>
                <w:rFonts w:ascii="Avenir Book" w:hAnsi="Avenir Book"/>
                <w:w w:val="105"/>
                <w:sz w:val="21"/>
                <w:szCs w:val="21"/>
                <w:lang w:val="ca-ES"/>
              </w:rPr>
            </w:pPr>
            <w:proofErr w:type="spellStart"/>
            <w:r w:rsidRPr="00AB4E54">
              <w:rPr>
                <w:rFonts w:ascii="Avenir Book" w:hAnsi="Avenir Book"/>
                <w:w w:val="105"/>
                <w:sz w:val="21"/>
                <w:szCs w:val="21"/>
                <w:lang w:val="ca-ES"/>
              </w:rPr>
              <w:t>Pv</w:t>
            </w:r>
            <w:proofErr w:type="spellEnd"/>
            <w:r w:rsidRPr="00AB4E54">
              <w:rPr>
                <w:rFonts w:ascii="Avenir Book" w:hAnsi="Avenir Book"/>
                <w:w w:val="105"/>
                <w:sz w:val="21"/>
                <w:szCs w:val="21"/>
                <w:lang w:val="ca-ES"/>
              </w:rPr>
              <w:t xml:space="preserve"> = puntuació de l’oferta a valorar</w:t>
            </w:r>
          </w:p>
          <w:p w14:paraId="7D5D3A82" w14:textId="77777777" w:rsidR="00736E27" w:rsidRPr="00AB4E54" w:rsidRDefault="00736E27" w:rsidP="00736E27">
            <w:pPr>
              <w:pStyle w:val="Prrafodelista"/>
              <w:spacing w:before="120" w:line="276" w:lineRule="auto"/>
              <w:ind w:left="1418" w:hanging="142"/>
              <w:jc w:val="both"/>
              <w:rPr>
                <w:rFonts w:ascii="Avenir Book" w:hAnsi="Avenir Book"/>
                <w:w w:val="105"/>
                <w:sz w:val="21"/>
                <w:szCs w:val="21"/>
                <w:lang w:val="ca-ES"/>
              </w:rPr>
            </w:pPr>
            <w:proofErr w:type="spellStart"/>
            <w:r w:rsidRPr="00AB4E54">
              <w:rPr>
                <w:rFonts w:ascii="Avenir Book" w:hAnsi="Avenir Book"/>
                <w:w w:val="105"/>
                <w:sz w:val="21"/>
                <w:szCs w:val="21"/>
                <w:lang w:val="ca-ES"/>
              </w:rPr>
              <w:lastRenderedPageBreak/>
              <w:t>Ov</w:t>
            </w:r>
            <w:proofErr w:type="spellEnd"/>
            <w:r w:rsidRPr="00AB4E54">
              <w:rPr>
                <w:rFonts w:ascii="Avenir Book" w:hAnsi="Avenir Book"/>
                <w:w w:val="105"/>
                <w:sz w:val="21"/>
                <w:szCs w:val="21"/>
                <w:lang w:val="ca-ES"/>
              </w:rPr>
              <w:t xml:space="preserve"> = import de l’oferta a valorar</w:t>
            </w:r>
          </w:p>
          <w:p w14:paraId="7C9A846F" w14:textId="77777777" w:rsidR="00736E27" w:rsidRPr="00AB4E54" w:rsidRDefault="00736E27" w:rsidP="00736E27">
            <w:pPr>
              <w:pStyle w:val="Prrafodelista"/>
              <w:spacing w:before="120" w:line="276" w:lineRule="auto"/>
              <w:ind w:left="1418" w:hanging="142"/>
              <w:jc w:val="both"/>
              <w:rPr>
                <w:rFonts w:ascii="Avenir Book" w:hAnsi="Avenir Book"/>
                <w:w w:val="105"/>
                <w:sz w:val="21"/>
                <w:szCs w:val="21"/>
                <w:lang w:val="ca-ES"/>
              </w:rPr>
            </w:pPr>
            <w:r w:rsidRPr="00AB4E54">
              <w:rPr>
                <w:rFonts w:ascii="Avenir Book" w:hAnsi="Avenir Book"/>
                <w:w w:val="105"/>
                <w:sz w:val="21"/>
                <w:szCs w:val="21"/>
                <w:lang w:val="ca-ES"/>
              </w:rPr>
              <w:t>Om = import de l’oferta més baixa presentada</w:t>
            </w:r>
          </w:p>
          <w:p w14:paraId="4ED7963A" w14:textId="77777777" w:rsidR="00736E27" w:rsidRPr="00AB4E54" w:rsidRDefault="00736E27" w:rsidP="00736E27">
            <w:pPr>
              <w:pStyle w:val="Prrafodelista"/>
              <w:spacing w:before="120" w:line="276" w:lineRule="auto"/>
              <w:ind w:left="1418" w:hanging="142"/>
              <w:jc w:val="both"/>
              <w:rPr>
                <w:rFonts w:ascii="Avenir Book" w:hAnsi="Avenir Book"/>
                <w:w w:val="105"/>
                <w:sz w:val="21"/>
                <w:szCs w:val="21"/>
                <w:lang w:val="ca-ES"/>
              </w:rPr>
            </w:pPr>
            <w:r w:rsidRPr="00AB4E54">
              <w:rPr>
                <w:rFonts w:ascii="Avenir Book" w:hAnsi="Avenir Book"/>
                <w:w w:val="105"/>
                <w:sz w:val="21"/>
                <w:szCs w:val="21"/>
                <w:lang w:val="ca-ES"/>
              </w:rPr>
              <w:t>IL = import màxim del preu unitari a valorar</w:t>
            </w:r>
          </w:p>
          <w:p w14:paraId="1FDDA02E" w14:textId="76210DC9" w:rsidR="00736E27" w:rsidRPr="00AB4E54" w:rsidRDefault="00736E27" w:rsidP="00736E27">
            <w:pPr>
              <w:pStyle w:val="Prrafodelista"/>
              <w:spacing w:before="120" w:after="240" w:line="276" w:lineRule="auto"/>
              <w:ind w:left="1418" w:hanging="142"/>
              <w:jc w:val="both"/>
              <w:rPr>
                <w:rFonts w:ascii="Avenir Book" w:hAnsi="Avenir Book"/>
                <w:w w:val="105"/>
                <w:sz w:val="21"/>
                <w:szCs w:val="21"/>
                <w:lang w:val="ca-ES"/>
              </w:rPr>
            </w:pPr>
            <w:r w:rsidRPr="00AB4E54">
              <w:rPr>
                <w:rFonts w:ascii="Avenir Book" w:hAnsi="Avenir Book"/>
                <w:w w:val="105"/>
                <w:sz w:val="21"/>
                <w:szCs w:val="21"/>
                <w:lang w:val="ca-ES"/>
              </w:rPr>
              <w:t>P = ponderació del concepte a valorar</w:t>
            </w:r>
          </w:p>
          <w:p w14:paraId="1456CD52" w14:textId="77777777" w:rsidR="00736E27" w:rsidRPr="00AB4E54" w:rsidRDefault="00736E27" w:rsidP="00736E27">
            <w:pPr>
              <w:pStyle w:val="Prrafodelista"/>
              <w:spacing w:before="120" w:after="240" w:line="360" w:lineRule="auto"/>
              <w:ind w:left="993" w:firstLine="0"/>
              <w:jc w:val="both"/>
              <w:rPr>
                <w:rFonts w:ascii="Avenir Book" w:hAnsi="Avenir Book"/>
                <w:w w:val="105"/>
                <w:sz w:val="21"/>
                <w:szCs w:val="21"/>
                <w:lang w:val="ca-ES"/>
              </w:rPr>
            </w:pPr>
            <w:r w:rsidRPr="00AB4E54">
              <w:rPr>
                <w:rFonts w:ascii="Avenir Book" w:hAnsi="Avenir Book"/>
                <w:b/>
                <w:bCs/>
                <w:w w:val="105"/>
                <w:sz w:val="21"/>
                <w:szCs w:val="21"/>
                <w:lang w:val="ca-ES"/>
              </w:rPr>
              <w:t>Criteri per a la determinació d'ofertes anormals:</w:t>
            </w:r>
            <w:r w:rsidRPr="00AB4E54">
              <w:rPr>
                <w:rFonts w:ascii="Avenir Book" w:hAnsi="Avenir Book"/>
                <w:w w:val="105"/>
                <w:sz w:val="21"/>
                <w:szCs w:val="21"/>
                <w:lang w:val="ca-ES"/>
              </w:rPr>
              <w:t xml:space="preserve"> Es consideraran presumptament anormals les ofertes que presentin una baixa superior al 40 % sobre el pressupost base de licitació.</w:t>
            </w:r>
          </w:p>
          <w:p w14:paraId="610F76A3" w14:textId="31312682" w:rsidR="00736E27" w:rsidRPr="00AB4E54" w:rsidRDefault="00736E27" w:rsidP="005A1A43">
            <w:pPr>
              <w:pStyle w:val="Prrafodelista"/>
              <w:numPr>
                <w:ilvl w:val="0"/>
                <w:numId w:val="66"/>
              </w:numPr>
              <w:spacing w:before="240" w:after="160" w:line="360" w:lineRule="auto"/>
              <w:ind w:left="851" w:hanging="284"/>
              <w:jc w:val="both"/>
              <w:rPr>
                <w:rFonts w:ascii="Avenir Book" w:hAnsi="Avenir Book"/>
                <w:b/>
                <w:bCs/>
                <w:w w:val="105"/>
                <w:sz w:val="21"/>
                <w:szCs w:val="21"/>
                <w:lang w:val="ca-ES"/>
              </w:rPr>
            </w:pPr>
            <w:r w:rsidRPr="00AB4E54">
              <w:rPr>
                <w:rFonts w:ascii="Avenir Book" w:hAnsi="Avenir Book"/>
                <w:b/>
                <w:bCs/>
                <w:color w:val="0BD0D9" w:themeColor="accent3"/>
                <w:w w:val="105"/>
                <w:sz w:val="21"/>
                <w:szCs w:val="21"/>
                <w:lang w:val="ca-ES"/>
              </w:rPr>
              <w:t xml:space="preserve">CRITERIS </w:t>
            </w:r>
            <w:r w:rsidRPr="00AB4E54">
              <w:rPr>
                <w:rFonts w:ascii="Avenir Book" w:hAnsi="Avenir Book"/>
                <w:b/>
                <w:bCs/>
                <w:w w:val="105"/>
                <w:sz w:val="21"/>
                <w:szCs w:val="21"/>
                <w:lang w:val="ca-ES"/>
              </w:rPr>
              <w:t xml:space="preserve">MEDIOAMBIENTALS: </w:t>
            </w:r>
            <w:r w:rsidR="0039729A" w:rsidRPr="0039729A">
              <w:rPr>
                <w:rFonts w:ascii="Avenir Book" w:hAnsi="Avenir Book"/>
                <w:w w:val="105"/>
                <w:sz w:val="21"/>
                <w:szCs w:val="21"/>
                <w:lang w:val="ca-ES"/>
              </w:rPr>
              <w:t>Es valorarà amb 25 punts a la proposta que, millora la solvència tècnica exigida, mitjançant l’acreditació de la vigència de la certificació en la Norma Internacional EN ISO 14001 o una altra norma equivalent per al compliment de les normes de gestió mediambiental (article 94 de la LCSP). Els òrgans de contractació reconeixeran els certificats equivalents expedits per organismes establerts en qualsevol Estat membre de la Unió Europea i també acceptaran altres proves de mesures equivalents de gestió mediambiental que presenti el licitador, i, en particular, una descripció de les mesures de gestió mediambiental executades, sempre que el licitador demostri que aquestes mesures són equivalents a les exigides d’acord amb el sistema o norma de gestió mediambiental aplicable</w:t>
            </w:r>
            <w:r w:rsidRPr="00AB4E54">
              <w:rPr>
                <w:rFonts w:ascii="Avenir Book" w:hAnsi="Avenir Book"/>
                <w:w w:val="105"/>
                <w:sz w:val="21"/>
                <w:szCs w:val="21"/>
                <w:lang w:val="ca-ES"/>
              </w:rPr>
              <w:t>.</w:t>
            </w:r>
          </w:p>
          <w:p w14:paraId="29473FBB" w14:textId="77777777" w:rsidR="00736E27" w:rsidRPr="00AB4E54" w:rsidRDefault="00736E27" w:rsidP="00736E27">
            <w:pPr>
              <w:pStyle w:val="Prrafodelista"/>
              <w:spacing w:before="240" w:after="160" w:line="360" w:lineRule="auto"/>
              <w:ind w:left="851" w:firstLine="0"/>
              <w:jc w:val="both"/>
              <w:rPr>
                <w:rFonts w:ascii="Avenir Book" w:hAnsi="Avenir Book"/>
                <w:b/>
                <w:bCs/>
                <w:w w:val="105"/>
                <w:sz w:val="21"/>
                <w:szCs w:val="21"/>
                <w:lang w:val="ca-ES"/>
              </w:rPr>
            </w:pPr>
            <w:r w:rsidRPr="00AB4E54">
              <w:rPr>
                <w:rFonts w:ascii="Avenir Book" w:hAnsi="Avenir Book"/>
                <w:w w:val="105"/>
                <w:sz w:val="21"/>
                <w:szCs w:val="21"/>
                <w:lang w:val="ca-ES"/>
              </w:rPr>
              <w:t xml:space="preserve">Segons el que disposa l'Article 13 del Decret Llei 5/2021, de 2 de febrer, pel qual s'aproven les mesures urgents per a la implementació i gestió dels fons procedents del Mecanisme de Recuperació i Resiliència i dels fons REACT-EU per a l'Administració de la Generalitat de Catalunya i el seu sector públic, en els procediments de contractació que es financin amb fons procedents del Mecanisme de Recuperació i Resiliència i del fons REACT-EU, cal vetllar de manera especial per incorporar de manera transversal i preceptiva criteris socials i mediambientals, de digitalització i d'innovació, així com de responsabilitat social corporativa, sempre que tinguin relació amb l'objecte del contracte, i facilitar l'accés a les petites i mitjanes empreses i a les empreses d'economia social, així com a les empreses emergents. </w:t>
            </w:r>
          </w:p>
          <w:p w14:paraId="2D64ADB8" w14:textId="77777777" w:rsidR="00736E27" w:rsidRPr="00AB4E54" w:rsidRDefault="00736E27" w:rsidP="005A1A43">
            <w:pPr>
              <w:pStyle w:val="Prrafodelista"/>
              <w:numPr>
                <w:ilvl w:val="0"/>
                <w:numId w:val="66"/>
              </w:numPr>
              <w:spacing w:before="240" w:after="160" w:line="360" w:lineRule="auto"/>
              <w:ind w:left="851" w:hanging="284"/>
              <w:jc w:val="both"/>
              <w:rPr>
                <w:rFonts w:ascii="Avenir Book" w:hAnsi="Avenir Book"/>
                <w:b/>
                <w:bCs/>
                <w:w w:val="105"/>
                <w:sz w:val="21"/>
                <w:szCs w:val="21"/>
                <w:lang w:val="ca-ES"/>
              </w:rPr>
            </w:pPr>
            <w:r w:rsidRPr="00AB4E54">
              <w:rPr>
                <w:rFonts w:ascii="Avenir Book" w:hAnsi="Avenir Book"/>
                <w:b/>
                <w:bCs/>
                <w:color w:val="0BD0D9" w:themeColor="accent3"/>
                <w:w w:val="105"/>
                <w:sz w:val="21"/>
                <w:szCs w:val="21"/>
                <w:lang w:val="ca-ES"/>
              </w:rPr>
              <w:t xml:space="preserve">CRITERIS </w:t>
            </w:r>
            <w:r w:rsidRPr="00AB4E54">
              <w:rPr>
                <w:rFonts w:ascii="Avenir Book" w:hAnsi="Avenir Book"/>
                <w:b/>
                <w:bCs/>
                <w:w w:val="105"/>
                <w:sz w:val="21"/>
                <w:szCs w:val="21"/>
                <w:lang w:val="ca-ES"/>
              </w:rPr>
              <w:t xml:space="preserve">DE QUALITAT LABORAL: </w:t>
            </w:r>
            <w:r w:rsidRPr="00AB4E54">
              <w:rPr>
                <w:rFonts w:ascii="Avenir Book" w:hAnsi="Avenir Book"/>
                <w:w w:val="105"/>
                <w:sz w:val="21"/>
                <w:szCs w:val="21"/>
                <w:lang w:val="ca-ES"/>
              </w:rPr>
              <w:t xml:space="preserve">Es valorarà fins a </w:t>
            </w:r>
            <w:r w:rsidRPr="00AB4E54">
              <w:rPr>
                <w:rFonts w:ascii="Avenir Book" w:hAnsi="Avenir Book"/>
                <w:b/>
                <w:bCs/>
                <w:w w:val="105"/>
                <w:sz w:val="21"/>
                <w:szCs w:val="21"/>
                <w:lang w:val="ca-ES"/>
              </w:rPr>
              <w:t>25 punts</w:t>
            </w:r>
            <w:r w:rsidRPr="00AB4E54">
              <w:rPr>
                <w:rFonts w:ascii="Avenir Book" w:hAnsi="Avenir Book"/>
                <w:w w:val="105"/>
                <w:sz w:val="21"/>
                <w:szCs w:val="21"/>
                <w:lang w:val="ca-ES"/>
              </w:rPr>
              <w:t xml:space="preserve"> a l’empresa licitadora que es comprometi a executar el contracte sota criteris de qualitat laboral. En aquest sentit, es valorarà:</w:t>
            </w:r>
          </w:p>
          <w:p w14:paraId="1F044C9F" w14:textId="77777777" w:rsidR="00736E27" w:rsidRPr="00AB4E54" w:rsidRDefault="00736E27" w:rsidP="005A1A43">
            <w:pPr>
              <w:pStyle w:val="Prrafodelista"/>
              <w:numPr>
                <w:ilvl w:val="0"/>
                <w:numId w:val="67"/>
              </w:numPr>
              <w:spacing w:before="240" w:after="160" w:line="360" w:lineRule="auto"/>
              <w:jc w:val="both"/>
              <w:rPr>
                <w:rFonts w:ascii="Avenir Book" w:hAnsi="Avenir Book"/>
                <w:w w:val="105"/>
                <w:sz w:val="21"/>
                <w:szCs w:val="21"/>
                <w:lang w:val="ca-ES"/>
              </w:rPr>
            </w:pPr>
            <w:r w:rsidRPr="00AB4E54">
              <w:rPr>
                <w:rFonts w:ascii="Avenir Book" w:hAnsi="Avenir Book"/>
                <w:b/>
                <w:bCs/>
                <w:w w:val="105"/>
                <w:sz w:val="21"/>
                <w:szCs w:val="21"/>
                <w:lang w:val="ca-ES"/>
              </w:rPr>
              <w:t xml:space="preserve">Formació contínua i plans de reciclatge: </w:t>
            </w:r>
            <w:r w:rsidRPr="00AB4E54">
              <w:rPr>
                <w:rFonts w:ascii="Avenir Book" w:hAnsi="Avenir Book"/>
                <w:w w:val="105"/>
                <w:sz w:val="21"/>
                <w:szCs w:val="21"/>
                <w:u w:val="single"/>
                <w:lang w:val="ca-ES"/>
              </w:rPr>
              <w:t>S'assignaran 13 punts</w:t>
            </w:r>
            <w:r w:rsidRPr="00AB4E54">
              <w:rPr>
                <w:rFonts w:ascii="Avenir Book" w:hAnsi="Avenir Book"/>
                <w:w w:val="105"/>
                <w:sz w:val="21"/>
                <w:szCs w:val="21"/>
                <w:lang w:val="ca-ES"/>
              </w:rPr>
              <w:t xml:space="preserve"> per la formació contínua, així com els plans de reciclatge i formació per a les persones que executaran el contracte. El contingut d'aquests plans ha de ser inclòs a la proposta tècnica.</w:t>
            </w:r>
          </w:p>
          <w:p w14:paraId="3564FCD1" w14:textId="28899B0D" w:rsidR="00E62485" w:rsidRPr="00AB4E54" w:rsidRDefault="00736E27" w:rsidP="005A1A43">
            <w:pPr>
              <w:pStyle w:val="Prrafodelista"/>
              <w:numPr>
                <w:ilvl w:val="0"/>
                <w:numId w:val="67"/>
              </w:numPr>
              <w:spacing w:before="240" w:after="160" w:line="360" w:lineRule="auto"/>
              <w:jc w:val="both"/>
              <w:rPr>
                <w:rFonts w:ascii="Avenir Book" w:hAnsi="Avenir Book"/>
                <w:w w:val="105"/>
                <w:sz w:val="21"/>
                <w:szCs w:val="21"/>
                <w:lang w:val="ca-ES"/>
              </w:rPr>
            </w:pPr>
            <w:r w:rsidRPr="00AB4E54">
              <w:rPr>
                <w:rFonts w:ascii="Avenir Book" w:hAnsi="Avenir Book"/>
                <w:b/>
                <w:bCs/>
                <w:w w:val="105"/>
                <w:sz w:val="21"/>
                <w:szCs w:val="21"/>
                <w:lang w:val="ca-ES"/>
              </w:rPr>
              <w:t>Millora de les condicions laborals:</w:t>
            </w:r>
            <w:r w:rsidRPr="00AB4E54">
              <w:rPr>
                <w:rFonts w:ascii="Avenir Book" w:hAnsi="Avenir Book"/>
                <w:w w:val="105"/>
                <w:sz w:val="21"/>
                <w:szCs w:val="21"/>
                <w:lang w:val="ca-ES"/>
              </w:rPr>
              <w:t xml:space="preserve"> </w:t>
            </w:r>
            <w:r w:rsidRPr="00AB4E54">
              <w:rPr>
                <w:rFonts w:ascii="Avenir Book" w:hAnsi="Avenir Book"/>
                <w:w w:val="105"/>
                <w:sz w:val="21"/>
                <w:szCs w:val="21"/>
                <w:u w:val="single"/>
                <w:lang w:val="ca-ES"/>
              </w:rPr>
              <w:t>S'assignaran 12 punts</w:t>
            </w:r>
            <w:r w:rsidRPr="00AB4E54">
              <w:rPr>
                <w:rFonts w:ascii="Avenir Book" w:hAnsi="Avenir Book"/>
                <w:w w:val="105"/>
                <w:sz w:val="21"/>
                <w:szCs w:val="21"/>
                <w:lang w:val="ca-ES"/>
              </w:rPr>
              <w:t xml:space="preserve"> per la millora de les condicions laborals per sobre del conveni sectorial i territorial d'aplicació.</w:t>
            </w:r>
          </w:p>
          <w:p w14:paraId="1424007B" w14:textId="3DDBBD5B" w:rsidR="00E62485" w:rsidRPr="00AB4E54" w:rsidRDefault="00E62485" w:rsidP="00E62485">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p>
        </w:tc>
      </w:tr>
      <w:tr w:rsidR="005F39C3" w:rsidRPr="00AB4E54" w14:paraId="7F88CE4B" w14:textId="77777777" w:rsidTr="00E62485">
        <w:trPr>
          <w:gridAfter w:val="1"/>
          <w:wAfter w:w="13" w:type="dxa"/>
          <w:trHeight w:val="70"/>
        </w:trPr>
        <w:tc>
          <w:tcPr>
            <w:tcW w:w="11195" w:type="dxa"/>
            <w:gridSpan w:val="5"/>
            <w:shd w:val="clear" w:color="auto" w:fill="auto"/>
            <w:vAlign w:val="center"/>
          </w:tcPr>
          <w:p w14:paraId="36F21127" w14:textId="4DD65188" w:rsidR="00C9779A" w:rsidRPr="00AB4E54" w:rsidRDefault="00C9779A" w:rsidP="00E62485">
            <w:pPr>
              <w:spacing w:line="360" w:lineRule="auto"/>
              <w:jc w:val="both"/>
              <w:rPr>
                <w:rFonts w:ascii="Avenir Book" w:eastAsia="Arial Narrow" w:hAnsi="Avenir Book" w:cs="Arial Narrow"/>
                <w:b/>
                <w:bCs/>
                <w:kern w:val="0"/>
                <w:sz w:val="21"/>
                <w:szCs w:val="21"/>
                <w:lang w:eastAsia="ca-ES"/>
                <w14:ligatures w14:val="none"/>
              </w:rPr>
            </w:pPr>
          </w:p>
        </w:tc>
      </w:tr>
      <w:tr w:rsidR="005F39C3" w:rsidRPr="00AB4E54" w14:paraId="7A6BE9EB" w14:textId="77777777" w:rsidTr="00E62485">
        <w:trPr>
          <w:gridAfter w:val="1"/>
          <w:wAfter w:w="13" w:type="dxa"/>
          <w:trHeight w:val="505"/>
        </w:trPr>
        <w:tc>
          <w:tcPr>
            <w:tcW w:w="563" w:type="dxa"/>
            <w:shd w:val="clear" w:color="auto" w:fill="30BFD3"/>
            <w:vAlign w:val="center"/>
          </w:tcPr>
          <w:p w14:paraId="3E5F1E3D" w14:textId="77777777" w:rsidR="005F39C3" w:rsidRPr="00AB4E54"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AB4E54">
              <w:rPr>
                <w:rFonts w:ascii="Avenir Book" w:eastAsia="Times New Roman" w:hAnsi="Avenir Book" w:cs="Times New Roman"/>
                <w:b/>
                <w:color w:val="FFFFFF" w:themeColor="background1"/>
                <w:kern w:val="0"/>
                <w:sz w:val="21"/>
                <w:szCs w:val="21"/>
                <w:lang w:eastAsia="ca-ES"/>
                <w14:ligatures w14:val="none"/>
              </w:rPr>
              <w:t>I</w:t>
            </w:r>
          </w:p>
        </w:tc>
        <w:tc>
          <w:tcPr>
            <w:tcW w:w="4890" w:type="dxa"/>
            <w:gridSpan w:val="2"/>
            <w:shd w:val="clear" w:color="auto" w:fill="30BFD3"/>
            <w:vAlign w:val="center"/>
          </w:tcPr>
          <w:p w14:paraId="6217E1E6" w14:textId="20588E99" w:rsidR="005F39C3" w:rsidRPr="00AB4E54" w:rsidRDefault="002053A6" w:rsidP="00B73250">
            <w:pPr>
              <w:spacing w:after="160" w:line="252" w:lineRule="auto"/>
              <w:jc w:val="both"/>
              <w:rPr>
                <w:rFonts w:ascii="Avenir Book" w:eastAsia="Arial Narrow" w:hAnsi="Avenir Book" w:cs="Arial Narrow"/>
                <w:b/>
                <w:color w:val="FFFFFF" w:themeColor="background1"/>
                <w:kern w:val="0"/>
                <w:sz w:val="21"/>
                <w:szCs w:val="21"/>
                <w:lang w:eastAsia="ca-ES"/>
                <w14:ligatures w14:val="none"/>
              </w:rPr>
            </w:pPr>
            <w:r w:rsidRPr="00AB4E54">
              <w:rPr>
                <w:rFonts w:ascii="Avenir Book" w:eastAsia="Arial Narrow" w:hAnsi="Avenir Book" w:cs="Arial Narrow"/>
                <w:b/>
                <w:color w:val="FFFFFF" w:themeColor="background1"/>
                <w:kern w:val="0"/>
                <w:sz w:val="21"/>
                <w:szCs w:val="21"/>
                <w:lang w:eastAsia="ca-ES"/>
                <w14:ligatures w14:val="none"/>
              </w:rPr>
              <w:t>CRITERIS PER A LA DETERMINACIÓ DE L’EXISTÈNCIA DE BAIXES PRESUMPTAMENT ANORMALS</w:t>
            </w:r>
          </w:p>
        </w:tc>
        <w:tc>
          <w:tcPr>
            <w:tcW w:w="765" w:type="dxa"/>
            <w:shd w:val="clear" w:color="auto" w:fill="30BFD3"/>
            <w:vAlign w:val="center"/>
          </w:tcPr>
          <w:p w14:paraId="4942294B" w14:textId="77777777" w:rsidR="005F39C3" w:rsidRPr="00AB4E54" w:rsidRDefault="005F39C3" w:rsidP="00B73250">
            <w:pPr>
              <w:pBdr>
                <w:top w:val="nil"/>
                <w:left w:val="nil"/>
                <w:bottom w:val="nil"/>
                <w:right w:val="nil"/>
                <w:between w:val="nil"/>
              </w:pBdr>
              <w:spacing w:line="276" w:lineRule="auto"/>
              <w:jc w:val="center"/>
              <w:rPr>
                <w:rFonts w:ascii="Avenir Book" w:eastAsia="Arial Narrow" w:hAnsi="Avenir Book" w:cs="Arial Narrow"/>
                <w:b/>
                <w:color w:val="FFFFFF" w:themeColor="background1"/>
                <w:kern w:val="0"/>
                <w:sz w:val="21"/>
                <w:szCs w:val="21"/>
                <w:lang w:eastAsia="ca-ES"/>
                <w14:ligatures w14:val="none"/>
              </w:rPr>
            </w:pPr>
            <w:r w:rsidRPr="00AB4E54">
              <w:rPr>
                <w:rFonts w:ascii="Avenir Book" w:eastAsia="Times New Roman" w:hAnsi="Avenir Book" w:cs="Times New Roman"/>
                <w:b/>
                <w:color w:val="FFFFFF" w:themeColor="background1"/>
                <w:kern w:val="0"/>
                <w:sz w:val="21"/>
                <w:szCs w:val="21"/>
                <w:lang w:eastAsia="ca-ES"/>
                <w14:ligatures w14:val="none"/>
              </w:rPr>
              <w:t>J</w:t>
            </w:r>
          </w:p>
        </w:tc>
        <w:tc>
          <w:tcPr>
            <w:tcW w:w="4977" w:type="dxa"/>
            <w:shd w:val="clear" w:color="auto" w:fill="30BFD3"/>
            <w:vAlign w:val="center"/>
          </w:tcPr>
          <w:p w14:paraId="0A36FBF0" w14:textId="0F945394" w:rsidR="005F39C3" w:rsidRPr="00AB4E54" w:rsidRDefault="002053A6" w:rsidP="00B73250">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AB4E54">
              <w:rPr>
                <w:rFonts w:ascii="Avenir Book" w:eastAsia="Arial Narrow" w:hAnsi="Avenir Book" w:cs="Arial Narrow"/>
                <w:b/>
                <w:color w:val="FFFFFF" w:themeColor="background1"/>
                <w:kern w:val="0"/>
                <w:sz w:val="21"/>
                <w:szCs w:val="21"/>
                <w:lang w:eastAsia="ca-ES"/>
                <w14:ligatures w14:val="none"/>
              </w:rPr>
              <w:t>ALTRA DOCUMENTACIÓ A PRESENTAR PER LES EMPRESES LICITADORES O PER LES EMPRESES PROPOSADES COM A ADJUDICATÀRIES</w:t>
            </w:r>
          </w:p>
        </w:tc>
      </w:tr>
      <w:tr w:rsidR="005F39C3" w:rsidRPr="00AB4E54" w14:paraId="7DD16172" w14:textId="77777777" w:rsidTr="00E62485">
        <w:trPr>
          <w:trHeight w:val="969"/>
        </w:trPr>
        <w:tc>
          <w:tcPr>
            <w:tcW w:w="5453" w:type="dxa"/>
            <w:gridSpan w:val="3"/>
            <w:vMerge w:val="restart"/>
          </w:tcPr>
          <w:p w14:paraId="43C82E1D" w14:textId="77777777" w:rsidR="002053A6" w:rsidRPr="00AB4E54" w:rsidRDefault="002053A6" w:rsidP="00533DB5">
            <w:pPr>
              <w:pStyle w:val="Prrafodelista"/>
              <w:spacing w:before="240" w:line="360" w:lineRule="auto"/>
              <w:ind w:left="23" w:firstLine="0"/>
              <w:jc w:val="both"/>
              <w:rPr>
                <w:rFonts w:ascii="Avenir Book" w:hAnsi="Avenir Book"/>
                <w:w w:val="105"/>
                <w:sz w:val="21"/>
                <w:szCs w:val="21"/>
                <w:lang w:val="ca-ES"/>
              </w:rPr>
            </w:pPr>
            <w:r w:rsidRPr="00AB4E54">
              <w:rPr>
                <w:rFonts w:ascii="Avenir Book" w:hAnsi="Avenir Book"/>
                <w:w w:val="105"/>
                <w:sz w:val="21"/>
                <w:szCs w:val="21"/>
                <w:lang w:val="ca-ES"/>
              </w:rPr>
              <w:lastRenderedPageBreak/>
              <w:t>Les ofertes seran considerades presumptament anormals quan s'ofereixi una baixa superior al 40 % sobre el pressupost base de licitació.</w:t>
            </w:r>
          </w:p>
          <w:p w14:paraId="45BAB7B3" w14:textId="2D8433E9" w:rsidR="005F39C3" w:rsidRPr="00AB4E54" w:rsidRDefault="002053A6" w:rsidP="00533DB5">
            <w:pPr>
              <w:pStyle w:val="Prrafodelista"/>
              <w:spacing w:before="240" w:line="360" w:lineRule="auto"/>
              <w:ind w:left="23" w:firstLine="0"/>
              <w:jc w:val="both"/>
              <w:rPr>
                <w:rFonts w:ascii="Avenir Book" w:hAnsi="Avenir Book"/>
                <w:w w:val="105"/>
                <w:sz w:val="21"/>
                <w:szCs w:val="21"/>
                <w:lang w:val="ca-ES"/>
              </w:rPr>
            </w:pPr>
            <w:r w:rsidRPr="00AB4E54">
              <w:rPr>
                <w:rFonts w:ascii="Avenir Book" w:hAnsi="Avenir Book"/>
                <w:w w:val="105"/>
                <w:sz w:val="21"/>
                <w:szCs w:val="21"/>
                <w:lang w:val="ca-ES"/>
              </w:rPr>
              <w:t>L'empresa convidada haurà d'aportar la informació i les justificacions que consideri oportunes en relació amb els diferents components de la seva proposició, tràmit que s'haurà de complir en el termini màxim de tres (3) dies hàbils comptats a partir de l'endemà de l'enviament de la notificació del requeriment.</w:t>
            </w:r>
          </w:p>
        </w:tc>
        <w:tc>
          <w:tcPr>
            <w:tcW w:w="5755" w:type="dxa"/>
            <w:gridSpan w:val="3"/>
            <w:tcBorders>
              <w:bottom w:val="single" w:sz="4" w:space="0" w:color="BFBFBF"/>
            </w:tcBorders>
            <w:vAlign w:val="center"/>
          </w:tcPr>
          <w:p w14:paraId="272627CB" w14:textId="17E3C4A1" w:rsidR="005F39C3" w:rsidRPr="00AB4E54" w:rsidRDefault="005F39C3" w:rsidP="00B73250">
            <w:pPr>
              <w:pBdr>
                <w:top w:val="nil"/>
                <w:left w:val="nil"/>
                <w:bottom w:val="nil"/>
                <w:right w:val="nil"/>
                <w:between w:val="nil"/>
              </w:pBdr>
              <w:spacing w:line="276" w:lineRule="auto"/>
              <w:jc w:val="both"/>
              <w:rPr>
                <w:rFonts w:ascii="Avenir Book" w:eastAsia="Arial Narrow" w:hAnsi="Avenir Book" w:cs="Arial Narrow"/>
                <w:bCs/>
                <w:kern w:val="0"/>
                <w:sz w:val="21"/>
                <w:szCs w:val="21"/>
                <w:lang w:eastAsia="ca-ES"/>
                <w14:ligatures w14:val="none"/>
              </w:rPr>
            </w:pPr>
            <w:r w:rsidRPr="00AB4E54">
              <w:rPr>
                <w:rFonts w:ascii="Avenir Book" w:eastAsia="Arial Narrow" w:hAnsi="Avenir Book" w:cs="Arial Narrow"/>
                <w:bCs/>
                <w:kern w:val="0"/>
                <w:sz w:val="21"/>
                <w:szCs w:val="21"/>
                <w:lang w:eastAsia="ca-ES"/>
                <w14:ligatures w14:val="none"/>
              </w:rPr>
              <w:t xml:space="preserve">No </w:t>
            </w:r>
            <w:r w:rsidR="002053A6" w:rsidRPr="00AB4E54">
              <w:rPr>
                <w:rFonts w:ascii="Avenir Book" w:eastAsia="Arial Narrow" w:hAnsi="Avenir Book" w:cs="Arial Narrow"/>
                <w:bCs/>
                <w:kern w:val="0"/>
                <w:sz w:val="21"/>
                <w:szCs w:val="21"/>
                <w:lang w:eastAsia="ca-ES"/>
                <w14:ligatures w14:val="none"/>
              </w:rPr>
              <w:t>procedeix</w:t>
            </w:r>
          </w:p>
        </w:tc>
      </w:tr>
      <w:tr w:rsidR="005F39C3" w:rsidRPr="00AB4E54" w14:paraId="4F73A29F" w14:textId="77777777" w:rsidTr="00E62485">
        <w:trPr>
          <w:trHeight w:val="397"/>
        </w:trPr>
        <w:tc>
          <w:tcPr>
            <w:tcW w:w="5453" w:type="dxa"/>
            <w:gridSpan w:val="3"/>
            <w:vMerge/>
          </w:tcPr>
          <w:p w14:paraId="64945649" w14:textId="77777777" w:rsidR="005F39C3" w:rsidRPr="00AB4E54" w:rsidRDefault="005F39C3" w:rsidP="00533DB5">
            <w:pPr>
              <w:pBdr>
                <w:top w:val="nil"/>
                <w:left w:val="nil"/>
                <w:bottom w:val="nil"/>
                <w:right w:val="nil"/>
                <w:between w:val="nil"/>
              </w:pBdr>
              <w:spacing w:before="120" w:after="120" w:line="360" w:lineRule="auto"/>
              <w:jc w:val="both"/>
              <w:rPr>
                <w:rFonts w:ascii="Avenir Book" w:eastAsia="Arial Narrow" w:hAnsi="Avenir Book" w:cs="Arial Narrow"/>
                <w:color w:val="FF0000"/>
                <w:kern w:val="0"/>
                <w:sz w:val="21"/>
                <w:szCs w:val="21"/>
                <w:lang w:eastAsia="ca-ES"/>
                <w14:ligatures w14:val="none"/>
              </w:rPr>
            </w:pPr>
          </w:p>
        </w:tc>
        <w:tc>
          <w:tcPr>
            <w:tcW w:w="765" w:type="dxa"/>
            <w:shd w:val="clear" w:color="auto" w:fill="30BFD3"/>
            <w:vAlign w:val="center"/>
          </w:tcPr>
          <w:p w14:paraId="29BF22BC" w14:textId="77777777" w:rsidR="005F39C3" w:rsidRPr="00AB4E54" w:rsidRDefault="005F39C3" w:rsidP="00B73250">
            <w:pPr>
              <w:pBdr>
                <w:top w:val="nil"/>
                <w:left w:val="nil"/>
                <w:bottom w:val="nil"/>
                <w:right w:val="nil"/>
                <w:between w:val="nil"/>
              </w:pBdr>
              <w:spacing w:line="276" w:lineRule="auto"/>
              <w:jc w:val="center"/>
              <w:rPr>
                <w:rFonts w:ascii="Avenir Book" w:eastAsia="Arial Narrow" w:hAnsi="Avenir Book" w:cs="Arial Narrow"/>
                <w:b/>
                <w:color w:val="FFFFFF" w:themeColor="background1"/>
                <w:kern w:val="0"/>
                <w:sz w:val="21"/>
                <w:szCs w:val="21"/>
                <w:shd w:val="clear" w:color="auto" w:fill="92D050"/>
                <w:lang w:eastAsia="ca-ES"/>
                <w14:ligatures w14:val="none"/>
              </w:rPr>
            </w:pPr>
            <w:r w:rsidRPr="00AB4E54">
              <w:rPr>
                <w:rFonts w:ascii="Avenir Book" w:eastAsia="Times New Roman" w:hAnsi="Avenir Book" w:cs="Times New Roman"/>
                <w:b/>
                <w:color w:val="FFFFFF" w:themeColor="background1"/>
                <w:kern w:val="0"/>
                <w:sz w:val="21"/>
                <w:szCs w:val="21"/>
                <w:lang w:eastAsia="ca-ES"/>
                <w14:ligatures w14:val="none"/>
              </w:rPr>
              <w:t>J BIS</w:t>
            </w:r>
          </w:p>
        </w:tc>
        <w:tc>
          <w:tcPr>
            <w:tcW w:w="4990" w:type="dxa"/>
            <w:gridSpan w:val="2"/>
            <w:shd w:val="clear" w:color="auto" w:fill="30BFD3"/>
            <w:vAlign w:val="center"/>
          </w:tcPr>
          <w:p w14:paraId="24A45593" w14:textId="5EB8E7F2" w:rsidR="005F39C3" w:rsidRPr="00AB4E54" w:rsidRDefault="002053A6" w:rsidP="00B73250">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AB4E54">
              <w:rPr>
                <w:rFonts w:ascii="Avenir Book" w:eastAsia="Arial Narrow" w:hAnsi="Avenir Book" w:cs="Arial Narrow"/>
                <w:b/>
                <w:color w:val="FFFFFF" w:themeColor="background1"/>
                <w:kern w:val="0"/>
                <w:sz w:val="21"/>
                <w:szCs w:val="21"/>
                <w:lang w:eastAsia="ca-ES"/>
                <w14:ligatures w14:val="none"/>
              </w:rPr>
              <w:t>INFORMACIÓ RELATIVA A L'OBLIGACIÓ DE SUBROGACIÓ COM A EMPLEADOR EN DETERMINADES RELACIONS LABORALS</w:t>
            </w:r>
          </w:p>
        </w:tc>
      </w:tr>
      <w:tr w:rsidR="005F39C3" w:rsidRPr="00AB4E54" w14:paraId="59BE05E2" w14:textId="77777777" w:rsidTr="00E62485">
        <w:trPr>
          <w:trHeight w:val="222"/>
        </w:trPr>
        <w:tc>
          <w:tcPr>
            <w:tcW w:w="5453" w:type="dxa"/>
            <w:gridSpan w:val="3"/>
            <w:vMerge/>
          </w:tcPr>
          <w:p w14:paraId="22328CC6" w14:textId="77777777" w:rsidR="005F39C3" w:rsidRPr="00AB4E54" w:rsidRDefault="005F39C3" w:rsidP="00533DB5">
            <w:pPr>
              <w:pBdr>
                <w:top w:val="nil"/>
                <w:left w:val="nil"/>
                <w:bottom w:val="nil"/>
                <w:right w:val="nil"/>
                <w:between w:val="nil"/>
              </w:pBdr>
              <w:spacing w:before="120" w:after="120" w:line="360" w:lineRule="auto"/>
              <w:jc w:val="both"/>
              <w:rPr>
                <w:rFonts w:ascii="Avenir Book" w:eastAsia="Arial Narrow" w:hAnsi="Avenir Book" w:cs="Arial Narrow"/>
                <w:color w:val="FF0000"/>
                <w:kern w:val="0"/>
                <w:sz w:val="21"/>
                <w:szCs w:val="21"/>
                <w:lang w:eastAsia="ca-ES"/>
                <w14:ligatures w14:val="none"/>
              </w:rPr>
            </w:pPr>
          </w:p>
        </w:tc>
        <w:tc>
          <w:tcPr>
            <w:tcW w:w="5755" w:type="dxa"/>
            <w:gridSpan w:val="3"/>
          </w:tcPr>
          <w:p w14:paraId="50786763" w14:textId="77777777" w:rsidR="002053A6" w:rsidRPr="00AB4E54" w:rsidRDefault="002053A6" w:rsidP="002053A6">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r w:rsidRPr="00AB4E54">
              <w:rPr>
                <w:rFonts w:ascii="Avenir Book" w:eastAsia="Arial Narrow" w:hAnsi="Avenir Book" w:cs="Arial Narrow"/>
                <w:b/>
                <w:kern w:val="0"/>
                <w:sz w:val="21"/>
                <w:szCs w:val="21"/>
                <w:lang w:eastAsia="ca-ES"/>
                <w14:ligatures w14:val="none"/>
              </w:rPr>
              <w:t>Hi ha alguna norma legal, conveni col·lectiu o acord de negociació col·lectiva d'eficàcia general que imposi a l'adjudicatari l'obligació de subrogar-se?</w:t>
            </w:r>
          </w:p>
          <w:p w14:paraId="647E413E" w14:textId="1ED79B95" w:rsidR="005F39C3" w:rsidRPr="00AB4E54" w:rsidRDefault="009506F2" w:rsidP="00B73250">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998966145"/>
                <w14:checkbox>
                  <w14:checked w14:val="1"/>
                  <w14:checkedState w14:val="2612" w14:font="MS Gothic"/>
                  <w14:uncheckedState w14:val="2610" w14:font="MS Gothic"/>
                </w14:checkbox>
              </w:sdtPr>
              <w:sdtEndPr/>
              <w:sdtContent>
                <w:r w:rsidR="005F39C3" w:rsidRPr="00AB4E54">
                  <w:rPr>
                    <w:rFonts w:ascii="Segoe UI Symbol" w:eastAsia="Times New Roman" w:hAnsi="Segoe UI Symbol" w:cs="Segoe UI Symbol"/>
                    <w:kern w:val="0"/>
                    <w:sz w:val="21"/>
                    <w:szCs w:val="21"/>
                    <w:lang w:eastAsia="ca-ES"/>
                    <w14:ligatures w14:val="none"/>
                  </w:rPr>
                  <w:t>☒</w:t>
                </w:r>
              </w:sdtContent>
            </w:sdt>
            <w:r w:rsidR="005F39C3" w:rsidRPr="00AB4E54">
              <w:rPr>
                <w:rFonts w:ascii="Avenir Book" w:eastAsia="Arial Narrow" w:hAnsi="Avenir Book" w:cs="Arial Narrow"/>
                <w:b/>
                <w:kern w:val="0"/>
                <w:sz w:val="21"/>
                <w:szCs w:val="21"/>
                <w:lang w:eastAsia="ca-ES"/>
                <w14:ligatures w14:val="none"/>
              </w:rPr>
              <w:t xml:space="preserve"> No.</w:t>
            </w:r>
          </w:p>
          <w:p w14:paraId="5A99CF99" w14:textId="2246C034" w:rsidR="005F39C3" w:rsidRPr="00AB4E54" w:rsidRDefault="009506F2" w:rsidP="00B73250">
            <w:pPr>
              <w:pBdr>
                <w:top w:val="nil"/>
                <w:left w:val="nil"/>
                <w:bottom w:val="nil"/>
                <w:right w:val="nil"/>
                <w:between w:val="nil"/>
              </w:pBdr>
              <w:spacing w:after="160"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356700089"/>
                <w14:checkbox>
                  <w14:checked w14:val="0"/>
                  <w14:checkedState w14:val="2612" w14:font="MS Gothic"/>
                  <w14:uncheckedState w14:val="2610" w14:font="MS Gothic"/>
                </w14:checkbox>
              </w:sdtPr>
              <w:sdtEndPr/>
              <w:sdtContent>
                <w:r w:rsidR="005F39C3" w:rsidRPr="00AB4E54">
                  <w:rPr>
                    <w:rFonts w:ascii="Segoe UI Symbol" w:eastAsia="Times New Roman" w:hAnsi="Segoe UI Symbol" w:cs="Segoe UI Symbol"/>
                    <w:kern w:val="0"/>
                    <w:sz w:val="21"/>
                    <w:szCs w:val="21"/>
                    <w:lang w:eastAsia="ca-ES"/>
                    <w14:ligatures w14:val="none"/>
                  </w:rPr>
                  <w:t>☐</w:t>
                </w:r>
              </w:sdtContent>
            </w:sdt>
            <w:r w:rsidR="005F39C3" w:rsidRPr="00AB4E54">
              <w:rPr>
                <w:rFonts w:ascii="Avenir Book" w:eastAsia="Arial Narrow" w:hAnsi="Avenir Book" w:cs="Arial Narrow"/>
                <w:b/>
                <w:kern w:val="0"/>
                <w:sz w:val="21"/>
                <w:szCs w:val="21"/>
                <w:lang w:eastAsia="ca-ES"/>
                <w14:ligatures w14:val="none"/>
              </w:rPr>
              <w:t xml:space="preserve"> Sí</w:t>
            </w:r>
            <w:r w:rsidR="005F39C3" w:rsidRPr="00AB4E54">
              <w:rPr>
                <w:rFonts w:ascii="Avenir Book" w:eastAsia="Arial Narrow" w:hAnsi="Avenir Book" w:cs="Arial Narrow"/>
                <w:bCs/>
                <w:kern w:val="0"/>
                <w:sz w:val="21"/>
                <w:szCs w:val="21"/>
                <w:lang w:eastAsia="ca-ES"/>
                <w14:ligatures w14:val="none"/>
              </w:rPr>
              <w:t>;</w:t>
            </w:r>
            <w:r w:rsidR="005F39C3" w:rsidRPr="00AB4E54">
              <w:rPr>
                <w:rFonts w:ascii="Avenir Book" w:eastAsia="Arial Narrow" w:hAnsi="Avenir Book" w:cs="Arial Narrow"/>
                <w:b/>
                <w:kern w:val="0"/>
                <w:sz w:val="21"/>
                <w:szCs w:val="21"/>
                <w:lang w:eastAsia="ca-ES"/>
                <w14:ligatures w14:val="none"/>
              </w:rPr>
              <w:t xml:space="preserve"> </w:t>
            </w:r>
            <w:r w:rsidR="005F39C3" w:rsidRPr="00AB4E54">
              <w:rPr>
                <w:rFonts w:ascii="Avenir Book" w:eastAsia="Arial Narrow" w:hAnsi="Avenir Book" w:cs="Arial Narrow"/>
                <w:bCs/>
                <w:kern w:val="0"/>
                <w:sz w:val="21"/>
                <w:szCs w:val="21"/>
                <w:lang w:eastAsia="ca-ES"/>
                <w14:ligatures w14:val="none"/>
              </w:rPr>
              <w:t>s</w:t>
            </w:r>
            <w:r w:rsidR="002053A6" w:rsidRPr="00AB4E54">
              <w:rPr>
                <w:rFonts w:ascii="Avenir Book" w:eastAsia="Arial Narrow" w:hAnsi="Avenir Book" w:cs="Arial Narrow"/>
                <w:bCs/>
                <w:kern w:val="0"/>
                <w:sz w:val="21"/>
                <w:szCs w:val="21"/>
                <w:lang w:eastAsia="ca-ES"/>
                <w14:ligatures w14:val="none"/>
              </w:rPr>
              <w:t>’adjunta</w:t>
            </w:r>
            <w:r w:rsidR="005F39C3" w:rsidRPr="00AB4E54">
              <w:rPr>
                <w:rFonts w:ascii="Avenir Book" w:eastAsia="Arial Narrow" w:hAnsi="Avenir Book" w:cs="Arial Narrow"/>
                <w:bCs/>
                <w:kern w:val="0"/>
                <w:sz w:val="21"/>
                <w:szCs w:val="21"/>
                <w:lang w:eastAsia="ca-ES"/>
                <w14:ligatures w14:val="none"/>
              </w:rPr>
              <w:t xml:space="preserve"> a</w:t>
            </w:r>
            <w:r w:rsidR="002053A6" w:rsidRPr="00AB4E54">
              <w:rPr>
                <w:rFonts w:ascii="Avenir Book" w:eastAsia="Arial Narrow" w:hAnsi="Avenir Book" w:cs="Arial Narrow"/>
                <w:bCs/>
                <w:kern w:val="0"/>
                <w:sz w:val="21"/>
                <w:szCs w:val="21"/>
                <w:lang w:eastAsia="ca-ES"/>
                <w14:ligatures w14:val="none"/>
              </w:rPr>
              <w:t xml:space="preserve"> </w:t>
            </w:r>
            <w:r w:rsidR="005F39C3" w:rsidRPr="00AB4E54">
              <w:rPr>
                <w:rFonts w:ascii="Avenir Book" w:eastAsia="Arial Narrow" w:hAnsi="Avenir Book" w:cs="Arial Narrow"/>
                <w:bCs/>
                <w:kern w:val="0"/>
                <w:sz w:val="21"/>
                <w:szCs w:val="21"/>
                <w:lang w:eastAsia="ca-ES"/>
                <w14:ligatures w14:val="none"/>
              </w:rPr>
              <w:t>l</w:t>
            </w:r>
            <w:r w:rsidR="002053A6" w:rsidRPr="00AB4E54">
              <w:rPr>
                <w:rFonts w:ascii="Avenir Book" w:eastAsia="Arial Narrow" w:hAnsi="Avenir Book" w:cs="Arial Narrow"/>
                <w:bCs/>
                <w:kern w:val="0"/>
                <w:sz w:val="21"/>
                <w:szCs w:val="21"/>
                <w:lang w:eastAsia="ca-ES"/>
                <w14:ligatures w14:val="none"/>
              </w:rPr>
              <w:t>’</w:t>
            </w:r>
            <w:r w:rsidR="005F39C3" w:rsidRPr="00AB4E54">
              <w:rPr>
                <w:rFonts w:ascii="Avenir Book" w:eastAsia="Arial Narrow" w:hAnsi="Avenir Book" w:cs="Arial Narrow"/>
                <w:b/>
                <w:kern w:val="0"/>
                <w:sz w:val="21"/>
                <w:szCs w:val="21"/>
                <w:lang w:eastAsia="ca-ES"/>
                <w14:ligatures w14:val="none"/>
              </w:rPr>
              <w:t>An</w:t>
            </w:r>
            <w:r w:rsidR="002053A6" w:rsidRPr="00AB4E54">
              <w:rPr>
                <w:rFonts w:ascii="Avenir Book" w:eastAsia="Arial Narrow" w:hAnsi="Avenir Book" w:cs="Arial Narrow"/>
                <w:b/>
                <w:kern w:val="0"/>
                <w:sz w:val="21"/>
                <w:szCs w:val="21"/>
                <w:lang w:eastAsia="ca-ES"/>
                <w14:ligatures w14:val="none"/>
              </w:rPr>
              <w:t>nex</w:t>
            </w:r>
            <w:r w:rsidR="005F39C3" w:rsidRPr="00AB4E54">
              <w:rPr>
                <w:rFonts w:ascii="Avenir Book" w:eastAsia="Arial Narrow" w:hAnsi="Avenir Book" w:cs="Arial Narrow"/>
                <w:b/>
                <w:kern w:val="0"/>
                <w:sz w:val="21"/>
                <w:szCs w:val="21"/>
                <w:lang w:eastAsia="ca-ES"/>
                <w14:ligatures w14:val="none"/>
              </w:rPr>
              <w:t xml:space="preserve"> núm. 7</w:t>
            </w:r>
            <w:r w:rsidR="005F39C3" w:rsidRPr="00AB4E54">
              <w:rPr>
                <w:rFonts w:ascii="Avenir Book" w:eastAsia="Arial Narrow" w:hAnsi="Avenir Book" w:cs="Arial Narrow"/>
                <w:color w:val="FF0000"/>
                <w:kern w:val="0"/>
                <w:sz w:val="21"/>
                <w:szCs w:val="21"/>
                <w:lang w:eastAsia="ca-ES"/>
                <w14:ligatures w14:val="none"/>
              </w:rPr>
              <w:t xml:space="preserve"> </w:t>
            </w:r>
            <w:r w:rsidR="002053A6" w:rsidRPr="00AB4E54">
              <w:rPr>
                <w:rFonts w:ascii="Avenir Book" w:eastAsia="Arial Narrow" w:hAnsi="Avenir Book" w:cs="Arial Narrow"/>
                <w:bCs/>
                <w:kern w:val="0"/>
                <w:sz w:val="21"/>
                <w:szCs w:val="21"/>
                <w:lang w:eastAsia="ca-ES"/>
                <w14:ligatures w14:val="none"/>
              </w:rPr>
              <w:t xml:space="preserve">informació segons els termes de l'article </w:t>
            </w:r>
            <w:r w:rsidR="002053A6" w:rsidRPr="00AB4E54">
              <w:rPr>
                <w:rFonts w:ascii="Avenir Book" w:eastAsia="Arial Narrow" w:hAnsi="Avenir Book" w:cs="Arial Narrow"/>
                <w:b/>
                <w:kern w:val="0"/>
                <w:sz w:val="21"/>
                <w:szCs w:val="21"/>
                <w:lang w:eastAsia="ca-ES"/>
                <w14:ligatures w14:val="none"/>
              </w:rPr>
              <w:t>130.1</w:t>
            </w:r>
            <w:r w:rsidR="002053A6" w:rsidRPr="00AB4E54">
              <w:rPr>
                <w:rFonts w:ascii="Avenir Book" w:eastAsia="Arial Narrow" w:hAnsi="Avenir Book" w:cs="Arial Narrow"/>
                <w:bCs/>
                <w:kern w:val="0"/>
                <w:sz w:val="21"/>
                <w:szCs w:val="21"/>
                <w:lang w:eastAsia="ca-ES"/>
                <w14:ligatures w14:val="none"/>
              </w:rPr>
              <w:t xml:space="preserve"> de la LCSP.</w:t>
            </w:r>
          </w:p>
        </w:tc>
      </w:tr>
      <w:tr w:rsidR="005F39C3" w:rsidRPr="00AB4E54" w14:paraId="5CAA17AC" w14:textId="77777777" w:rsidTr="00E62485">
        <w:trPr>
          <w:gridAfter w:val="1"/>
          <w:wAfter w:w="13" w:type="dxa"/>
          <w:trHeight w:val="397"/>
        </w:trPr>
        <w:tc>
          <w:tcPr>
            <w:tcW w:w="563" w:type="dxa"/>
            <w:shd w:val="clear" w:color="auto" w:fill="30BFD3"/>
            <w:vAlign w:val="center"/>
          </w:tcPr>
          <w:p w14:paraId="69F49F1E" w14:textId="77777777" w:rsidR="005F39C3" w:rsidRPr="00AB4E54"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AB4E54">
              <w:rPr>
                <w:rFonts w:ascii="Avenir Book" w:eastAsia="Times New Roman" w:hAnsi="Avenir Book" w:cs="Times New Roman"/>
                <w:b/>
                <w:color w:val="FFFFFF" w:themeColor="background1"/>
                <w:kern w:val="0"/>
                <w:sz w:val="21"/>
                <w:szCs w:val="21"/>
                <w:lang w:eastAsia="ca-ES"/>
                <w14:ligatures w14:val="none"/>
              </w:rPr>
              <w:t>K</w:t>
            </w:r>
          </w:p>
        </w:tc>
        <w:tc>
          <w:tcPr>
            <w:tcW w:w="4890" w:type="dxa"/>
            <w:gridSpan w:val="2"/>
            <w:shd w:val="clear" w:color="auto" w:fill="30BFD3"/>
            <w:vAlign w:val="center"/>
          </w:tcPr>
          <w:p w14:paraId="688930F1" w14:textId="63F227AB" w:rsidR="005F39C3" w:rsidRPr="00AB4E54" w:rsidRDefault="005F39C3" w:rsidP="00B73250">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AB4E54">
              <w:rPr>
                <w:rFonts w:ascii="Avenir Book" w:eastAsia="Arial Narrow" w:hAnsi="Avenir Book" w:cs="Arial Narrow"/>
                <w:b/>
                <w:color w:val="FFFFFF" w:themeColor="background1"/>
                <w:kern w:val="0"/>
                <w:sz w:val="21"/>
                <w:szCs w:val="21"/>
                <w:lang w:eastAsia="ca-ES"/>
                <w14:ligatures w14:val="none"/>
              </w:rPr>
              <w:t>GARANT</w:t>
            </w:r>
            <w:r w:rsidR="002053A6" w:rsidRPr="00AB4E54">
              <w:rPr>
                <w:rFonts w:ascii="Avenir Book" w:eastAsia="Arial Narrow" w:hAnsi="Avenir Book" w:cs="Arial Narrow"/>
                <w:b/>
                <w:color w:val="FFFFFF" w:themeColor="background1"/>
                <w:kern w:val="0"/>
                <w:sz w:val="21"/>
                <w:szCs w:val="21"/>
                <w:lang w:eastAsia="ca-ES"/>
                <w14:ligatures w14:val="none"/>
              </w:rPr>
              <w:t>I</w:t>
            </w:r>
            <w:r w:rsidRPr="00AB4E54">
              <w:rPr>
                <w:rFonts w:ascii="Avenir Book" w:eastAsia="Arial Narrow" w:hAnsi="Avenir Book" w:cs="Arial Narrow"/>
                <w:b/>
                <w:color w:val="FFFFFF" w:themeColor="background1"/>
                <w:kern w:val="0"/>
                <w:sz w:val="21"/>
                <w:szCs w:val="21"/>
                <w:lang w:eastAsia="ca-ES"/>
                <w14:ligatures w14:val="none"/>
              </w:rPr>
              <w:t>A PROVISIONAL</w:t>
            </w:r>
          </w:p>
        </w:tc>
        <w:tc>
          <w:tcPr>
            <w:tcW w:w="765" w:type="dxa"/>
            <w:shd w:val="clear" w:color="auto" w:fill="30BFD3"/>
            <w:vAlign w:val="center"/>
          </w:tcPr>
          <w:p w14:paraId="72276EBB" w14:textId="77777777" w:rsidR="005F39C3" w:rsidRPr="00AB4E54" w:rsidRDefault="005F39C3" w:rsidP="00B73250">
            <w:pPr>
              <w:pBdr>
                <w:top w:val="nil"/>
                <w:left w:val="nil"/>
                <w:bottom w:val="nil"/>
                <w:right w:val="nil"/>
                <w:between w:val="nil"/>
              </w:pBdr>
              <w:spacing w:line="276" w:lineRule="auto"/>
              <w:jc w:val="center"/>
              <w:rPr>
                <w:rFonts w:ascii="Avenir Book" w:eastAsia="Times New Roman" w:hAnsi="Avenir Book" w:cs="Times New Roman"/>
                <w:color w:val="FFFFFF" w:themeColor="background1"/>
                <w:kern w:val="0"/>
                <w:sz w:val="21"/>
                <w:szCs w:val="21"/>
                <w:lang w:eastAsia="ca-ES"/>
                <w14:ligatures w14:val="none"/>
              </w:rPr>
            </w:pPr>
            <w:r w:rsidRPr="00AB4E54">
              <w:rPr>
                <w:rFonts w:ascii="Avenir Book" w:eastAsia="Times New Roman" w:hAnsi="Avenir Book" w:cs="Times New Roman"/>
                <w:b/>
                <w:color w:val="FFFFFF" w:themeColor="background1"/>
                <w:kern w:val="0"/>
                <w:sz w:val="21"/>
                <w:szCs w:val="21"/>
                <w:lang w:eastAsia="ca-ES"/>
                <w14:ligatures w14:val="none"/>
              </w:rPr>
              <w:t>L</w:t>
            </w:r>
          </w:p>
        </w:tc>
        <w:tc>
          <w:tcPr>
            <w:tcW w:w="4977" w:type="dxa"/>
            <w:shd w:val="clear" w:color="auto" w:fill="30BFD3"/>
            <w:vAlign w:val="center"/>
          </w:tcPr>
          <w:p w14:paraId="6DCFEC53" w14:textId="77777777" w:rsidR="005F39C3" w:rsidRPr="00AB4E54" w:rsidRDefault="005F39C3" w:rsidP="00B73250">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AB4E54">
              <w:rPr>
                <w:rFonts w:ascii="Avenir Book" w:eastAsia="Arial Narrow" w:hAnsi="Avenir Book" w:cs="Arial Narrow"/>
                <w:b/>
                <w:color w:val="FFFFFF" w:themeColor="background1"/>
                <w:kern w:val="0"/>
                <w:sz w:val="21"/>
                <w:szCs w:val="21"/>
                <w:lang w:eastAsia="ca-ES"/>
                <w14:ligatures w14:val="none"/>
              </w:rPr>
              <w:t>GARANTIA DEFINITIVA</w:t>
            </w:r>
          </w:p>
        </w:tc>
      </w:tr>
      <w:tr w:rsidR="005F39C3" w:rsidRPr="00AB4E54" w14:paraId="1F8978DB" w14:textId="77777777" w:rsidTr="00E62485">
        <w:trPr>
          <w:trHeight w:val="1342"/>
        </w:trPr>
        <w:tc>
          <w:tcPr>
            <w:tcW w:w="5453" w:type="dxa"/>
            <w:gridSpan w:val="3"/>
            <w:tcBorders>
              <w:top w:val="single" w:sz="4" w:space="0" w:color="BFBFBF"/>
              <w:left w:val="single" w:sz="4" w:space="0" w:color="BFBFBF"/>
              <w:bottom w:val="single" w:sz="4" w:space="0" w:color="BFBFBF"/>
              <w:right w:val="single" w:sz="4" w:space="0" w:color="BFBFBF"/>
            </w:tcBorders>
          </w:tcPr>
          <w:p w14:paraId="1D697D1D" w14:textId="77777777" w:rsidR="002053A6" w:rsidRPr="00AB4E54" w:rsidRDefault="002053A6"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p>
          <w:p w14:paraId="5EE6322D" w14:textId="401FC230" w:rsidR="002053A6" w:rsidRPr="00AB4E54" w:rsidRDefault="002053A6" w:rsidP="002053A6">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r w:rsidRPr="00AB4E54">
              <w:rPr>
                <w:rFonts w:ascii="Avenir Book" w:eastAsia="Arial Narrow" w:hAnsi="Avenir Book" w:cs="Arial Narrow"/>
                <w:b/>
                <w:kern w:val="0"/>
                <w:sz w:val="21"/>
                <w:szCs w:val="21"/>
                <w:lang w:eastAsia="ca-ES"/>
                <w14:ligatures w14:val="none"/>
              </w:rPr>
              <w:t>S'ha de constituir garantia provisional?</w:t>
            </w:r>
          </w:p>
          <w:p w14:paraId="352E455F" w14:textId="6B8B6D1F" w:rsidR="005F39C3" w:rsidRPr="00AB4E54" w:rsidRDefault="009506F2"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2027784534"/>
                <w14:checkbox>
                  <w14:checked w14:val="0"/>
                  <w14:checkedState w14:val="2612" w14:font="MS Gothic"/>
                  <w14:uncheckedState w14:val="2610" w14:font="MS Gothic"/>
                </w14:checkbox>
              </w:sdtPr>
              <w:sdtEndPr/>
              <w:sdtContent>
                <w:r w:rsidR="005F39C3" w:rsidRPr="00AB4E54">
                  <w:rPr>
                    <w:rFonts w:ascii="Segoe UI Symbol" w:eastAsia="Times New Roman" w:hAnsi="Segoe UI Symbol" w:cs="Segoe UI Symbol"/>
                    <w:kern w:val="0"/>
                    <w:sz w:val="21"/>
                    <w:szCs w:val="21"/>
                    <w:lang w:eastAsia="ca-ES"/>
                    <w14:ligatures w14:val="none"/>
                  </w:rPr>
                  <w:t>☐</w:t>
                </w:r>
              </w:sdtContent>
            </w:sdt>
            <w:r w:rsidR="005F39C3" w:rsidRPr="00AB4E54">
              <w:rPr>
                <w:rFonts w:ascii="Avenir Book" w:eastAsia="MS Gothic" w:hAnsi="Avenir Book" w:cs="Segoe UI Symbol"/>
                <w:b/>
                <w:kern w:val="0"/>
                <w:sz w:val="21"/>
                <w:szCs w:val="21"/>
                <w:lang w:eastAsia="ca-ES"/>
                <w14:ligatures w14:val="none"/>
              </w:rPr>
              <w:t xml:space="preserve"> </w:t>
            </w:r>
            <w:r w:rsidR="005F39C3" w:rsidRPr="00AB4E54">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2130999205"/>
                <w14:checkbox>
                  <w14:checked w14:val="1"/>
                  <w14:checkedState w14:val="2612" w14:font="MS Gothic"/>
                  <w14:uncheckedState w14:val="2610" w14:font="MS Gothic"/>
                </w14:checkbox>
              </w:sdtPr>
              <w:sdtEndPr/>
              <w:sdtContent>
                <w:r w:rsidR="005F39C3" w:rsidRPr="00AB4E54">
                  <w:rPr>
                    <w:rFonts w:ascii="Segoe UI Symbol" w:eastAsia="Times New Roman" w:hAnsi="Segoe UI Symbol" w:cs="Segoe UI Symbol"/>
                    <w:kern w:val="0"/>
                    <w:sz w:val="21"/>
                    <w:szCs w:val="21"/>
                    <w:lang w:eastAsia="ca-ES"/>
                    <w14:ligatures w14:val="none"/>
                  </w:rPr>
                  <w:t>☒</w:t>
                </w:r>
              </w:sdtContent>
            </w:sdt>
            <w:r w:rsidR="005F39C3" w:rsidRPr="00AB4E54">
              <w:rPr>
                <w:rFonts w:ascii="Avenir Book" w:eastAsia="Arial Narrow" w:hAnsi="Avenir Book" w:cs="Arial Narrow"/>
                <w:b/>
                <w:kern w:val="0"/>
                <w:sz w:val="21"/>
                <w:szCs w:val="21"/>
                <w:lang w:eastAsia="ca-ES"/>
                <w14:ligatures w14:val="none"/>
              </w:rPr>
              <w:t xml:space="preserve"> NO</w:t>
            </w:r>
          </w:p>
          <w:p w14:paraId="07B71FAD" w14:textId="77777777" w:rsidR="002053A6" w:rsidRPr="00AB4E54" w:rsidRDefault="002053A6" w:rsidP="00533DB5">
            <w:pPr>
              <w:pBdr>
                <w:top w:val="nil"/>
                <w:left w:val="nil"/>
                <w:bottom w:val="nil"/>
                <w:right w:val="nil"/>
                <w:between w:val="nil"/>
              </w:pBdr>
              <w:spacing w:line="360" w:lineRule="auto"/>
              <w:ind w:left="16"/>
              <w:jc w:val="both"/>
              <w:rPr>
                <w:rFonts w:ascii="Avenir Book" w:eastAsia="Arial Narrow" w:hAnsi="Avenir Book" w:cs="Arial Narrow"/>
                <w:b/>
                <w:kern w:val="0"/>
                <w:sz w:val="21"/>
                <w:szCs w:val="21"/>
                <w:lang w:eastAsia="ca-ES"/>
                <w14:ligatures w14:val="none"/>
              </w:rPr>
            </w:pPr>
            <w:r w:rsidRPr="00AB4E54">
              <w:rPr>
                <w:rFonts w:ascii="Avenir Book" w:eastAsia="Arial Narrow" w:hAnsi="Avenir Book" w:cs="Arial Narrow"/>
                <w:b/>
                <w:bCs/>
                <w:kern w:val="0"/>
                <w:sz w:val="21"/>
                <w:szCs w:val="21"/>
                <w:lang w:eastAsia="ca-ES"/>
                <w14:ligatures w14:val="none"/>
              </w:rPr>
              <w:t>Import:</w:t>
            </w:r>
            <w:r w:rsidRPr="00AB4E54">
              <w:rPr>
                <w:rFonts w:ascii="Avenir Book" w:eastAsia="Arial Narrow" w:hAnsi="Avenir Book" w:cs="Arial Narrow"/>
                <w:b/>
                <w:kern w:val="0"/>
                <w:sz w:val="21"/>
                <w:szCs w:val="21"/>
                <w:lang w:eastAsia="ca-ES"/>
                <w14:ligatures w14:val="none"/>
              </w:rPr>
              <w:t xml:space="preserve"> DOS PER CENT (2%) del pressupost base de licitació, IVA exclòs.</w:t>
            </w:r>
          </w:p>
          <w:p w14:paraId="58B48E71" w14:textId="1746E593" w:rsidR="005F39C3" w:rsidRPr="00AB4E54" w:rsidRDefault="002053A6" w:rsidP="00533DB5">
            <w:pPr>
              <w:pBdr>
                <w:top w:val="nil"/>
                <w:left w:val="nil"/>
                <w:bottom w:val="nil"/>
                <w:right w:val="nil"/>
                <w:between w:val="nil"/>
              </w:pBdr>
              <w:spacing w:line="360" w:lineRule="auto"/>
              <w:ind w:left="16"/>
              <w:jc w:val="both"/>
              <w:rPr>
                <w:rFonts w:ascii="Avenir Book" w:eastAsia="Arial Narrow" w:hAnsi="Avenir Book" w:cs="Arial Narrow"/>
                <w:b/>
                <w:kern w:val="0"/>
                <w:sz w:val="21"/>
                <w:szCs w:val="21"/>
                <w:lang w:eastAsia="ca-ES"/>
                <w14:ligatures w14:val="none"/>
              </w:rPr>
            </w:pPr>
            <w:r w:rsidRPr="00AB4E54">
              <w:rPr>
                <w:rFonts w:ascii="Avenir Book" w:eastAsia="Arial Narrow" w:hAnsi="Avenir Book" w:cs="Arial Narrow"/>
                <w:bCs/>
                <w:kern w:val="0"/>
                <w:sz w:val="21"/>
                <w:szCs w:val="21"/>
                <w:lang w:eastAsia="ca-ES"/>
                <w14:ligatures w14:val="none"/>
              </w:rPr>
              <w:t>En cas de divisió en lots, l'import de la garantia provisional es fixarà atenent exclusivament l'import dels lots per als quals el licitador presenti oferta.</w:t>
            </w:r>
          </w:p>
          <w:p w14:paraId="501C0B37" w14:textId="5ECCB12D" w:rsidR="002053A6" w:rsidRPr="00AB4E54" w:rsidRDefault="002053A6" w:rsidP="002053A6">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AB4E54">
              <w:rPr>
                <w:rFonts w:ascii="Avenir Book" w:eastAsia="Arial Narrow" w:hAnsi="Avenir Book" w:cs="Arial Narrow"/>
                <w:kern w:val="0"/>
                <w:sz w:val="21"/>
                <w:szCs w:val="21"/>
                <w:lang w:eastAsia="ca-ES"/>
                <w14:ligatures w14:val="none"/>
              </w:rPr>
              <w:t>Les ofertes es mantindran durant un termini mínim de 6 mesos, a comptar des de la data d'obertura de la primera proposició.</w:t>
            </w:r>
          </w:p>
          <w:p w14:paraId="561977B1" w14:textId="08D3A230" w:rsidR="005F39C3" w:rsidRPr="00AB4E54" w:rsidRDefault="005F39C3" w:rsidP="00533DB5">
            <w:pPr>
              <w:pBdr>
                <w:top w:val="nil"/>
                <w:left w:val="nil"/>
                <w:bottom w:val="nil"/>
                <w:right w:val="nil"/>
                <w:between w:val="nil"/>
              </w:pBdr>
              <w:spacing w:after="120" w:line="360" w:lineRule="auto"/>
              <w:jc w:val="both"/>
              <w:rPr>
                <w:rFonts w:ascii="Avenir Book" w:eastAsia="Arial Narrow" w:hAnsi="Avenir Book" w:cs="Arial Narrow"/>
                <w:b/>
                <w:kern w:val="0"/>
                <w:sz w:val="21"/>
                <w:szCs w:val="21"/>
                <w:lang w:eastAsia="ca-ES"/>
                <w14:ligatures w14:val="none"/>
              </w:rPr>
            </w:pPr>
          </w:p>
        </w:tc>
        <w:tc>
          <w:tcPr>
            <w:tcW w:w="5755" w:type="dxa"/>
            <w:gridSpan w:val="3"/>
            <w:tcBorders>
              <w:top w:val="single" w:sz="4" w:space="0" w:color="BFBFBF"/>
              <w:left w:val="single" w:sz="4" w:space="0" w:color="BFBFBF"/>
              <w:bottom w:val="single" w:sz="4" w:space="0" w:color="BFBFBF"/>
              <w:right w:val="single" w:sz="4" w:space="0" w:color="BFBFBF"/>
            </w:tcBorders>
          </w:tcPr>
          <w:p w14:paraId="7DF1FCC0" w14:textId="77777777" w:rsidR="002053A6" w:rsidRPr="00AB4E54" w:rsidRDefault="002053A6" w:rsidP="00B73250">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p>
          <w:p w14:paraId="1F0418DA" w14:textId="7B3A12D9" w:rsidR="002053A6" w:rsidRPr="00AB4E54" w:rsidRDefault="002053A6" w:rsidP="002053A6">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r w:rsidRPr="00AB4E54">
              <w:rPr>
                <w:rFonts w:ascii="Avenir Book" w:eastAsia="Arial Narrow" w:hAnsi="Avenir Book" w:cs="Arial Narrow"/>
                <w:b/>
                <w:kern w:val="0"/>
                <w:sz w:val="21"/>
                <w:szCs w:val="21"/>
                <w:lang w:eastAsia="ca-ES"/>
                <w14:ligatures w14:val="none"/>
              </w:rPr>
              <w:t>S'ha de constituir garantia definitiva?</w:t>
            </w:r>
          </w:p>
          <w:p w14:paraId="0430FAF2" w14:textId="1A63E83F" w:rsidR="005F39C3" w:rsidRPr="00AB4E54" w:rsidRDefault="009506F2" w:rsidP="00B73250">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536186997"/>
                <w14:checkbox>
                  <w14:checked w14:val="0"/>
                  <w14:checkedState w14:val="2612" w14:font="MS Gothic"/>
                  <w14:uncheckedState w14:val="2610" w14:font="MS Gothic"/>
                </w14:checkbox>
              </w:sdtPr>
              <w:sdtEndPr/>
              <w:sdtContent>
                <w:r w:rsidR="0019799A" w:rsidRPr="00AB4E54">
                  <w:rPr>
                    <w:rFonts w:ascii="MS Gothic" w:eastAsia="MS Gothic" w:hAnsi="MS Gothic" w:cs="Arial" w:hint="eastAsia"/>
                    <w:kern w:val="0"/>
                    <w:sz w:val="21"/>
                    <w:szCs w:val="21"/>
                    <w:lang w:eastAsia="ca-ES"/>
                    <w14:ligatures w14:val="none"/>
                  </w:rPr>
                  <w:t>☐</w:t>
                </w:r>
              </w:sdtContent>
            </w:sdt>
            <w:r w:rsidR="005F39C3" w:rsidRPr="00AB4E54">
              <w:rPr>
                <w:rFonts w:ascii="Avenir Book" w:eastAsia="Arial Narrow" w:hAnsi="Avenir Book" w:cs="Arial Narrow"/>
                <w:b/>
                <w:kern w:val="0"/>
                <w:sz w:val="21"/>
                <w:szCs w:val="21"/>
                <w:lang w:eastAsia="ca-ES"/>
                <w14:ligatures w14:val="none"/>
              </w:rPr>
              <w:t xml:space="preserve"> SÍ </w:t>
            </w:r>
            <w:sdt>
              <w:sdtPr>
                <w:rPr>
                  <w:rFonts w:ascii="Avenir Book" w:eastAsia="Times New Roman" w:hAnsi="Avenir Book" w:cs="Arial"/>
                  <w:kern w:val="0"/>
                  <w:sz w:val="21"/>
                  <w:szCs w:val="21"/>
                  <w:lang w:eastAsia="ca-ES"/>
                  <w14:ligatures w14:val="none"/>
                </w:rPr>
                <w:id w:val="1471783862"/>
                <w14:checkbox>
                  <w14:checked w14:val="1"/>
                  <w14:checkedState w14:val="2612" w14:font="MS Gothic"/>
                  <w14:uncheckedState w14:val="2610" w14:font="MS Gothic"/>
                </w14:checkbox>
              </w:sdtPr>
              <w:sdtEndPr/>
              <w:sdtContent>
                <w:r w:rsidR="0019799A" w:rsidRPr="00AB4E54">
                  <w:rPr>
                    <w:rFonts w:ascii="MS Gothic" w:eastAsia="MS Gothic" w:hAnsi="MS Gothic" w:cs="Arial" w:hint="eastAsia"/>
                    <w:kern w:val="0"/>
                    <w:sz w:val="21"/>
                    <w:szCs w:val="21"/>
                    <w:lang w:eastAsia="ca-ES"/>
                    <w14:ligatures w14:val="none"/>
                  </w:rPr>
                  <w:t>☒</w:t>
                </w:r>
              </w:sdtContent>
            </w:sdt>
            <w:r w:rsidR="005F39C3" w:rsidRPr="00AB4E54">
              <w:rPr>
                <w:rFonts w:ascii="Avenir Book" w:eastAsia="Arial Narrow" w:hAnsi="Avenir Book" w:cs="Arial Narrow"/>
                <w:b/>
                <w:kern w:val="0"/>
                <w:sz w:val="21"/>
                <w:szCs w:val="21"/>
                <w:lang w:eastAsia="ca-ES"/>
                <w14:ligatures w14:val="none"/>
              </w:rPr>
              <w:t xml:space="preserve"> NO</w:t>
            </w:r>
          </w:p>
          <w:p w14:paraId="3C11166B" w14:textId="1C6C94AE" w:rsidR="005F39C3" w:rsidRPr="00AB4E54" w:rsidRDefault="002053A6" w:rsidP="002053A6">
            <w:pPr>
              <w:pBdr>
                <w:top w:val="nil"/>
                <w:left w:val="nil"/>
                <w:bottom w:val="nil"/>
                <w:right w:val="nil"/>
                <w:between w:val="nil"/>
              </w:pBdr>
              <w:spacing w:before="200" w:after="200" w:line="360" w:lineRule="auto"/>
              <w:jc w:val="both"/>
              <w:rPr>
                <w:rFonts w:ascii="Avenir Book" w:eastAsia="Arial Narrow" w:hAnsi="Avenir Book" w:cs="Arial Narrow"/>
                <w:bCs/>
                <w:kern w:val="0"/>
                <w:sz w:val="21"/>
                <w:szCs w:val="21"/>
                <w:lang w:eastAsia="ca-ES"/>
                <w14:ligatures w14:val="none"/>
              </w:rPr>
            </w:pPr>
            <w:r w:rsidRPr="00AB4E54">
              <w:rPr>
                <w:rFonts w:ascii="Avenir Book" w:eastAsia="Arial Narrow" w:hAnsi="Avenir Book" w:cs="Arial Narrow"/>
                <w:b/>
                <w:bCs/>
                <w:kern w:val="0"/>
                <w:sz w:val="21"/>
                <w:szCs w:val="21"/>
                <w:lang w:eastAsia="ca-ES"/>
                <w14:ligatures w14:val="none"/>
              </w:rPr>
              <w:t>Import:</w:t>
            </w:r>
            <w:r w:rsidRPr="00AB4E54">
              <w:rPr>
                <w:rFonts w:ascii="Avenir Book" w:eastAsia="Arial Narrow" w:hAnsi="Avenir Book" w:cs="Arial Narrow"/>
                <w:b/>
                <w:kern w:val="0"/>
                <w:sz w:val="21"/>
                <w:szCs w:val="21"/>
                <w:lang w:eastAsia="ca-ES"/>
                <w14:ligatures w14:val="none"/>
              </w:rPr>
              <w:t xml:space="preserve"> CINC PER CENT (5%) del preu final </w:t>
            </w:r>
            <w:proofErr w:type="spellStart"/>
            <w:r w:rsidRPr="00AB4E54">
              <w:rPr>
                <w:rFonts w:ascii="Avenir Book" w:eastAsia="Arial Narrow" w:hAnsi="Avenir Book" w:cs="Arial Narrow"/>
                <w:b/>
                <w:kern w:val="0"/>
                <w:sz w:val="21"/>
                <w:szCs w:val="21"/>
                <w:lang w:eastAsia="ca-ES"/>
                <w14:ligatures w14:val="none"/>
              </w:rPr>
              <w:t>ofertat</w:t>
            </w:r>
            <w:proofErr w:type="spellEnd"/>
            <w:r w:rsidRPr="00AB4E54">
              <w:rPr>
                <w:rFonts w:ascii="Avenir Book" w:eastAsia="Arial Narrow" w:hAnsi="Avenir Book" w:cs="Arial Narrow"/>
                <w:b/>
                <w:kern w:val="0"/>
                <w:sz w:val="21"/>
                <w:szCs w:val="21"/>
                <w:lang w:eastAsia="ca-ES"/>
                <w14:ligatures w14:val="none"/>
              </w:rPr>
              <w:t xml:space="preserve"> pel licitador que presenti la millor oferta, exclòs l'IVA </w:t>
            </w:r>
            <w:r w:rsidRPr="00AB4E54">
              <w:rPr>
                <w:rFonts w:ascii="Avenir Book" w:eastAsia="Arial Narrow" w:hAnsi="Avenir Book" w:cs="Arial Narrow"/>
                <w:bCs/>
                <w:kern w:val="0"/>
                <w:sz w:val="21"/>
                <w:szCs w:val="21"/>
                <w:lang w:eastAsia="ca-ES"/>
                <w14:ligatures w14:val="none"/>
              </w:rPr>
              <w:t>(si el preu del contracte es formula en funció de preus unitaris, l'import es fixarà atenent al pressupost base de licitació, exclòs l'IVA).</w:t>
            </w:r>
          </w:p>
          <w:p w14:paraId="2AE01BD7" w14:textId="30CA4945" w:rsidR="00B615D8" w:rsidRPr="00AB4E54" w:rsidRDefault="00B615D8" w:rsidP="002053A6">
            <w:pPr>
              <w:pBdr>
                <w:top w:val="nil"/>
                <w:left w:val="nil"/>
                <w:bottom w:val="nil"/>
                <w:right w:val="nil"/>
                <w:between w:val="nil"/>
              </w:pBdr>
              <w:spacing w:before="200" w:after="200" w:line="360" w:lineRule="auto"/>
              <w:jc w:val="both"/>
              <w:rPr>
                <w:rFonts w:ascii="Avenir Book" w:eastAsia="Times New Roman" w:hAnsi="Avenir Book" w:cs="Times New Roman"/>
                <w:kern w:val="0"/>
                <w:sz w:val="21"/>
                <w:szCs w:val="21"/>
                <w:lang w:eastAsia="ca-ES"/>
                <w14:ligatures w14:val="none"/>
              </w:rPr>
            </w:pPr>
            <w:r w:rsidRPr="00AB4E54">
              <w:rPr>
                <w:rFonts w:ascii="Avenir Book" w:eastAsia="Times New Roman" w:hAnsi="Avenir Book" w:cs="Times New Roman"/>
                <w:kern w:val="0"/>
                <w:sz w:val="21"/>
                <w:szCs w:val="21"/>
                <w:lang w:eastAsia="ca-ES"/>
                <w14:ligatures w14:val="none"/>
              </w:rPr>
              <w:t>No es requerirà la constitució de la garantia a favor de l'entitat contractant, ja que abans de cada període de facturació (mensual) es realitzarà prèviament un desglossament dels treballs realitzats i, en base a la seva confirmació, s'emetrà la factura corresponent.</w:t>
            </w:r>
          </w:p>
          <w:p w14:paraId="73F3FDB1" w14:textId="535BDBA2" w:rsidR="002053A6" w:rsidRPr="00AB4E54" w:rsidRDefault="002053A6" w:rsidP="002053A6">
            <w:pPr>
              <w:pBdr>
                <w:top w:val="nil"/>
                <w:left w:val="nil"/>
                <w:bottom w:val="nil"/>
                <w:right w:val="nil"/>
                <w:between w:val="nil"/>
              </w:pBdr>
              <w:spacing w:line="360" w:lineRule="auto"/>
              <w:jc w:val="both"/>
              <w:rPr>
                <w:rFonts w:ascii="Avenir Book" w:eastAsia="Arial Narrow" w:hAnsi="Avenir Book" w:cs="Arial Narrow"/>
                <w:bCs/>
                <w:kern w:val="0"/>
                <w:sz w:val="21"/>
                <w:szCs w:val="21"/>
                <w:lang w:eastAsia="ca-ES"/>
                <w14:ligatures w14:val="none"/>
              </w:rPr>
            </w:pPr>
            <w:r w:rsidRPr="00AB4E54">
              <w:rPr>
                <w:rFonts w:ascii="Avenir Book" w:eastAsia="Arial Narrow" w:hAnsi="Avenir Book" w:cs="Arial Narrow"/>
                <w:bCs/>
                <w:kern w:val="0"/>
                <w:sz w:val="21"/>
                <w:szCs w:val="21"/>
                <w:lang w:eastAsia="ca-ES"/>
                <w14:ligatures w14:val="none"/>
              </w:rPr>
              <w:t xml:space="preserve">Addicionalment, es preveu la constitució d'una </w:t>
            </w:r>
            <w:r w:rsidRPr="00AB4E54">
              <w:rPr>
                <w:rFonts w:ascii="Avenir Book" w:eastAsia="Arial Narrow" w:hAnsi="Avenir Book" w:cs="Arial Narrow"/>
                <w:b/>
                <w:kern w:val="0"/>
                <w:sz w:val="21"/>
                <w:szCs w:val="21"/>
                <w:lang w:eastAsia="ca-ES"/>
                <w14:ligatures w14:val="none"/>
              </w:rPr>
              <w:t>garantia complementària</w:t>
            </w:r>
            <w:r w:rsidRPr="00AB4E54">
              <w:rPr>
                <w:rFonts w:ascii="Avenir Book" w:eastAsia="Arial Narrow" w:hAnsi="Avenir Book" w:cs="Arial Narrow"/>
                <w:bCs/>
                <w:kern w:val="0"/>
                <w:sz w:val="21"/>
                <w:szCs w:val="21"/>
                <w:lang w:eastAsia="ca-ES"/>
                <w14:ligatures w14:val="none"/>
              </w:rPr>
              <w:t xml:space="preserve"> de fins a un CINC PER CENT (5%), exclòs l'IVA, del preu final </w:t>
            </w:r>
            <w:proofErr w:type="spellStart"/>
            <w:r w:rsidRPr="00AB4E54">
              <w:rPr>
                <w:rFonts w:ascii="Avenir Book" w:eastAsia="Arial Narrow" w:hAnsi="Avenir Book" w:cs="Arial Narrow"/>
                <w:bCs/>
                <w:kern w:val="0"/>
                <w:sz w:val="21"/>
                <w:szCs w:val="21"/>
                <w:lang w:eastAsia="ca-ES"/>
                <w14:ligatures w14:val="none"/>
              </w:rPr>
              <w:t>ofertat</w:t>
            </w:r>
            <w:proofErr w:type="spellEnd"/>
            <w:r w:rsidRPr="00AB4E54">
              <w:rPr>
                <w:rFonts w:ascii="Avenir Book" w:eastAsia="Arial Narrow" w:hAnsi="Avenir Book" w:cs="Arial Narrow"/>
                <w:bCs/>
                <w:kern w:val="0"/>
                <w:sz w:val="21"/>
                <w:szCs w:val="21"/>
                <w:lang w:eastAsia="ca-ES"/>
                <w14:ligatures w14:val="none"/>
              </w:rPr>
              <w:t xml:space="preserve"> per l'empresa licitadora?</w:t>
            </w:r>
          </w:p>
          <w:p w14:paraId="7047875D" w14:textId="793EA95B" w:rsidR="005F39C3" w:rsidRPr="00AB4E54" w:rsidRDefault="009506F2" w:rsidP="00B73250">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787343931"/>
                <w14:checkbox>
                  <w14:checked w14:val="0"/>
                  <w14:checkedState w14:val="2612" w14:font="MS Gothic"/>
                  <w14:uncheckedState w14:val="2610" w14:font="MS Gothic"/>
                </w14:checkbox>
              </w:sdtPr>
              <w:sdtEndPr/>
              <w:sdtContent>
                <w:r w:rsidR="005F39C3" w:rsidRPr="00AB4E54">
                  <w:rPr>
                    <w:rFonts w:ascii="Segoe UI Symbol" w:eastAsia="Times New Roman" w:hAnsi="Segoe UI Symbol" w:cs="Segoe UI Symbol"/>
                    <w:kern w:val="0"/>
                    <w:sz w:val="21"/>
                    <w:szCs w:val="21"/>
                    <w:lang w:eastAsia="ca-ES"/>
                    <w14:ligatures w14:val="none"/>
                  </w:rPr>
                  <w:t>☐</w:t>
                </w:r>
              </w:sdtContent>
            </w:sdt>
            <w:r w:rsidR="005F39C3" w:rsidRPr="00AB4E54">
              <w:rPr>
                <w:rFonts w:ascii="Avenir Book" w:eastAsia="Arial Narrow" w:hAnsi="Avenir Book" w:cs="Arial Narrow"/>
                <w:b/>
                <w:kern w:val="0"/>
                <w:sz w:val="21"/>
                <w:szCs w:val="21"/>
                <w:lang w:eastAsia="ca-ES"/>
                <w14:ligatures w14:val="none"/>
              </w:rPr>
              <w:t xml:space="preserve"> SÍ </w:t>
            </w:r>
            <w:sdt>
              <w:sdtPr>
                <w:rPr>
                  <w:rFonts w:ascii="Avenir Book" w:eastAsia="Times New Roman" w:hAnsi="Avenir Book" w:cs="Arial"/>
                  <w:kern w:val="0"/>
                  <w:sz w:val="21"/>
                  <w:szCs w:val="21"/>
                  <w:lang w:eastAsia="ca-ES"/>
                  <w14:ligatures w14:val="none"/>
                </w:rPr>
                <w:id w:val="-278806232"/>
                <w14:checkbox>
                  <w14:checked w14:val="1"/>
                  <w14:checkedState w14:val="2612" w14:font="MS Gothic"/>
                  <w14:uncheckedState w14:val="2610" w14:font="MS Gothic"/>
                </w14:checkbox>
              </w:sdtPr>
              <w:sdtEndPr/>
              <w:sdtContent>
                <w:r w:rsidR="005F39C3" w:rsidRPr="00AB4E54">
                  <w:rPr>
                    <w:rFonts w:ascii="Segoe UI Symbol" w:eastAsia="Times New Roman" w:hAnsi="Segoe UI Symbol" w:cs="Segoe UI Symbol"/>
                    <w:kern w:val="0"/>
                    <w:sz w:val="21"/>
                    <w:szCs w:val="21"/>
                    <w:lang w:eastAsia="ca-ES"/>
                    <w14:ligatures w14:val="none"/>
                  </w:rPr>
                  <w:t>☒</w:t>
                </w:r>
              </w:sdtContent>
            </w:sdt>
            <w:r w:rsidR="005F39C3" w:rsidRPr="00AB4E54">
              <w:rPr>
                <w:rFonts w:ascii="Avenir Book" w:eastAsia="Arial Narrow" w:hAnsi="Avenir Book" w:cs="Arial Narrow"/>
                <w:b/>
                <w:kern w:val="0"/>
                <w:sz w:val="21"/>
                <w:szCs w:val="21"/>
                <w:lang w:eastAsia="ca-ES"/>
                <w14:ligatures w14:val="none"/>
              </w:rPr>
              <w:t xml:space="preserve"> NO</w:t>
            </w:r>
          </w:p>
          <w:p w14:paraId="0320E1F7" w14:textId="77777777" w:rsidR="005F39C3" w:rsidRPr="00AB4E54" w:rsidRDefault="005F39C3" w:rsidP="00B73250">
            <w:pPr>
              <w:pBdr>
                <w:top w:val="nil"/>
                <w:left w:val="nil"/>
                <w:bottom w:val="nil"/>
                <w:right w:val="nil"/>
                <w:between w:val="nil"/>
              </w:pBdr>
              <w:spacing w:before="120" w:after="120" w:line="276" w:lineRule="auto"/>
              <w:jc w:val="both"/>
              <w:rPr>
                <w:rFonts w:ascii="Avenir Book" w:eastAsia="Arial Narrow" w:hAnsi="Avenir Book" w:cs="Arial Narrow"/>
                <w:bCs/>
                <w:kern w:val="0"/>
                <w:sz w:val="21"/>
                <w:szCs w:val="21"/>
                <w:lang w:eastAsia="ca-ES"/>
                <w14:ligatures w14:val="none"/>
              </w:rPr>
            </w:pPr>
          </w:p>
        </w:tc>
      </w:tr>
      <w:tr w:rsidR="005F39C3" w:rsidRPr="00AB4E54" w14:paraId="6A42CDA7" w14:textId="77777777" w:rsidTr="00E62485">
        <w:trPr>
          <w:gridAfter w:val="1"/>
          <w:wAfter w:w="13" w:type="dxa"/>
          <w:trHeight w:hRule="exact" w:val="397"/>
        </w:trPr>
        <w:tc>
          <w:tcPr>
            <w:tcW w:w="563" w:type="dxa"/>
            <w:shd w:val="clear" w:color="auto" w:fill="30BFD3"/>
            <w:vAlign w:val="center"/>
          </w:tcPr>
          <w:p w14:paraId="77EE1EE8" w14:textId="77777777" w:rsidR="005F39C3" w:rsidRPr="00AB4E54"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AB4E54">
              <w:rPr>
                <w:rFonts w:ascii="Avenir Book" w:eastAsia="Times New Roman" w:hAnsi="Avenir Book" w:cs="Times New Roman"/>
                <w:b/>
                <w:color w:val="FFFFFF" w:themeColor="background1"/>
                <w:kern w:val="0"/>
                <w:sz w:val="21"/>
                <w:szCs w:val="21"/>
                <w:lang w:eastAsia="ca-ES"/>
                <w14:ligatures w14:val="none"/>
              </w:rPr>
              <w:t xml:space="preserve">M </w:t>
            </w:r>
          </w:p>
        </w:tc>
        <w:tc>
          <w:tcPr>
            <w:tcW w:w="10632" w:type="dxa"/>
            <w:gridSpan w:val="4"/>
            <w:shd w:val="clear" w:color="auto" w:fill="30BFD3"/>
            <w:vAlign w:val="center"/>
          </w:tcPr>
          <w:p w14:paraId="0524A7B7" w14:textId="288DF2F5" w:rsidR="005F39C3" w:rsidRPr="00AB4E54" w:rsidRDefault="005F39C3" w:rsidP="00B73250">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AB4E54">
              <w:rPr>
                <w:rFonts w:ascii="Avenir Book" w:eastAsia="Arial Narrow" w:hAnsi="Avenir Book" w:cs="Arial Narrow"/>
                <w:b/>
                <w:color w:val="FFFFFF" w:themeColor="background1"/>
                <w:kern w:val="0"/>
                <w:sz w:val="21"/>
                <w:szCs w:val="21"/>
                <w:lang w:eastAsia="ca-ES"/>
                <w14:ligatures w14:val="none"/>
              </w:rPr>
              <w:t>CONDICIONS ESPECIALS D</w:t>
            </w:r>
            <w:r w:rsidR="002053A6" w:rsidRPr="00AB4E54">
              <w:rPr>
                <w:rFonts w:ascii="Avenir Book" w:eastAsia="Arial Narrow" w:hAnsi="Avenir Book" w:cs="Arial Narrow"/>
                <w:b/>
                <w:color w:val="FFFFFF" w:themeColor="background1"/>
                <w:kern w:val="0"/>
                <w:sz w:val="21"/>
                <w:szCs w:val="21"/>
                <w:lang w:eastAsia="ca-ES"/>
                <w14:ligatures w14:val="none"/>
              </w:rPr>
              <w:t>’EXECUCIÓ</w:t>
            </w:r>
          </w:p>
        </w:tc>
      </w:tr>
      <w:tr w:rsidR="005F39C3" w:rsidRPr="00AB4E54" w14:paraId="6836D432" w14:textId="77777777" w:rsidTr="00D37B0C">
        <w:trPr>
          <w:trHeight w:val="913"/>
        </w:trPr>
        <w:tc>
          <w:tcPr>
            <w:tcW w:w="11208" w:type="dxa"/>
            <w:gridSpan w:val="6"/>
          </w:tcPr>
          <w:p w14:paraId="22821548" w14:textId="77777777" w:rsidR="002053A6" w:rsidRPr="00AB4E54"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
                <w:kern w:val="0"/>
                <w:sz w:val="21"/>
                <w:szCs w:val="21"/>
                <w:lang w:eastAsia="ca-ES"/>
                <w14:ligatures w14:val="none"/>
              </w:rPr>
            </w:pPr>
            <w:r w:rsidRPr="00AB4E54">
              <w:rPr>
                <w:rFonts w:ascii="Avenir Book" w:eastAsia="Arial Narrow" w:hAnsi="Avenir Book" w:cs="Arial Narrow"/>
                <w:b/>
                <w:kern w:val="0"/>
                <w:sz w:val="21"/>
                <w:szCs w:val="21"/>
                <w:lang w:eastAsia="ca-ES"/>
                <w14:ligatures w14:val="none"/>
              </w:rPr>
              <w:t>Es preveuen les següents condicions especials d'execució vinculades amb l'objecte del contracte, ajustades a Dret i que en cap cas són discriminatòries:</w:t>
            </w:r>
          </w:p>
          <w:p w14:paraId="4BCEAC4D" w14:textId="22F8BBCD" w:rsidR="005F39C3" w:rsidRPr="00AB4E54" w:rsidRDefault="009506F2" w:rsidP="00533DB5">
            <w:pPr>
              <w:pBdr>
                <w:top w:val="nil"/>
                <w:left w:val="nil"/>
                <w:bottom w:val="nil"/>
                <w:right w:val="nil"/>
                <w:between w:val="nil"/>
              </w:pBdr>
              <w:spacing w:before="120" w:after="120" w:line="360" w:lineRule="auto"/>
              <w:jc w:val="both"/>
              <w:rPr>
                <w:rFonts w:ascii="Avenir Book" w:eastAsia="Arial Narrow" w:hAnsi="Avenir Book" w:cs="Arial Narrow"/>
                <w:i/>
                <w:i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409583887"/>
                <w14:checkbox>
                  <w14:checked w14:val="0"/>
                  <w14:checkedState w14:val="2612" w14:font="MS Gothic"/>
                  <w14:uncheckedState w14:val="2610" w14:font="MS Gothic"/>
                </w14:checkbox>
              </w:sdtPr>
              <w:sdtEndPr/>
              <w:sdtContent>
                <w:r w:rsidR="005F39C3" w:rsidRPr="00AB4E54">
                  <w:rPr>
                    <w:rFonts w:ascii="MS Gothic" w:eastAsia="MS Gothic" w:hAnsi="MS Gothic" w:cs="Arial"/>
                    <w:kern w:val="0"/>
                    <w:sz w:val="21"/>
                    <w:szCs w:val="21"/>
                    <w:lang w:eastAsia="ca-ES"/>
                    <w14:ligatures w14:val="none"/>
                  </w:rPr>
                  <w:t>☐</w:t>
                </w:r>
              </w:sdtContent>
            </w:sdt>
            <w:r w:rsidR="005F39C3" w:rsidRPr="00AB4E54">
              <w:rPr>
                <w:rFonts w:ascii="Avenir Book" w:eastAsia="MS Gothic" w:hAnsi="Avenir Book" w:cs="Segoe UI Symbol"/>
                <w:b/>
                <w:kern w:val="0"/>
                <w:sz w:val="21"/>
                <w:szCs w:val="21"/>
                <w:lang w:eastAsia="ca-ES"/>
                <w14:ligatures w14:val="none"/>
              </w:rPr>
              <w:t xml:space="preserve"> </w:t>
            </w:r>
            <w:r w:rsidR="002053A6" w:rsidRPr="00AB4E54">
              <w:rPr>
                <w:rFonts w:ascii="Avenir Book" w:eastAsia="Arial Narrow" w:hAnsi="Avenir Book" w:cs="Arial Narrow"/>
                <w:b/>
                <w:kern w:val="0"/>
                <w:sz w:val="21"/>
                <w:szCs w:val="21"/>
                <w:lang w:eastAsia="ca-ES"/>
                <w14:ligatures w14:val="none"/>
              </w:rPr>
              <w:t>Condició</w:t>
            </w:r>
            <w:r w:rsidR="005F39C3" w:rsidRPr="00AB4E54">
              <w:rPr>
                <w:rFonts w:ascii="Avenir Book" w:eastAsia="Arial Narrow" w:hAnsi="Avenir Book" w:cs="Arial Narrow"/>
                <w:b/>
                <w:kern w:val="0"/>
                <w:sz w:val="21"/>
                <w:szCs w:val="21"/>
                <w:lang w:eastAsia="ca-ES"/>
                <w14:ligatures w14:val="none"/>
              </w:rPr>
              <w:t xml:space="preserve"> especial en </w:t>
            </w:r>
            <w:r w:rsidR="002053A6" w:rsidRPr="00AB4E54">
              <w:rPr>
                <w:rFonts w:ascii="Avenir Book" w:eastAsia="Arial Narrow" w:hAnsi="Avenir Book" w:cs="Arial Narrow"/>
                <w:b/>
                <w:kern w:val="0"/>
                <w:sz w:val="21"/>
                <w:szCs w:val="21"/>
                <w:lang w:eastAsia="ca-ES"/>
                <w14:ligatures w14:val="none"/>
              </w:rPr>
              <w:t>matèria</w:t>
            </w:r>
            <w:r w:rsidR="005F39C3" w:rsidRPr="00AB4E54">
              <w:rPr>
                <w:rFonts w:ascii="Avenir Book" w:eastAsia="Arial Narrow" w:hAnsi="Avenir Book" w:cs="Arial Narrow"/>
                <w:b/>
                <w:kern w:val="0"/>
                <w:sz w:val="21"/>
                <w:szCs w:val="21"/>
                <w:lang w:eastAsia="ca-ES"/>
                <w14:ligatures w14:val="none"/>
              </w:rPr>
              <w:t xml:space="preserve"> de </w:t>
            </w:r>
            <w:r w:rsidR="002053A6" w:rsidRPr="00AB4E54">
              <w:rPr>
                <w:rFonts w:ascii="Avenir Book" w:eastAsia="Arial Narrow" w:hAnsi="Avenir Book" w:cs="Arial Narrow"/>
                <w:b/>
                <w:kern w:val="0"/>
                <w:sz w:val="21"/>
                <w:szCs w:val="21"/>
                <w:lang w:eastAsia="ca-ES"/>
                <w14:ligatures w14:val="none"/>
              </w:rPr>
              <w:t>protecció</w:t>
            </w:r>
            <w:r w:rsidR="005F39C3" w:rsidRPr="00AB4E54">
              <w:rPr>
                <w:rFonts w:ascii="Avenir Book" w:eastAsia="Arial Narrow" w:hAnsi="Avenir Book" w:cs="Arial Narrow"/>
                <w:b/>
                <w:kern w:val="0"/>
                <w:sz w:val="21"/>
                <w:szCs w:val="21"/>
                <w:lang w:eastAsia="ca-ES"/>
                <w14:ligatures w14:val="none"/>
              </w:rPr>
              <w:t xml:space="preserve"> de da</w:t>
            </w:r>
            <w:r w:rsidR="002053A6" w:rsidRPr="00AB4E54">
              <w:rPr>
                <w:rFonts w:ascii="Avenir Book" w:eastAsia="Arial Narrow" w:hAnsi="Avenir Book" w:cs="Arial Narrow"/>
                <w:b/>
                <w:kern w:val="0"/>
                <w:sz w:val="21"/>
                <w:szCs w:val="21"/>
                <w:lang w:eastAsia="ca-ES"/>
                <w14:ligatures w14:val="none"/>
              </w:rPr>
              <w:t>des</w:t>
            </w:r>
          </w:p>
          <w:p w14:paraId="76A632A6" w14:textId="77777777" w:rsidR="002053A6" w:rsidRPr="00AB4E54"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AB4E54">
              <w:rPr>
                <w:rFonts w:ascii="Avenir Book" w:eastAsia="Arial Narrow" w:hAnsi="Avenir Book" w:cs="Arial Narrow"/>
                <w:bCs/>
                <w:kern w:val="0"/>
                <w:sz w:val="21"/>
                <w:szCs w:val="21"/>
                <w:lang w:eastAsia="ca-ES"/>
                <w14:ligatures w14:val="none"/>
              </w:rPr>
              <w:t>El contractista s'obliga a:</w:t>
            </w:r>
          </w:p>
          <w:p w14:paraId="46609ECF" w14:textId="60F2026A" w:rsidR="002053A6" w:rsidRPr="00AB4E54"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AB4E54">
              <w:rPr>
                <w:rFonts w:ascii="Avenir Book" w:eastAsia="Arial Narrow" w:hAnsi="Avenir Book" w:cs="Arial Narrow"/>
                <w:bCs/>
                <w:kern w:val="0"/>
                <w:sz w:val="21"/>
                <w:szCs w:val="21"/>
                <w:lang w:eastAsia="ca-ES"/>
                <w14:ligatures w14:val="none"/>
              </w:rPr>
              <w:t>a) Declarar la finalitat per la qual se cedeixen les dades.</w:t>
            </w:r>
          </w:p>
          <w:p w14:paraId="6B41D289" w14:textId="3F537CF1" w:rsidR="002053A6" w:rsidRPr="00AB4E54"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AB4E54">
              <w:rPr>
                <w:rFonts w:ascii="Avenir Book" w:eastAsia="Arial Narrow" w:hAnsi="Avenir Book" w:cs="Arial Narrow"/>
                <w:bCs/>
                <w:kern w:val="0"/>
                <w:sz w:val="21"/>
                <w:szCs w:val="21"/>
                <w:lang w:eastAsia="ca-ES"/>
                <w14:ligatures w14:val="none"/>
              </w:rPr>
              <w:lastRenderedPageBreak/>
              <w:t>b) L'obligació del futur contractista de sotmetre's en tot cas a la normativa nacional i de la Unió Europea en matèria de protecció de dades, sense perjudici del que estableix l'últim paràgraf de l'apartat 1 de l'article 202.</w:t>
            </w:r>
          </w:p>
          <w:p w14:paraId="6C2DBA45" w14:textId="00ECFAA1" w:rsidR="002053A6" w:rsidRPr="00AB4E54"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AB4E54">
              <w:rPr>
                <w:rFonts w:ascii="Avenir Book" w:eastAsia="Arial Narrow" w:hAnsi="Avenir Book" w:cs="Arial Narrow"/>
                <w:bCs/>
                <w:kern w:val="0"/>
                <w:sz w:val="21"/>
                <w:szCs w:val="21"/>
                <w:lang w:eastAsia="ca-ES"/>
                <w14:ligatures w14:val="none"/>
              </w:rPr>
              <w:t>c) L'obligació de l'empresa adjudicatària de presentar abans de la formalització del contracte una declaració, d'acord amb el model que s'adjunta en l'Annex núm. 1 d'aquest plec, en què posi de manifest on estaran situats els servidors i des d'on es prestaran els serveis associats en aquests.</w:t>
            </w:r>
          </w:p>
          <w:p w14:paraId="01B972CA" w14:textId="77777777" w:rsidR="002053A6" w:rsidRPr="00AB4E54"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AB4E54">
              <w:rPr>
                <w:rFonts w:ascii="Avenir Book" w:eastAsia="Arial Narrow" w:hAnsi="Avenir Book" w:cs="Arial Narrow"/>
                <w:bCs/>
                <w:kern w:val="0"/>
                <w:sz w:val="21"/>
                <w:szCs w:val="21"/>
                <w:lang w:eastAsia="ca-ES"/>
                <w14:ligatures w14:val="none"/>
              </w:rPr>
              <w:t>d) L'obligació de comunicar qualsevol canvi que es produeixi, al llarg de la vida del contracte, de la informació facilitada en la declaració a què es refereix la lletra c) anterior.</w:t>
            </w:r>
          </w:p>
          <w:p w14:paraId="503C9D36" w14:textId="77777777" w:rsidR="002053A6" w:rsidRPr="00AB4E54"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AB4E54">
              <w:rPr>
                <w:rFonts w:ascii="Avenir Book" w:eastAsia="Arial Narrow" w:hAnsi="Avenir Book" w:cs="Arial Narrow"/>
                <w:bCs/>
                <w:kern w:val="0"/>
                <w:sz w:val="21"/>
                <w:szCs w:val="21"/>
                <w:lang w:eastAsia="ca-ES"/>
                <w14:ligatures w14:val="none"/>
              </w:rPr>
              <w:t xml:space="preserve">e) L'obligació dels licitadors d'indicar en la seva oferta, si tenen previst subcontractar els servidors o els serveis associats a aquests, el nom o el perfil empresarial, definit per referència 15/95 a les condicions de solvència professional o tècnica, dels </w:t>
            </w:r>
            <w:proofErr w:type="spellStart"/>
            <w:r w:rsidRPr="00AB4E54">
              <w:rPr>
                <w:rFonts w:ascii="Avenir Book" w:eastAsia="Arial Narrow" w:hAnsi="Avenir Book" w:cs="Arial Narrow"/>
                <w:bCs/>
                <w:kern w:val="0"/>
                <w:sz w:val="21"/>
                <w:szCs w:val="21"/>
                <w:lang w:eastAsia="ca-ES"/>
                <w14:ligatures w14:val="none"/>
              </w:rPr>
              <w:t>subcontractistes</w:t>
            </w:r>
            <w:proofErr w:type="spellEnd"/>
            <w:r w:rsidRPr="00AB4E54">
              <w:rPr>
                <w:rFonts w:ascii="Avenir Book" w:eastAsia="Arial Narrow" w:hAnsi="Avenir Book" w:cs="Arial Narrow"/>
                <w:bCs/>
                <w:kern w:val="0"/>
                <w:sz w:val="21"/>
                <w:szCs w:val="21"/>
                <w:lang w:eastAsia="ca-ES"/>
                <w14:ligatures w14:val="none"/>
              </w:rPr>
              <w:t xml:space="preserve"> als quals s'encarregui la realització.</w:t>
            </w:r>
          </w:p>
          <w:p w14:paraId="7EDE9F7E" w14:textId="77777777" w:rsidR="00C9779A" w:rsidRPr="00AB4E54"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AB4E54">
              <w:rPr>
                <w:rFonts w:ascii="Avenir Book" w:eastAsia="Arial Narrow" w:hAnsi="Avenir Book" w:cs="Arial Narrow"/>
                <w:bCs/>
                <w:kern w:val="0"/>
                <w:sz w:val="21"/>
                <w:szCs w:val="21"/>
                <w:lang w:eastAsia="ca-ES"/>
                <w14:ligatures w14:val="none"/>
              </w:rPr>
              <w:t>Aquestes obligacions estan qualificades com a obligacions d'essencials als efectes previstos en els articles 71.2 i 211.1.f) de la LCSP.</w:t>
            </w:r>
          </w:p>
          <w:p w14:paraId="799EA358" w14:textId="492DD8AF" w:rsidR="005F39C3" w:rsidRPr="00AB4E54" w:rsidRDefault="009506F2"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91096925"/>
                <w14:checkbox>
                  <w14:checked w14:val="0"/>
                  <w14:checkedState w14:val="2612" w14:font="MS Gothic"/>
                  <w14:uncheckedState w14:val="2610" w14:font="MS Gothic"/>
                </w14:checkbox>
              </w:sdtPr>
              <w:sdtEndPr/>
              <w:sdtContent>
                <w:r w:rsidR="005F39C3" w:rsidRPr="00AB4E54">
                  <w:rPr>
                    <w:rFonts w:ascii="MS Gothic" w:eastAsia="MS Gothic" w:hAnsi="MS Gothic" w:cs="Arial"/>
                    <w:kern w:val="0"/>
                    <w:sz w:val="21"/>
                    <w:szCs w:val="21"/>
                    <w:lang w:eastAsia="ca-ES"/>
                    <w14:ligatures w14:val="none"/>
                  </w:rPr>
                  <w:t>☐</w:t>
                </w:r>
              </w:sdtContent>
            </w:sdt>
            <w:r w:rsidR="005F39C3" w:rsidRPr="00AB4E54">
              <w:rPr>
                <w:rFonts w:ascii="Avenir Book" w:eastAsia="MS Gothic" w:hAnsi="Avenir Book" w:cs="Segoe UI Symbol"/>
                <w:b/>
                <w:kern w:val="0"/>
                <w:sz w:val="21"/>
                <w:szCs w:val="21"/>
                <w:lang w:eastAsia="ca-ES"/>
                <w14:ligatures w14:val="none"/>
              </w:rPr>
              <w:t xml:space="preserve"> </w:t>
            </w:r>
            <w:r w:rsidR="00DA3102" w:rsidRPr="00AB4E54">
              <w:rPr>
                <w:rFonts w:ascii="Avenir Book" w:eastAsia="Arial Narrow" w:hAnsi="Avenir Book" w:cs="Arial Narrow"/>
                <w:b/>
                <w:kern w:val="0"/>
                <w:sz w:val="21"/>
                <w:szCs w:val="21"/>
                <w:lang w:eastAsia="ca-ES"/>
                <w14:ligatures w14:val="none"/>
              </w:rPr>
              <w:t>Obligació relativa al sotmetiment de l'empresa contractista a la normativa nacional i de la Unió Europea en matèria de protecció de dades</w:t>
            </w:r>
          </w:p>
          <w:p w14:paraId="0B38C61B" w14:textId="77777777" w:rsidR="00DA3102" w:rsidRPr="00AB4E54" w:rsidRDefault="00DA3102"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AB4E54">
              <w:rPr>
                <w:rFonts w:ascii="Avenir Book" w:eastAsia="Arial Narrow" w:hAnsi="Avenir Book" w:cs="Arial Narrow"/>
                <w:bCs/>
                <w:kern w:val="0"/>
                <w:sz w:val="21"/>
                <w:szCs w:val="21"/>
                <w:lang w:eastAsia="ca-ES"/>
                <w14:ligatures w14:val="none"/>
              </w:rPr>
              <w:t>Aquesta obligació té el caràcter d'obligació contractual essencial de conformitat amb el que disposa l'article 211.1.f) de la LCSP.</w:t>
            </w:r>
          </w:p>
          <w:p w14:paraId="0FBE532F" w14:textId="7DAEFB82" w:rsidR="005F39C3" w:rsidRPr="00AB4E54" w:rsidRDefault="009506F2"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637571549"/>
                <w14:checkbox>
                  <w14:checked w14:val="1"/>
                  <w14:checkedState w14:val="2612" w14:font="MS Gothic"/>
                  <w14:uncheckedState w14:val="2610" w14:font="MS Gothic"/>
                </w14:checkbox>
              </w:sdtPr>
              <w:sdtEndPr/>
              <w:sdtContent>
                <w:r w:rsidR="005F39C3" w:rsidRPr="00AB4E54">
                  <w:rPr>
                    <w:rFonts w:ascii="Segoe UI Symbol" w:eastAsia="Times New Roman" w:hAnsi="Segoe UI Symbol" w:cs="Segoe UI Symbol"/>
                    <w:kern w:val="0"/>
                    <w:sz w:val="21"/>
                    <w:szCs w:val="21"/>
                    <w:lang w:eastAsia="ca-ES"/>
                    <w14:ligatures w14:val="none"/>
                  </w:rPr>
                  <w:t>☒</w:t>
                </w:r>
              </w:sdtContent>
            </w:sdt>
            <w:r w:rsidR="005F39C3" w:rsidRPr="00AB4E54">
              <w:rPr>
                <w:rFonts w:ascii="Avenir Book" w:eastAsia="MS Gothic" w:hAnsi="Avenir Book" w:cs="Segoe UI Symbol"/>
                <w:b/>
                <w:kern w:val="0"/>
                <w:sz w:val="21"/>
                <w:szCs w:val="21"/>
                <w:lang w:eastAsia="ca-ES"/>
                <w14:ligatures w14:val="none"/>
              </w:rPr>
              <w:t xml:space="preserve"> </w:t>
            </w:r>
            <w:r w:rsidR="00A11094" w:rsidRPr="00AB4E54">
              <w:rPr>
                <w:rFonts w:ascii="Avenir Book" w:eastAsia="Arial Narrow" w:hAnsi="Avenir Book" w:cs="Arial Narrow"/>
                <w:b/>
                <w:kern w:val="0"/>
                <w:sz w:val="21"/>
                <w:szCs w:val="21"/>
                <w:lang w:eastAsia="ca-ES"/>
                <w14:ligatures w14:val="none"/>
              </w:rPr>
              <w:t>Condicions especials d'execució de tipus mediambiental, social o relativa a l'ocupació que s'enumeren en l'article 202.2 de la LCSP:</w:t>
            </w:r>
          </w:p>
          <w:p w14:paraId="1389E0FB" w14:textId="7A55D5CB" w:rsidR="005F39C3" w:rsidRPr="00AB4E54" w:rsidRDefault="009506F2" w:rsidP="00533DB5">
            <w:pPr>
              <w:pBdr>
                <w:top w:val="nil"/>
                <w:left w:val="nil"/>
                <w:bottom w:val="nil"/>
                <w:right w:val="nil"/>
                <w:between w:val="nil"/>
              </w:pBdr>
              <w:spacing w:before="120" w:after="120" w:line="360" w:lineRule="auto"/>
              <w:ind w:left="313"/>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514461282"/>
                <w14:checkbox>
                  <w14:checked w14:val="0"/>
                  <w14:checkedState w14:val="2612" w14:font="MS Gothic"/>
                  <w14:uncheckedState w14:val="2610" w14:font="MS Gothic"/>
                </w14:checkbox>
              </w:sdtPr>
              <w:sdtEndPr/>
              <w:sdtContent>
                <w:r w:rsidR="00D309B3" w:rsidRPr="00AB4E54">
                  <w:rPr>
                    <w:rFonts w:ascii="MS Gothic" w:eastAsia="MS Gothic" w:hAnsi="MS Gothic" w:cs="Arial"/>
                    <w:kern w:val="0"/>
                    <w:sz w:val="21"/>
                    <w:szCs w:val="21"/>
                    <w:lang w:eastAsia="ca-ES"/>
                    <w14:ligatures w14:val="none"/>
                  </w:rPr>
                  <w:t>☐</w:t>
                </w:r>
              </w:sdtContent>
            </w:sdt>
            <w:r w:rsidR="005F39C3" w:rsidRPr="00AB4E54">
              <w:rPr>
                <w:rFonts w:ascii="Avenir Book" w:eastAsia="Arial Narrow" w:hAnsi="Avenir Book" w:cs="Arial Narrow"/>
                <w:bCs/>
                <w:kern w:val="0"/>
                <w:sz w:val="21"/>
                <w:szCs w:val="21"/>
                <w:lang w:eastAsia="ca-ES"/>
                <w14:ligatures w14:val="none"/>
              </w:rPr>
              <w:t xml:space="preserve"> </w:t>
            </w:r>
            <w:r w:rsidR="00A11094" w:rsidRPr="00AB4E54">
              <w:rPr>
                <w:rFonts w:ascii="Avenir Book" w:eastAsia="Arial Narrow" w:hAnsi="Avenir Book" w:cs="Arial Narrow"/>
                <w:bCs/>
                <w:kern w:val="0"/>
                <w:sz w:val="21"/>
                <w:szCs w:val="21"/>
                <w:lang w:eastAsia="ca-ES"/>
                <w14:ligatures w14:val="none"/>
              </w:rPr>
              <w:t>Disposar d'un procediment destinat al procés de recol·lecció de peces o materials irreparables, inservibles o similar, mitjançant el seu reciclatge electrònic que permetin la seva reutilització per a altres usos o la seva destrucció definitiva i així evitar afectacions mediambientals.</w:t>
            </w:r>
          </w:p>
          <w:p w14:paraId="3F5BBEBB" w14:textId="3D999085" w:rsidR="00A11094" w:rsidRPr="00AB4E54" w:rsidRDefault="009506F2" w:rsidP="00533DB5">
            <w:pPr>
              <w:pBdr>
                <w:top w:val="nil"/>
                <w:left w:val="nil"/>
                <w:bottom w:val="nil"/>
                <w:right w:val="nil"/>
                <w:between w:val="nil"/>
              </w:pBdr>
              <w:spacing w:before="120" w:after="120" w:line="360" w:lineRule="auto"/>
              <w:ind w:left="313"/>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254894805"/>
                <w14:checkbox>
                  <w14:checked w14:val="1"/>
                  <w14:checkedState w14:val="2612" w14:font="MS Gothic"/>
                  <w14:uncheckedState w14:val="2610" w14:font="MS Gothic"/>
                </w14:checkbox>
              </w:sdtPr>
              <w:sdtEndPr/>
              <w:sdtContent>
                <w:r w:rsidR="005F39C3" w:rsidRPr="00AB4E54">
                  <w:rPr>
                    <w:rFonts w:ascii="Segoe UI Symbol" w:eastAsia="Times New Roman" w:hAnsi="Segoe UI Symbol" w:cs="Segoe UI Symbol"/>
                    <w:kern w:val="0"/>
                    <w:sz w:val="21"/>
                    <w:szCs w:val="21"/>
                    <w:lang w:eastAsia="ca-ES"/>
                    <w14:ligatures w14:val="none"/>
                  </w:rPr>
                  <w:t>☒</w:t>
                </w:r>
              </w:sdtContent>
            </w:sdt>
            <w:r w:rsidR="005F39C3" w:rsidRPr="00AB4E54">
              <w:rPr>
                <w:rFonts w:ascii="Avenir Book" w:eastAsia="Arial Narrow" w:hAnsi="Avenir Book" w:cs="Arial Narrow"/>
                <w:bCs/>
                <w:kern w:val="0"/>
                <w:sz w:val="21"/>
                <w:szCs w:val="21"/>
                <w:lang w:eastAsia="ca-ES"/>
                <w14:ligatures w14:val="none"/>
              </w:rPr>
              <w:t xml:space="preserve"> </w:t>
            </w:r>
            <w:r w:rsidR="00A11094" w:rsidRPr="00AB4E54">
              <w:rPr>
                <w:rFonts w:ascii="Avenir Book" w:eastAsia="Arial Narrow" w:hAnsi="Avenir Book" w:cs="Arial Narrow"/>
                <w:bCs/>
                <w:kern w:val="0"/>
                <w:sz w:val="21"/>
                <w:szCs w:val="21"/>
                <w:lang w:eastAsia="ca-ES"/>
                <w14:ligatures w14:val="none"/>
              </w:rPr>
              <w:t>La garantia del principi d'igualtat entre homes i dones i la conciliació del treball i vida familiar</w:t>
            </w:r>
            <w:r w:rsidR="00C9779A" w:rsidRPr="00AB4E54">
              <w:rPr>
                <w:rFonts w:ascii="Avenir Book" w:eastAsia="Arial Narrow" w:hAnsi="Avenir Book" w:cs="Arial Narrow"/>
                <w:bCs/>
                <w:kern w:val="0"/>
                <w:sz w:val="21"/>
                <w:szCs w:val="21"/>
                <w:lang w:eastAsia="ca-ES"/>
                <w14:ligatures w14:val="none"/>
              </w:rPr>
              <w:t>.</w:t>
            </w:r>
          </w:p>
          <w:p w14:paraId="39FEA640" w14:textId="238C9171" w:rsidR="005F39C3" w:rsidRPr="00AB4E54" w:rsidRDefault="009506F2" w:rsidP="00533DB5">
            <w:pPr>
              <w:pBdr>
                <w:top w:val="nil"/>
                <w:left w:val="nil"/>
                <w:bottom w:val="nil"/>
                <w:right w:val="nil"/>
                <w:between w:val="nil"/>
              </w:pBdr>
              <w:spacing w:before="120" w:after="120" w:line="360" w:lineRule="auto"/>
              <w:ind w:left="313"/>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942764010"/>
                <w14:checkbox>
                  <w14:checked w14:val="0"/>
                  <w14:checkedState w14:val="2612" w14:font="MS Gothic"/>
                  <w14:uncheckedState w14:val="2610" w14:font="MS Gothic"/>
                </w14:checkbox>
              </w:sdtPr>
              <w:sdtEndPr/>
              <w:sdtContent>
                <w:r w:rsidR="005F39C3" w:rsidRPr="00AB4E54">
                  <w:rPr>
                    <w:rFonts w:ascii="MS Gothic" w:eastAsia="MS Gothic" w:hAnsi="MS Gothic" w:cs="Arial"/>
                    <w:kern w:val="0"/>
                    <w:sz w:val="21"/>
                    <w:szCs w:val="21"/>
                    <w:lang w:eastAsia="ca-ES"/>
                    <w14:ligatures w14:val="none"/>
                  </w:rPr>
                  <w:t>☐</w:t>
                </w:r>
              </w:sdtContent>
            </w:sdt>
            <w:r w:rsidR="005F39C3" w:rsidRPr="00AB4E54">
              <w:rPr>
                <w:rFonts w:ascii="Avenir Book" w:eastAsia="Arial Narrow" w:hAnsi="Avenir Book" w:cs="Arial Narrow"/>
                <w:bCs/>
                <w:kern w:val="0"/>
                <w:sz w:val="21"/>
                <w:szCs w:val="21"/>
                <w:lang w:eastAsia="ca-ES"/>
                <w14:ligatures w14:val="none"/>
              </w:rPr>
              <w:t xml:space="preserve"> </w:t>
            </w:r>
            <w:r w:rsidR="00A11094" w:rsidRPr="00AB4E54">
              <w:rPr>
                <w:rFonts w:ascii="Avenir Book" w:eastAsia="Arial Narrow" w:hAnsi="Avenir Book" w:cs="Arial Narrow"/>
                <w:bCs/>
                <w:kern w:val="0"/>
                <w:sz w:val="21"/>
                <w:szCs w:val="21"/>
                <w:lang w:eastAsia="ca-ES"/>
                <w14:ligatures w14:val="none"/>
              </w:rPr>
              <w:t>Manteniment de les condicions laborals de les persones que executen el contracte durant tot el període contractual: l'empresa contractista ha de mantenir, durant tota l'execució del contracte, les condicions laborals i socials de les persones treballadores ocupades en l'execució d'aquest, fixades en el moment de presentar l'oferta, segons el conveni que sigui aplicable.</w:t>
            </w:r>
          </w:p>
          <w:p w14:paraId="793CC2FB" w14:textId="3D778979" w:rsidR="005F39C3" w:rsidRPr="00AB4E54" w:rsidRDefault="009506F2" w:rsidP="00533DB5">
            <w:pPr>
              <w:pBdr>
                <w:top w:val="nil"/>
                <w:left w:val="nil"/>
                <w:bottom w:val="nil"/>
                <w:right w:val="nil"/>
                <w:between w:val="nil"/>
              </w:pBdr>
              <w:spacing w:before="120" w:after="120" w:line="360" w:lineRule="auto"/>
              <w:ind w:left="313"/>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276606666"/>
                <w14:checkbox>
                  <w14:checked w14:val="1"/>
                  <w14:checkedState w14:val="2612" w14:font="MS Gothic"/>
                  <w14:uncheckedState w14:val="2610" w14:font="MS Gothic"/>
                </w14:checkbox>
              </w:sdtPr>
              <w:sdtEndPr/>
              <w:sdtContent>
                <w:r w:rsidR="00C9779A" w:rsidRPr="00AB4E54">
                  <w:rPr>
                    <w:rFonts w:ascii="MS Gothic" w:eastAsia="MS Gothic" w:hAnsi="MS Gothic" w:cs="Arial" w:hint="eastAsia"/>
                    <w:kern w:val="0"/>
                    <w:sz w:val="21"/>
                    <w:szCs w:val="21"/>
                    <w:lang w:eastAsia="ca-ES"/>
                    <w14:ligatures w14:val="none"/>
                  </w:rPr>
                  <w:t>☒</w:t>
                </w:r>
              </w:sdtContent>
            </w:sdt>
            <w:r w:rsidR="005F39C3" w:rsidRPr="00AB4E54">
              <w:rPr>
                <w:rFonts w:ascii="Avenir Book" w:eastAsia="Arial Narrow" w:hAnsi="Avenir Book" w:cs="Segoe UI Symbol"/>
                <w:bCs/>
                <w:kern w:val="0"/>
                <w:sz w:val="21"/>
                <w:szCs w:val="21"/>
                <w:lang w:eastAsia="ca-ES"/>
                <w14:ligatures w14:val="none"/>
              </w:rPr>
              <w:t xml:space="preserve"> </w:t>
            </w:r>
            <w:r w:rsidR="00A11094" w:rsidRPr="00AB4E54">
              <w:rPr>
                <w:rFonts w:ascii="Avenir Book" w:eastAsia="Arial Narrow" w:hAnsi="Avenir Book" w:cs="Arial Narrow"/>
                <w:bCs/>
                <w:kern w:val="0"/>
                <w:sz w:val="21"/>
                <w:szCs w:val="21"/>
                <w:lang w:eastAsia="ca-ES"/>
                <w14:ligatures w14:val="none"/>
              </w:rPr>
              <w:t xml:space="preserve">L'empresa contractista ha d'emprar el català en les relacions amb el IJC derivades de l'execució de l'objecte d'aquest contracte. Així mateix, l'empresa contractista i, si escau, les empreses </w:t>
            </w:r>
            <w:proofErr w:type="spellStart"/>
            <w:r w:rsidR="00A11094" w:rsidRPr="00AB4E54">
              <w:rPr>
                <w:rFonts w:ascii="Avenir Book" w:eastAsia="Arial Narrow" w:hAnsi="Avenir Book" w:cs="Arial Narrow"/>
                <w:bCs/>
                <w:kern w:val="0"/>
                <w:sz w:val="21"/>
                <w:szCs w:val="21"/>
                <w:lang w:eastAsia="ca-ES"/>
                <w14:ligatures w14:val="none"/>
              </w:rPr>
              <w:t>subcontractistes</w:t>
            </w:r>
            <w:proofErr w:type="spellEnd"/>
            <w:r w:rsidR="00A11094" w:rsidRPr="00AB4E54">
              <w:rPr>
                <w:rFonts w:ascii="Avenir Book" w:eastAsia="Arial Narrow" w:hAnsi="Avenir Book" w:cs="Arial Narrow"/>
                <w:bCs/>
                <w:kern w:val="0"/>
                <w:sz w:val="21"/>
                <w:szCs w:val="21"/>
                <w:lang w:eastAsia="ca-ES"/>
                <w14:ligatures w14:val="none"/>
              </w:rPr>
              <w:t xml:space="preserve">, han d'emprar, almenys, el català en els rètols, les publicacions, els avisos i en la resta de les comunicacions de caràcter general que derivin de l'execució de les prestacions objecte del contracte. En particular, l'empresa contractista ha de lliurar tota la documentació tècnica requerida per al compliment de l'objecte del contracte almenys en llengua catalana. En tot cas, l'empresa contractista i, si escau, les empreses </w:t>
            </w:r>
            <w:proofErr w:type="spellStart"/>
            <w:r w:rsidR="00A11094" w:rsidRPr="00AB4E54">
              <w:rPr>
                <w:rFonts w:ascii="Avenir Book" w:eastAsia="Arial Narrow" w:hAnsi="Avenir Book" w:cs="Arial Narrow"/>
                <w:bCs/>
                <w:kern w:val="0"/>
                <w:sz w:val="21"/>
                <w:szCs w:val="21"/>
                <w:lang w:eastAsia="ca-ES"/>
                <w14:ligatures w14:val="none"/>
              </w:rPr>
              <w:t>subcontractistes</w:t>
            </w:r>
            <w:proofErr w:type="spellEnd"/>
            <w:r w:rsidR="00A11094" w:rsidRPr="00AB4E54">
              <w:rPr>
                <w:rFonts w:ascii="Avenir Book" w:eastAsia="Arial Narrow" w:hAnsi="Avenir Book" w:cs="Arial Narrow"/>
                <w:bCs/>
                <w:kern w:val="0"/>
                <w:sz w:val="21"/>
                <w:szCs w:val="21"/>
                <w:lang w:eastAsia="ca-ES"/>
                <w14:ligatures w14:val="none"/>
              </w:rPr>
              <w:t>.</w:t>
            </w:r>
          </w:p>
          <w:p w14:paraId="2B11204E" w14:textId="7B73E4D4" w:rsidR="005F39C3" w:rsidRPr="00AB4E54" w:rsidRDefault="009506F2" w:rsidP="00533DB5">
            <w:pPr>
              <w:pBdr>
                <w:top w:val="nil"/>
                <w:left w:val="nil"/>
                <w:bottom w:val="nil"/>
                <w:right w:val="nil"/>
                <w:between w:val="nil"/>
              </w:pBdr>
              <w:spacing w:before="120" w:after="120" w:line="360" w:lineRule="auto"/>
              <w:ind w:left="313"/>
              <w:jc w:val="both"/>
              <w:rPr>
                <w:rFonts w:ascii="Avenir Book" w:eastAsia="Times New Roman" w:hAnsi="Avenir Book" w:cs="Times New Roman"/>
                <w:iCs/>
                <w:color w:val="818181"/>
                <w:kern w:val="0"/>
                <w:sz w:val="21"/>
                <w:szCs w:val="21"/>
                <w:lang w:eastAsia="es-ES"/>
                <w14:ligatures w14:val="none"/>
              </w:rPr>
            </w:pPr>
            <w:sdt>
              <w:sdtPr>
                <w:rPr>
                  <w:rFonts w:ascii="Avenir Book" w:eastAsia="Times New Roman" w:hAnsi="Avenir Book" w:cs="Arial"/>
                  <w:kern w:val="0"/>
                  <w:sz w:val="21"/>
                  <w:szCs w:val="21"/>
                  <w:lang w:eastAsia="ca-ES"/>
                  <w14:ligatures w14:val="none"/>
                </w:rPr>
                <w:id w:val="-1488013941"/>
                <w14:checkbox>
                  <w14:checked w14:val="0"/>
                  <w14:checkedState w14:val="2612" w14:font="MS Gothic"/>
                  <w14:uncheckedState w14:val="2610" w14:font="MS Gothic"/>
                </w14:checkbox>
              </w:sdtPr>
              <w:sdtEndPr/>
              <w:sdtContent>
                <w:r w:rsidR="00C9779A" w:rsidRPr="00AB4E54">
                  <w:rPr>
                    <w:rFonts w:ascii="MS Gothic" w:eastAsia="MS Gothic" w:hAnsi="MS Gothic" w:cs="Arial" w:hint="eastAsia"/>
                    <w:kern w:val="0"/>
                    <w:sz w:val="21"/>
                    <w:szCs w:val="21"/>
                    <w:lang w:eastAsia="ca-ES"/>
                    <w14:ligatures w14:val="none"/>
                  </w:rPr>
                  <w:t>☐</w:t>
                </w:r>
              </w:sdtContent>
            </w:sdt>
            <w:r w:rsidR="005F39C3" w:rsidRPr="00AB4E54">
              <w:rPr>
                <w:rFonts w:ascii="Avenir Book" w:eastAsia="MS Gothic" w:hAnsi="Avenir Book" w:cs="Segoe UI Symbol"/>
                <w:b/>
                <w:kern w:val="0"/>
                <w:sz w:val="21"/>
                <w:szCs w:val="21"/>
                <w:lang w:eastAsia="ca-ES"/>
                <w14:ligatures w14:val="none"/>
              </w:rPr>
              <w:t xml:space="preserve"> </w:t>
            </w:r>
            <w:r w:rsidR="00A11094" w:rsidRPr="00AB4E54">
              <w:rPr>
                <w:rFonts w:ascii="Avenir Book" w:eastAsia="Arial Narrow" w:hAnsi="Avenir Book" w:cs="Arial Narrow"/>
                <w:kern w:val="0"/>
                <w:sz w:val="21"/>
                <w:szCs w:val="21"/>
                <w:lang w:eastAsia="ca-ES"/>
                <w14:ligatures w14:val="none"/>
              </w:rPr>
              <w:t>Condició</w:t>
            </w:r>
            <w:r w:rsidR="005F39C3" w:rsidRPr="00AB4E54">
              <w:rPr>
                <w:rFonts w:ascii="Avenir Book" w:eastAsia="Arial Narrow" w:hAnsi="Avenir Book" w:cs="Arial Narrow"/>
                <w:kern w:val="0"/>
                <w:sz w:val="21"/>
                <w:szCs w:val="21"/>
                <w:lang w:eastAsia="ca-ES"/>
                <w14:ligatures w14:val="none"/>
              </w:rPr>
              <w:t xml:space="preserve"> especial relativa a l</w:t>
            </w:r>
            <w:r w:rsidR="00A11094" w:rsidRPr="00AB4E54">
              <w:rPr>
                <w:rFonts w:ascii="Avenir Book" w:eastAsia="Arial Narrow" w:hAnsi="Avenir Book" w:cs="Arial Narrow"/>
                <w:kern w:val="0"/>
                <w:sz w:val="21"/>
                <w:szCs w:val="21"/>
                <w:lang w:eastAsia="ca-ES"/>
                <w14:ligatures w14:val="none"/>
              </w:rPr>
              <w:t>’aplicació</w:t>
            </w:r>
            <w:r w:rsidR="005F39C3" w:rsidRPr="00AB4E54">
              <w:rPr>
                <w:rFonts w:ascii="Avenir Book" w:eastAsia="Arial Narrow" w:hAnsi="Avenir Book" w:cs="Arial Narrow"/>
                <w:kern w:val="0"/>
                <w:sz w:val="21"/>
                <w:szCs w:val="21"/>
                <w:lang w:eastAsia="ca-ES"/>
                <w14:ligatures w14:val="none"/>
              </w:rPr>
              <w:t xml:space="preserve"> de la </w:t>
            </w:r>
            <w:hyperlink r:id="rId14" w:history="1">
              <w:r w:rsidR="005F39C3" w:rsidRPr="00AB4E54">
                <w:rPr>
                  <w:rFonts w:ascii="Avenir Book" w:eastAsia="Times New Roman" w:hAnsi="Avenir Book" w:cs="Times New Roman"/>
                  <w:iCs/>
                  <w:color w:val="0563C1"/>
                  <w:kern w:val="0"/>
                  <w:sz w:val="21"/>
                  <w:szCs w:val="21"/>
                  <w:u w:val="single"/>
                  <w:lang w:eastAsia="es-ES"/>
                  <w14:ligatures w14:val="none"/>
                </w:rPr>
                <w:t>Instrucció 5/2020 de la Direcció General de Contractació pública sobre els models i els procediments de comunicació derivats dels compromisos assumits per l’adhesió de la Generalitat de Catalunya i el seu sector públic</w:t>
              </w:r>
            </w:hyperlink>
            <w:r w:rsidR="005F39C3" w:rsidRPr="00AB4E54">
              <w:rPr>
                <w:rFonts w:ascii="Avenir Book" w:eastAsia="Times New Roman" w:hAnsi="Avenir Book" w:cs="Times New Roman"/>
                <w:iCs/>
                <w:color w:val="818181"/>
                <w:kern w:val="0"/>
                <w:sz w:val="21"/>
                <w:szCs w:val="21"/>
                <w:lang w:eastAsia="es-ES"/>
                <w14:ligatures w14:val="none"/>
              </w:rPr>
              <w:t>.</w:t>
            </w:r>
          </w:p>
          <w:p w14:paraId="18470BCA" w14:textId="77777777" w:rsidR="00A11094" w:rsidRPr="00AB4E54" w:rsidRDefault="00A11094" w:rsidP="00533DB5">
            <w:pPr>
              <w:spacing w:before="120" w:after="120" w:line="360" w:lineRule="auto"/>
              <w:ind w:left="313"/>
              <w:jc w:val="both"/>
              <w:rPr>
                <w:rFonts w:ascii="Avenir Book" w:eastAsia="Arial Narrow" w:hAnsi="Avenir Book" w:cs="Arial Narrow"/>
                <w:kern w:val="0"/>
                <w:sz w:val="21"/>
                <w:szCs w:val="21"/>
                <w:lang w:eastAsia="ca-ES"/>
                <w14:ligatures w14:val="none"/>
              </w:rPr>
            </w:pPr>
            <w:r w:rsidRPr="00AB4E54">
              <w:rPr>
                <w:rFonts w:ascii="Avenir Book" w:eastAsia="Arial Narrow" w:hAnsi="Avenir Book" w:cs="Arial Narrow"/>
                <w:kern w:val="0"/>
                <w:sz w:val="21"/>
                <w:szCs w:val="21"/>
                <w:lang w:eastAsia="ca-ES"/>
                <w14:ligatures w14:val="none"/>
              </w:rPr>
              <w:lastRenderedPageBreak/>
              <w:t>L'empresa contractista, sigui fabricadora o distribuïdora de productes electrònics, vetllarà pel compliment dels drets laborals i de les normes de seguretat en les cadenes de subministrament i a les fàbriques on es produeixen els béns objecte d'aquest contracte.</w:t>
            </w:r>
          </w:p>
          <w:p w14:paraId="773A2026" w14:textId="77777777" w:rsidR="00A11094" w:rsidRPr="00AB4E54" w:rsidRDefault="00A11094" w:rsidP="00533DB5">
            <w:pPr>
              <w:spacing w:before="120" w:after="120" w:line="360" w:lineRule="auto"/>
              <w:ind w:left="313"/>
              <w:jc w:val="both"/>
              <w:rPr>
                <w:rFonts w:ascii="Avenir Book" w:eastAsia="Arial Narrow" w:hAnsi="Avenir Book" w:cs="Arial Narrow"/>
                <w:kern w:val="0"/>
                <w:sz w:val="21"/>
                <w:szCs w:val="21"/>
                <w:lang w:eastAsia="ca-ES"/>
                <w14:ligatures w14:val="none"/>
              </w:rPr>
            </w:pPr>
            <w:r w:rsidRPr="00AB4E54">
              <w:rPr>
                <w:rFonts w:ascii="Avenir Book" w:eastAsia="Arial Narrow" w:hAnsi="Avenir Book" w:cs="Arial Narrow"/>
                <w:kern w:val="0"/>
                <w:sz w:val="21"/>
                <w:szCs w:val="21"/>
                <w:lang w:eastAsia="ca-ES"/>
                <w14:ligatures w14:val="none"/>
              </w:rPr>
              <w:t>A aquest efecte, les empreses contractistes, fabricadores o distribuïdores de productes electrònics, es comprometen a:</w:t>
            </w:r>
          </w:p>
          <w:p w14:paraId="57672471" w14:textId="0F3F4CF2" w:rsidR="005F39C3" w:rsidRPr="00AB4E54" w:rsidRDefault="00A11094" w:rsidP="00533DB5">
            <w:pPr>
              <w:spacing w:before="120" w:after="120" w:line="360" w:lineRule="auto"/>
              <w:ind w:left="313"/>
              <w:jc w:val="both"/>
              <w:rPr>
                <w:rFonts w:ascii="Avenir Book" w:eastAsia="Arial Narrow" w:hAnsi="Avenir Book" w:cs="Arial Narrow"/>
                <w:color w:val="7F7F7F"/>
                <w:kern w:val="0"/>
                <w:sz w:val="21"/>
                <w:szCs w:val="21"/>
                <w:lang w:eastAsia="ca-ES"/>
                <w14:ligatures w14:val="none"/>
              </w:rPr>
            </w:pPr>
            <w:r w:rsidRPr="00AB4E54">
              <w:rPr>
                <w:rFonts w:ascii="Avenir Book" w:eastAsia="Arial Narrow" w:hAnsi="Avenir Book" w:cs="Arial Narrow"/>
                <w:kern w:val="0"/>
                <w:sz w:val="21"/>
                <w:szCs w:val="21"/>
                <w:lang w:eastAsia="ca-ES"/>
                <w14:ligatures w14:val="none"/>
              </w:rPr>
              <w:t xml:space="preserve">Actuar amb la deguda diligència i acreditar, si escau, esforços raonables i proporcionats, perquè a les fàbriques de producció dels béns electrònics objecte d'aquest contracte es compleixi el que s'estableix en el Codi bàsic de normes laborals en la producció de béns electrònics que consta com </w:t>
            </w:r>
            <w:hyperlink r:id="rId15" w:history="1">
              <w:proofErr w:type="spellStart"/>
              <w:r w:rsidR="005F39C3" w:rsidRPr="00AB4E54">
                <w:rPr>
                  <w:rFonts w:ascii="Avenir Book" w:eastAsia="Arial Narrow" w:hAnsi="Avenir Book" w:cs="Arial Narrow"/>
                  <w:color w:val="0563C1"/>
                  <w:kern w:val="0"/>
                  <w:sz w:val="21"/>
                  <w:szCs w:val="21"/>
                  <w:u w:val="single"/>
                  <w:lang w:eastAsia="ca-ES"/>
                  <w14:ligatures w14:val="none"/>
                </w:rPr>
                <w:t>Anexo</w:t>
              </w:r>
              <w:proofErr w:type="spellEnd"/>
              <w:r w:rsidR="005F39C3" w:rsidRPr="00AB4E54">
                <w:rPr>
                  <w:rFonts w:ascii="Avenir Book" w:eastAsia="Arial Narrow" w:hAnsi="Avenir Book" w:cs="Arial Narrow"/>
                  <w:color w:val="0563C1"/>
                  <w:kern w:val="0"/>
                  <w:sz w:val="21"/>
                  <w:szCs w:val="21"/>
                  <w:u w:val="single"/>
                  <w:lang w:eastAsia="ca-ES"/>
                  <w14:ligatures w14:val="none"/>
                </w:rPr>
                <w:t xml:space="preserve"> núm. 2 de la </w:t>
              </w:r>
              <w:proofErr w:type="spellStart"/>
              <w:r w:rsidR="005F39C3" w:rsidRPr="00AB4E54">
                <w:rPr>
                  <w:rFonts w:ascii="Avenir Book" w:eastAsia="Arial Narrow" w:hAnsi="Avenir Book" w:cs="Arial Narrow"/>
                  <w:color w:val="0563C1"/>
                  <w:kern w:val="0"/>
                  <w:sz w:val="21"/>
                  <w:szCs w:val="21"/>
                  <w:u w:val="single"/>
                  <w:lang w:eastAsia="ca-ES"/>
                  <w14:ligatures w14:val="none"/>
                </w:rPr>
                <w:t>Instrucción</w:t>
              </w:r>
              <w:proofErr w:type="spellEnd"/>
              <w:r w:rsidR="005F39C3" w:rsidRPr="00AB4E54">
                <w:rPr>
                  <w:rFonts w:ascii="Avenir Book" w:eastAsia="Arial Narrow" w:hAnsi="Avenir Book" w:cs="Arial Narrow"/>
                  <w:color w:val="0563C1"/>
                  <w:kern w:val="0"/>
                  <w:sz w:val="21"/>
                  <w:szCs w:val="21"/>
                  <w:u w:val="single"/>
                  <w:lang w:eastAsia="ca-ES"/>
                  <w14:ligatures w14:val="none"/>
                </w:rPr>
                <w:t xml:space="preserve"> 5/2020</w:t>
              </w:r>
            </w:hyperlink>
            <w:r w:rsidR="005F39C3" w:rsidRPr="00AB4E54">
              <w:rPr>
                <w:rFonts w:ascii="Avenir Book" w:eastAsia="Arial Narrow" w:hAnsi="Avenir Book" w:cs="Arial Narrow"/>
                <w:color w:val="7F7F7F"/>
                <w:kern w:val="0"/>
                <w:sz w:val="21"/>
                <w:szCs w:val="21"/>
                <w:lang w:eastAsia="ca-ES"/>
                <w14:ligatures w14:val="none"/>
              </w:rPr>
              <w:t xml:space="preserve">, </w:t>
            </w:r>
            <w:r w:rsidRPr="00AB4E54">
              <w:rPr>
                <w:rFonts w:ascii="Avenir Book" w:eastAsia="Arial Narrow" w:hAnsi="Avenir Book" w:cs="Arial Narrow"/>
                <w:kern w:val="0"/>
                <w:sz w:val="21"/>
                <w:szCs w:val="21"/>
                <w:lang w:eastAsia="ca-ES"/>
                <w14:ligatures w14:val="none"/>
              </w:rPr>
              <w:t>de manera que es realitzi l'aprovisionament dels béns esmentats per mitjà de condicions de comercialització justa.</w:t>
            </w:r>
          </w:p>
          <w:p w14:paraId="77C93784" w14:textId="77777777" w:rsidR="00A11094" w:rsidRPr="00AB4E54" w:rsidRDefault="00A11094" w:rsidP="00533DB5">
            <w:pPr>
              <w:spacing w:before="120" w:after="120" w:line="360" w:lineRule="auto"/>
              <w:ind w:left="313"/>
              <w:jc w:val="both"/>
              <w:rPr>
                <w:rFonts w:ascii="Avenir Book" w:eastAsia="Arial Narrow" w:hAnsi="Avenir Book" w:cs="Arial Narrow"/>
                <w:kern w:val="0"/>
                <w:sz w:val="21"/>
                <w:szCs w:val="21"/>
                <w:lang w:eastAsia="ca-ES"/>
                <w14:ligatures w14:val="none"/>
              </w:rPr>
            </w:pPr>
            <w:r w:rsidRPr="00AB4E54">
              <w:rPr>
                <w:rFonts w:ascii="Avenir Book" w:eastAsia="Arial Narrow" w:hAnsi="Avenir Book" w:cs="Arial Narrow"/>
                <w:kern w:val="0"/>
                <w:sz w:val="21"/>
                <w:szCs w:val="21"/>
                <w:lang w:eastAsia="ca-ES"/>
                <w14:ligatures w14:val="none"/>
              </w:rPr>
              <w:t>Així mateix, les empreses contractistes d'un contracte de serveis de productes electrònics, ja siguin fabricadors o distribuïdors, s'obliguen a:</w:t>
            </w:r>
          </w:p>
          <w:p w14:paraId="095DF679" w14:textId="77777777" w:rsidR="00A11094" w:rsidRPr="00AB4E54" w:rsidRDefault="00A11094" w:rsidP="00533DB5">
            <w:pPr>
              <w:spacing w:before="120" w:after="120" w:line="360" w:lineRule="auto"/>
              <w:ind w:left="313"/>
              <w:jc w:val="both"/>
              <w:rPr>
                <w:rFonts w:ascii="Avenir Book" w:eastAsia="Arial Narrow" w:hAnsi="Avenir Book" w:cs="Arial Narrow"/>
                <w:kern w:val="0"/>
                <w:sz w:val="21"/>
                <w:szCs w:val="21"/>
                <w:lang w:eastAsia="ca-ES"/>
                <w14:ligatures w14:val="none"/>
              </w:rPr>
            </w:pPr>
            <w:r w:rsidRPr="00AB4E54">
              <w:rPr>
                <w:rFonts w:ascii="Avenir Book" w:eastAsia="Arial Narrow" w:hAnsi="Avenir Book" w:cs="Arial Narrow"/>
                <w:kern w:val="0"/>
                <w:sz w:val="21"/>
                <w:szCs w:val="21"/>
                <w:lang w:eastAsia="ca-ES"/>
                <w14:ligatures w14:val="none"/>
              </w:rPr>
              <w:t xml:space="preserve">Lliurar al responsable del contracte designat per l'entitat contractant, en el termini màxim de vint-i-cinc (25) dies laborables des de la formalització del contracte, el Formulari de divulgació, degudament emplenat, que s'adjunta com </w:t>
            </w:r>
            <w:hyperlink r:id="rId16" w:history="1">
              <w:proofErr w:type="spellStart"/>
              <w:r w:rsidR="005F39C3" w:rsidRPr="00AB4E54">
                <w:rPr>
                  <w:rFonts w:ascii="Avenir Book" w:eastAsia="Arial Narrow" w:hAnsi="Avenir Book" w:cs="Arial Narrow"/>
                  <w:color w:val="0563C1"/>
                  <w:kern w:val="0"/>
                  <w:sz w:val="21"/>
                  <w:szCs w:val="21"/>
                  <w:u w:val="single"/>
                  <w:lang w:eastAsia="ca-ES"/>
                  <w14:ligatures w14:val="none"/>
                </w:rPr>
                <w:t>Anexo</w:t>
              </w:r>
              <w:proofErr w:type="spellEnd"/>
              <w:r w:rsidR="005F39C3" w:rsidRPr="00AB4E54">
                <w:rPr>
                  <w:rFonts w:ascii="Avenir Book" w:eastAsia="Arial Narrow" w:hAnsi="Avenir Book" w:cs="Arial Narrow"/>
                  <w:color w:val="0563C1"/>
                  <w:kern w:val="0"/>
                  <w:sz w:val="21"/>
                  <w:szCs w:val="21"/>
                  <w:u w:val="single"/>
                  <w:lang w:eastAsia="ca-ES"/>
                  <w14:ligatures w14:val="none"/>
                </w:rPr>
                <w:t xml:space="preserve"> núm. 3 de la </w:t>
              </w:r>
              <w:proofErr w:type="spellStart"/>
              <w:r w:rsidR="005F39C3" w:rsidRPr="00AB4E54">
                <w:rPr>
                  <w:rFonts w:ascii="Avenir Book" w:eastAsia="Arial Narrow" w:hAnsi="Avenir Book" w:cs="Arial Narrow"/>
                  <w:color w:val="0563C1"/>
                  <w:kern w:val="0"/>
                  <w:sz w:val="21"/>
                  <w:szCs w:val="21"/>
                  <w:u w:val="single"/>
                  <w:lang w:eastAsia="ca-ES"/>
                  <w14:ligatures w14:val="none"/>
                </w:rPr>
                <w:t>Instrucción</w:t>
              </w:r>
              <w:proofErr w:type="spellEnd"/>
              <w:r w:rsidR="005F39C3" w:rsidRPr="00AB4E54">
                <w:rPr>
                  <w:rFonts w:ascii="Avenir Book" w:eastAsia="Arial Narrow" w:hAnsi="Avenir Book" w:cs="Arial Narrow"/>
                  <w:color w:val="0563C1"/>
                  <w:kern w:val="0"/>
                  <w:sz w:val="21"/>
                  <w:szCs w:val="21"/>
                  <w:u w:val="single"/>
                  <w:lang w:eastAsia="ca-ES"/>
                  <w14:ligatures w14:val="none"/>
                </w:rPr>
                <w:t xml:space="preserve"> 5/2020</w:t>
              </w:r>
            </w:hyperlink>
            <w:r w:rsidR="005F39C3" w:rsidRPr="00AB4E54">
              <w:rPr>
                <w:rFonts w:ascii="Avenir Book" w:eastAsia="Arial Narrow" w:hAnsi="Avenir Book" w:cs="Arial Narrow"/>
                <w:kern w:val="0"/>
                <w:sz w:val="21"/>
                <w:szCs w:val="21"/>
                <w:lang w:eastAsia="ca-ES"/>
                <w14:ligatures w14:val="none"/>
              </w:rPr>
              <w:t xml:space="preserve">, </w:t>
            </w:r>
            <w:r w:rsidRPr="00AB4E54">
              <w:rPr>
                <w:rFonts w:ascii="Avenir Book" w:eastAsia="Arial Narrow" w:hAnsi="Avenir Book" w:cs="Arial Narrow"/>
                <w:kern w:val="0"/>
                <w:sz w:val="21"/>
                <w:szCs w:val="21"/>
                <w:lang w:eastAsia="ca-ES"/>
                <w14:ligatures w14:val="none"/>
              </w:rPr>
              <w:t>en el qual facilitarà la informació sobre les fàbriques encarregades de la producció dels béns (denominació i domicili social) i sobre els productes i components objecte del contracte produïts a cada fàbrica. El contractista ha de comunicar a l'òrgan de contractació, qualsevol canvi en la informació inclosa en el Formulari de divulgació.</w:t>
            </w:r>
          </w:p>
          <w:p w14:paraId="155F991C" w14:textId="459F1FB2" w:rsidR="005F39C3" w:rsidRPr="00AB4E54" w:rsidRDefault="00A11094" w:rsidP="00533DB5">
            <w:pPr>
              <w:spacing w:before="120" w:after="120" w:line="360" w:lineRule="auto"/>
              <w:ind w:left="313"/>
              <w:jc w:val="both"/>
              <w:rPr>
                <w:rFonts w:ascii="Avenir Book" w:eastAsia="Arial Narrow" w:hAnsi="Avenir Book" w:cs="Arial Narrow"/>
                <w:kern w:val="0"/>
                <w:sz w:val="21"/>
                <w:szCs w:val="21"/>
                <w:lang w:eastAsia="ca-ES"/>
                <w14:ligatures w14:val="none"/>
              </w:rPr>
            </w:pPr>
            <w:r w:rsidRPr="00AB4E54">
              <w:rPr>
                <w:rFonts w:ascii="Avenir Book" w:eastAsia="Arial Narrow" w:hAnsi="Avenir Book" w:cs="Arial Narrow"/>
                <w:kern w:val="0"/>
                <w:sz w:val="21"/>
                <w:szCs w:val="21"/>
                <w:lang w:eastAsia="ca-ES"/>
                <w14:ligatures w14:val="none"/>
              </w:rPr>
              <w:t xml:space="preserve">Comunicar, si escau, per escrit al responsable del contracte designat per l'entitat contractant, aquelles pràctiques de les fàbriques encarregades de la producció dels béns electrònics objecte del contracte que considera que poden contribuir o provocar l'incompliment del Codi bàsic de normes laborals en la producció de béns electrònics que s'adjunta com </w:t>
            </w:r>
            <w:hyperlink r:id="rId17" w:history="1">
              <w:proofErr w:type="spellStart"/>
              <w:r w:rsidR="005F39C3" w:rsidRPr="00AB4E54">
                <w:rPr>
                  <w:rFonts w:ascii="Avenir Book" w:eastAsia="Arial Narrow" w:hAnsi="Avenir Book" w:cs="Arial Narrow"/>
                  <w:color w:val="0563C1"/>
                  <w:kern w:val="0"/>
                  <w:sz w:val="21"/>
                  <w:szCs w:val="21"/>
                  <w:u w:val="single"/>
                  <w:lang w:eastAsia="ca-ES"/>
                  <w14:ligatures w14:val="none"/>
                </w:rPr>
                <w:t>Anexo</w:t>
              </w:r>
              <w:proofErr w:type="spellEnd"/>
              <w:r w:rsidR="005F39C3" w:rsidRPr="00AB4E54">
                <w:rPr>
                  <w:rFonts w:ascii="Avenir Book" w:eastAsia="Arial Narrow" w:hAnsi="Avenir Book" w:cs="Arial Narrow"/>
                  <w:color w:val="0563C1"/>
                  <w:kern w:val="0"/>
                  <w:sz w:val="21"/>
                  <w:szCs w:val="21"/>
                  <w:u w:val="single"/>
                  <w:lang w:eastAsia="ca-ES"/>
                  <w14:ligatures w14:val="none"/>
                </w:rPr>
                <w:t xml:space="preserve"> núm. 2 de la </w:t>
              </w:r>
              <w:proofErr w:type="spellStart"/>
              <w:r w:rsidR="005F39C3" w:rsidRPr="00AB4E54">
                <w:rPr>
                  <w:rFonts w:ascii="Avenir Book" w:eastAsia="Arial Narrow" w:hAnsi="Avenir Book" w:cs="Arial Narrow"/>
                  <w:color w:val="0563C1"/>
                  <w:kern w:val="0"/>
                  <w:sz w:val="21"/>
                  <w:szCs w:val="21"/>
                  <w:u w:val="single"/>
                  <w:lang w:eastAsia="ca-ES"/>
                  <w14:ligatures w14:val="none"/>
                </w:rPr>
                <w:t>Instrucción</w:t>
              </w:r>
              <w:proofErr w:type="spellEnd"/>
              <w:r w:rsidR="005F39C3" w:rsidRPr="00AB4E54">
                <w:rPr>
                  <w:rFonts w:ascii="Avenir Book" w:eastAsia="Arial Narrow" w:hAnsi="Avenir Book" w:cs="Arial Narrow"/>
                  <w:color w:val="0563C1"/>
                  <w:kern w:val="0"/>
                  <w:sz w:val="21"/>
                  <w:szCs w:val="21"/>
                  <w:u w:val="single"/>
                  <w:lang w:eastAsia="ca-ES"/>
                  <w14:ligatures w14:val="none"/>
                </w:rPr>
                <w:t xml:space="preserve"> 5/2020</w:t>
              </w:r>
            </w:hyperlink>
            <w:r w:rsidR="005F39C3" w:rsidRPr="00AB4E54">
              <w:rPr>
                <w:rFonts w:ascii="Avenir Book" w:eastAsia="Arial Narrow" w:hAnsi="Avenir Book" w:cs="Arial Narrow"/>
                <w:kern w:val="0"/>
                <w:sz w:val="21"/>
                <w:szCs w:val="21"/>
                <w:lang w:eastAsia="ca-ES"/>
                <w14:ligatures w14:val="none"/>
              </w:rPr>
              <w:t xml:space="preserve">, </w:t>
            </w:r>
            <w:r w:rsidRPr="00AB4E54">
              <w:rPr>
                <w:rFonts w:ascii="Avenir Book" w:eastAsia="Arial Narrow" w:hAnsi="Avenir Book" w:cs="Arial Narrow"/>
                <w:kern w:val="0"/>
                <w:sz w:val="21"/>
                <w:szCs w:val="21"/>
                <w:lang w:eastAsia="ca-ES"/>
                <w14:ligatures w14:val="none"/>
              </w:rPr>
              <w:t>i informar sobre com el contractista (si és un mer distribuïdor) pot exercir la seva influència per a gestionar aquestes possibles pràctiques.</w:t>
            </w:r>
          </w:p>
          <w:p w14:paraId="0A52A481" w14:textId="77777777" w:rsidR="005F39C3" w:rsidRPr="00AB4E54" w:rsidRDefault="00A11094" w:rsidP="00533DB5">
            <w:pPr>
              <w:pBdr>
                <w:top w:val="nil"/>
                <w:left w:val="nil"/>
                <w:bottom w:val="nil"/>
                <w:right w:val="nil"/>
                <w:between w:val="nil"/>
              </w:pBdr>
              <w:spacing w:before="120" w:after="120" w:line="360" w:lineRule="auto"/>
              <w:ind w:left="313"/>
              <w:jc w:val="both"/>
              <w:rPr>
                <w:rFonts w:ascii="Avenir Book" w:eastAsia="Arial Narrow" w:hAnsi="Avenir Book" w:cs="Arial Narrow"/>
                <w:bCs/>
                <w:kern w:val="0"/>
                <w:sz w:val="21"/>
                <w:szCs w:val="21"/>
                <w:lang w:eastAsia="ca-ES"/>
                <w14:ligatures w14:val="none"/>
              </w:rPr>
            </w:pPr>
            <w:r w:rsidRPr="00AB4E54">
              <w:rPr>
                <w:rFonts w:ascii="Avenir Book" w:eastAsia="Arial Narrow" w:hAnsi="Avenir Book" w:cs="Arial Narrow"/>
                <w:bCs/>
                <w:kern w:val="0"/>
                <w:sz w:val="21"/>
                <w:szCs w:val="21"/>
                <w:lang w:eastAsia="ca-ES"/>
                <w14:ligatures w14:val="none"/>
              </w:rPr>
              <w:t xml:space="preserve">Aquesta clàusula s'aplica respecte dels productes electrònics següents: ordinadors de sobretaula, ordinadors portàtils, estacions de treball, tauletes; pantalles i monitors; perifèrics (ratolins, teclats, palanques de control, cables i auriculars); escàners, impressores, faxos, fotocopiadores i equips </w:t>
            </w:r>
            <w:proofErr w:type="spellStart"/>
            <w:r w:rsidRPr="00AB4E54">
              <w:rPr>
                <w:rFonts w:ascii="Avenir Book" w:eastAsia="Arial Narrow" w:hAnsi="Avenir Book" w:cs="Arial Narrow"/>
                <w:bCs/>
                <w:kern w:val="0"/>
                <w:sz w:val="21"/>
                <w:szCs w:val="21"/>
                <w:lang w:eastAsia="ca-ES"/>
                <w14:ligatures w14:val="none"/>
              </w:rPr>
              <w:t>multifunció</w:t>
            </w:r>
            <w:proofErr w:type="spellEnd"/>
            <w:r w:rsidRPr="00AB4E54">
              <w:rPr>
                <w:rFonts w:ascii="Avenir Book" w:eastAsia="Arial Narrow" w:hAnsi="Avenir Book" w:cs="Arial Narrow"/>
                <w:bCs/>
                <w:kern w:val="0"/>
                <w:sz w:val="21"/>
                <w:szCs w:val="21"/>
                <w:lang w:eastAsia="ca-ES"/>
                <w14:ligatures w14:val="none"/>
              </w:rPr>
              <w:t>; productes TIC per a empreses (commutadors, encaminadors, supercomputadors, servidors i sistemes d'emmagatzematge); i telèfons intel·ligents i telèfons IP.</w:t>
            </w:r>
            <w:r w:rsidRPr="00AB4E54">
              <w:rPr>
                <w:rFonts w:ascii="Avenir Book" w:eastAsia="Arial Narrow" w:hAnsi="Avenir Book" w:cs="Arial Narrow"/>
                <w:bCs/>
                <w:kern w:val="0"/>
                <w:sz w:val="21"/>
                <w:szCs w:val="21"/>
                <w:lang w:eastAsia="ca-ES"/>
                <w14:ligatures w14:val="none"/>
              </w:rPr>
              <w:br/>
              <w:t>El seguiment i control material de les activitats que hagin d'avaluar el grau de compliment dels drets laborals i les normes de seguretat en les cadenes de producció dels béns electrònics objecte del contracte es realitzarà per la Direcció General de Contractació Pública del Departament d'Economia i Hisenda de la Generalitat de Catalunya. Aquesta Direcció General disposarà de la col·laboració externa d'una entitat acreditada, amb personal qualificat i de reconeguda experiència en la inspecció i avaluació del compliment de la normativa laboral de les fàbriques de producció i tallers de muntatge dels equips electrònics objecte del contracte, tant en l'àmbit nacional com internacional, sigui o no dels països de la Unió Europea.</w:t>
            </w:r>
            <w:r w:rsidRPr="00AB4E54">
              <w:rPr>
                <w:rFonts w:ascii="Avenir Book" w:eastAsia="Arial Narrow" w:hAnsi="Avenir Book" w:cs="Arial Narrow"/>
                <w:bCs/>
                <w:kern w:val="0"/>
                <w:sz w:val="21"/>
                <w:szCs w:val="21"/>
                <w:lang w:eastAsia="ca-ES"/>
                <w14:ligatures w14:val="none"/>
              </w:rPr>
              <w:br/>
              <w:t>Les empreses contractistes de productes electrònics, ja siguin distribuïdores o fabricadores, facilitaran la identificació de la procedència originària i la traçabilitat del procés de producció i muntatge dels components dels equips en tot allò que els sigui possible per a fer viables els treballs d'enquesta i visites aleatòries per part d'aquesta entitat externa acreditada en els centres de producció, de manera que pugui determinar el major o menor grau de compliment dels drets laborals bàsics en el marc de les Convencions fonamentals de l'Organització Internacional del Treball.</w:t>
            </w:r>
          </w:p>
          <w:p w14:paraId="59711141" w14:textId="31214416" w:rsidR="0076094D" w:rsidRPr="00AB4E54" w:rsidRDefault="009506F2" w:rsidP="0076094D">
            <w:pPr>
              <w:spacing w:before="120" w:after="120" w:line="360" w:lineRule="auto"/>
              <w:jc w:val="both"/>
              <w:rPr>
                <w:rFonts w:ascii="Avenir Book" w:eastAsia="Arial Narrow" w:hAnsi="Avenir Book" w:cs="Arial Narrow"/>
                <w:bCs/>
                <w:kern w:val="0"/>
                <w:sz w:val="21"/>
                <w:szCs w:val="21"/>
                <w:lang w:eastAsia="ca-ES"/>
                <w14:ligatures w14:val="none"/>
              </w:rPr>
            </w:pPr>
            <w:sdt>
              <w:sdtPr>
                <w:rPr>
                  <w:rFonts w:ascii="Calibri" w:eastAsia="MS Gothic" w:hAnsi="Calibri" w:cs="Calibri"/>
                  <w:b/>
                  <w:sz w:val="18"/>
                  <w:szCs w:val="18"/>
                  <w:lang w:eastAsia="ca-ES"/>
                </w:rPr>
                <w:id w:val="-1515530565"/>
                <w14:checkbox>
                  <w14:checked w14:val="1"/>
                  <w14:checkedState w14:val="2612" w14:font="MS Gothic"/>
                  <w14:uncheckedState w14:val="2610" w14:font="MS Gothic"/>
                </w14:checkbox>
              </w:sdtPr>
              <w:sdtEndPr/>
              <w:sdtContent>
                <w:r w:rsidR="0076094D" w:rsidRPr="00AB4E54">
                  <w:rPr>
                    <w:rFonts w:ascii="MS Gothic" w:eastAsia="MS Gothic" w:hAnsi="MS Gothic" w:cs="Calibri" w:hint="eastAsia"/>
                    <w:b/>
                    <w:sz w:val="18"/>
                    <w:szCs w:val="18"/>
                    <w:lang w:eastAsia="ca-ES"/>
                  </w:rPr>
                  <w:t>☒</w:t>
                </w:r>
              </w:sdtContent>
            </w:sdt>
            <w:r w:rsidR="0076094D" w:rsidRPr="00AB4E54">
              <w:rPr>
                <w:rFonts w:ascii="Calibri" w:eastAsia="Arial Narrow" w:hAnsi="Calibri" w:cs="Calibri"/>
                <w:sz w:val="18"/>
                <w:szCs w:val="18"/>
                <w:lang w:eastAsia="ca-ES"/>
              </w:rPr>
              <w:t xml:space="preserve"> </w:t>
            </w:r>
            <w:r w:rsidR="0076094D" w:rsidRPr="00AB4E54">
              <w:rPr>
                <w:rFonts w:ascii="Avenir Book" w:eastAsia="Arial Narrow" w:hAnsi="Avenir Book" w:cs="Arial Narrow"/>
                <w:bCs/>
                <w:kern w:val="0"/>
                <w:sz w:val="21"/>
                <w:szCs w:val="21"/>
                <w:lang w:eastAsia="ca-ES"/>
                <w14:ligatures w14:val="none"/>
              </w:rPr>
              <w:t xml:space="preserve">D’altra banda, l’empresa contractista –i també, si s’escau, l’empresa o les empreses </w:t>
            </w:r>
            <w:proofErr w:type="spellStart"/>
            <w:r w:rsidR="0076094D" w:rsidRPr="00AB4E54">
              <w:rPr>
                <w:rFonts w:ascii="Avenir Book" w:eastAsia="Arial Narrow" w:hAnsi="Avenir Book" w:cs="Arial Narrow"/>
                <w:bCs/>
                <w:kern w:val="0"/>
                <w:sz w:val="21"/>
                <w:szCs w:val="21"/>
                <w:lang w:eastAsia="ca-ES"/>
                <w14:ligatures w14:val="none"/>
              </w:rPr>
              <w:t>subcontractistes</w:t>
            </w:r>
            <w:proofErr w:type="spellEnd"/>
            <w:r w:rsidR="0076094D" w:rsidRPr="00AB4E54">
              <w:rPr>
                <w:rFonts w:ascii="Avenir Book" w:eastAsia="Arial Narrow" w:hAnsi="Avenir Book" w:cs="Arial Narrow"/>
                <w:bCs/>
                <w:kern w:val="0"/>
                <w:sz w:val="21"/>
                <w:szCs w:val="21"/>
                <w:lang w:eastAsia="ca-ES"/>
                <w14:ligatures w14:val="none"/>
              </w:rPr>
              <w:t>– ha de complir les obligacions d’informació previstes en l’article 8.2 de l’Ordre HFP/1030/2021, de 29 de setembre, per la qual es configura el sistema de gestió del Pla de recuperació, transformació i resiliència, les quals inclouen els aspectes següents:</w:t>
            </w:r>
          </w:p>
          <w:p w14:paraId="61AFD755" w14:textId="77777777" w:rsidR="0076094D" w:rsidRPr="00AB4E54" w:rsidRDefault="0076094D" w:rsidP="005A1A43">
            <w:pPr>
              <w:pStyle w:val="Prrafodelista"/>
              <w:widowControl/>
              <w:numPr>
                <w:ilvl w:val="0"/>
                <w:numId w:val="55"/>
              </w:numPr>
              <w:autoSpaceDE/>
              <w:autoSpaceDN/>
              <w:spacing w:before="120" w:after="120" w:line="360" w:lineRule="auto"/>
              <w:contextualSpacing/>
              <w:jc w:val="both"/>
              <w:rPr>
                <w:rFonts w:ascii="Avenir Book" w:eastAsia="Arial Narrow" w:hAnsi="Avenir Book" w:cs="Arial Narrow"/>
                <w:bCs/>
                <w:sz w:val="21"/>
                <w:szCs w:val="21"/>
                <w:lang w:val="ca-ES" w:eastAsia="ca-ES"/>
              </w:rPr>
            </w:pPr>
            <w:r w:rsidRPr="00AB4E54">
              <w:rPr>
                <w:rFonts w:ascii="Avenir Book" w:eastAsia="Arial Narrow" w:hAnsi="Avenir Book" w:cs="Arial Narrow"/>
                <w:bCs/>
                <w:sz w:val="21"/>
                <w:szCs w:val="21"/>
                <w:lang w:val="ca-ES" w:eastAsia="ca-ES"/>
              </w:rPr>
              <w:t xml:space="preserve">NIF del contractista o </w:t>
            </w:r>
            <w:proofErr w:type="spellStart"/>
            <w:r w:rsidRPr="00AB4E54">
              <w:rPr>
                <w:rFonts w:ascii="Avenir Book" w:eastAsia="Arial Narrow" w:hAnsi="Avenir Book" w:cs="Arial Narrow"/>
                <w:bCs/>
                <w:sz w:val="21"/>
                <w:szCs w:val="21"/>
                <w:lang w:val="ca-ES" w:eastAsia="ca-ES"/>
              </w:rPr>
              <w:t>subcontractistes</w:t>
            </w:r>
            <w:proofErr w:type="spellEnd"/>
            <w:r w:rsidRPr="00AB4E54">
              <w:rPr>
                <w:rFonts w:ascii="Avenir Book" w:eastAsia="Arial Narrow" w:hAnsi="Avenir Book" w:cs="Arial Narrow"/>
                <w:bCs/>
                <w:sz w:val="21"/>
                <w:szCs w:val="21"/>
                <w:lang w:val="ca-ES" w:eastAsia="ca-ES"/>
              </w:rPr>
              <w:t>.</w:t>
            </w:r>
          </w:p>
          <w:p w14:paraId="31E4C739" w14:textId="77777777" w:rsidR="0076094D" w:rsidRPr="00AB4E54" w:rsidRDefault="0076094D" w:rsidP="005A1A43">
            <w:pPr>
              <w:pStyle w:val="Prrafodelista"/>
              <w:widowControl/>
              <w:numPr>
                <w:ilvl w:val="0"/>
                <w:numId w:val="55"/>
              </w:numPr>
              <w:autoSpaceDE/>
              <w:autoSpaceDN/>
              <w:spacing w:before="120" w:after="120" w:line="360" w:lineRule="auto"/>
              <w:contextualSpacing/>
              <w:jc w:val="both"/>
              <w:rPr>
                <w:rFonts w:ascii="Avenir Book" w:eastAsia="Arial Narrow" w:hAnsi="Avenir Book" w:cs="Arial Narrow"/>
                <w:bCs/>
                <w:sz w:val="21"/>
                <w:szCs w:val="21"/>
                <w:lang w:val="ca-ES" w:eastAsia="ca-ES"/>
              </w:rPr>
            </w:pPr>
            <w:r w:rsidRPr="00AB4E54">
              <w:rPr>
                <w:rFonts w:ascii="Avenir Book" w:eastAsia="Arial Narrow" w:hAnsi="Avenir Book" w:cs="Arial Narrow"/>
                <w:bCs/>
                <w:sz w:val="21"/>
                <w:szCs w:val="21"/>
                <w:lang w:val="ca-ES" w:eastAsia="ca-ES"/>
              </w:rPr>
              <w:t>Nom o raó social.</w:t>
            </w:r>
          </w:p>
          <w:p w14:paraId="30BBAC66" w14:textId="77777777" w:rsidR="0076094D" w:rsidRPr="00AB4E54" w:rsidRDefault="0076094D" w:rsidP="005A1A43">
            <w:pPr>
              <w:pStyle w:val="Prrafodelista"/>
              <w:widowControl/>
              <w:numPr>
                <w:ilvl w:val="0"/>
                <w:numId w:val="55"/>
              </w:numPr>
              <w:autoSpaceDE/>
              <w:autoSpaceDN/>
              <w:spacing w:before="120" w:after="120" w:line="360" w:lineRule="auto"/>
              <w:contextualSpacing/>
              <w:jc w:val="both"/>
              <w:rPr>
                <w:rFonts w:ascii="Avenir Book" w:eastAsia="Arial Narrow" w:hAnsi="Avenir Book" w:cs="Arial Narrow"/>
                <w:bCs/>
                <w:sz w:val="21"/>
                <w:szCs w:val="21"/>
                <w:lang w:val="ca-ES" w:eastAsia="ca-ES"/>
              </w:rPr>
            </w:pPr>
            <w:r w:rsidRPr="00AB4E54">
              <w:rPr>
                <w:rFonts w:ascii="Avenir Book" w:eastAsia="Arial Narrow" w:hAnsi="Avenir Book" w:cs="Arial Narrow"/>
                <w:bCs/>
                <w:sz w:val="21"/>
                <w:szCs w:val="21"/>
                <w:lang w:val="ca-ES" w:eastAsia="ca-ES"/>
              </w:rPr>
              <w:t xml:space="preserve">Domicili fiscal del contractista i, si s’escau, dels </w:t>
            </w:r>
            <w:proofErr w:type="spellStart"/>
            <w:r w:rsidRPr="00AB4E54">
              <w:rPr>
                <w:rFonts w:ascii="Avenir Book" w:eastAsia="Arial Narrow" w:hAnsi="Avenir Book" w:cs="Arial Narrow"/>
                <w:bCs/>
                <w:sz w:val="21"/>
                <w:szCs w:val="21"/>
                <w:lang w:val="ca-ES" w:eastAsia="ca-ES"/>
              </w:rPr>
              <w:t>subcontractistes</w:t>
            </w:r>
            <w:proofErr w:type="spellEnd"/>
            <w:r w:rsidRPr="00AB4E54">
              <w:rPr>
                <w:rFonts w:ascii="Avenir Book" w:eastAsia="Arial Narrow" w:hAnsi="Avenir Book" w:cs="Arial Narrow"/>
                <w:bCs/>
                <w:sz w:val="21"/>
                <w:szCs w:val="21"/>
                <w:lang w:val="ca-ES" w:eastAsia="ca-ES"/>
              </w:rPr>
              <w:t xml:space="preserve">. </w:t>
            </w:r>
          </w:p>
          <w:p w14:paraId="023C8E74" w14:textId="4D60F8C0" w:rsidR="0076094D" w:rsidRPr="00AB4E54" w:rsidRDefault="0076094D" w:rsidP="005A1A43">
            <w:pPr>
              <w:pStyle w:val="Prrafodelista"/>
              <w:widowControl/>
              <w:numPr>
                <w:ilvl w:val="0"/>
                <w:numId w:val="55"/>
              </w:numPr>
              <w:autoSpaceDE/>
              <w:autoSpaceDN/>
              <w:spacing w:before="120" w:after="120" w:line="360" w:lineRule="auto"/>
              <w:contextualSpacing/>
              <w:jc w:val="both"/>
              <w:rPr>
                <w:rFonts w:ascii="Avenir Book" w:eastAsia="Arial Narrow" w:hAnsi="Avenir Book" w:cs="Arial Narrow"/>
                <w:bCs/>
                <w:sz w:val="21"/>
                <w:szCs w:val="21"/>
                <w:lang w:val="ca-ES" w:eastAsia="ca-ES"/>
              </w:rPr>
            </w:pPr>
            <w:r w:rsidRPr="00AB4E54">
              <w:rPr>
                <w:rFonts w:ascii="Avenir Book" w:eastAsia="Arial Narrow" w:hAnsi="Avenir Book" w:cs="Arial Narrow"/>
                <w:bCs/>
                <w:sz w:val="21"/>
                <w:szCs w:val="21"/>
                <w:lang w:val="ca-ES" w:eastAsia="ca-ES"/>
              </w:rPr>
              <w:t xml:space="preserve">Acceptació de la cessió de dades entre les administracions públiques implicades per donar compliment al que preveu la normativa europea que és aplicable i de conformitat amb la Llei orgànica 3/2018, de 5 de desembre, de protecció de dades personals i garantia dels drets digitals (segons annex a aquest plec). </w:t>
            </w:r>
          </w:p>
          <w:p w14:paraId="2AD1A4F7" w14:textId="3A80C94A" w:rsidR="0076094D" w:rsidRPr="00AB4E54" w:rsidRDefault="0076094D" w:rsidP="005A1A43">
            <w:pPr>
              <w:pStyle w:val="Prrafodelista"/>
              <w:widowControl/>
              <w:numPr>
                <w:ilvl w:val="0"/>
                <w:numId w:val="55"/>
              </w:numPr>
              <w:autoSpaceDE/>
              <w:autoSpaceDN/>
              <w:spacing w:before="120" w:after="120" w:line="360" w:lineRule="auto"/>
              <w:contextualSpacing/>
              <w:jc w:val="both"/>
              <w:rPr>
                <w:rFonts w:ascii="Avenir Book" w:eastAsia="Arial Narrow" w:hAnsi="Avenir Book" w:cs="Arial Narrow"/>
                <w:bCs/>
                <w:sz w:val="21"/>
                <w:szCs w:val="21"/>
                <w:lang w:val="ca-ES" w:eastAsia="ca-ES"/>
              </w:rPr>
            </w:pPr>
            <w:r w:rsidRPr="00AB4E54">
              <w:rPr>
                <w:rFonts w:ascii="Avenir Book" w:eastAsia="Arial Narrow" w:hAnsi="Avenir Book" w:cs="Arial Narrow"/>
                <w:bCs/>
                <w:sz w:val="21"/>
                <w:szCs w:val="21"/>
                <w:lang w:val="ca-ES" w:eastAsia="ca-ES"/>
              </w:rPr>
              <w:t>Declaració responsable relativa al compromís de compliment dels principis transversals establerts en el PRTR i que puguin afectar l’àmbit objecte de gestió (segons annex a aquest plec).</w:t>
            </w:r>
          </w:p>
          <w:p w14:paraId="47B25E63" w14:textId="77777777" w:rsidR="0076094D" w:rsidRPr="00AB4E54" w:rsidRDefault="0076094D" w:rsidP="005A1A43">
            <w:pPr>
              <w:pStyle w:val="Prrafodelista"/>
              <w:widowControl/>
              <w:numPr>
                <w:ilvl w:val="0"/>
                <w:numId w:val="55"/>
              </w:numPr>
              <w:autoSpaceDE/>
              <w:autoSpaceDN/>
              <w:spacing w:before="120" w:after="120" w:line="360" w:lineRule="auto"/>
              <w:contextualSpacing/>
              <w:jc w:val="both"/>
              <w:rPr>
                <w:rFonts w:ascii="Avenir Book" w:eastAsia="Arial Narrow" w:hAnsi="Avenir Book" w:cs="Arial Narrow"/>
                <w:bCs/>
                <w:sz w:val="21"/>
                <w:szCs w:val="21"/>
                <w:lang w:val="ca-ES" w:eastAsia="ca-ES"/>
              </w:rPr>
            </w:pPr>
            <w:r w:rsidRPr="00AB4E54">
              <w:rPr>
                <w:rFonts w:ascii="Avenir Book" w:eastAsia="Arial Narrow" w:hAnsi="Avenir Book" w:cs="Arial Narrow"/>
                <w:bCs/>
                <w:sz w:val="21"/>
                <w:szCs w:val="21"/>
                <w:lang w:val="ca-ES" w:eastAsia="ca-ES"/>
              </w:rPr>
              <w:t>Les empreses contractistes han d’acreditar la inscripció al Cens d’empresaris, professionals i retenidors de l’Agència Estatal de l’Administració Tributària o al cens equivalent de l’Administració Tributària Foral, que ha de reflectir l’activitat efectivament desenvolupada en la data de participació en el procediment de licitació.</w:t>
            </w:r>
          </w:p>
          <w:p w14:paraId="79087223" w14:textId="77777777" w:rsidR="0076094D" w:rsidRPr="00AB4E54" w:rsidRDefault="0076094D" w:rsidP="0076094D">
            <w:pPr>
              <w:spacing w:before="120" w:after="120" w:line="360" w:lineRule="auto"/>
              <w:jc w:val="both"/>
              <w:rPr>
                <w:rFonts w:ascii="Avenir Book" w:eastAsia="Arial Narrow" w:hAnsi="Avenir Book" w:cs="Arial Narrow"/>
                <w:bCs/>
                <w:kern w:val="0"/>
                <w:sz w:val="21"/>
                <w:szCs w:val="21"/>
                <w:lang w:eastAsia="ca-ES"/>
                <w14:ligatures w14:val="none"/>
              </w:rPr>
            </w:pPr>
            <w:r w:rsidRPr="00AB4E54">
              <w:rPr>
                <w:rFonts w:ascii="Avenir Book" w:eastAsia="Arial Narrow" w:hAnsi="Avenir Book" w:cs="Arial Narrow"/>
                <w:bCs/>
                <w:kern w:val="0"/>
                <w:sz w:val="21"/>
                <w:szCs w:val="21"/>
                <w:lang w:eastAsia="ca-ES"/>
                <w14:ligatures w14:val="none"/>
              </w:rPr>
              <w:t xml:space="preserve">Així mateix, l’empresa contractista –o si s’escau, l’empresa o les empreses </w:t>
            </w:r>
            <w:proofErr w:type="spellStart"/>
            <w:r w:rsidRPr="00AB4E54">
              <w:rPr>
                <w:rFonts w:ascii="Avenir Book" w:eastAsia="Arial Narrow" w:hAnsi="Avenir Book" w:cs="Arial Narrow"/>
                <w:bCs/>
                <w:kern w:val="0"/>
                <w:sz w:val="21"/>
                <w:szCs w:val="21"/>
                <w:lang w:eastAsia="ca-ES"/>
                <w14:ligatures w14:val="none"/>
              </w:rPr>
              <w:t>subcontractistes</w:t>
            </w:r>
            <w:proofErr w:type="spellEnd"/>
            <w:r w:rsidRPr="00AB4E54">
              <w:rPr>
                <w:rFonts w:ascii="Avenir Book" w:eastAsia="Arial Narrow" w:hAnsi="Avenir Book" w:cs="Arial Narrow"/>
                <w:bCs/>
                <w:kern w:val="0"/>
                <w:sz w:val="21"/>
                <w:szCs w:val="21"/>
                <w:lang w:eastAsia="ca-ES"/>
                <w14:ligatures w14:val="none"/>
              </w:rPr>
              <w:t>– tenen l’obligació d’aportar la informació relativa al titular real del beneficiari final dels fons en la forma prevista en l’article 10 de l’Ordre HFP/1031/2021, de 29 de setembre, per la qual s’estableix el procediment i format de la informació a proporcionar per les entitats del sector públic estatal, autonòmic i local per al seguiment del compliment de fites i objectius i d’execució pressupostària i comptable de les mesures dels components del Pla de recuperació, transformació i resiliència.</w:t>
            </w:r>
          </w:p>
          <w:p w14:paraId="411AC2E2" w14:textId="77777777" w:rsidR="0019799A" w:rsidRPr="00AB4E54" w:rsidRDefault="0019799A" w:rsidP="0076094D">
            <w:pPr>
              <w:spacing w:before="120" w:after="120" w:line="360" w:lineRule="auto"/>
              <w:jc w:val="both"/>
              <w:rPr>
                <w:rFonts w:ascii="Avenir Book" w:eastAsia="Arial Narrow" w:hAnsi="Avenir Book" w:cs="Arial Narrow"/>
                <w:bCs/>
                <w:kern w:val="0"/>
                <w:sz w:val="21"/>
                <w:szCs w:val="21"/>
                <w:lang w:eastAsia="ca-ES"/>
                <w14:ligatures w14:val="none"/>
              </w:rPr>
            </w:pPr>
            <w:r w:rsidRPr="00AB4E54">
              <w:rPr>
                <w:rFonts w:ascii="Segoe UI Symbol" w:eastAsia="Arial Narrow" w:hAnsi="Segoe UI Symbol" w:cs="Segoe UI Symbol"/>
                <w:bCs/>
                <w:kern w:val="0"/>
                <w:sz w:val="21"/>
                <w:szCs w:val="21"/>
                <w:lang w:eastAsia="ca-ES"/>
                <w14:ligatures w14:val="none"/>
              </w:rPr>
              <w:t>☒</w:t>
            </w:r>
            <w:r w:rsidRPr="00AB4E54">
              <w:rPr>
                <w:rFonts w:ascii="Avenir Book" w:eastAsia="Arial Narrow" w:hAnsi="Avenir Book" w:cs="Arial Narrow"/>
                <w:bCs/>
                <w:kern w:val="0"/>
                <w:sz w:val="21"/>
                <w:szCs w:val="21"/>
                <w:lang w:eastAsia="ca-ES"/>
                <w14:ligatures w14:val="none"/>
              </w:rPr>
              <w:t xml:space="preserve"> Complimentar la declaració d’absència d’interès -DACI- segons </w:t>
            </w:r>
            <w:r w:rsidRPr="00AB4E54">
              <w:rPr>
                <w:rFonts w:ascii="Avenir Book" w:eastAsia="Arial Narrow" w:hAnsi="Avenir Book" w:cs="Arial Narrow"/>
                <w:b/>
                <w:kern w:val="0"/>
                <w:sz w:val="21"/>
                <w:szCs w:val="21"/>
                <w:lang w:eastAsia="ca-ES"/>
                <w14:ligatures w14:val="none"/>
              </w:rPr>
              <w:t>l’Annex núm. 11</w:t>
            </w:r>
            <w:r w:rsidRPr="00AB4E54">
              <w:rPr>
                <w:rFonts w:ascii="Avenir Book" w:eastAsia="Arial Narrow" w:hAnsi="Avenir Book" w:cs="Arial Narrow"/>
                <w:bCs/>
                <w:kern w:val="0"/>
                <w:sz w:val="21"/>
                <w:szCs w:val="21"/>
                <w:lang w:eastAsia="ca-ES"/>
                <w14:ligatures w14:val="none"/>
              </w:rPr>
              <w:t>.</w:t>
            </w:r>
          </w:p>
          <w:p w14:paraId="7AC9B38D" w14:textId="77777777" w:rsidR="0019799A" w:rsidRPr="00AB4E54" w:rsidRDefault="0019799A" w:rsidP="0076094D">
            <w:pPr>
              <w:spacing w:before="120" w:after="120" w:line="360" w:lineRule="auto"/>
              <w:jc w:val="both"/>
              <w:rPr>
                <w:rFonts w:ascii="Avenir Book" w:eastAsia="Arial Narrow" w:hAnsi="Avenir Book" w:cs="Arial Narrow"/>
                <w:bCs/>
                <w:kern w:val="0"/>
                <w:sz w:val="21"/>
                <w:szCs w:val="21"/>
                <w:lang w:eastAsia="ca-ES"/>
                <w14:ligatures w14:val="none"/>
              </w:rPr>
            </w:pPr>
            <w:r w:rsidRPr="00AB4E54">
              <w:rPr>
                <w:rFonts w:ascii="Segoe UI Symbol" w:eastAsia="Arial Narrow" w:hAnsi="Segoe UI Symbol" w:cs="Segoe UI Symbol"/>
                <w:bCs/>
                <w:kern w:val="0"/>
                <w:sz w:val="21"/>
                <w:szCs w:val="21"/>
                <w:lang w:eastAsia="ca-ES"/>
                <w14:ligatures w14:val="none"/>
              </w:rPr>
              <w:t>☒</w:t>
            </w:r>
            <w:r w:rsidRPr="00AB4E54">
              <w:rPr>
                <w:rFonts w:ascii="Avenir Book" w:eastAsia="Arial Narrow" w:hAnsi="Avenir Book" w:cs="Arial Narrow"/>
                <w:bCs/>
                <w:kern w:val="0"/>
                <w:sz w:val="21"/>
                <w:szCs w:val="21"/>
                <w:lang w:eastAsia="ca-ES"/>
                <w14:ligatures w14:val="none"/>
              </w:rPr>
              <w:t xml:space="preserve"> Presentar la declaració responsable relativa al compromís de compliment dels principis transversals establerts en el PRTR i que puguin afectar l’àmbit objecte de gestió segons </w:t>
            </w:r>
            <w:r w:rsidRPr="00AB4E54">
              <w:rPr>
                <w:rFonts w:ascii="Avenir Book" w:eastAsia="Arial Narrow" w:hAnsi="Avenir Book" w:cs="Arial Narrow"/>
                <w:b/>
                <w:kern w:val="0"/>
                <w:sz w:val="21"/>
                <w:szCs w:val="21"/>
                <w:lang w:eastAsia="ca-ES"/>
                <w14:ligatures w14:val="none"/>
              </w:rPr>
              <w:t>l’Annex núm. 13</w:t>
            </w:r>
            <w:r w:rsidRPr="00AB4E54">
              <w:rPr>
                <w:rFonts w:ascii="Avenir Book" w:eastAsia="Arial Narrow" w:hAnsi="Avenir Book" w:cs="Arial Narrow"/>
                <w:bCs/>
                <w:kern w:val="0"/>
                <w:sz w:val="21"/>
                <w:szCs w:val="21"/>
                <w:lang w:eastAsia="ca-ES"/>
                <w14:ligatures w14:val="none"/>
              </w:rPr>
              <w:t>.</w:t>
            </w:r>
          </w:p>
          <w:p w14:paraId="0DDFCF8C" w14:textId="77777777" w:rsidR="0019799A" w:rsidRPr="00AB4E54" w:rsidRDefault="0019799A" w:rsidP="0076094D">
            <w:pPr>
              <w:spacing w:before="120" w:after="120" w:line="360" w:lineRule="auto"/>
              <w:jc w:val="both"/>
              <w:rPr>
                <w:rFonts w:ascii="Avenir Book" w:eastAsia="Arial Narrow" w:hAnsi="Avenir Book" w:cs="Arial Narrow"/>
                <w:bCs/>
                <w:kern w:val="0"/>
                <w:sz w:val="21"/>
                <w:szCs w:val="21"/>
                <w:lang w:eastAsia="ca-ES"/>
                <w14:ligatures w14:val="none"/>
              </w:rPr>
            </w:pPr>
            <w:r w:rsidRPr="00AB4E54">
              <w:rPr>
                <w:rFonts w:ascii="Segoe UI Symbol" w:eastAsia="Arial Narrow" w:hAnsi="Segoe UI Symbol" w:cs="Segoe UI Symbol"/>
                <w:bCs/>
                <w:kern w:val="0"/>
                <w:sz w:val="21"/>
                <w:szCs w:val="21"/>
                <w:lang w:eastAsia="ca-ES"/>
                <w14:ligatures w14:val="none"/>
              </w:rPr>
              <w:t>☒</w:t>
            </w:r>
            <w:r w:rsidRPr="00AB4E54">
              <w:rPr>
                <w:rFonts w:ascii="Avenir Book" w:eastAsia="Arial Narrow" w:hAnsi="Avenir Book" w:cs="Arial Narrow"/>
                <w:bCs/>
                <w:kern w:val="0"/>
                <w:sz w:val="21"/>
                <w:szCs w:val="21"/>
                <w:lang w:eastAsia="ca-ES"/>
                <w14:ligatures w14:val="none"/>
              </w:rPr>
              <w:t xml:space="preserve"> L</w:t>
            </w:r>
            <w:r w:rsidRPr="00AB4E54">
              <w:rPr>
                <w:rFonts w:ascii="Tw Cen MT" w:eastAsia="Arial Narrow" w:hAnsi="Tw Cen MT" w:cs="Tw Cen MT"/>
                <w:bCs/>
                <w:kern w:val="0"/>
                <w:sz w:val="21"/>
                <w:szCs w:val="21"/>
                <w:lang w:eastAsia="ca-ES"/>
                <w14:ligatures w14:val="none"/>
              </w:rPr>
              <w:t>’</w:t>
            </w:r>
            <w:r w:rsidRPr="00AB4E54">
              <w:rPr>
                <w:rFonts w:ascii="Avenir Book" w:eastAsia="Arial Narrow" w:hAnsi="Avenir Book" w:cs="Arial Narrow"/>
                <w:bCs/>
                <w:kern w:val="0"/>
                <w:sz w:val="21"/>
                <w:szCs w:val="21"/>
                <w:lang w:eastAsia="ca-ES"/>
                <w14:ligatures w14:val="none"/>
              </w:rPr>
              <w:t>empresa contractista ha de vetllar perqu</w:t>
            </w:r>
            <w:r w:rsidRPr="00AB4E54">
              <w:rPr>
                <w:rFonts w:ascii="Tw Cen MT" w:eastAsia="Arial Narrow" w:hAnsi="Tw Cen MT" w:cs="Tw Cen MT"/>
                <w:bCs/>
                <w:kern w:val="0"/>
                <w:sz w:val="21"/>
                <w:szCs w:val="21"/>
                <w:lang w:eastAsia="ca-ES"/>
                <w14:ligatures w14:val="none"/>
              </w:rPr>
              <w:t>è</w:t>
            </w:r>
            <w:r w:rsidRPr="00AB4E54">
              <w:rPr>
                <w:rFonts w:ascii="Avenir Book" w:eastAsia="Arial Narrow" w:hAnsi="Avenir Book" w:cs="Arial Narrow"/>
                <w:bCs/>
                <w:kern w:val="0"/>
                <w:sz w:val="21"/>
                <w:szCs w:val="21"/>
                <w:lang w:eastAsia="ca-ES"/>
                <w14:ligatures w14:val="none"/>
              </w:rPr>
              <w:t>, en l</w:t>
            </w:r>
            <w:r w:rsidRPr="00AB4E54">
              <w:rPr>
                <w:rFonts w:ascii="Tw Cen MT" w:eastAsia="Arial Narrow" w:hAnsi="Tw Cen MT" w:cs="Tw Cen MT"/>
                <w:bCs/>
                <w:kern w:val="0"/>
                <w:sz w:val="21"/>
                <w:szCs w:val="21"/>
                <w:lang w:eastAsia="ca-ES"/>
                <w14:ligatures w14:val="none"/>
              </w:rPr>
              <w:t>’</w:t>
            </w:r>
            <w:r w:rsidRPr="00AB4E54">
              <w:rPr>
                <w:rFonts w:ascii="Avenir Book" w:eastAsia="Arial Narrow" w:hAnsi="Avenir Book" w:cs="Arial Narrow"/>
                <w:bCs/>
                <w:kern w:val="0"/>
                <w:sz w:val="21"/>
                <w:szCs w:val="21"/>
                <w:lang w:eastAsia="ca-ES"/>
                <w14:ligatures w14:val="none"/>
              </w:rPr>
              <w:t>execuci</w:t>
            </w:r>
            <w:r w:rsidRPr="00AB4E54">
              <w:rPr>
                <w:rFonts w:ascii="Tw Cen MT" w:eastAsia="Arial Narrow" w:hAnsi="Tw Cen MT" w:cs="Tw Cen MT"/>
                <w:bCs/>
                <w:kern w:val="0"/>
                <w:sz w:val="21"/>
                <w:szCs w:val="21"/>
                <w:lang w:eastAsia="ca-ES"/>
                <w14:ligatures w14:val="none"/>
              </w:rPr>
              <w:t>ó</w:t>
            </w:r>
            <w:r w:rsidRPr="00AB4E54">
              <w:rPr>
                <w:rFonts w:ascii="Avenir Book" w:eastAsia="Arial Narrow" w:hAnsi="Avenir Book" w:cs="Arial Narrow"/>
                <w:bCs/>
                <w:kern w:val="0"/>
                <w:sz w:val="21"/>
                <w:szCs w:val="21"/>
                <w:lang w:eastAsia="ca-ES"/>
                <w14:ligatures w14:val="none"/>
              </w:rPr>
              <w:t xml:space="preserve"> del contracte, tots els productes que s</w:t>
            </w:r>
            <w:r w:rsidRPr="00AB4E54">
              <w:rPr>
                <w:rFonts w:ascii="Tw Cen MT" w:eastAsia="Arial Narrow" w:hAnsi="Tw Cen MT" w:cs="Tw Cen MT"/>
                <w:bCs/>
                <w:kern w:val="0"/>
                <w:sz w:val="21"/>
                <w:szCs w:val="21"/>
                <w:lang w:eastAsia="ca-ES"/>
                <w14:ligatures w14:val="none"/>
              </w:rPr>
              <w:t>’</w:t>
            </w:r>
            <w:r w:rsidRPr="00AB4E54">
              <w:rPr>
                <w:rFonts w:ascii="Avenir Book" w:eastAsia="Arial Narrow" w:hAnsi="Avenir Book" w:cs="Arial Narrow"/>
                <w:bCs/>
                <w:kern w:val="0"/>
                <w:sz w:val="21"/>
                <w:szCs w:val="21"/>
                <w:lang w:eastAsia="ca-ES"/>
                <w14:ligatures w14:val="none"/>
              </w:rPr>
              <w:t>utilitzin provinguin d</w:t>
            </w:r>
            <w:r w:rsidRPr="00AB4E54">
              <w:rPr>
                <w:rFonts w:ascii="Tw Cen MT" w:eastAsia="Arial Narrow" w:hAnsi="Tw Cen MT" w:cs="Tw Cen MT"/>
                <w:bCs/>
                <w:kern w:val="0"/>
                <w:sz w:val="21"/>
                <w:szCs w:val="21"/>
                <w:lang w:eastAsia="ca-ES"/>
                <w14:ligatures w14:val="none"/>
              </w:rPr>
              <w:t>’</w:t>
            </w:r>
            <w:r w:rsidRPr="00AB4E54">
              <w:rPr>
                <w:rFonts w:ascii="Avenir Book" w:eastAsia="Arial Narrow" w:hAnsi="Avenir Book" w:cs="Arial Narrow"/>
                <w:bCs/>
                <w:kern w:val="0"/>
                <w:sz w:val="21"/>
                <w:szCs w:val="21"/>
                <w:lang w:eastAsia="ca-ES"/>
                <w14:ligatures w14:val="none"/>
              </w:rPr>
              <w:t>empreses que compleixen amb les normes internacionals aprovades per l</w:t>
            </w:r>
            <w:r w:rsidRPr="00AB4E54">
              <w:rPr>
                <w:rFonts w:ascii="Tw Cen MT" w:eastAsia="Arial Narrow" w:hAnsi="Tw Cen MT" w:cs="Tw Cen MT"/>
                <w:bCs/>
                <w:kern w:val="0"/>
                <w:sz w:val="21"/>
                <w:szCs w:val="21"/>
                <w:lang w:eastAsia="ca-ES"/>
                <w14:ligatures w14:val="none"/>
              </w:rPr>
              <w:t>’</w:t>
            </w:r>
            <w:r w:rsidRPr="00AB4E54">
              <w:rPr>
                <w:rFonts w:ascii="Avenir Book" w:eastAsia="Arial Narrow" w:hAnsi="Avenir Book" w:cs="Arial Narrow"/>
                <w:bCs/>
                <w:kern w:val="0"/>
                <w:sz w:val="21"/>
                <w:szCs w:val="21"/>
                <w:lang w:eastAsia="ca-ES"/>
                <w14:ligatures w14:val="none"/>
              </w:rPr>
              <w:t>Organitzaci</w:t>
            </w:r>
            <w:r w:rsidRPr="00AB4E54">
              <w:rPr>
                <w:rFonts w:ascii="Tw Cen MT" w:eastAsia="Arial Narrow" w:hAnsi="Tw Cen MT" w:cs="Tw Cen MT"/>
                <w:bCs/>
                <w:kern w:val="0"/>
                <w:sz w:val="21"/>
                <w:szCs w:val="21"/>
                <w:lang w:eastAsia="ca-ES"/>
                <w14:ligatures w14:val="none"/>
              </w:rPr>
              <w:t>ó</w:t>
            </w:r>
            <w:r w:rsidRPr="00AB4E54">
              <w:rPr>
                <w:rFonts w:ascii="Avenir Book" w:eastAsia="Arial Narrow" w:hAnsi="Avenir Book" w:cs="Arial Narrow"/>
                <w:bCs/>
                <w:kern w:val="0"/>
                <w:sz w:val="21"/>
                <w:szCs w:val="21"/>
                <w:lang w:eastAsia="ca-ES"/>
                <w14:ligatures w14:val="none"/>
              </w:rPr>
              <w:t xml:space="preserve"> Internacional del Treball, les quals tenen per objecte promoure drets laborals, fomentar l</w:t>
            </w:r>
            <w:r w:rsidRPr="00AB4E54">
              <w:rPr>
                <w:rFonts w:ascii="Tw Cen MT" w:eastAsia="Arial Narrow" w:hAnsi="Tw Cen MT" w:cs="Tw Cen MT"/>
                <w:bCs/>
                <w:kern w:val="0"/>
                <w:sz w:val="21"/>
                <w:szCs w:val="21"/>
                <w:lang w:eastAsia="ca-ES"/>
                <w14:ligatures w14:val="none"/>
              </w:rPr>
              <w:t>’</w:t>
            </w:r>
            <w:r w:rsidRPr="00AB4E54">
              <w:rPr>
                <w:rFonts w:ascii="Avenir Book" w:eastAsia="Arial Narrow" w:hAnsi="Avenir Book" w:cs="Arial Narrow"/>
                <w:bCs/>
                <w:kern w:val="0"/>
                <w:sz w:val="21"/>
                <w:szCs w:val="21"/>
                <w:lang w:eastAsia="ca-ES"/>
                <w14:ligatures w14:val="none"/>
              </w:rPr>
              <w:t>oportunitat de treball digne i millorar la protecció social.</w:t>
            </w:r>
          </w:p>
          <w:p w14:paraId="7B5960C7" w14:textId="65E7EF9A" w:rsidR="0019799A" w:rsidRPr="00AB4E54" w:rsidRDefault="0019799A" w:rsidP="0076094D">
            <w:pPr>
              <w:spacing w:before="120" w:after="120" w:line="360" w:lineRule="auto"/>
              <w:jc w:val="both"/>
              <w:rPr>
                <w:rFonts w:ascii="Avenir Book" w:eastAsia="Arial Narrow" w:hAnsi="Avenir Book" w:cs="Arial Narrow"/>
                <w:bCs/>
                <w:kern w:val="0"/>
                <w:sz w:val="21"/>
                <w:szCs w:val="21"/>
                <w:lang w:eastAsia="ca-ES"/>
                <w14:ligatures w14:val="none"/>
              </w:rPr>
            </w:pPr>
            <w:r w:rsidRPr="00AB4E54">
              <w:rPr>
                <w:rFonts w:ascii="Segoe UI Symbol" w:eastAsia="Arial Narrow" w:hAnsi="Segoe UI Symbol" w:cs="Segoe UI Symbol"/>
                <w:bCs/>
                <w:kern w:val="0"/>
                <w:sz w:val="21"/>
                <w:szCs w:val="21"/>
                <w:lang w:eastAsia="ca-ES"/>
                <w14:ligatures w14:val="none"/>
              </w:rPr>
              <w:t>☒</w:t>
            </w:r>
            <w:r w:rsidRPr="00AB4E54">
              <w:rPr>
                <w:rFonts w:ascii="Avenir Book" w:eastAsia="Arial Narrow" w:hAnsi="Avenir Book" w:cs="Arial Narrow"/>
                <w:bCs/>
                <w:kern w:val="0"/>
                <w:sz w:val="21"/>
                <w:szCs w:val="21"/>
                <w:lang w:eastAsia="ca-ES"/>
                <w14:ligatures w14:val="none"/>
              </w:rPr>
              <w:t xml:space="preserve"> L’empresa contractista està obligada a responsabilitzar-se de dur a terme una recollida selectiva dels residus generats durant l’execució del contracte, i haurà de retirar els envasos buits i embalatges per dipositar-los als contenidors corresponents o, si escau, al punt verd o a un altre sistema de gestió de residus autoritzat.</w:t>
            </w:r>
          </w:p>
          <w:p w14:paraId="4DC0602F" w14:textId="643DD449" w:rsidR="0019799A" w:rsidRPr="00AB4E54" w:rsidRDefault="0019799A" w:rsidP="0076094D">
            <w:pPr>
              <w:spacing w:before="120" w:after="120" w:line="360" w:lineRule="auto"/>
              <w:jc w:val="both"/>
              <w:rPr>
                <w:rFonts w:ascii="Avenir Book" w:eastAsia="Arial Narrow" w:hAnsi="Avenir Book" w:cs="Arial Narrow"/>
                <w:bCs/>
                <w:kern w:val="0"/>
                <w:sz w:val="21"/>
                <w:szCs w:val="21"/>
                <w:lang w:eastAsia="ca-ES"/>
                <w14:ligatures w14:val="none"/>
              </w:rPr>
            </w:pPr>
          </w:p>
        </w:tc>
      </w:tr>
      <w:tr w:rsidR="005F39C3" w:rsidRPr="00AB4E54" w14:paraId="03356A8E" w14:textId="77777777" w:rsidTr="00E62485">
        <w:trPr>
          <w:gridAfter w:val="1"/>
          <w:wAfter w:w="13" w:type="dxa"/>
          <w:trHeight w:val="397"/>
        </w:trPr>
        <w:tc>
          <w:tcPr>
            <w:tcW w:w="563" w:type="dxa"/>
            <w:shd w:val="clear" w:color="auto" w:fill="30BFD3"/>
            <w:vAlign w:val="center"/>
          </w:tcPr>
          <w:p w14:paraId="1A777C4D" w14:textId="77777777" w:rsidR="005F39C3" w:rsidRPr="00AB4E54"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AB4E54">
              <w:rPr>
                <w:rFonts w:ascii="Avenir Book" w:eastAsia="Times New Roman" w:hAnsi="Avenir Book" w:cs="Times New Roman"/>
                <w:b/>
                <w:color w:val="FFFFFF" w:themeColor="background1"/>
                <w:kern w:val="0"/>
                <w:sz w:val="21"/>
                <w:szCs w:val="21"/>
                <w:lang w:eastAsia="ca-ES"/>
                <w14:ligatures w14:val="none"/>
              </w:rPr>
              <w:lastRenderedPageBreak/>
              <w:t>N</w:t>
            </w:r>
          </w:p>
        </w:tc>
        <w:tc>
          <w:tcPr>
            <w:tcW w:w="4890" w:type="dxa"/>
            <w:gridSpan w:val="2"/>
            <w:shd w:val="clear" w:color="auto" w:fill="30BFD3"/>
            <w:vAlign w:val="center"/>
          </w:tcPr>
          <w:p w14:paraId="74E84C4B" w14:textId="13ED64AE" w:rsidR="005F39C3" w:rsidRPr="00AB4E54" w:rsidRDefault="005F39C3" w:rsidP="00B73250">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AB4E54">
              <w:rPr>
                <w:rFonts w:ascii="Avenir Book" w:eastAsia="Arial Narrow" w:hAnsi="Avenir Book" w:cs="Arial Narrow"/>
                <w:b/>
                <w:color w:val="FFFFFF" w:themeColor="background1"/>
                <w:kern w:val="0"/>
                <w:sz w:val="21"/>
                <w:szCs w:val="21"/>
                <w:lang w:eastAsia="ca-ES"/>
                <w14:ligatures w14:val="none"/>
              </w:rPr>
              <w:t xml:space="preserve">MODIFICACIÓ PREVISTA DEL </w:t>
            </w:r>
            <w:r w:rsidR="00A11094" w:rsidRPr="00AB4E54">
              <w:rPr>
                <w:rFonts w:ascii="Avenir Book" w:eastAsia="Arial Narrow" w:hAnsi="Avenir Book" w:cs="Arial Narrow"/>
                <w:b/>
                <w:color w:val="FFFFFF" w:themeColor="background1"/>
                <w:kern w:val="0"/>
                <w:sz w:val="21"/>
                <w:szCs w:val="21"/>
                <w:lang w:eastAsia="ca-ES"/>
                <w14:ligatures w14:val="none"/>
              </w:rPr>
              <w:t>CONTRACTE</w:t>
            </w:r>
          </w:p>
        </w:tc>
        <w:tc>
          <w:tcPr>
            <w:tcW w:w="765" w:type="dxa"/>
            <w:shd w:val="clear" w:color="auto" w:fill="30BFD3"/>
            <w:vAlign w:val="center"/>
          </w:tcPr>
          <w:p w14:paraId="0EC3CD8A" w14:textId="77777777" w:rsidR="005F39C3" w:rsidRPr="00AB4E54" w:rsidRDefault="005F39C3" w:rsidP="00B73250">
            <w:pPr>
              <w:pBdr>
                <w:top w:val="nil"/>
                <w:left w:val="nil"/>
                <w:bottom w:val="nil"/>
                <w:right w:val="nil"/>
                <w:between w:val="nil"/>
              </w:pBd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AB4E54">
              <w:rPr>
                <w:rFonts w:ascii="Avenir Book" w:eastAsia="Times New Roman" w:hAnsi="Avenir Book" w:cs="Times New Roman"/>
                <w:b/>
                <w:color w:val="FFFFFF" w:themeColor="background1"/>
                <w:kern w:val="0"/>
                <w:sz w:val="21"/>
                <w:szCs w:val="21"/>
                <w:lang w:eastAsia="ca-ES"/>
                <w14:ligatures w14:val="none"/>
              </w:rPr>
              <w:t>O</w:t>
            </w:r>
          </w:p>
        </w:tc>
        <w:tc>
          <w:tcPr>
            <w:tcW w:w="4977" w:type="dxa"/>
            <w:shd w:val="clear" w:color="auto" w:fill="30BFD3"/>
            <w:vAlign w:val="center"/>
          </w:tcPr>
          <w:p w14:paraId="08B0D704" w14:textId="0D81C71A" w:rsidR="005F39C3" w:rsidRPr="00AB4E54" w:rsidRDefault="00A11094" w:rsidP="00B73250">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AB4E54">
              <w:rPr>
                <w:rFonts w:ascii="Avenir Book" w:eastAsia="Arial Narrow" w:hAnsi="Avenir Book" w:cs="Arial Narrow"/>
                <w:b/>
                <w:color w:val="FFFFFF" w:themeColor="background1"/>
                <w:kern w:val="0"/>
                <w:sz w:val="21"/>
                <w:szCs w:val="21"/>
                <w:lang w:eastAsia="ca-ES"/>
                <w14:ligatures w14:val="none"/>
              </w:rPr>
              <w:t>CESSIÓ</w:t>
            </w:r>
            <w:r w:rsidR="005F39C3" w:rsidRPr="00AB4E54">
              <w:rPr>
                <w:rFonts w:ascii="Avenir Book" w:eastAsia="Arial Narrow" w:hAnsi="Avenir Book" w:cs="Arial Narrow"/>
                <w:b/>
                <w:color w:val="FFFFFF" w:themeColor="background1"/>
                <w:kern w:val="0"/>
                <w:sz w:val="21"/>
                <w:szCs w:val="21"/>
                <w:lang w:eastAsia="ca-ES"/>
                <w14:ligatures w14:val="none"/>
              </w:rPr>
              <w:t xml:space="preserve"> DEL </w:t>
            </w:r>
            <w:r w:rsidRPr="00AB4E54">
              <w:rPr>
                <w:rFonts w:ascii="Avenir Book" w:eastAsia="Arial Narrow" w:hAnsi="Avenir Book" w:cs="Arial Narrow"/>
                <w:b/>
                <w:color w:val="FFFFFF" w:themeColor="background1"/>
                <w:kern w:val="0"/>
                <w:sz w:val="21"/>
                <w:szCs w:val="21"/>
                <w:lang w:eastAsia="ca-ES"/>
                <w14:ligatures w14:val="none"/>
              </w:rPr>
              <w:t>CONTRACTE</w:t>
            </w:r>
          </w:p>
        </w:tc>
      </w:tr>
      <w:tr w:rsidR="005F39C3" w:rsidRPr="00AB4E54" w14:paraId="3286B8E6" w14:textId="77777777" w:rsidTr="00E62485">
        <w:trPr>
          <w:gridAfter w:val="1"/>
          <w:wAfter w:w="13" w:type="dxa"/>
        </w:trPr>
        <w:tc>
          <w:tcPr>
            <w:tcW w:w="5453" w:type="dxa"/>
            <w:gridSpan w:val="3"/>
            <w:tcBorders>
              <w:bottom w:val="single" w:sz="4" w:space="0" w:color="BFBFBF"/>
            </w:tcBorders>
            <w:shd w:val="clear" w:color="auto" w:fill="auto"/>
          </w:tcPr>
          <w:p w14:paraId="3345829C" w14:textId="4A590F41" w:rsidR="005F39C3" w:rsidRPr="00AB4E54" w:rsidRDefault="009506F2" w:rsidP="00533DB5">
            <w:pPr>
              <w:pBdr>
                <w:top w:val="nil"/>
                <w:left w:val="nil"/>
                <w:bottom w:val="nil"/>
                <w:right w:val="nil"/>
                <w:between w:val="nil"/>
              </w:pBdr>
              <w:spacing w:before="120" w:after="120"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63214641"/>
                <w14:checkbox>
                  <w14:checked w14:val="1"/>
                  <w14:checkedState w14:val="2612" w14:font="MS Gothic"/>
                  <w14:uncheckedState w14:val="2610" w14:font="MS Gothic"/>
                </w14:checkbox>
              </w:sdtPr>
              <w:sdtEndPr/>
              <w:sdtContent>
                <w:r w:rsidR="00755FFE">
                  <w:rPr>
                    <w:rFonts w:ascii="MS Gothic" w:eastAsia="MS Gothic" w:hAnsi="MS Gothic" w:cs="Arial" w:hint="eastAsia"/>
                    <w:kern w:val="0"/>
                    <w:sz w:val="21"/>
                    <w:szCs w:val="21"/>
                    <w:lang w:eastAsia="ca-ES"/>
                    <w14:ligatures w14:val="none"/>
                  </w:rPr>
                  <w:t>☒</w:t>
                </w:r>
              </w:sdtContent>
            </w:sdt>
            <w:r w:rsidR="005F39C3" w:rsidRPr="00AB4E54">
              <w:rPr>
                <w:rFonts w:ascii="Avenir Book" w:eastAsia="MS Gothic" w:hAnsi="Avenir Book" w:cs="Segoe UI Symbol"/>
                <w:b/>
                <w:kern w:val="0"/>
                <w:sz w:val="21"/>
                <w:szCs w:val="21"/>
                <w:lang w:eastAsia="ca-ES"/>
                <w14:ligatures w14:val="none"/>
              </w:rPr>
              <w:t xml:space="preserve"> </w:t>
            </w:r>
            <w:r w:rsidR="005F39C3" w:rsidRPr="00AB4E54">
              <w:rPr>
                <w:rFonts w:ascii="Avenir Book" w:eastAsia="Arial Narrow" w:hAnsi="Avenir Book" w:cs="Arial Narrow"/>
                <w:b/>
                <w:kern w:val="0"/>
                <w:sz w:val="21"/>
                <w:szCs w:val="21"/>
                <w:lang w:eastAsia="ca-ES"/>
                <w14:ligatures w14:val="none"/>
              </w:rPr>
              <w:t xml:space="preserve">NO </w:t>
            </w:r>
            <w:r w:rsidR="00A11094" w:rsidRPr="00AB4E54">
              <w:rPr>
                <w:rFonts w:ascii="Avenir Book" w:eastAsia="Arial Narrow" w:hAnsi="Avenir Book" w:cs="Arial Narrow"/>
                <w:b/>
                <w:kern w:val="0"/>
                <w:sz w:val="21"/>
                <w:szCs w:val="21"/>
                <w:lang w:eastAsia="ca-ES"/>
                <w14:ligatures w14:val="none"/>
              </w:rPr>
              <w:t xml:space="preserve">es preveuen causes de modificació addicionals a les previstes a l’article </w:t>
            </w:r>
            <w:r w:rsidR="005F39C3" w:rsidRPr="00AB4E54">
              <w:rPr>
                <w:rFonts w:ascii="Avenir Book" w:eastAsia="Arial Narrow" w:hAnsi="Avenir Book" w:cs="Arial Narrow"/>
                <w:b/>
                <w:kern w:val="0"/>
                <w:sz w:val="21"/>
                <w:szCs w:val="21"/>
                <w:lang w:eastAsia="ca-ES"/>
                <w14:ligatures w14:val="none"/>
              </w:rPr>
              <w:t>205 de la LCSP.</w:t>
            </w:r>
          </w:p>
          <w:p w14:paraId="0CB056EC" w14:textId="1C9D62BF" w:rsidR="005F39C3" w:rsidRPr="00AB4E54" w:rsidRDefault="009506F2"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571000058"/>
                <w14:checkbox>
                  <w14:checked w14:val="0"/>
                  <w14:checkedState w14:val="2612" w14:font="MS Gothic"/>
                  <w14:uncheckedState w14:val="2610" w14:font="MS Gothic"/>
                </w14:checkbox>
              </w:sdtPr>
              <w:sdtEndPr/>
              <w:sdtContent>
                <w:r w:rsidR="00755FFE">
                  <w:rPr>
                    <w:rFonts w:ascii="MS Gothic" w:eastAsia="MS Gothic" w:hAnsi="MS Gothic" w:cs="Arial" w:hint="eastAsia"/>
                    <w:kern w:val="0"/>
                    <w:sz w:val="21"/>
                    <w:szCs w:val="21"/>
                    <w:lang w:eastAsia="ca-ES"/>
                    <w14:ligatures w14:val="none"/>
                  </w:rPr>
                  <w:t>☐</w:t>
                </w:r>
              </w:sdtContent>
            </w:sdt>
            <w:r w:rsidR="005F39C3" w:rsidRPr="00AB4E54">
              <w:rPr>
                <w:rFonts w:ascii="Avenir Book" w:eastAsia="Times New Roman" w:hAnsi="Avenir Book" w:cs="Arial"/>
                <w:kern w:val="0"/>
                <w:sz w:val="21"/>
                <w:szCs w:val="21"/>
                <w:lang w:eastAsia="ca-ES"/>
                <w14:ligatures w14:val="none"/>
              </w:rPr>
              <w:t xml:space="preserve"> </w:t>
            </w:r>
            <w:r w:rsidR="005F39C3" w:rsidRPr="00AB4E54">
              <w:rPr>
                <w:rFonts w:ascii="Avenir Book" w:eastAsia="Arial Narrow" w:hAnsi="Avenir Book" w:cs="Arial Narrow"/>
                <w:b/>
                <w:kern w:val="0"/>
                <w:sz w:val="21"/>
                <w:szCs w:val="21"/>
                <w:lang w:eastAsia="ca-ES"/>
                <w14:ligatures w14:val="none"/>
              </w:rPr>
              <w:t xml:space="preserve">SÍ. </w:t>
            </w:r>
            <w:r w:rsidR="00A11094" w:rsidRPr="00AB4E54">
              <w:rPr>
                <w:rFonts w:ascii="Avenir Book" w:eastAsia="Arial Narrow" w:hAnsi="Avenir Book" w:cs="Arial Narrow"/>
                <w:bCs/>
                <w:kern w:val="0"/>
                <w:sz w:val="21"/>
                <w:szCs w:val="21"/>
                <w:lang w:eastAsia="ca-ES"/>
                <w14:ligatures w14:val="none"/>
              </w:rPr>
              <w:t xml:space="preserve">D'acord amb l'article 204 LCSP, es preveuen les següents causes de modificació previstes, les quals no podran superar </w:t>
            </w:r>
            <w:r w:rsidR="00A11094" w:rsidRPr="00AB4E54">
              <w:rPr>
                <w:rFonts w:ascii="Avenir Book" w:eastAsia="Arial Narrow" w:hAnsi="Avenir Book" w:cs="Arial Narrow"/>
                <w:bCs/>
                <w:kern w:val="0"/>
                <w:sz w:val="21"/>
                <w:szCs w:val="21"/>
                <w:lang w:eastAsia="ca-ES"/>
                <w14:ligatures w14:val="none"/>
              </w:rPr>
              <w:lastRenderedPageBreak/>
              <w:t xml:space="preserve">l'import del 20% del preu inicial del contracte, i no alteren la naturalesa global del contracte: </w:t>
            </w:r>
          </w:p>
          <w:p w14:paraId="64034159" w14:textId="14DC7EB1" w:rsidR="005F39C3" w:rsidRPr="00AB4E54" w:rsidRDefault="005F39C3" w:rsidP="00533DB5">
            <w:pPr>
              <w:spacing w:before="120" w:after="120" w:line="360" w:lineRule="auto"/>
              <w:jc w:val="both"/>
              <w:rPr>
                <w:rFonts w:ascii="Avenir Book" w:eastAsia="Arial Narrow" w:hAnsi="Avenir Book" w:cs="Arial Narrow"/>
                <w:kern w:val="0"/>
                <w:sz w:val="21"/>
                <w:szCs w:val="21"/>
                <w:lang w:eastAsia="ca-ES"/>
                <w14:ligatures w14:val="none"/>
              </w:rPr>
            </w:pPr>
            <w:r w:rsidRPr="00AB4E54">
              <w:rPr>
                <w:rFonts w:ascii="Avenir Book" w:eastAsia="Arial Narrow" w:hAnsi="Avenir Book" w:cs="Arial Narrow"/>
                <w:kern w:val="0"/>
                <w:sz w:val="21"/>
                <w:szCs w:val="21"/>
                <w:lang w:eastAsia="ca-ES"/>
                <w14:ligatures w14:val="none"/>
              </w:rPr>
              <w:t xml:space="preserve">El </w:t>
            </w:r>
            <w:r w:rsidR="00A11094" w:rsidRPr="00AB4E54">
              <w:rPr>
                <w:rFonts w:ascii="Avenir Book" w:eastAsia="Arial Narrow" w:hAnsi="Avenir Book" w:cs="Arial Narrow"/>
                <w:kern w:val="0"/>
                <w:sz w:val="21"/>
                <w:szCs w:val="21"/>
                <w:lang w:eastAsia="ca-ES"/>
                <w14:ligatures w14:val="none"/>
              </w:rPr>
              <w:t>procediment</w:t>
            </w:r>
            <w:r w:rsidRPr="00AB4E54">
              <w:rPr>
                <w:rFonts w:ascii="Avenir Book" w:eastAsia="Arial Narrow" w:hAnsi="Avenir Book" w:cs="Arial Narrow"/>
                <w:kern w:val="0"/>
                <w:sz w:val="21"/>
                <w:szCs w:val="21"/>
                <w:lang w:eastAsia="ca-ES"/>
                <w14:ligatures w14:val="none"/>
              </w:rPr>
              <w:t xml:space="preserve"> para modificar el </w:t>
            </w:r>
            <w:r w:rsidR="00A11094" w:rsidRPr="00AB4E54">
              <w:rPr>
                <w:rFonts w:ascii="Avenir Book" w:eastAsia="Arial Narrow" w:hAnsi="Avenir Book" w:cs="Arial Narrow"/>
                <w:kern w:val="0"/>
                <w:sz w:val="21"/>
                <w:szCs w:val="21"/>
                <w:lang w:eastAsia="ca-ES"/>
                <w14:ligatures w14:val="none"/>
              </w:rPr>
              <w:t>contracte</w:t>
            </w:r>
            <w:r w:rsidRPr="00AB4E54">
              <w:rPr>
                <w:rFonts w:ascii="Avenir Book" w:eastAsia="Arial Narrow" w:hAnsi="Avenir Book" w:cs="Arial Narrow"/>
                <w:kern w:val="0"/>
                <w:sz w:val="21"/>
                <w:szCs w:val="21"/>
                <w:lang w:eastAsia="ca-ES"/>
                <w14:ligatures w14:val="none"/>
              </w:rPr>
              <w:t xml:space="preserve"> </w:t>
            </w:r>
            <w:r w:rsidR="00A11094" w:rsidRPr="00AB4E54">
              <w:rPr>
                <w:rFonts w:ascii="Avenir Book" w:eastAsia="Arial Narrow" w:hAnsi="Avenir Book" w:cs="Arial Narrow"/>
                <w:kern w:val="0"/>
                <w:sz w:val="21"/>
                <w:szCs w:val="21"/>
                <w:lang w:eastAsia="ca-ES"/>
                <w14:ligatures w14:val="none"/>
              </w:rPr>
              <w:t>serà</w:t>
            </w:r>
            <w:r w:rsidRPr="00AB4E54">
              <w:rPr>
                <w:rFonts w:ascii="Avenir Book" w:eastAsia="Arial Narrow" w:hAnsi="Avenir Book" w:cs="Arial Narrow"/>
                <w:kern w:val="0"/>
                <w:sz w:val="21"/>
                <w:szCs w:val="21"/>
                <w:lang w:eastAsia="ca-ES"/>
                <w14:ligatures w14:val="none"/>
              </w:rPr>
              <w:t xml:space="preserve"> el s</w:t>
            </w:r>
            <w:r w:rsidR="00A11094" w:rsidRPr="00AB4E54">
              <w:rPr>
                <w:rFonts w:ascii="Avenir Book" w:eastAsia="Arial Narrow" w:hAnsi="Avenir Book" w:cs="Arial Narrow"/>
                <w:kern w:val="0"/>
                <w:sz w:val="21"/>
                <w:szCs w:val="21"/>
                <w:lang w:eastAsia="ca-ES"/>
                <w14:ligatures w14:val="none"/>
              </w:rPr>
              <w:t>egüent:</w:t>
            </w:r>
          </w:p>
          <w:p w14:paraId="37BD9712" w14:textId="06095972" w:rsidR="006D27A6" w:rsidRPr="00AB4E54" w:rsidRDefault="005F39C3" w:rsidP="005A1A43">
            <w:pPr>
              <w:pStyle w:val="Prrafodelista"/>
              <w:numPr>
                <w:ilvl w:val="0"/>
                <w:numId w:val="34"/>
              </w:numPr>
              <w:spacing w:before="120" w:after="120" w:line="360" w:lineRule="auto"/>
              <w:ind w:left="319" w:hanging="283"/>
              <w:jc w:val="both"/>
              <w:rPr>
                <w:rFonts w:ascii="Avenir Book" w:eastAsia="Arial Narrow" w:hAnsi="Avenir Book" w:cs="Arial Narrow"/>
                <w:sz w:val="21"/>
                <w:szCs w:val="21"/>
                <w:lang w:val="ca-ES" w:eastAsia="ca-ES"/>
              </w:rPr>
            </w:pPr>
            <w:r w:rsidRPr="00AB4E54">
              <w:rPr>
                <w:rFonts w:ascii="Avenir Book" w:eastAsia="Arial Narrow" w:hAnsi="Avenir Book" w:cs="Arial Narrow"/>
                <w:sz w:val="21"/>
                <w:szCs w:val="21"/>
                <w:lang w:val="ca-ES" w:eastAsia="ca-ES"/>
              </w:rPr>
              <w:t xml:space="preserve">Informe </w:t>
            </w:r>
            <w:r w:rsidR="00A11094" w:rsidRPr="00AB4E54">
              <w:rPr>
                <w:rFonts w:ascii="Avenir Book" w:eastAsia="Arial Narrow" w:hAnsi="Avenir Book" w:cs="Arial Narrow"/>
                <w:sz w:val="21"/>
                <w:szCs w:val="21"/>
                <w:lang w:val="ca-ES" w:eastAsia="ca-ES"/>
              </w:rPr>
              <w:t>tècnic</w:t>
            </w:r>
            <w:r w:rsidRPr="00AB4E54">
              <w:rPr>
                <w:rFonts w:ascii="Avenir Book" w:eastAsia="Arial Narrow" w:hAnsi="Avenir Book" w:cs="Arial Narrow"/>
                <w:sz w:val="21"/>
                <w:szCs w:val="21"/>
                <w:lang w:val="ca-ES" w:eastAsia="ca-ES"/>
              </w:rPr>
              <w:t xml:space="preserve"> </w:t>
            </w:r>
            <w:r w:rsidR="00A11094" w:rsidRPr="00AB4E54">
              <w:rPr>
                <w:rFonts w:ascii="Avenir Book" w:eastAsia="Arial Narrow" w:hAnsi="Avenir Book" w:cs="Arial Narrow"/>
                <w:sz w:val="21"/>
                <w:szCs w:val="21"/>
                <w:lang w:val="ca-ES" w:eastAsia="ca-ES"/>
              </w:rPr>
              <w:t>justificatiu</w:t>
            </w:r>
            <w:r w:rsidRPr="00AB4E54">
              <w:rPr>
                <w:rFonts w:ascii="Avenir Book" w:eastAsia="Arial Narrow" w:hAnsi="Avenir Book" w:cs="Arial Narrow"/>
                <w:sz w:val="21"/>
                <w:szCs w:val="21"/>
                <w:lang w:val="ca-ES" w:eastAsia="ca-ES"/>
              </w:rPr>
              <w:t xml:space="preserve"> del responsable de </w:t>
            </w:r>
            <w:r w:rsidR="00A11094" w:rsidRPr="00AB4E54">
              <w:rPr>
                <w:rFonts w:ascii="Avenir Book" w:eastAsia="Arial Narrow" w:hAnsi="Avenir Book" w:cs="Arial Narrow"/>
                <w:sz w:val="21"/>
                <w:szCs w:val="21"/>
                <w:lang w:val="ca-ES" w:eastAsia="ca-ES"/>
              </w:rPr>
              <w:t>contracte</w:t>
            </w:r>
            <w:r w:rsidRPr="00AB4E54">
              <w:rPr>
                <w:rFonts w:ascii="Avenir Book" w:eastAsia="Arial Narrow" w:hAnsi="Avenir Book" w:cs="Arial Narrow"/>
                <w:sz w:val="21"/>
                <w:szCs w:val="21"/>
                <w:lang w:val="ca-ES" w:eastAsia="ca-ES"/>
              </w:rPr>
              <w:t xml:space="preserve"> en que </w:t>
            </w:r>
            <w:r w:rsidR="00A11094" w:rsidRPr="00AB4E54">
              <w:rPr>
                <w:rFonts w:ascii="Avenir Book" w:eastAsia="Arial Narrow" w:hAnsi="Avenir Book" w:cs="Arial Narrow"/>
                <w:sz w:val="21"/>
                <w:szCs w:val="21"/>
                <w:lang w:val="ca-ES" w:eastAsia="ca-ES"/>
              </w:rPr>
              <w:t>manifesti</w:t>
            </w:r>
            <w:r w:rsidRPr="00AB4E54">
              <w:rPr>
                <w:rFonts w:ascii="Avenir Book" w:eastAsia="Arial Narrow" w:hAnsi="Avenir Book" w:cs="Arial Narrow"/>
                <w:sz w:val="21"/>
                <w:szCs w:val="21"/>
                <w:lang w:val="ca-ES" w:eastAsia="ca-ES"/>
              </w:rPr>
              <w:t xml:space="preserve"> la </w:t>
            </w:r>
            <w:r w:rsidR="00A11094" w:rsidRPr="00AB4E54">
              <w:rPr>
                <w:rFonts w:ascii="Avenir Book" w:eastAsia="Arial Narrow" w:hAnsi="Avenir Book" w:cs="Arial Narrow"/>
                <w:sz w:val="21"/>
                <w:szCs w:val="21"/>
                <w:lang w:val="ca-ES" w:eastAsia="ca-ES"/>
              </w:rPr>
              <w:t>necessitat</w:t>
            </w:r>
            <w:r w:rsidRPr="00AB4E54">
              <w:rPr>
                <w:rFonts w:ascii="Avenir Book" w:eastAsia="Arial Narrow" w:hAnsi="Avenir Book" w:cs="Arial Narrow"/>
                <w:sz w:val="21"/>
                <w:szCs w:val="21"/>
                <w:lang w:val="ca-ES" w:eastAsia="ca-ES"/>
              </w:rPr>
              <w:t xml:space="preserve"> de </w:t>
            </w:r>
            <w:r w:rsidR="00A11094" w:rsidRPr="00AB4E54">
              <w:rPr>
                <w:rFonts w:ascii="Avenir Book" w:eastAsia="Arial Narrow" w:hAnsi="Avenir Book" w:cs="Arial Narrow"/>
                <w:sz w:val="21"/>
                <w:szCs w:val="21"/>
                <w:lang w:val="ca-ES" w:eastAsia="ca-ES"/>
              </w:rPr>
              <w:t>procedir</w:t>
            </w:r>
            <w:r w:rsidRPr="00AB4E54">
              <w:rPr>
                <w:rFonts w:ascii="Avenir Book" w:eastAsia="Arial Narrow" w:hAnsi="Avenir Book" w:cs="Arial Narrow"/>
                <w:sz w:val="21"/>
                <w:szCs w:val="21"/>
                <w:lang w:val="ca-ES" w:eastAsia="ca-ES"/>
              </w:rPr>
              <w:t xml:space="preserve"> a </w:t>
            </w:r>
            <w:r w:rsidR="00A11094" w:rsidRPr="00AB4E54">
              <w:rPr>
                <w:rFonts w:ascii="Avenir Book" w:eastAsia="Arial Narrow" w:hAnsi="Avenir Book" w:cs="Arial Narrow"/>
                <w:sz w:val="21"/>
                <w:szCs w:val="21"/>
                <w:lang w:val="ca-ES" w:eastAsia="ca-ES"/>
              </w:rPr>
              <w:t>realitzar</w:t>
            </w:r>
            <w:r w:rsidRPr="00AB4E54">
              <w:rPr>
                <w:rFonts w:ascii="Avenir Book" w:eastAsia="Arial Narrow" w:hAnsi="Avenir Book" w:cs="Arial Narrow"/>
                <w:sz w:val="21"/>
                <w:szCs w:val="21"/>
                <w:lang w:val="ca-ES" w:eastAsia="ca-ES"/>
              </w:rPr>
              <w:t xml:space="preserve"> la </w:t>
            </w:r>
            <w:r w:rsidR="00A11094" w:rsidRPr="00AB4E54">
              <w:rPr>
                <w:rFonts w:ascii="Avenir Book" w:eastAsia="Arial Narrow" w:hAnsi="Avenir Book" w:cs="Arial Narrow"/>
                <w:sz w:val="21"/>
                <w:szCs w:val="21"/>
                <w:lang w:val="ca-ES" w:eastAsia="ca-ES"/>
              </w:rPr>
              <w:t>modificació</w:t>
            </w:r>
            <w:r w:rsidRPr="00AB4E54">
              <w:rPr>
                <w:rFonts w:ascii="Avenir Book" w:eastAsia="Arial Narrow" w:hAnsi="Avenir Book" w:cs="Arial Narrow"/>
                <w:sz w:val="21"/>
                <w:szCs w:val="21"/>
                <w:lang w:val="ca-ES" w:eastAsia="ca-ES"/>
              </w:rPr>
              <w:t xml:space="preserve"> del </w:t>
            </w:r>
            <w:r w:rsidR="00A11094" w:rsidRPr="00AB4E54">
              <w:rPr>
                <w:rFonts w:ascii="Avenir Book" w:eastAsia="Arial Narrow" w:hAnsi="Avenir Book" w:cs="Arial Narrow"/>
                <w:sz w:val="21"/>
                <w:szCs w:val="21"/>
                <w:lang w:val="ca-ES" w:eastAsia="ca-ES"/>
              </w:rPr>
              <w:t>contracte</w:t>
            </w:r>
            <w:r w:rsidRPr="00AB4E54">
              <w:rPr>
                <w:rFonts w:ascii="Avenir Book" w:eastAsia="Arial Narrow" w:hAnsi="Avenir Book" w:cs="Arial Narrow"/>
                <w:sz w:val="21"/>
                <w:szCs w:val="21"/>
                <w:lang w:val="ca-ES" w:eastAsia="ca-ES"/>
              </w:rPr>
              <w:t>.</w:t>
            </w:r>
          </w:p>
          <w:p w14:paraId="561EA00F" w14:textId="00EA32D9" w:rsidR="006D27A6" w:rsidRPr="00AB4E54" w:rsidRDefault="005F39C3" w:rsidP="005A1A43">
            <w:pPr>
              <w:pStyle w:val="Prrafodelista"/>
              <w:numPr>
                <w:ilvl w:val="0"/>
                <w:numId w:val="34"/>
              </w:numPr>
              <w:spacing w:before="120" w:after="120" w:line="360" w:lineRule="auto"/>
              <w:ind w:left="319" w:hanging="283"/>
              <w:jc w:val="both"/>
              <w:rPr>
                <w:rFonts w:ascii="Avenir Book" w:eastAsia="Arial Narrow" w:hAnsi="Avenir Book" w:cs="Arial Narrow"/>
                <w:sz w:val="21"/>
                <w:szCs w:val="21"/>
                <w:lang w:val="ca-ES" w:eastAsia="ca-ES"/>
              </w:rPr>
            </w:pPr>
            <w:r w:rsidRPr="00AB4E54">
              <w:rPr>
                <w:rFonts w:ascii="Avenir Book" w:eastAsia="Arial Narrow" w:hAnsi="Avenir Book" w:cs="Arial Narrow"/>
                <w:sz w:val="21"/>
                <w:szCs w:val="21"/>
                <w:lang w:val="ca-ES" w:eastAsia="ca-ES"/>
              </w:rPr>
              <w:t xml:space="preserve">Informe </w:t>
            </w:r>
            <w:r w:rsidR="00A11094" w:rsidRPr="00AB4E54">
              <w:rPr>
                <w:rFonts w:ascii="Avenir Book" w:eastAsia="Arial Narrow" w:hAnsi="Avenir Book" w:cs="Arial Narrow"/>
                <w:sz w:val="21"/>
                <w:szCs w:val="21"/>
                <w:lang w:val="ca-ES" w:eastAsia="ca-ES"/>
              </w:rPr>
              <w:t>jurídic</w:t>
            </w:r>
            <w:r w:rsidRPr="00AB4E54">
              <w:rPr>
                <w:rFonts w:ascii="Avenir Book" w:eastAsia="Arial Narrow" w:hAnsi="Avenir Book" w:cs="Arial Narrow"/>
                <w:sz w:val="21"/>
                <w:szCs w:val="21"/>
                <w:lang w:val="ca-ES" w:eastAsia="ca-ES"/>
              </w:rPr>
              <w:t xml:space="preserve"> </w:t>
            </w:r>
            <w:r w:rsidR="00A11094" w:rsidRPr="00AB4E54">
              <w:rPr>
                <w:rFonts w:ascii="Avenir Book" w:eastAsia="Arial Narrow" w:hAnsi="Avenir Book" w:cs="Arial Narrow"/>
                <w:sz w:val="21"/>
                <w:szCs w:val="21"/>
                <w:lang w:val="ca-ES" w:eastAsia="ca-ES"/>
              </w:rPr>
              <w:t>manifestant</w:t>
            </w:r>
            <w:r w:rsidRPr="00AB4E54">
              <w:rPr>
                <w:rFonts w:ascii="Avenir Book" w:eastAsia="Arial Narrow" w:hAnsi="Avenir Book" w:cs="Arial Narrow"/>
                <w:sz w:val="21"/>
                <w:szCs w:val="21"/>
                <w:lang w:val="ca-ES" w:eastAsia="ca-ES"/>
              </w:rPr>
              <w:t xml:space="preserve">, </w:t>
            </w:r>
            <w:r w:rsidR="00A11094" w:rsidRPr="00AB4E54">
              <w:rPr>
                <w:rFonts w:ascii="Avenir Book" w:eastAsia="Arial Narrow" w:hAnsi="Avenir Book" w:cs="Arial Narrow"/>
                <w:sz w:val="21"/>
                <w:szCs w:val="21"/>
                <w:lang w:val="ca-ES" w:eastAsia="ca-ES"/>
              </w:rPr>
              <w:t>si escau</w:t>
            </w:r>
            <w:r w:rsidRPr="00AB4E54">
              <w:rPr>
                <w:rFonts w:ascii="Avenir Book" w:eastAsia="Arial Narrow" w:hAnsi="Avenir Book" w:cs="Arial Narrow"/>
                <w:sz w:val="21"/>
                <w:szCs w:val="21"/>
                <w:lang w:val="ca-ES" w:eastAsia="ca-ES"/>
              </w:rPr>
              <w:t xml:space="preserve">, </w:t>
            </w:r>
            <w:r w:rsidR="00A11094" w:rsidRPr="00AB4E54">
              <w:rPr>
                <w:rFonts w:ascii="Avenir Book" w:eastAsia="Arial Narrow" w:hAnsi="Avenir Book" w:cs="Arial Narrow"/>
                <w:sz w:val="21"/>
                <w:szCs w:val="21"/>
                <w:lang w:val="ca-ES" w:eastAsia="ca-ES"/>
              </w:rPr>
              <w:t>la seva</w:t>
            </w:r>
            <w:r w:rsidRPr="00AB4E54">
              <w:rPr>
                <w:rFonts w:ascii="Avenir Book" w:eastAsia="Arial Narrow" w:hAnsi="Avenir Book" w:cs="Arial Narrow"/>
                <w:sz w:val="21"/>
                <w:szCs w:val="21"/>
                <w:lang w:val="ca-ES" w:eastAsia="ca-ES"/>
              </w:rPr>
              <w:t xml:space="preserve"> </w:t>
            </w:r>
            <w:r w:rsidR="00A11094" w:rsidRPr="00AB4E54">
              <w:rPr>
                <w:rFonts w:ascii="Avenir Book" w:eastAsia="Arial Narrow" w:hAnsi="Avenir Book" w:cs="Arial Narrow"/>
                <w:sz w:val="21"/>
                <w:szCs w:val="21"/>
                <w:lang w:val="ca-ES" w:eastAsia="ca-ES"/>
              </w:rPr>
              <w:t>procedència</w:t>
            </w:r>
            <w:r w:rsidRPr="00AB4E54">
              <w:rPr>
                <w:rFonts w:ascii="Avenir Book" w:eastAsia="Arial Narrow" w:hAnsi="Avenir Book" w:cs="Arial Narrow"/>
                <w:sz w:val="21"/>
                <w:szCs w:val="21"/>
                <w:lang w:val="ca-ES" w:eastAsia="ca-ES"/>
              </w:rPr>
              <w:t>.</w:t>
            </w:r>
          </w:p>
          <w:p w14:paraId="270E3460" w14:textId="602F558B" w:rsidR="006D27A6" w:rsidRPr="00AB4E54" w:rsidRDefault="00A11094" w:rsidP="005A1A43">
            <w:pPr>
              <w:pStyle w:val="Prrafodelista"/>
              <w:numPr>
                <w:ilvl w:val="0"/>
                <w:numId w:val="34"/>
              </w:numPr>
              <w:spacing w:before="120" w:after="120" w:line="360" w:lineRule="auto"/>
              <w:ind w:left="319" w:hanging="283"/>
              <w:jc w:val="both"/>
              <w:rPr>
                <w:rFonts w:ascii="Avenir Book" w:eastAsia="Arial Narrow" w:hAnsi="Avenir Book" w:cs="Arial Narrow"/>
                <w:sz w:val="21"/>
                <w:szCs w:val="21"/>
                <w:lang w:val="ca-ES" w:eastAsia="ca-ES"/>
              </w:rPr>
            </w:pPr>
            <w:r w:rsidRPr="00AB4E54">
              <w:rPr>
                <w:rFonts w:ascii="Avenir Book" w:eastAsia="Arial Narrow" w:hAnsi="Avenir Book" w:cs="Arial Narrow"/>
                <w:sz w:val="21"/>
                <w:szCs w:val="21"/>
                <w:lang w:val="ca-ES" w:eastAsia="ca-ES"/>
              </w:rPr>
              <w:t>Validació</w:t>
            </w:r>
            <w:r w:rsidR="005F39C3" w:rsidRPr="00AB4E54">
              <w:rPr>
                <w:rFonts w:ascii="Avenir Book" w:eastAsia="Arial Narrow" w:hAnsi="Avenir Book" w:cs="Arial Narrow"/>
                <w:sz w:val="21"/>
                <w:szCs w:val="21"/>
                <w:lang w:val="ca-ES" w:eastAsia="ca-ES"/>
              </w:rPr>
              <w:t xml:space="preserve"> </w:t>
            </w:r>
            <w:r w:rsidRPr="00AB4E54">
              <w:rPr>
                <w:rFonts w:ascii="Avenir Book" w:eastAsia="Arial Narrow" w:hAnsi="Avenir Book" w:cs="Arial Narrow"/>
                <w:sz w:val="21"/>
                <w:szCs w:val="21"/>
                <w:lang w:val="ca-ES" w:eastAsia="ca-ES"/>
              </w:rPr>
              <w:t>pressupostaria</w:t>
            </w:r>
            <w:r w:rsidR="005F39C3" w:rsidRPr="00AB4E54">
              <w:rPr>
                <w:rFonts w:ascii="Avenir Book" w:eastAsia="Arial Narrow" w:hAnsi="Avenir Book" w:cs="Arial Narrow"/>
                <w:sz w:val="21"/>
                <w:szCs w:val="21"/>
                <w:lang w:val="ca-ES" w:eastAsia="ca-ES"/>
              </w:rPr>
              <w:t xml:space="preserve"> de l</w:t>
            </w:r>
            <w:r w:rsidRPr="00AB4E54">
              <w:rPr>
                <w:rFonts w:ascii="Avenir Book" w:eastAsia="Arial Narrow" w:hAnsi="Avenir Book" w:cs="Arial Narrow"/>
                <w:sz w:val="21"/>
                <w:szCs w:val="21"/>
                <w:lang w:val="ca-ES" w:eastAsia="ca-ES"/>
              </w:rPr>
              <w:t>’existència</w:t>
            </w:r>
            <w:r w:rsidR="005F39C3" w:rsidRPr="00AB4E54">
              <w:rPr>
                <w:rFonts w:ascii="Avenir Book" w:eastAsia="Arial Narrow" w:hAnsi="Avenir Book" w:cs="Arial Narrow"/>
                <w:sz w:val="21"/>
                <w:szCs w:val="21"/>
                <w:lang w:val="ca-ES" w:eastAsia="ca-ES"/>
              </w:rPr>
              <w:t xml:space="preserve"> de </w:t>
            </w:r>
            <w:r w:rsidRPr="00AB4E54">
              <w:rPr>
                <w:rFonts w:ascii="Avenir Book" w:eastAsia="Arial Narrow" w:hAnsi="Avenir Book" w:cs="Arial Narrow"/>
                <w:sz w:val="21"/>
                <w:szCs w:val="21"/>
                <w:lang w:val="ca-ES" w:eastAsia="ca-ES"/>
              </w:rPr>
              <w:t>crèdit</w:t>
            </w:r>
            <w:r w:rsidR="005F39C3" w:rsidRPr="00AB4E54">
              <w:rPr>
                <w:rFonts w:ascii="Avenir Book" w:eastAsia="Arial Narrow" w:hAnsi="Avenir Book" w:cs="Arial Narrow"/>
                <w:sz w:val="21"/>
                <w:szCs w:val="21"/>
                <w:lang w:val="ca-ES" w:eastAsia="ca-ES"/>
              </w:rPr>
              <w:t xml:space="preserve"> </w:t>
            </w:r>
            <w:r w:rsidRPr="00AB4E54">
              <w:rPr>
                <w:rFonts w:ascii="Avenir Book" w:eastAsia="Arial Narrow" w:hAnsi="Avenir Book" w:cs="Arial Narrow"/>
                <w:sz w:val="21"/>
                <w:szCs w:val="21"/>
                <w:lang w:val="ca-ES" w:eastAsia="ca-ES"/>
              </w:rPr>
              <w:t>per a</w:t>
            </w:r>
            <w:r w:rsidR="005F39C3" w:rsidRPr="00AB4E54">
              <w:rPr>
                <w:rFonts w:ascii="Avenir Book" w:eastAsia="Arial Narrow" w:hAnsi="Avenir Book" w:cs="Arial Narrow"/>
                <w:sz w:val="21"/>
                <w:szCs w:val="21"/>
                <w:lang w:val="ca-ES" w:eastAsia="ca-ES"/>
              </w:rPr>
              <w:t xml:space="preserve"> efectuar la </w:t>
            </w:r>
            <w:r w:rsidRPr="00AB4E54">
              <w:rPr>
                <w:rFonts w:ascii="Avenir Book" w:eastAsia="Arial Narrow" w:hAnsi="Avenir Book" w:cs="Arial Narrow"/>
                <w:sz w:val="21"/>
                <w:szCs w:val="21"/>
                <w:lang w:val="ca-ES" w:eastAsia="ca-ES"/>
              </w:rPr>
              <w:t>modificació</w:t>
            </w:r>
            <w:r w:rsidR="005F39C3" w:rsidRPr="00AB4E54">
              <w:rPr>
                <w:rFonts w:ascii="Avenir Book" w:eastAsia="Arial Narrow" w:hAnsi="Avenir Book" w:cs="Arial Narrow"/>
                <w:sz w:val="21"/>
                <w:szCs w:val="21"/>
                <w:lang w:val="ca-ES" w:eastAsia="ca-ES"/>
              </w:rPr>
              <w:t>.</w:t>
            </w:r>
          </w:p>
          <w:p w14:paraId="03E7C7ED" w14:textId="77777777" w:rsidR="00D02A07" w:rsidRPr="00AB4E54" w:rsidRDefault="00A11094" w:rsidP="005A1A43">
            <w:pPr>
              <w:pStyle w:val="Prrafodelista"/>
              <w:numPr>
                <w:ilvl w:val="0"/>
                <w:numId w:val="34"/>
              </w:numPr>
              <w:spacing w:before="120" w:after="120" w:line="360" w:lineRule="auto"/>
              <w:ind w:left="319" w:hanging="283"/>
              <w:jc w:val="both"/>
              <w:rPr>
                <w:rFonts w:ascii="Avenir Book" w:eastAsia="Arial Narrow" w:hAnsi="Avenir Book" w:cs="Arial Narrow"/>
                <w:sz w:val="21"/>
                <w:szCs w:val="21"/>
                <w:lang w:val="ca-ES" w:eastAsia="ca-ES"/>
              </w:rPr>
            </w:pPr>
            <w:r w:rsidRPr="00AB4E54">
              <w:rPr>
                <w:rFonts w:ascii="Avenir Book" w:eastAsia="Arial Narrow" w:hAnsi="Avenir Book" w:cs="Arial Narrow"/>
                <w:sz w:val="21"/>
                <w:szCs w:val="21"/>
                <w:lang w:val="ca-ES" w:eastAsia="ca-ES"/>
              </w:rPr>
              <w:t>Incoació</w:t>
            </w:r>
            <w:r w:rsidR="005F39C3" w:rsidRPr="00AB4E54">
              <w:rPr>
                <w:rFonts w:ascii="Avenir Book" w:eastAsia="Arial Narrow" w:hAnsi="Avenir Book" w:cs="Arial Narrow"/>
                <w:sz w:val="21"/>
                <w:szCs w:val="21"/>
                <w:lang w:val="ca-ES" w:eastAsia="ca-ES"/>
              </w:rPr>
              <w:t xml:space="preserve"> de</w:t>
            </w:r>
            <w:r w:rsidRPr="00AB4E54">
              <w:rPr>
                <w:rFonts w:ascii="Avenir Book" w:eastAsia="Arial Narrow" w:hAnsi="Avenir Book" w:cs="Arial Narrow"/>
                <w:sz w:val="21"/>
                <w:szCs w:val="21"/>
                <w:lang w:val="ca-ES" w:eastAsia="ca-ES"/>
              </w:rPr>
              <w:t xml:space="preserve"> l’</w:t>
            </w:r>
            <w:r w:rsidR="005F39C3" w:rsidRPr="00AB4E54">
              <w:rPr>
                <w:rFonts w:ascii="Avenir Book" w:eastAsia="Arial Narrow" w:hAnsi="Avenir Book" w:cs="Arial Narrow"/>
                <w:sz w:val="21"/>
                <w:szCs w:val="21"/>
                <w:lang w:val="ca-ES" w:eastAsia="ca-ES"/>
              </w:rPr>
              <w:t xml:space="preserve">expedient de </w:t>
            </w:r>
            <w:r w:rsidRPr="00AB4E54">
              <w:rPr>
                <w:rFonts w:ascii="Avenir Book" w:eastAsia="Arial Narrow" w:hAnsi="Avenir Book" w:cs="Arial Narrow"/>
                <w:sz w:val="21"/>
                <w:szCs w:val="21"/>
                <w:lang w:val="ca-ES" w:eastAsia="ca-ES"/>
              </w:rPr>
              <w:t>modificació</w:t>
            </w:r>
            <w:r w:rsidR="005F39C3" w:rsidRPr="00AB4E54">
              <w:rPr>
                <w:rFonts w:ascii="Avenir Book" w:eastAsia="Arial Narrow" w:hAnsi="Avenir Book" w:cs="Arial Narrow"/>
                <w:sz w:val="21"/>
                <w:szCs w:val="21"/>
                <w:lang w:val="ca-ES" w:eastAsia="ca-ES"/>
              </w:rPr>
              <w:t xml:space="preserve"> contractual </w:t>
            </w:r>
            <w:r w:rsidRPr="00AB4E54">
              <w:rPr>
                <w:rFonts w:ascii="Avenir Book" w:eastAsia="Arial Narrow" w:hAnsi="Avenir Book" w:cs="Arial Narrow"/>
                <w:sz w:val="21"/>
                <w:szCs w:val="21"/>
                <w:lang w:val="ca-ES" w:eastAsia="ca-ES"/>
              </w:rPr>
              <w:t>per part de l’Òrgan de Contractació</w:t>
            </w:r>
            <w:r w:rsidR="005F39C3" w:rsidRPr="00AB4E54">
              <w:rPr>
                <w:rFonts w:ascii="Avenir Book" w:eastAsia="Arial Narrow" w:hAnsi="Avenir Book" w:cs="Arial Narrow"/>
                <w:sz w:val="21"/>
                <w:szCs w:val="21"/>
                <w:lang w:val="ca-ES" w:eastAsia="ca-ES"/>
              </w:rPr>
              <w:t>.</w:t>
            </w:r>
          </w:p>
          <w:p w14:paraId="50291650" w14:textId="1F5A4B4E" w:rsidR="00D02A07" w:rsidRPr="00AB4E54" w:rsidRDefault="00D02A07" w:rsidP="005A1A43">
            <w:pPr>
              <w:pStyle w:val="Prrafodelista"/>
              <w:numPr>
                <w:ilvl w:val="0"/>
                <w:numId w:val="34"/>
              </w:numPr>
              <w:spacing w:before="120" w:after="120" w:line="360" w:lineRule="auto"/>
              <w:ind w:left="319" w:hanging="283"/>
              <w:jc w:val="both"/>
              <w:rPr>
                <w:rFonts w:ascii="Avenir Book" w:eastAsia="Arial Narrow" w:hAnsi="Avenir Book" w:cs="Arial Narrow"/>
                <w:sz w:val="21"/>
                <w:szCs w:val="21"/>
                <w:lang w:val="ca-ES" w:eastAsia="ca-ES"/>
              </w:rPr>
            </w:pPr>
            <w:r w:rsidRPr="00AB4E54">
              <w:rPr>
                <w:rFonts w:ascii="Avenir Book" w:eastAsia="Arial Narrow" w:hAnsi="Avenir Book" w:cs="Arial Narrow"/>
                <w:sz w:val="21"/>
                <w:szCs w:val="21"/>
                <w:lang w:val="ca-ES" w:eastAsia="ca-ES"/>
              </w:rPr>
              <w:t xml:space="preserve">Tràmit d'audiència al contractista per un termini de </w:t>
            </w:r>
            <w:r w:rsidR="00021FBB" w:rsidRPr="00AB4E54">
              <w:rPr>
                <w:rFonts w:ascii="Avenir Book" w:eastAsia="Arial Narrow" w:hAnsi="Avenir Book" w:cs="Arial Narrow"/>
                <w:sz w:val="21"/>
                <w:szCs w:val="21"/>
                <w:lang w:val="ca-ES" w:eastAsia="ca-ES"/>
              </w:rPr>
              <w:t>deu</w:t>
            </w:r>
            <w:r w:rsidRPr="00AB4E54">
              <w:rPr>
                <w:rFonts w:ascii="Avenir Book" w:eastAsia="Arial Narrow" w:hAnsi="Avenir Book" w:cs="Arial Narrow"/>
                <w:sz w:val="21"/>
                <w:szCs w:val="21"/>
                <w:lang w:val="ca-ES" w:eastAsia="ca-ES"/>
              </w:rPr>
              <w:t xml:space="preserve"> (10) dies hàbils i compareixença en què manifesta haver estat informat de l'abast d'aquests nous treballs i efectuï, si és el cas, les al·legacions que consideri oportunes.</w:t>
            </w:r>
          </w:p>
          <w:p w14:paraId="584C1BB9" w14:textId="77777777" w:rsidR="00D02A07" w:rsidRPr="00AB4E54" w:rsidRDefault="00D02A07" w:rsidP="005A1A43">
            <w:pPr>
              <w:pStyle w:val="Prrafodelista"/>
              <w:numPr>
                <w:ilvl w:val="0"/>
                <w:numId w:val="34"/>
              </w:numPr>
              <w:spacing w:before="120" w:after="120" w:line="360" w:lineRule="auto"/>
              <w:ind w:left="319" w:hanging="283"/>
              <w:jc w:val="both"/>
              <w:rPr>
                <w:rFonts w:ascii="Avenir Book" w:eastAsia="Arial Narrow" w:hAnsi="Avenir Book" w:cs="Arial Narrow"/>
                <w:sz w:val="21"/>
                <w:szCs w:val="21"/>
                <w:lang w:val="ca-ES" w:eastAsia="ca-ES"/>
              </w:rPr>
            </w:pPr>
            <w:r w:rsidRPr="00AB4E54">
              <w:rPr>
                <w:rFonts w:ascii="Avenir Book" w:eastAsia="Arial Narrow" w:hAnsi="Avenir Book" w:cs="Arial Narrow"/>
                <w:sz w:val="21"/>
                <w:szCs w:val="21"/>
                <w:lang w:val="ca-ES" w:eastAsia="ca-ES"/>
              </w:rPr>
              <w:t>Resolució de l'Òrgan de Contractació aprovant la modificació contractual i notificació als interessats.</w:t>
            </w:r>
          </w:p>
          <w:p w14:paraId="2EBCCE44" w14:textId="29CD3F3C" w:rsidR="00D02A07" w:rsidRPr="00AB4E54" w:rsidRDefault="00D02A07" w:rsidP="005A1A43">
            <w:pPr>
              <w:pStyle w:val="Prrafodelista"/>
              <w:numPr>
                <w:ilvl w:val="0"/>
                <w:numId w:val="34"/>
              </w:numPr>
              <w:spacing w:before="120" w:after="120" w:line="360" w:lineRule="auto"/>
              <w:ind w:left="319" w:hanging="283"/>
              <w:jc w:val="both"/>
              <w:rPr>
                <w:rFonts w:ascii="Avenir Book" w:eastAsia="Arial Narrow" w:hAnsi="Avenir Book" w:cs="Arial Narrow"/>
                <w:sz w:val="21"/>
                <w:szCs w:val="21"/>
                <w:lang w:val="ca-ES" w:eastAsia="ca-ES"/>
              </w:rPr>
            </w:pPr>
            <w:r w:rsidRPr="00AB4E54">
              <w:rPr>
                <w:rFonts w:ascii="Avenir Book" w:eastAsia="Arial Narrow" w:hAnsi="Avenir Book" w:cs="Arial Narrow"/>
                <w:sz w:val="21"/>
                <w:szCs w:val="21"/>
                <w:lang w:val="ca-ES" w:eastAsia="ca-ES"/>
              </w:rPr>
              <w:t xml:space="preserve">Publicació de la modificació al Perfil de Contractant i en el DOUE en el termini de </w:t>
            </w:r>
            <w:r w:rsidR="00BD688F" w:rsidRPr="00AB4E54">
              <w:rPr>
                <w:rFonts w:ascii="Avenir Book" w:eastAsia="Arial Narrow" w:hAnsi="Avenir Book" w:cs="Arial Narrow"/>
                <w:sz w:val="21"/>
                <w:szCs w:val="21"/>
                <w:lang w:val="ca-ES" w:eastAsia="ca-ES"/>
              </w:rPr>
              <w:t>cinc</w:t>
            </w:r>
            <w:r w:rsidRPr="00AB4E54">
              <w:rPr>
                <w:rFonts w:ascii="Avenir Book" w:eastAsia="Arial Narrow" w:hAnsi="Avenir Book" w:cs="Arial Narrow"/>
                <w:sz w:val="21"/>
                <w:szCs w:val="21"/>
                <w:lang w:val="ca-ES" w:eastAsia="ca-ES"/>
              </w:rPr>
              <w:t xml:space="preserve"> (5) dies naturals a comptar des de l'aprovació de la modificació.</w:t>
            </w:r>
          </w:p>
          <w:p w14:paraId="04EEE980" w14:textId="29CF49EB" w:rsidR="00D02A07" w:rsidRPr="00AB4E54" w:rsidRDefault="00D02A07" w:rsidP="005A1A43">
            <w:pPr>
              <w:pStyle w:val="Prrafodelista"/>
              <w:numPr>
                <w:ilvl w:val="0"/>
                <w:numId w:val="34"/>
              </w:numPr>
              <w:spacing w:before="120" w:after="120" w:line="360" w:lineRule="auto"/>
              <w:ind w:left="319" w:hanging="283"/>
              <w:jc w:val="both"/>
              <w:rPr>
                <w:rFonts w:ascii="Avenir Book" w:eastAsia="Arial Narrow" w:hAnsi="Avenir Book" w:cs="Arial Narrow"/>
                <w:sz w:val="21"/>
                <w:szCs w:val="21"/>
                <w:lang w:val="ca-ES" w:eastAsia="ca-ES"/>
              </w:rPr>
            </w:pPr>
            <w:r w:rsidRPr="00AB4E54">
              <w:rPr>
                <w:rFonts w:ascii="Avenir Book" w:eastAsia="Arial Narrow" w:hAnsi="Avenir Book" w:cs="Arial Narrow"/>
                <w:sz w:val="21"/>
                <w:szCs w:val="21"/>
                <w:lang w:val="ca-ES" w:eastAsia="ca-ES"/>
              </w:rPr>
              <w:t>Reajustament de la garantia definitiva</w:t>
            </w:r>
            <w:r w:rsidR="003A0803" w:rsidRPr="00AB4E54">
              <w:rPr>
                <w:rFonts w:ascii="Avenir Book" w:eastAsia="Arial Narrow" w:hAnsi="Avenir Book" w:cs="Arial Narrow"/>
                <w:sz w:val="21"/>
                <w:szCs w:val="21"/>
                <w:lang w:val="ca-ES" w:eastAsia="ca-ES"/>
              </w:rPr>
              <w:t>, si escau.</w:t>
            </w:r>
          </w:p>
          <w:p w14:paraId="5423B7D9" w14:textId="6FBEC741" w:rsidR="00DD2965" w:rsidRPr="00AB4E54" w:rsidRDefault="00D02A07" w:rsidP="005A1A43">
            <w:pPr>
              <w:pStyle w:val="Prrafodelista"/>
              <w:numPr>
                <w:ilvl w:val="0"/>
                <w:numId w:val="34"/>
              </w:numPr>
              <w:spacing w:before="120" w:after="120" w:line="360" w:lineRule="auto"/>
              <w:ind w:left="319" w:hanging="283"/>
              <w:jc w:val="both"/>
              <w:rPr>
                <w:rFonts w:ascii="Avenir Book" w:eastAsia="Arial Narrow" w:hAnsi="Avenir Book" w:cs="Arial Narrow"/>
                <w:sz w:val="21"/>
                <w:szCs w:val="21"/>
                <w:lang w:val="ca-ES" w:eastAsia="ca-ES"/>
              </w:rPr>
            </w:pPr>
            <w:r w:rsidRPr="00AB4E54">
              <w:rPr>
                <w:rFonts w:ascii="Avenir Book" w:eastAsia="Arial Narrow" w:hAnsi="Avenir Book" w:cs="Arial Narrow"/>
                <w:sz w:val="21"/>
                <w:szCs w:val="21"/>
                <w:lang w:val="ca-ES" w:eastAsia="ca-ES"/>
              </w:rPr>
              <w:t>Formalització de la modificació del contracte, si escau.</w:t>
            </w:r>
          </w:p>
        </w:tc>
        <w:tc>
          <w:tcPr>
            <w:tcW w:w="5742" w:type="dxa"/>
            <w:gridSpan w:val="2"/>
            <w:tcBorders>
              <w:bottom w:val="single" w:sz="4" w:space="0" w:color="BFBFBF"/>
            </w:tcBorders>
            <w:shd w:val="clear" w:color="auto" w:fill="auto"/>
          </w:tcPr>
          <w:p w14:paraId="7950E475" w14:textId="7C77D99C" w:rsidR="005F39C3" w:rsidRPr="00AB4E54" w:rsidRDefault="00D02A07" w:rsidP="00B73250">
            <w:pPr>
              <w:pBdr>
                <w:top w:val="nil"/>
                <w:left w:val="nil"/>
                <w:bottom w:val="nil"/>
                <w:right w:val="nil"/>
                <w:between w:val="nil"/>
              </w:pBdr>
              <w:spacing w:before="240" w:after="120" w:line="276" w:lineRule="auto"/>
              <w:jc w:val="both"/>
              <w:rPr>
                <w:rFonts w:ascii="Avenir Book" w:eastAsia="Arial Narrow" w:hAnsi="Avenir Book" w:cs="Arial Narrow"/>
                <w:b/>
                <w:kern w:val="0"/>
                <w:sz w:val="21"/>
                <w:szCs w:val="21"/>
                <w:lang w:eastAsia="ca-ES"/>
                <w14:ligatures w14:val="none"/>
              </w:rPr>
            </w:pPr>
            <w:r w:rsidRPr="00AB4E54">
              <w:rPr>
                <w:rFonts w:ascii="Avenir Book" w:eastAsia="Arial Narrow" w:hAnsi="Avenir Book" w:cs="Arial Narrow"/>
                <w:b/>
                <w:kern w:val="0"/>
                <w:sz w:val="21"/>
                <w:szCs w:val="21"/>
                <w:lang w:eastAsia="ca-ES"/>
                <w14:ligatures w14:val="none"/>
              </w:rPr>
              <w:lastRenderedPageBreak/>
              <w:t>Es permet la cessió del contracte?</w:t>
            </w:r>
          </w:p>
          <w:p w14:paraId="2F595A89" w14:textId="77777777" w:rsidR="005F39C3" w:rsidRPr="00AB4E54" w:rsidRDefault="009506F2" w:rsidP="00B73250">
            <w:pPr>
              <w:pBdr>
                <w:top w:val="nil"/>
                <w:left w:val="nil"/>
                <w:bottom w:val="nil"/>
                <w:right w:val="nil"/>
                <w:between w:val="nil"/>
              </w:pBdr>
              <w:spacing w:after="120"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877620411"/>
                <w14:checkbox>
                  <w14:checked w14:val="0"/>
                  <w14:checkedState w14:val="2612" w14:font="MS Gothic"/>
                  <w14:uncheckedState w14:val="2610" w14:font="MS Gothic"/>
                </w14:checkbox>
              </w:sdtPr>
              <w:sdtEndPr/>
              <w:sdtContent>
                <w:r w:rsidR="005F39C3" w:rsidRPr="00AB4E54">
                  <w:rPr>
                    <w:rFonts w:ascii="Segoe UI Symbol" w:eastAsia="Times New Roman" w:hAnsi="Segoe UI Symbol" w:cs="Segoe UI Symbol"/>
                    <w:kern w:val="0"/>
                    <w:sz w:val="21"/>
                    <w:szCs w:val="21"/>
                    <w:lang w:eastAsia="ca-ES"/>
                    <w14:ligatures w14:val="none"/>
                  </w:rPr>
                  <w:t>☐</w:t>
                </w:r>
              </w:sdtContent>
            </w:sdt>
            <w:r w:rsidR="005F39C3" w:rsidRPr="00AB4E54">
              <w:rPr>
                <w:rFonts w:ascii="Avenir Book" w:eastAsia="MS Gothic" w:hAnsi="Avenir Book" w:cs="MS Gothic"/>
                <w:b/>
                <w:kern w:val="0"/>
                <w:sz w:val="21"/>
                <w:szCs w:val="21"/>
                <w:lang w:eastAsia="ca-ES"/>
                <w14:ligatures w14:val="none"/>
              </w:rPr>
              <w:t xml:space="preserve"> </w:t>
            </w:r>
            <w:r w:rsidR="005F39C3" w:rsidRPr="00AB4E54">
              <w:rPr>
                <w:rFonts w:ascii="Avenir Book" w:eastAsia="Arial Narrow" w:hAnsi="Avenir Book" w:cs="Arial Narrow"/>
                <w:b/>
                <w:kern w:val="0"/>
                <w:sz w:val="21"/>
                <w:szCs w:val="21"/>
                <w:lang w:eastAsia="ca-ES"/>
                <w14:ligatures w14:val="none"/>
              </w:rPr>
              <w:t xml:space="preserve">SÍ </w:t>
            </w:r>
          </w:p>
          <w:p w14:paraId="11F30154" w14:textId="0E343E2C" w:rsidR="005F39C3" w:rsidRPr="00AB4E54" w:rsidRDefault="009506F2" w:rsidP="00B73250">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666005429"/>
                <w14:checkbox>
                  <w14:checked w14:val="1"/>
                  <w14:checkedState w14:val="2612" w14:font="MS Gothic"/>
                  <w14:uncheckedState w14:val="2610" w14:font="MS Gothic"/>
                </w14:checkbox>
              </w:sdtPr>
              <w:sdtEndPr/>
              <w:sdtContent>
                <w:r w:rsidR="005F39C3" w:rsidRPr="00AB4E54">
                  <w:rPr>
                    <w:rFonts w:ascii="Segoe UI Symbol" w:eastAsia="Times New Roman" w:hAnsi="Segoe UI Symbol" w:cs="Segoe UI Symbol"/>
                    <w:kern w:val="0"/>
                    <w:sz w:val="21"/>
                    <w:szCs w:val="21"/>
                    <w:lang w:eastAsia="ca-ES"/>
                    <w14:ligatures w14:val="none"/>
                  </w:rPr>
                  <w:t>☒</w:t>
                </w:r>
              </w:sdtContent>
            </w:sdt>
            <w:r w:rsidR="005F39C3" w:rsidRPr="00AB4E54">
              <w:rPr>
                <w:rFonts w:ascii="Avenir Book" w:eastAsia="MS Gothic" w:hAnsi="Avenir Book" w:cs="Segoe UI Symbol"/>
                <w:b/>
                <w:kern w:val="0"/>
                <w:sz w:val="21"/>
                <w:szCs w:val="21"/>
                <w:lang w:eastAsia="ca-ES"/>
                <w14:ligatures w14:val="none"/>
              </w:rPr>
              <w:t xml:space="preserve"> </w:t>
            </w:r>
            <w:r w:rsidR="005F39C3" w:rsidRPr="00AB4E54">
              <w:rPr>
                <w:rFonts w:ascii="Avenir Book" w:eastAsia="Arial Narrow" w:hAnsi="Avenir Book" w:cs="Arial Narrow"/>
                <w:b/>
                <w:bCs/>
                <w:kern w:val="0"/>
                <w:sz w:val="21"/>
                <w:szCs w:val="21"/>
                <w:lang w:eastAsia="ca-ES"/>
                <w14:ligatures w14:val="none"/>
              </w:rPr>
              <w:t xml:space="preserve">NO; </w:t>
            </w:r>
            <w:r w:rsidR="00D02A07" w:rsidRPr="00AB4E54">
              <w:rPr>
                <w:rFonts w:ascii="Avenir Book" w:eastAsia="Arial Narrow" w:hAnsi="Avenir Book" w:cs="Arial Narrow"/>
                <w:b/>
                <w:bCs/>
                <w:kern w:val="0"/>
                <w:sz w:val="21"/>
                <w:szCs w:val="21"/>
                <w:lang w:eastAsia="ca-ES"/>
                <w14:ligatures w14:val="none"/>
              </w:rPr>
              <w:t> d'acord amb allò establert en l'article 214.1 LCSP.</w:t>
            </w:r>
          </w:p>
        </w:tc>
      </w:tr>
      <w:tr w:rsidR="005F39C3" w:rsidRPr="00AB4E54" w14:paraId="1CC66CAA" w14:textId="77777777" w:rsidTr="00E62485">
        <w:trPr>
          <w:gridAfter w:val="1"/>
          <w:wAfter w:w="13" w:type="dxa"/>
          <w:trHeight w:val="397"/>
        </w:trPr>
        <w:tc>
          <w:tcPr>
            <w:tcW w:w="563" w:type="dxa"/>
            <w:shd w:val="clear" w:color="auto" w:fill="30BFD3"/>
            <w:vAlign w:val="center"/>
          </w:tcPr>
          <w:p w14:paraId="75703109" w14:textId="77777777" w:rsidR="005F39C3" w:rsidRPr="00AB4E54"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AB4E54">
              <w:rPr>
                <w:rFonts w:ascii="Avenir Book" w:eastAsia="Times New Roman" w:hAnsi="Avenir Book" w:cs="Times New Roman"/>
                <w:b/>
                <w:color w:val="FFFFFF" w:themeColor="background1"/>
                <w:kern w:val="0"/>
                <w:sz w:val="21"/>
                <w:szCs w:val="21"/>
                <w:lang w:eastAsia="ca-ES"/>
                <w14:ligatures w14:val="none"/>
              </w:rPr>
              <w:t>P</w:t>
            </w:r>
          </w:p>
        </w:tc>
        <w:tc>
          <w:tcPr>
            <w:tcW w:w="4890" w:type="dxa"/>
            <w:gridSpan w:val="2"/>
            <w:shd w:val="clear" w:color="auto" w:fill="30BFD3"/>
            <w:vAlign w:val="center"/>
          </w:tcPr>
          <w:p w14:paraId="6C160C2B" w14:textId="217A1AE8" w:rsidR="005F39C3" w:rsidRPr="00AB4E54" w:rsidRDefault="00D02A07" w:rsidP="00B73250">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AB4E54">
              <w:rPr>
                <w:rFonts w:ascii="Avenir Book" w:eastAsia="Arial Narrow" w:hAnsi="Avenir Book" w:cs="Arial Narrow"/>
                <w:b/>
                <w:color w:val="FFFFFF" w:themeColor="background1"/>
                <w:kern w:val="0"/>
                <w:sz w:val="21"/>
                <w:szCs w:val="21"/>
                <w:lang w:eastAsia="ca-ES"/>
                <w14:ligatures w14:val="none"/>
              </w:rPr>
              <w:t>SUBCONTRACTACIÓ</w:t>
            </w:r>
          </w:p>
        </w:tc>
        <w:tc>
          <w:tcPr>
            <w:tcW w:w="765" w:type="dxa"/>
            <w:shd w:val="clear" w:color="auto" w:fill="30BFD3"/>
            <w:vAlign w:val="center"/>
          </w:tcPr>
          <w:p w14:paraId="24DDCF06" w14:textId="77777777" w:rsidR="005F39C3" w:rsidRPr="00AB4E54" w:rsidRDefault="005F39C3" w:rsidP="00B73250">
            <w:pPr>
              <w:pBdr>
                <w:top w:val="nil"/>
                <w:left w:val="nil"/>
                <w:bottom w:val="nil"/>
                <w:right w:val="nil"/>
                <w:between w:val="nil"/>
              </w:pBd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AB4E54">
              <w:rPr>
                <w:rFonts w:ascii="Avenir Book" w:eastAsia="Times New Roman" w:hAnsi="Avenir Book" w:cs="Times New Roman"/>
                <w:b/>
                <w:color w:val="FFFFFF" w:themeColor="background1"/>
                <w:kern w:val="0"/>
                <w:sz w:val="21"/>
                <w:szCs w:val="21"/>
                <w:lang w:eastAsia="ca-ES"/>
                <w14:ligatures w14:val="none"/>
              </w:rPr>
              <w:t>Q</w:t>
            </w:r>
          </w:p>
        </w:tc>
        <w:tc>
          <w:tcPr>
            <w:tcW w:w="4977" w:type="dxa"/>
            <w:shd w:val="clear" w:color="auto" w:fill="30BFD3"/>
            <w:vAlign w:val="center"/>
          </w:tcPr>
          <w:p w14:paraId="6C5BE754" w14:textId="75C04DA4" w:rsidR="005F39C3" w:rsidRPr="00AB4E54" w:rsidRDefault="005F39C3" w:rsidP="00B73250">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AB4E54">
              <w:rPr>
                <w:rFonts w:ascii="Avenir Book" w:eastAsia="Arial Narrow" w:hAnsi="Avenir Book" w:cs="Arial Narrow"/>
                <w:b/>
                <w:color w:val="FFFFFF" w:themeColor="background1"/>
                <w:kern w:val="0"/>
                <w:sz w:val="21"/>
                <w:szCs w:val="21"/>
                <w:lang w:eastAsia="ca-ES"/>
                <w14:ligatures w14:val="none"/>
              </w:rPr>
              <w:t xml:space="preserve">REVISIÓ DE </w:t>
            </w:r>
            <w:r w:rsidR="00D02A07" w:rsidRPr="00AB4E54">
              <w:rPr>
                <w:rFonts w:ascii="Avenir Book" w:eastAsia="Arial Narrow" w:hAnsi="Avenir Book" w:cs="Arial Narrow"/>
                <w:b/>
                <w:color w:val="FFFFFF" w:themeColor="background1"/>
                <w:kern w:val="0"/>
                <w:sz w:val="21"/>
                <w:szCs w:val="21"/>
                <w:lang w:eastAsia="ca-ES"/>
                <w14:ligatures w14:val="none"/>
              </w:rPr>
              <w:t>PREUS</w:t>
            </w:r>
          </w:p>
        </w:tc>
      </w:tr>
      <w:tr w:rsidR="005F39C3" w:rsidRPr="00AB4E54" w14:paraId="18A8EF0D" w14:textId="77777777" w:rsidTr="00E62485">
        <w:tc>
          <w:tcPr>
            <w:tcW w:w="5453" w:type="dxa"/>
            <w:gridSpan w:val="3"/>
          </w:tcPr>
          <w:p w14:paraId="03438603" w14:textId="6798E58A" w:rsidR="005F39C3" w:rsidRPr="00AB4E54" w:rsidRDefault="009506F2" w:rsidP="00533DB5">
            <w:pPr>
              <w:pBdr>
                <w:top w:val="nil"/>
                <w:left w:val="nil"/>
                <w:bottom w:val="nil"/>
                <w:right w:val="nil"/>
                <w:between w:val="nil"/>
              </w:pBdr>
              <w:spacing w:before="24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385868489"/>
                <w14:checkbox>
                  <w14:checked w14:val="0"/>
                  <w14:checkedState w14:val="2612" w14:font="MS Gothic"/>
                  <w14:uncheckedState w14:val="2610" w14:font="MS Gothic"/>
                </w14:checkbox>
              </w:sdtPr>
              <w:sdtEndPr/>
              <w:sdtContent>
                <w:r w:rsidR="005F39C3" w:rsidRPr="00AB4E54">
                  <w:rPr>
                    <w:rFonts w:ascii="Segoe UI Symbol" w:eastAsia="Times New Roman" w:hAnsi="Segoe UI Symbol" w:cs="Segoe UI Symbol"/>
                    <w:kern w:val="0"/>
                    <w:sz w:val="21"/>
                    <w:szCs w:val="21"/>
                    <w:lang w:eastAsia="ca-ES"/>
                    <w14:ligatures w14:val="none"/>
                  </w:rPr>
                  <w:t>☐</w:t>
                </w:r>
              </w:sdtContent>
            </w:sdt>
            <w:r w:rsidR="005F39C3" w:rsidRPr="00AB4E54">
              <w:rPr>
                <w:rFonts w:ascii="Avenir Book" w:eastAsia="MS Gothic" w:hAnsi="Avenir Book" w:cs="Segoe UI Symbol"/>
                <w:b/>
                <w:kern w:val="0"/>
                <w:sz w:val="21"/>
                <w:szCs w:val="21"/>
                <w:lang w:eastAsia="ca-ES"/>
                <w14:ligatures w14:val="none"/>
              </w:rPr>
              <w:t xml:space="preserve"> </w:t>
            </w:r>
            <w:r w:rsidR="00D02A07" w:rsidRPr="00AB4E54">
              <w:rPr>
                <w:rFonts w:ascii="Avenir Book" w:eastAsia="Arial Narrow" w:hAnsi="Avenir Book" w:cs="Arial Narrow"/>
                <w:b/>
                <w:kern w:val="0"/>
                <w:sz w:val="21"/>
                <w:szCs w:val="21"/>
                <w:lang w:eastAsia="ca-ES"/>
                <w14:ligatures w14:val="none"/>
              </w:rPr>
              <w:t>ES PERMET</w:t>
            </w:r>
            <w:r w:rsidR="005F39C3" w:rsidRPr="00AB4E54">
              <w:rPr>
                <w:rFonts w:ascii="Avenir Book" w:eastAsia="Arial Narrow" w:hAnsi="Avenir Book" w:cs="Arial Narrow"/>
                <w:b/>
                <w:kern w:val="0"/>
                <w:sz w:val="21"/>
                <w:szCs w:val="21"/>
                <w:lang w:eastAsia="ca-ES"/>
                <w14:ligatures w14:val="none"/>
              </w:rPr>
              <w:t xml:space="preserve"> </w:t>
            </w:r>
            <w:r w:rsidR="00D02A07" w:rsidRPr="00AB4E54">
              <w:rPr>
                <w:rFonts w:ascii="Avenir Book" w:eastAsia="Arial Narrow" w:hAnsi="Avenir Book" w:cs="Arial Narrow"/>
                <w:kern w:val="0"/>
                <w:sz w:val="21"/>
                <w:szCs w:val="21"/>
                <w:lang w:eastAsia="ca-ES"/>
                <w14:ligatures w14:val="none"/>
              </w:rPr>
              <w:t>Veure la clàusula trentè-cinquena del PCAP.</w:t>
            </w:r>
          </w:p>
          <w:p w14:paraId="5078C2CF" w14:textId="514736CE" w:rsidR="005F39C3" w:rsidRPr="00AB4E54" w:rsidRDefault="009506F2" w:rsidP="00533DB5">
            <w:pPr>
              <w:pBdr>
                <w:top w:val="nil"/>
                <w:left w:val="nil"/>
                <w:bottom w:val="nil"/>
                <w:right w:val="nil"/>
                <w:between w:val="nil"/>
              </w:pBdr>
              <w:spacing w:line="360" w:lineRule="auto"/>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986049472"/>
                <w14:checkbox>
                  <w14:checked w14:val="1"/>
                  <w14:checkedState w14:val="2612" w14:font="MS Gothic"/>
                  <w14:uncheckedState w14:val="2610" w14:font="MS Gothic"/>
                </w14:checkbox>
              </w:sdtPr>
              <w:sdtEndPr/>
              <w:sdtContent>
                <w:r w:rsidR="005F39C3" w:rsidRPr="00AB4E54">
                  <w:rPr>
                    <w:rFonts w:ascii="Segoe UI Symbol" w:eastAsia="Times New Roman" w:hAnsi="Segoe UI Symbol" w:cs="Segoe UI Symbol"/>
                    <w:kern w:val="0"/>
                    <w:sz w:val="21"/>
                    <w:szCs w:val="21"/>
                    <w:lang w:eastAsia="ca-ES"/>
                    <w14:ligatures w14:val="none"/>
                  </w:rPr>
                  <w:t>☒</w:t>
                </w:r>
              </w:sdtContent>
            </w:sdt>
            <w:r w:rsidR="005F39C3" w:rsidRPr="00AB4E54">
              <w:rPr>
                <w:rFonts w:ascii="Avenir Book" w:eastAsia="Arial Narrow" w:hAnsi="Avenir Book" w:cs="Arial Narrow"/>
                <w:color w:val="7F7F7F"/>
                <w:kern w:val="0"/>
                <w:sz w:val="21"/>
                <w:szCs w:val="21"/>
                <w:lang w:eastAsia="ca-ES"/>
                <w14:ligatures w14:val="none"/>
              </w:rPr>
              <w:t xml:space="preserve"> </w:t>
            </w:r>
            <w:r w:rsidR="00D02A07" w:rsidRPr="00AB4E54">
              <w:rPr>
                <w:rFonts w:ascii="Avenir Book" w:eastAsia="Arial Narrow" w:hAnsi="Avenir Book" w:cs="Arial Narrow"/>
                <w:b/>
                <w:kern w:val="0"/>
                <w:sz w:val="21"/>
                <w:szCs w:val="21"/>
                <w:lang w:eastAsia="ca-ES"/>
                <w14:ligatures w14:val="none"/>
              </w:rPr>
              <w:t>NOMÉS ES PERMET</w:t>
            </w:r>
            <w:r w:rsidR="005F39C3" w:rsidRPr="00AB4E54">
              <w:rPr>
                <w:rFonts w:ascii="Avenir Book" w:eastAsia="Arial Narrow" w:hAnsi="Avenir Book" w:cs="Arial Narrow"/>
                <w:b/>
                <w:kern w:val="0"/>
                <w:sz w:val="21"/>
                <w:szCs w:val="21"/>
                <w:lang w:eastAsia="ca-ES"/>
                <w14:ligatures w14:val="none"/>
              </w:rPr>
              <w:t xml:space="preserve"> </w:t>
            </w:r>
            <w:r w:rsidR="00D02A07" w:rsidRPr="00AB4E54">
              <w:rPr>
                <w:rFonts w:ascii="Avenir Book" w:eastAsia="Arial Narrow" w:hAnsi="Avenir Book" w:cs="Arial Narrow"/>
                <w:bCs/>
                <w:kern w:val="0"/>
                <w:sz w:val="21"/>
                <w:szCs w:val="21"/>
                <w:lang w:eastAsia="ca-ES"/>
                <w14:ligatures w14:val="none"/>
              </w:rPr>
              <w:t>en relació amb aquelles tasques no crítiques que no hagin de ser executades directament pel contractista principal</w:t>
            </w:r>
            <w:r w:rsidR="00CC3370" w:rsidRPr="00AB4E54">
              <w:rPr>
                <w:rFonts w:ascii="Avenir Book" w:eastAsia="Arial Narrow" w:hAnsi="Avenir Book" w:cs="Arial Narrow"/>
                <w:bCs/>
                <w:kern w:val="0"/>
                <w:sz w:val="21"/>
                <w:szCs w:val="21"/>
                <w:lang w:eastAsia="ca-ES"/>
                <w14:ligatures w14:val="none"/>
              </w:rPr>
              <w:t xml:space="preserve"> atès el caràcter finalista i vinculat a la recuperació econòmica derivada de la pandèmia del crèdit que finança aquest contracte, de conformitat amb l'article 16.1.g) del Decret llei 5/2021, en els supòsits previstos en l'article 215 de la LCSP</w:t>
            </w:r>
            <w:r w:rsidR="003A0803" w:rsidRPr="00AB4E54">
              <w:rPr>
                <w:rFonts w:ascii="Avenir Book" w:eastAsia="Arial Narrow" w:hAnsi="Avenir Book" w:cs="Arial Narrow"/>
                <w:bCs/>
                <w:kern w:val="0"/>
                <w:sz w:val="21"/>
                <w:szCs w:val="21"/>
                <w:lang w:eastAsia="ca-ES"/>
                <w14:ligatures w14:val="none"/>
              </w:rPr>
              <w:t>.</w:t>
            </w:r>
          </w:p>
          <w:p w14:paraId="43D64F00" w14:textId="77777777" w:rsidR="005F39C3" w:rsidRPr="00AB4E54" w:rsidRDefault="005F39C3"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p>
          <w:p w14:paraId="666B2763" w14:textId="77777777" w:rsidR="00D02A07" w:rsidRPr="00AB4E54" w:rsidRDefault="00D02A07"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r w:rsidRPr="00AB4E54">
              <w:rPr>
                <w:rFonts w:ascii="Avenir Book" w:eastAsia="Arial Narrow" w:hAnsi="Avenir Book" w:cs="Arial Narrow"/>
                <w:b/>
                <w:kern w:val="0"/>
                <w:sz w:val="21"/>
                <w:szCs w:val="21"/>
                <w:lang w:eastAsia="ca-ES"/>
                <w14:ligatures w14:val="none"/>
              </w:rPr>
              <w:t>L'incompliment de les condicions per a procedir a la subcontractació pot comportar:</w:t>
            </w:r>
          </w:p>
          <w:p w14:paraId="43E9E2AC" w14:textId="4CB1D7B4" w:rsidR="005F39C3" w:rsidRPr="00AB4E54" w:rsidRDefault="009506F2" w:rsidP="00533DB5">
            <w:pPr>
              <w:pBdr>
                <w:top w:val="nil"/>
                <w:left w:val="nil"/>
                <w:bottom w:val="nil"/>
                <w:right w:val="nil"/>
                <w:between w:val="nil"/>
              </w:pBdr>
              <w:spacing w:line="360" w:lineRule="auto"/>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641953036"/>
                <w14:checkbox>
                  <w14:checked w14:val="0"/>
                  <w14:checkedState w14:val="2612" w14:font="MS Gothic"/>
                  <w14:uncheckedState w14:val="2610" w14:font="MS Gothic"/>
                </w14:checkbox>
              </w:sdtPr>
              <w:sdtEndPr/>
              <w:sdtContent>
                <w:r w:rsidR="005F39C3" w:rsidRPr="00AB4E54">
                  <w:rPr>
                    <w:rFonts w:ascii="Segoe UI Symbol" w:eastAsia="Times New Roman" w:hAnsi="Segoe UI Symbol" w:cs="Segoe UI Symbol"/>
                    <w:kern w:val="0"/>
                    <w:sz w:val="21"/>
                    <w:szCs w:val="21"/>
                    <w:lang w:eastAsia="ca-ES"/>
                    <w14:ligatures w14:val="none"/>
                  </w:rPr>
                  <w:t>☐</w:t>
                </w:r>
              </w:sdtContent>
            </w:sdt>
            <w:r w:rsidR="005F39C3" w:rsidRPr="00AB4E54">
              <w:rPr>
                <w:rFonts w:ascii="Avenir Book" w:eastAsia="MS Gothic" w:hAnsi="Avenir Book" w:cs="Segoe UI Symbol"/>
                <w:b/>
                <w:kern w:val="0"/>
                <w:sz w:val="21"/>
                <w:szCs w:val="21"/>
                <w:lang w:eastAsia="ca-ES"/>
                <w14:ligatures w14:val="none"/>
              </w:rPr>
              <w:t xml:space="preserve"> </w:t>
            </w:r>
            <w:r w:rsidR="00D02A07" w:rsidRPr="00AB4E54">
              <w:rPr>
                <w:rFonts w:ascii="Avenir Book" w:eastAsia="Arial Narrow" w:hAnsi="Avenir Book" w:cs="Arial Narrow"/>
                <w:bCs/>
                <w:kern w:val="0"/>
                <w:sz w:val="21"/>
                <w:szCs w:val="21"/>
                <w:lang w:eastAsia="ca-ES"/>
                <w14:ligatures w14:val="none"/>
              </w:rPr>
              <w:t>Imposició d'una penalitat del (X) % de l'import del subcontracte</w:t>
            </w:r>
          </w:p>
          <w:p w14:paraId="7EA9CA0E" w14:textId="375539B0" w:rsidR="005F39C3" w:rsidRPr="00AB4E54" w:rsidRDefault="009506F2" w:rsidP="00533DB5">
            <w:pPr>
              <w:pBdr>
                <w:top w:val="nil"/>
                <w:left w:val="nil"/>
                <w:bottom w:val="nil"/>
                <w:right w:val="nil"/>
                <w:between w:val="nil"/>
              </w:pBdr>
              <w:spacing w:line="360" w:lineRule="auto"/>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bCs/>
                  <w:kern w:val="0"/>
                  <w:sz w:val="21"/>
                  <w:szCs w:val="21"/>
                  <w:lang w:eastAsia="ca-ES"/>
                  <w14:ligatures w14:val="none"/>
                </w:rPr>
                <w:id w:val="-1564328475"/>
                <w14:checkbox>
                  <w14:checked w14:val="1"/>
                  <w14:checkedState w14:val="2612" w14:font="MS Gothic"/>
                  <w14:uncheckedState w14:val="2610" w14:font="MS Gothic"/>
                </w14:checkbox>
              </w:sdtPr>
              <w:sdtEndPr/>
              <w:sdtContent>
                <w:r w:rsidR="005F39C3" w:rsidRPr="00AB4E54">
                  <w:rPr>
                    <w:rFonts w:ascii="Segoe UI Symbol" w:eastAsia="Times New Roman" w:hAnsi="Segoe UI Symbol" w:cs="Segoe UI Symbol"/>
                    <w:bCs/>
                    <w:kern w:val="0"/>
                    <w:sz w:val="21"/>
                    <w:szCs w:val="21"/>
                    <w:lang w:eastAsia="ca-ES"/>
                    <w14:ligatures w14:val="none"/>
                  </w:rPr>
                  <w:t>☒</w:t>
                </w:r>
              </w:sdtContent>
            </w:sdt>
            <w:r w:rsidR="005F39C3" w:rsidRPr="00AB4E54">
              <w:rPr>
                <w:rFonts w:ascii="Avenir Book" w:eastAsia="MS Gothic" w:hAnsi="Avenir Book" w:cs="Segoe UI Symbol"/>
                <w:bCs/>
                <w:kern w:val="0"/>
                <w:sz w:val="21"/>
                <w:szCs w:val="21"/>
                <w:lang w:eastAsia="ca-ES"/>
                <w14:ligatures w14:val="none"/>
              </w:rPr>
              <w:t xml:space="preserve"> </w:t>
            </w:r>
            <w:r w:rsidR="00D02A07" w:rsidRPr="00AB4E54">
              <w:rPr>
                <w:rFonts w:ascii="Avenir Book" w:eastAsia="Arial Narrow" w:hAnsi="Avenir Book" w:cs="Arial Narrow"/>
                <w:bCs/>
                <w:kern w:val="0"/>
                <w:sz w:val="21"/>
                <w:szCs w:val="21"/>
                <w:lang w:eastAsia="ca-ES"/>
                <w14:ligatures w14:val="none"/>
              </w:rPr>
              <w:t>Resolució</w:t>
            </w:r>
            <w:r w:rsidR="005F39C3" w:rsidRPr="00AB4E54">
              <w:rPr>
                <w:rFonts w:ascii="Avenir Book" w:eastAsia="Arial Narrow" w:hAnsi="Avenir Book" w:cs="Arial Narrow"/>
                <w:bCs/>
                <w:kern w:val="0"/>
                <w:sz w:val="21"/>
                <w:szCs w:val="21"/>
                <w:lang w:eastAsia="ca-ES"/>
                <w14:ligatures w14:val="none"/>
              </w:rPr>
              <w:t xml:space="preserve"> del </w:t>
            </w:r>
            <w:r w:rsidR="00D02A07" w:rsidRPr="00AB4E54">
              <w:rPr>
                <w:rFonts w:ascii="Avenir Book" w:eastAsia="Arial Narrow" w:hAnsi="Avenir Book" w:cs="Arial Narrow"/>
                <w:bCs/>
                <w:kern w:val="0"/>
                <w:sz w:val="21"/>
                <w:szCs w:val="21"/>
                <w:lang w:eastAsia="ca-ES"/>
                <w14:ligatures w14:val="none"/>
              </w:rPr>
              <w:t>contracte</w:t>
            </w:r>
          </w:p>
          <w:p w14:paraId="52B978AA" w14:textId="77777777" w:rsidR="005F39C3" w:rsidRPr="00AB4E54" w:rsidRDefault="005F39C3"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p>
          <w:p w14:paraId="141181CE" w14:textId="1EA65E99" w:rsidR="005F39C3" w:rsidRPr="00AB4E54" w:rsidRDefault="005F39C3" w:rsidP="006D27A6">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r w:rsidRPr="00AB4E54">
              <w:rPr>
                <w:rFonts w:ascii="Avenir Book" w:eastAsia="Arial Narrow" w:hAnsi="Avenir Book" w:cs="Arial Narrow"/>
                <w:b/>
                <w:kern w:val="0"/>
                <w:sz w:val="21"/>
                <w:szCs w:val="21"/>
                <w:lang w:eastAsia="ca-ES"/>
                <w14:ligatures w14:val="none"/>
              </w:rPr>
              <w:t>Import m</w:t>
            </w:r>
            <w:r w:rsidR="00D02A07" w:rsidRPr="00AB4E54">
              <w:rPr>
                <w:rFonts w:ascii="Avenir Book" w:eastAsia="Arial Narrow" w:hAnsi="Avenir Book" w:cs="Arial Narrow"/>
                <w:b/>
                <w:kern w:val="0"/>
                <w:sz w:val="21"/>
                <w:szCs w:val="21"/>
                <w:lang w:eastAsia="ca-ES"/>
                <w14:ligatures w14:val="none"/>
              </w:rPr>
              <w:t>à</w:t>
            </w:r>
            <w:r w:rsidRPr="00AB4E54">
              <w:rPr>
                <w:rFonts w:ascii="Avenir Book" w:eastAsia="Arial Narrow" w:hAnsi="Avenir Book" w:cs="Arial Narrow"/>
                <w:b/>
                <w:kern w:val="0"/>
                <w:sz w:val="21"/>
                <w:szCs w:val="21"/>
                <w:lang w:eastAsia="ca-ES"/>
                <w14:ligatures w14:val="none"/>
              </w:rPr>
              <w:t xml:space="preserve">xim a </w:t>
            </w:r>
            <w:r w:rsidR="00D02A07" w:rsidRPr="00AB4E54">
              <w:rPr>
                <w:rFonts w:ascii="Avenir Book" w:eastAsia="Arial Narrow" w:hAnsi="Avenir Book" w:cs="Arial Narrow"/>
                <w:b/>
                <w:kern w:val="0"/>
                <w:sz w:val="21"/>
                <w:szCs w:val="21"/>
                <w:lang w:eastAsia="ca-ES"/>
                <w14:ligatures w14:val="none"/>
              </w:rPr>
              <w:t>subcontractar</w:t>
            </w:r>
            <w:r w:rsidRPr="00AB4E54">
              <w:rPr>
                <w:rFonts w:ascii="Avenir Book" w:eastAsia="Arial Narrow" w:hAnsi="Avenir Book" w:cs="Arial Narrow"/>
                <w:b/>
                <w:kern w:val="0"/>
                <w:sz w:val="21"/>
                <w:szCs w:val="21"/>
                <w:lang w:eastAsia="ca-ES"/>
                <w14:ligatures w14:val="none"/>
              </w:rPr>
              <w:t>:</w:t>
            </w:r>
          </w:p>
          <w:p w14:paraId="609F4A32" w14:textId="3E013403" w:rsidR="00DF33B0" w:rsidRPr="00AB4E54" w:rsidRDefault="009506F2" w:rsidP="00533DB5">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483052110"/>
                <w14:checkbox>
                  <w14:checked w14:val="0"/>
                  <w14:checkedState w14:val="2612" w14:font="MS Gothic"/>
                  <w14:uncheckedState w14:val="2610" w14:font="MS Gothic"/>
                </w14:checkbox>
              </w:sdtPr>
              <w:sdtEndPr/>
              <w:sdtContent>
                <w:r w:rsidR="005F39C3" w:rsidRPr="00AB4E54">
                  <w:rPr>
                    <w:rFonts w:ascii="Segoe UI Symbol" w:eastAsia="Times New Roman" w:hAnsi="Segoe UI Symbol" w:cs="Segoe UI Symbol"/>
                    <w:kern w:val="0"/>
                    <w:sz w:val="21"/>
                    <w:szCs w:val="21"/>
                    <w:lang w:eastAsia="ca-ES"/>
                    <w14:ligatures w14:val="none"/>
                  </w:rPr>
                  <w:t>☐</w:t>
                </w:r>
              </w:sdtContent>
            </w:sdt>
            <w:r w:rsidR="005F39C3" w:rsidRPr="00AB4E54">
              <w:rPr>
                <w:rFonts w:ascii="Avenir Book" w:eastAsia="MS Gothic" w:hAnsi="Avenir Book" w:cs="Segoe UI Symbol"/>
                <w:b/>
                <w:kern w:val="0"/>
                <w:sz w:val="21"/>
                <w:szCs w:val="21"/>
                <w:lang w:eastAsia="ca-ES"/>
                <w14:ligatures w14:val="none"/>
              </w:rPr>
              <w:t xml:space="preserve"> </w:t>
            </w:r>
            <w:r w:rsidR="00D02A07" w:rsidRPr="00AB4E54">
              <w:rPr>
                <w:rFonts w:ascii="Avenir Book" w:eastAsia="Arial Narrow" w:hAnsi="Avenir Book" w:cs="Arial Narrow"/>
                <w:kern w:val="0"/>
                <w:sz w:val="21"/>
                <w:szCs w:val="21"/>
                <w:lang w:eastAsia="ca-ES"/>
                <w14:ligatures w14:val="none"/>
              </w:rPr>
              <w:t xml:space="preserve">Quan la </w:t>
            </w:r>
            <w:proofErr w:type="spellStart"/>
            <w:r w:rsidR="00D02A07" w:rsidRPr="00AB4E54">
              <w:rPr>
                <w:rFonts w:ascii="Avenir Book" w:eastAsia="Arial Narrow" w:hAnsi="Avenir Book" w:cs="Arial Narrow"/>
                <w:kern w:val="0"/>
                <w:sz w:val="21"/>
                <w:szCs w:val="21"/>
                <w:lang w:eastAsia="ca-ES"/>
                <w14:ligatures w14:val="none"/>
              </w:rPr>
              <w:t>subcontractista</w:t>
            </w:r>
            <w:proofErr w:type="spellEnd"/>
            <w:r w:rsidR="00D02A07" w:rsidRPr="00AB4E54">
              <w:rPr>
                <w:rFonts w:ascii="Avenir Book" w:eastAsia="Arial Narrow" w:hAnsi="Avenir Book" w:cs="Arial Narrow"/>
                <w:kern w:val="0"/>
                <w:sz w:val="21"/>
                <w:szCs w:val="21"/>
                <w:lang w:eastAsia="ca-ES"/>
                <w14:ligatures w14:val="none"/>
              </w:rPr>
              <w:t xml:space="preserve"> o subministradora exerceixi davant la contractista principal, en seu judicial o arbitral, accions dirigides a l'abonament de les factures una vegada excedit el termini fixat segons el que preveu l'article </w:t>
            </w:r>
            <w:r w:rsidR="00D02A07" w:rsidRPr="00AB4E54">
              <w:rPr>
                <w:rFonts w:ascii="Avenir Book" w:eastAsia="Arial Narrow" w:hAnsi="Avenir Book" w:cs="Arial Narrow"/>
                <w:b/>
                <w:bCs/>
                <w:kern w:val="0"/>
                <w:sz w:val="21"/>
                <w:szCs w:val="21"/>
                <w:lang w:eastAsia="ca-ES"/>
                <w14:ligatures w14:val="none"/>
              </w:rPr>
              <w:t>216.2</w:t>
            </w:r>
            <w:r w:rsidR="00D02A07" w:rsidRPr="00AB4E54">
              <w:rPr>
                <w:rFonts w:ascii="Avenir Book" w:eastAsia="Arial Narrow" w:hAnsi="Avenir Book" w:cs="Arial Narrow"/>
                <w:kern w:val="0"/>
                <w:sz w:val="21"/>
                <w:szCs w:val="21"/>
                <w:lang w:eastAsia="ca-ES"/>
                <w14:ligatures w14:val="none"/>
              </w:rPr>
              <w:t xml:space="preserve">, l'òrgan de contractació ha de retenir provisionalment la garantia definitiva, que no es pot retornar fins que la contractista acrediti la satisfacció íntegra dels drets declarats en la resolució judicial o arbitral ferma que posi fi al litigi. A aquest efecte, la contractista principal ha de posar en coneixement de l'òrgan de contractació l'exercici de qualsevol tipus d'acció dirigida a l'abonament de les factures pels </w:t>
            </w:r>
            <w:proofErr w:type="spellStart"/>
            <w:r w:rsidR="00D02A07" w:rsidRPr="00AB4E54">
              <w:rPr>
                <w:rFonts w:ascii="Avenir Book" w:eastAsia="Arial Narrow" w:hAnsi="Avenir Book" w:cs="Arial Narrow"/>
                <w:kern w:val="0"/>
                <w:sz w:val="21"/>
                <w:szCs w:val="21"/>
                <w:lang w:eastAsia="ca-ES"/>
                <w14:ligatures w14:val="none"/>
              </w:rPr>
              <w:t>subcontractistes</w:t>
            </w:r>
            <w:proofErr w:type="spellEnd"/>
            <w:r w:rsidR="00D02A07" w:rsidRPr="00AB4E54">
              <w:rPr>
                <w:rFonts w:ascii="Avenir Book" w:eastAsia="Arial Narrow" w:hAnsi="Avenir Book" w:cs="Arial Narrow"/>
                <w:kern w:val="0"/>
                <w:sz w:val="21"/>
                <w:szCs w:val="21"/>
                <w:lang w:eastAsia="ca-ES"/>
                <w14:ligatures w14:val="none"/>
              </w:rPr>
              <w:t xml:space="preserve"> o subministradors</w:t>
            </w:r>
            <w:r w:rsidR="005F39C3" w:rsidRPr="00AB4E54">
              <w:rPr>
                <w:rFonts w:ascii="Avenir Book" w:eastAsia="Arial Narrow" w:hAnsi="Avenir Book" w:cs="Arial Narrow"/>
                <w:kern w:val="0"/>
                <w:sz w:val="21"/>
                <w:szCs w:val="21"/>
                <w:lang w:eastAsia="ca-ES"/>
                <w14:ligatures w14:val="none"/>
              </w:rPr>
              <w:t>.</w:t>
            </w:r>
          </w:p>
        </w:tc>
        <w:tc>
          <w:tcPr>
            <w:tcW w:w="5755" w:type="dxa"/>
            <w:gridSpan w:val="3"/>
          </w:tcPr>
          <w:p w14:paraId="59EE4AC9" w14:textId="2FEBAAB3" w:rsidR="005F39C3" w:rsidRPr="00AB4E54" w:rsidRDefault="005F39C3" w:rsidP="00B73250">
            <w:pPr>
              <w:pBdr>
                <w:top w:val="nil"/>
                <w:left w:val="nil"/>
                <w:bottom w:val="nil"/>
                <w:right w:val="nil"/>
                <w:between w:val="nil"/>
              </w:pBdr>
              <w:spacing w:before="240" w:after="120" w:line="276" w:lineRule="auto"/>
              <w:jc w:val="both"/>
              <w:rPr>
                <w:rFonts w:ascii="Avenir Book" w:eastAsia="Times New Roman" w:hAnsi="Avenir Book" w:cs="Times New Roman"/>
                <w:color w:val="7F7F7F"/>
                <w:kern w:val="0"/>
                <w:sz w:val="21"/>
                <w:szCs w:val="21"/>
                <w:lang w:eastAsia="ca-ES"/>
                <w14:ligatures w14:val="none"/>
              </w:rPr>
            </w:pPr>
            <w:r w:rsidRPr="00AB4E54">
              <w:rPr>
                <w:rFonts w:ascii="Avenir Book" w:eastAsia="Arial Narrow" w:hAnsi="Avenir Book" w:cs="Arial Narrow"/>
                <w:b/>
                <w:kern w:val="0"/>
                <w:sz w:val="21"/>
                <w:szCs w:val="21"/>
                <w:lang w:eastAsia="ca-ES"/>
                <w14:ligatures w14:val="none"/>
              </w:rPr>
              <w:lastRenderedPageBreak/>
              <w:t xml:space="preserve">REVISIÓ DE </w:t>
            </w:r>
            <w:r w:rsidR="00D02A07" w:rsidRPr="00AB4E54">
              <w:rPr>
                <w:rFonts w:ascii="Avenir Book" w:eastAsia="Arial Narrow" w:hAnsi="Avenir Book" w:cs="Arial Narrow"/>
                <w:b/>
                <w:kern w:val="0"/>
                <w:sz w:val="21"/>
                <w:szCs w:val="21"/>
                <w:lang w:eastAsia="ca-ES"/>
                <w14:ligatures w14:val="none"/>
              </w:rPr>
              <w:t>PREUS</w:t>
            </w:r>
            <w:r w:rsidRPr="00AB4E54">
              <w:rPr>
                <w:rFonts w:ascii="Avenir Book" w:eastAsia="Arial Narrow" w:hAnsi="Avenir Book" w:cs="Arial Narrow"/>
                <w:b/>
                <w:kern w:val="0"/>
                <w:sz w:val="21"/>
                <w:szCs w:val="21"/>
                <w:lang w:eastAsia="ca-ES"/>
                <w14:ligatures w14:val="none"/>
              </w:rPr>
              <w:t>:</w:t>
            </w:r>
            <w:r w:rsidRPr="00AB4E54">
              <w:rPr>
                <w:rFonts w:ascii="Avenir Book" w:eastAsia="Times New Roman" w:hAnsi="Avenir Book" w:cs="Times New Roman"/>
                <w:color w:val="7F7F7F"/>
                <w:kern w:val="0"/>
                <w:sz w:val="21"/>
                <w:szCs w:val="21"/>
                <w:lang w:eastAsia="ca-ES"/>
                <w14:ligatures w14:val="none"/>
              </w:rPr>
              <w:t xml:space="preserve"> </w:t>
            </w:r>
          </w:p>
          <w:p w14:paraId="25B7ED11" w14:textId="77777777" w:rsidR="005F39C3" w:rsidRPr="00AB4E54" w:rsidRDefault="009506F2" w:rsidP="003A0803">
            <w:pPr>
              <w:pBdr>
                <w:top w:val="nil"/>
                <w:left w:val="nil"/>
                <w:bottom w:val="nil"/>
                <w:right w:val="nil"/>
                <w:between w:val="nil"/>
              </w:pBdr>
              <w:spacing w:after="120"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737361633"/>
                <w14:checkbox>
                  <w14:checked w14:val="1"/>
                  <w14:checkedState w14:val="2612" w14:font="MS Gothic"/>
                  <w14:uncheckedState w14:val="2610" w14:font="MS Gothic"/>
                </w14:checkbox>
              </w:sdtPr>
              <w:sdtEndPr/>
              <w:sdtContent>
                <w:r w:rsidR="005F39C3" w:rsidRPr="00AB4E54">
                  <w:rPr>
                    <w:rFonts w:ascii="Segoe UI Symbol" w:eastAsia="Times New Roman" w:hAnsi="Segoe UI Symbol" w:cs="Segoe UI Symbol"/>
                    <w:kern w:val="0"/>
                    <w:sz w:val="21"/>
                    <w:szCs w:val="21"/>
                    <w:lang w:eastAsia="ca-ES"/>
                    <w14:ligatures w14:val="none"/>
                  </w:rPr>
                  <w:t>☒</w:t>
                </w:r>
              </w:sdtContent>
            </w:sdt>
            <w:r w:rsidR="005F39C3" w:rsidRPr="00AB4E54">
              <w:rPr>
                <w:rFonts w:ascii="Avenir Book" w:eastAsia="MS Gothic" w:hAnsi="Avenir Book" w:cs="Segoe UI Symbol"/>
                <w:b/>
                <w:kern w:val="0"/>
                <w:sz w:val="21"/>
                <w:szCs w:val="21"/>
                <w:lang w:eastAsia="ca-ES"/>
                <w14:ligatures w14:val="none"/>
              </w:rPr>
              <w:t xml:space="preserve"> </w:t>
            </w:r>
            <w:r w:rsidR="005F39C3" w:rsidRPr="00AB4E54">
              <w:rPr>
                <w:rFonts w:ascii="Avenir Book" w:eastAsia="Arial Narrow" w:hAnsi="Avenir Book" w:cs="Arial Narrow"/>
                <w:b/>
                <w:kern w:val="0"/>
                <w:sz w:val="21"/>
                <w:szCs w:val="21"/>
                <w:lang w:eastAsia="ca-ES"/>
                <w14:ligatures w14:val="none"/>
              </w:rPr>
              <w:t>NO</w:t>
            </w:r>
          </w:p>
          <w:p w14:paraId="1C0E7C2C" w14:textId="33B056A8" w:rsidR="005F39C3" w:rsidRPr="00AB4E54" w:rsidRDefault="009506F2" w:rsidP="00D02A07">
            <w:pPr>
              <w:pBdr>
                <w:top w:val="nil"/>
                <w:left w:val="nil"/>
                <w:bottom w:val="nil"/>
                <w:right w:val="nil"/>
                <w:between w:val="nil"/>
              </w:pBdr>
              <w:spacing w:line="360" w:lineRule="auto"/>
              <w:jc w:val="both"/>
              <w:rPr>
                <w:rFonts w:ascii="Avenir Book" w:eastAsia="Arial Narrow" w:hAnsi="Avenir Book" w:cs="Arial Narrow"/>
                <w:color w:val="7F7F7F"/>
                <w:kern w:val="0"/>
                <w:sz w:val="21"/>
                <w:szCs w:val="21"/>
                <w:lang w:eastAsia="ca-ES"/>
                <w14:ligatures w14:val="none"/>
              </w:rPr>
            </w:pPr>
            <w:sdt>
              <w:sdtPr>
                <w:rPr>
                  <w:rFonts w:ascii="Avenir Book" w:eastAsia="Times New Roman" w:hAnsi="Avenir Book" w:cs="Arial"/>
                  <w:kern w:val="0"/>
                  <w:sz w:val="21"/>
                  <w:szCs w:val="21"/>
                  <w:lang w:eastAsia="ca-ES"/>
                  <w14:ligatures w14:val="none"/>
                </w:rPr>
                <w:id w:val="-59797332"/>
                <w14:checkbox>
                  <w14:checked w14:val="0"/>
                  <w14:checkedState w14:val="2612" w14:font="MS Gothic"/>
                  <w14:uncheckedState w14:val="2610" w14:font="MS Gothic"/>
                </w14:checkbox>
              </w:sdtPr>
              <w:sdtEndPr/>
              <w:sdtContent>
                <w:r w:rsidR="005F39C3" w:rsidRPr="00AB4E54">
                  <w:rPr>
                    <w:rFonts w:ascii="Segoe UI Symbol" w:eastAsia="Times New Roman" w:hAnsi="Segoe UI Symbol" w:cs="Segoe UI Symbol"/>
                    <w:kern w:val="0"/>
                    <w:sz w:val="21"/>
                    <w:szCs w:val="21"/>
                    <w:lang w:eastAsia="ca-ES"/>
                    <w14:ligatures w14:val="none"/>
                  </w:rPr>
                  <w:t>☐</w:t>
                </w:r>
              </w:sdtContent>
            </w:sdt>
            <w:r w:rsidR="00D02A07" w:rsidRPr="00AB4E54">
              <w:rPr>
                <w:rFonts w:ascii="Avenir Book" w:eastAsia="Times New Roman" w:hAnsi="Avenir Book" w:cs="Arial"/>
                <w:kern w:val="0"/>
                <w:sz w:val="21"/>
                <w:szCs w:val="21"/>
                <w:lang w:eastAsia="ca-ES"/>
                <w14:ligatures w14:val="none"/>
              </w:rPr>
              <w:t xml:space="preserve"> </w:t>
            </w:r>
            <w:r w:rsidR="005F39C3" w:rsidRPr="00AB4E54">
              <w:rPr>
                <w:rFonts w:ascii="Avenir Book" w:eastAsia="Arial Narrow" w:hAnsi="Avenir Book" w:cs="Arial Narrow"/>
                <w:b/>
                <w:kern w:val="0"/>
                <w:sz w:val="21"/>
                <w:szCs w:val="21"/>
                <w:lang w:eastAsia="ca-ES"/>
                <w14:ligatures w14:val="none"/>
              </w:rPr>
              <w:t>SÍ</w:t>
            </w:r>
            <w:r w:rsidR="005F39C3" w:rsidRPr="00AB4E54">
              <w:rPr>
                <w:rFonts w:ascii="Avenir Book" w:eastAsia="Arial Narrow" w:hAnsi="Avenir Book" w:cs="Arial Narrow"/>
                <w:bCs/>
                <w:kern w:val="0"/>
                <w:sz w:val="21"/>
                <w:szCs w:val="21"/>
                <w:lang w:eastAsia="ca-ES"/>
                <w14:ligatures w14:val="none"/>
              </w:rPr>
              <w:t xml:space="preserve">; </w:t>
            </w:r>
            <w:r w:rsidR="00D02A07" w:rsidRPr="00AB4E54">
              <w:rPr>
                <w:rFonts w:ascii="Avenir Book" w:eastAsia="Arial Narrow" w:hAnsi="Avenir Book" w:cs="Arial Narrow"/>
                <w:bCs/>
                <w:kern w:val="0"/>
                <w:sz w:val="21"/>
                <w:szCs w:val="21"/>
                <w:lang w:eastAsia="ca-ES"/>
                <w14:ligatures w14:val="none"/>
              </w:rPr>
              <w:t xml:space="preserve"> d'acord amb l'article 103 LCSP serà aplicable la següent formula preestablerta:</w:t>
            </w:r>
          </w:p>
          <w:p w14:paraId="72BE5309" w14:textId="77777777" w:rsidR="005F39C3" w:rsidRPr="00AB4E54" w:rsidRDefault="005F39C3" w:rsidP="00B73250">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p>
          <w:p w14:paraId="0A84832C" w14:textId="77777777" w:rsidR="005F39C3" w:rsidRPr="00AB4E54" w:rsidRDefault="005F39C3" w:rsidP="00B73250">
            <w:pPr>
              <w:spacing w:after="5" w:line="276" w:lineRule="auto"/>
              <w:ind w:hanging="10"/>
              <w:jc w:val="both"/>
              <w:rPr>
                <w:rFonts w:ascii="Avenir Book" w:eastAsia="Arial Narrow" w:hAnsi="Avenir Book" w:cs="Arial Narrow"/>
                <w:b/>
                <w:kern w:val="0"/>
                <w:sz w:val="21"/>
                <w:szCs w:val="21"/>
                <w:lang w:eastAsia="ca-ES"/>
                <w14:ligatures w14:val="none"/>
              </w:rPr>
            </w:pPr>
          </w:p>
        </w:tc>
      </w:tr>
      <w:tr w:rsidR="005F39C3" w:rsidRPr="00AB4E54" w14:paraId="1D542C88" w14:textId="77777777" w:rsidTr="00E62485">
        <w:trPr>
          <w:gridAfter w:val="1"/>
          <w:wAfter w:w="13" w:type="dxa"/>
          <w:trHeight w:val="397"/>
        </w:trPr>
        <w:tc>
          <w:tcPr>
            <w:tcW w:w="563" w:type="dxa"/>
            <w:shd w:val="clear" w:color="auto" w:fill="30BFD3"/>
            <w:vAlign w:val="center"/>
          </w:tcPr>
          <w:p w14:paraId="23E784D0" w14:textId="77777777" w:rsidR="005F39C3" w:rsidRPr="00AB4E54"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AB4E54">
              <w:rPr>
                <w:rFonts w:ascii="Avenir Book" w:eastAsia="Times New Roman" w:hAnsi="Avenir Book" w:cs="Times New Roman"/>
                <w:b/>
                <w:color w:val="FFFFFF" w:themeColor="background1"/>
                <w:kern w:val="0"/>
                <w:sz w:val="21"/>
                <w:szCs w:val="21"/>
                <w:lang w:eastAsia="ca-ES"/>
                <w14:ligatures w14:val="none"/>
              </w:rPr>
              <w:t>R</w:t>
            </w:r>
          </w:p>
        </w:tc>
        <w:tc>
          <w:tcPr>
            <w:tcW w:w="4890" w:type="dxa"/>
            <w:gridSpan w:val="2"/>
            <w:shd w:val="clear" w:color="auto" w:fill="30BFD3"/>
            <w:vAlign w:val="center"/>
          </w:tcPr>
          <w:p w14:paraId="03DEF728" w14:textId="00803041" w:rsidR="005F39C3" w:rsidRPr="00AB4E54" w:rsidRDefault="00D02A07" w:rsidP="00B73250">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AB4E54">
              <w:rPr>
                <w:rFonts w:ascii="Avenir Book" w:eastAsia="Arial Narrow" w:hAnsi="Avenir Book" w:cs="Arial Narrow"/>
                <w:b/>
                <w:color w:val="FFFFFF" w:themeColor="background1"/>
                <w:kern w:val="0"/>
                <w:sz w:val="21"/>
                <w:szCs w:val="21"/>
                <w:lang w:eastAsia="ca-ES"/>
                <w14:ligatures w14:val="none"/>
              </w:rPr>
              <w:t>TERMINI</w:t>
            </w:r>
            <w:r w:rsidR="005F39C3" w:rsidRPr="00AB4E54">
              <w:rPr>
                <w:rFonts w:ascii="Avenir Book" w:eastAsia="Arial Narrow" w:hAnsi="Avenir Book" w:cs="Arial Narrow"/>
                <w:b/>
                <w:color w:val="FFFFFF" w:themeColor="background1"/>
                <w:kern w:val="0"/>
                <w:sz w:val="21"/>
                <w:szCs w:val="21"/>
                <w:lang w:eastAsia="ca-ES"/>
                <w14:ligatures w14:val="none"/>
              </w:rPr>
              <w:t xml:space="preserve"> DE GARANTIA</w:t>
            </w:r>
          </w:p>
        </w:tc>
        <w:tc>
          <w:tcPr>
            <w:tcW w:w="765" w:type="dxa"/>
            <w:shd w:val="clear" w:color="auto" w:fill="30BFD3"/>
            <w:vAlign w:val="center"/>
          </w:tcPr>
          <w:p w14:paraId="1BBC79F9" w14:textId="77777777" w:rsidR="005F39C3" w:rsidRPr="00AB4E54" w:rsidRDefault="005F39C3" w:rsidP="00B73250">
            <w:pPr>
              <w:pBdr>
                <w:top w:val="nil"/>
                <w:left w:val="nil"/>
                <w:bottom w:val="nil"/>
                <w:right w:val="nil"/>
                <w:between w:val="nil"/>
              </w:pBd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AB4E54">
              <w:rPr>
                <w:rFonts w:ascii="Avenir Book" w:eastAsia="Times New Roman" w:hAnsi="Avenir Book" w:cs="Times New Roman"/>
                <w:b/>
                <w:color w:val="FFFFFF" w:themeColor="background1"/>
                <w:kern w:val="0"/>
                <w:sz w:val="21"/>
                <w:szCs w:val="21"/>
                <w:lang w:eastAsia="ca-ES"/>
                <w14:ligatures w14:val="none"/>
              </w:rPr>
              <w:t>S</w:t>
            </w:r>
          </w:p>
        </w:tc>
        <w:tc>
          <w:tcPr>
            <w:tcW w:w="4977" w:type="dxa"/>
            <w:shd w:val="clear" w:color="auto" w:fill="30BFD3"/>
            <w:vAlign w:val="center"/>
          </w:tcPr>
          <w:p w14:paraId="28A00107" w14:textId="5F48EEE6" w:rsidR="005F39C3" w:rsidRPr="00AB4E54" w:rsidRDefault="00D02A07" w:rsidP="00B73250">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AB4E54">
              <w:rPr>
                <w:rFonts w:ascii="Avenir Book" w:eastAsia="Arial Narrow" w:hAnsi="Avenir Book" w:cs="Arial Narrow"/>
                <w:b/>
                <w:color w:val="FFFFFF" w:themeColor="background1"/>
                <w:kern w:val="0"/>
                <w:sz w:val="21"/>
                <w:szCs w:val="21"/>
                <w:lang w:eastAsia="ca-ES"/>
                <w14:ligatures w14:val="none"/>
              </w:rPr>
              <w:t>IMPORT MÀXIM DE LES DESPESES DE PUBLICITAT QUE HA D'ABONAR L'EMPRESA O LES EMPRESES ADJUDICATÀRIES</w:t>
            </w:r>
          </w:p>
        </w:tc>
      </w:tr>
      <w:tr w:rsidR="005F39C3" w:rsidRPr="00AB4E54" w14:paraId="5DC3800C" w14:textId="77777777" w:rsidTr="00E62485">
        <w:trPr>
          <w:gridAfter w:val="1"/>
          <w:wAfter w:w="13" w:type="dxa"/>
          <w:trHeight w:val="880"/>
        </w:trPr>
        <w:tc>
          <w:tcPr>
            <w:tcW w:w="5453" w:type="dxa"/>
            <w:gridSpan w:val="3"/>
            <w:shd w:val="clear" w:color="auto" w:fill="auto"/>
          </w:tcPr>
          <w:p w14:paraId="413D1FB8" w14:textId="77777777" w:rsidR="005F39C3" w:rsidRPr="00AB4E54" w:rsidRDefault="009506F2" w:rsidP="006D27A6">
            <w:pPr>
              <w:pBdr>
                <w:top w:val="nil"/>
                <w:left w:val="nil"/>
                <w:bottom w:val="nil"/>
                <w:right w:val="nil"/>
                <w:between w:val="nil"/>
              </w:pBdr>
              <w:spacing w:before="240"/>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679391998"/>
                <w14:checkbox>
                  <w14:checked w14:val="1"/>
                  <w14:checkedState w14:val="2612" w14:font="MS Gothic"/>
                  <w14:uncheckedState w14:val="2610" w14:font="MS Gothic"/>
                </w14:checkbox>
              </w:sdtPr>
              <w:sdtEndPr/>
              <w:sdtContent>
                <w:r w:rsidR="005F39C3" w:rsidRPr="00AB4E54">
                  <w:rPr>
                    <w:rFonts w:ascii="MS Gothic" w:eastAsia="MS Gothic" w:hAnsi="MS Gothic" w:cs="Arial"/>
                    <w:kern w:val="0"/>
                    <w:sz w:val="21"/>
                    <w:szCs w:val="21"/>
                    <w:lang w:eastAsia="ca-ES"/>
                    <w14:ligatures w14:val="none"/>
                  </w:rPr>
                  <w:t>☒</w:t>
                </w:r>
              </w:sdtContent>
            </w:sdt>
            <w:r w:rsidR="005F39C3" w:rsidRPr="00AB4E54">
              <w:rPr>
                <w:rFonts w:ascii="Avenir Book" w:eastAsia="MS Gothic" w:hAnsi="Avenir Book" w:cs="Segoe UI Symbol"/>
                <w:b/>
                <w:kern w:val="0"/>
                <w:sz w:val="21"/>
                <w:szCs w:val="21"/>
                <w:lang w:eastAsia="ca-ES"/>
                <w14:ligatures w14:val="none"/>
              </w:rPr>
              <w:t xml:space="preserve"> </w:t>
            </w:r>
            <w:r w:rsidR="005F39C3" w:rsidRPr="00AB4E54">
              <w:rPr>
                <w:rFonts w:ascii="Avenir Book" w:eastAsia="Arial Narrow" w:hAnsi="Avenir Book" w:cs="Arial Narrow"/>
                <w:b/>
                <w:kern w:val="0"/>
                <w:sz w:val="21"/>
                <w:szCs w:val="21"/>
                <w:lang w:eastAsia="ca-ES"/>
                <w14:ligatures w14:val="none"/>
              </w:rPr>
              <w:t>NO</w:t>
            </w:r>
          </w:p>
          <w:p w14:paraId="60F6A62A" w14:textId="77777777" w:rsidR="005F39C3" w:rsidRPr="00AB4E54" w:rsidRDefault="009506F2" w:rsidP="006D27A6">
            <w:pPr>
              <w:pBdr>
                <w:top w:val="nil"/>
                <w:left w:val="nil"/>
                <w:bottom w:val="nil"/>
                <w:right w:val="nil"/>
                <w:between w:val="nil"/>
              </w:pBdr>
              <w:spacing w:before="240"/>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770433222"/>
                <w14:checkbox>
                  <w14:checked w14:val="0"/>
                  <w14:checkedState w14:val="2612" w14:font="MS Gothic"/>
                  <w14:uncheckedState w14:val="2610" w14:font="MS Gothic"/>
                </w14:checkbox>
              </w:sdtPr>
              <w:sdtEndPr/>
              <w:sdtContent>
                <w:r w:rsidR="005F39C3" w:rsidRPr="00AB4E54">
                  <w:rPr>
                    <w:rFonts w:ascii="MS Gothic" w:eastAsia="MS Gothic" w:hAnsi="MS Gothic" w:cs="Arial"/>
                    <w:kern w:val="0"/>
                    <w:sz w:val="21"/>
                    <w:szCs w:val="21"/>
                    <w:lang w:eastAsia="ca-ES"/>
                    <w14:ligatures w14:val="none"/>
                  </w:rPr>
                  <w:t>☐</w:t>
                </w:r>
              </w:sdtContent>
            </w:sdt>
            <w:r w:rsidR="005F39C3" w:rsidRPr="00AB4E54">
              <w:rPr>
                <w:rFonts w:ascii="Avenir Book" w:eastAsia="MS Gothic" w:hAnsi="Avenir Book" w:cs="Segoe UI Symbol"/>
                <w:b/>
                <w:kern w:val="0"/>
                <w:sz w:val="21"/>
                <w:szCs w:val="21"/>
                <w:lang w:eastAsia="ca-ES"/>
                <w14:ligatures w14:val="none"/>
              </w:rPr>
              <w:t xml:space="preserve"> </w:t>
            </w:r>
            <w:r w:rsidR="005F39C3" w:rsidRPr="00AB4E54">
              <w:rPr>
                <w:rFonts w:ascii="Avenir Book" w:eastAsia="Arial Narrow" w:hAnsi="Avenir Book" w:cs="Arial Narrow"/>
                <w:b/>
                <w:kern w:val="0"/>
                <w:sz w:val="21"/>
                <w:szCs w:val="21"/>
                <w:lang w:eastAsia="ca-ES"/>
                <w14:ligatures w14:val="none"/>
              </w:rPr>
              <w:t xml:space="preserve">SÍ     </w:t>
            </w:r>
          </w:p>
          <w:p w14:paraId="46C47F95" w14:textId="77777777" w:rsidR="00D02A07" w:rsidRPr="00AB4E54" w:rsidRDefault="00D02A07" w:rsidP="00533DB5">
            <w:pPr>
              <w:pBdr>
                <w:top w:val="nil"/>
                <w:left w:val="nil"/>
                <w:bottom w:val="nil"/>
                <w:right w:val="nil"/>
                <w:between w:val="nil"/>
              </w:pBdr>
              <w:spacing w:before="240" w:after="120" w:line="360" w:lineRule="auto"/>
              <w:jc w:val="both"/>
              <w:rPr>
                <w:rFonts w:ascii="Avenir Book" w:eastAsia="Arial Narrow" w:hAnsi="Avenir Book" w:cs="Arial Narrow"/>
                <w:bCs/>
                <w:kern w:val="0"/>
                <w:sz w:val="21"/>
                <w:szCs w:val="21"/>
                <w:lang w:eastAsia="ca-ES"/>
                <w14:ligatures w14:val="none"/>
              </w:rPr>
            </w:pPr>
            <w:r w:rsidRPr="00AB4E54">
              <w:rPr>
                <w:rFonts w:ascii="Avenir Book" w:eastAsia="Arial Narrow" w:hAnsi="Avenir Book" w:cs="Arial Narrow"/>
                <w:bCs/>
                <w:kern w:val="0"/>
                <w:sz w:val="21"/>
                <w:szCs w:val="21"/>
                <w:lang w:eastAsia="ca-ES"/>
                <w14:ligatures w14:val="none"/>
              </w:rPr>
              <w:t>Atenent la seva naturalesa, aquest contracte s'exceptua de termini de garantia.</w:t>
            </w:r>
          </w:p>
          <w:p w14:paraId="52A0986A" w14:textId="7B5F55FC" w:rsidR="005F39C3" w:rsidRPr="00AB4E54" w:rsidRDefault="005F39C3" w:rsidP="00533DB5">
            <w:pPr>
              <w:pBdr>
                <w:top w:val="nil"/>
                <w:left w:val="nil"/>
                <w:bottom w:val="nil"/>
                <w:right w:val="nil"/>
                <w:between w:val="nil"/>
              </w:pBdr>
              <w:spacing w:before="240" w:after="120" w:line="360" w:lineRule="auto"/>
              <w:jc w:val="both"/>
              <w:rPr>
                <w:rFonts w:ascii="Avenir Book" w:eastAsia="Arial Narrow" w:hAnsi="Avenir Book" w:cs="Arial Narrow"/>
                <w:bCs/>
                <w:kern w:val="0"/>
                <w:sz w:val="21"/>
                <w:szCs w:val="21"/>
                <w:lang w:eastAsia="ca-ES"/>
                <w14:ligatures w14:val="none"/>
              </w:rPr>
            </w:pPr>
          </w:p>
        </w:tc>
        <w:tc>
          <w:tcPr>
            <w:tcW w:w="5742" w:type="dxa"/>
            <w:gridSpan w:val="2"/>
            <w:shd w:val="clear" w:color="auto" w:fill="auto"/>
            <w:vAlign w:val="center"/>
          </w:tcPr>
          <w:p w14:paraId="7F35F450" w14:textId="77777777" w:rsidR="00D02A07" w:rsidRPr="00AB4E54" w:rsidRDefault="00D02A07" w:rsidP="00B73250">
            <w:pPr>
              <w:pBdr>
                <w:top w:val="nil"/>
                <w:left w:val="nil"/>
                <w:bottom w:val="nil"/>
                <w:right w:val="nil"/>
                <w:between w:val="nil"/>
              </w:pBdr>
              <w:spacing w:before="240" w:line="276" w:lineRule="auto"/>
              <w:jc w:val="both"/>
              <w:rPr>
                <w:rFonts w:ascii="Avenir Book" w:eastAsia="Arial Narrow" w:hAnsi="Avenir Book" w:cs="Arial Narrow"/>
                <w:b/>
                <w:bCs/>
                <w:kern w:val="0"/>
                <w:sz w:val="21"/>
                <w:szCs w:val="21"/>
                <w:lang w:eastAsia="ca-ES"/>
                <w14:ligatures w14:val="none"/>
              </w:rPr>
            </w:pPr>
            <w:r w:rsidRPr="00AB4E54">
              <w:rPr>
                <w:rFonts w:ascii="Avenir Book" w:eastAsia="Arial Narrow" w:hAnsi="Avenir Book" w:cs="Arial Narrow"/>
                <w:b/>
                <w:bCs/>
                <w:kern w:val="0"/>
                <w:sz w:val="21"/>
                <w:szCs w:val="21"/>
                <w:lang w:eastAsia="ca-ES"/>
                <w14:ligatures w14:val="none"/>
              </w:rPr>
              <w:t>Es preveuen despeses susceptibles de compensació a les empreses licitadores?</w:t>
            </w:r>
          </w:p>
          <w:p w14:paraId="1484C0AF" w14:textId="0E2010EC" w:rsidR="005F39C3" w:rsidRPr="00AB4E54" w:rsidRDefault="009506F2" w:rsidP="00B73250">
            <w:pPr>
              <w:pBdr>
                <w:top w:val="nil"/>
                <w:left w:val="nil"/>
                <w:bottom w:val="nil"/>
                <w:right w:val="nil"/>
                <w:between w:val="nil"/>
              </w:pBdr>
              <w:spacing w:before="240"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060246720"/>
                <w14:checkbox>
                  <w14:checked w14:val="0"/>
                  <w14:checkedState w14:val="2612" w14:font="MS Gothic"/>
                  <w14:uncheckedState w14:val="2610" w14:font="MS Gothic"/>
                </w14:checkbox>
              </w:sdtPr>
              <w:sdtEndPr/>
              <w:sdtContent>
                <w:r w:rsidR="005F39C3" w:rsidRPr="00AB4E54">
                  <w:rPr>
                    <w:rFonts w:ascii="Segoe UI Symbol" w:eastAsia="Times New Roman" w:hAnsi="Segoe UI Symbol" w:cs="Segoe UI Symbol"/>
                    <w:kern w:val="0"/>
                    <w:sz w:val="21"/>
                    <w:szCs w:val="21"/>
                    <w:lang w:eastAsia="ca-ES"/>
                    <w14:ligatures w14:val="none"/>
                  </w:rPr>
                  <w:t>☐</w:t>
                </w:r>
              </w:sdtContent>
            </w:sdt>
            <w:r w:rsidR="005F39C3" w:rsidRPr="00AB4E54">
              <w:rPr>
                <w:rFonts w:ascii="Avenir Book" w:eastAsia="MS Gothic" w:hAnsi="Avenir Book" w:cs="Segoe UI Symbol"/>
                <w:b/>
                <w:kern w:val="0"/>
                <w:sz w:val="21"/>
                <w:szCs w:val="21"/>
                <w:lang w:eastAsia="ca-ES"/>
                <w14:ligatures w14:val="none"/>
              </w:rPr>
              <w:t xml:space="preserve"> </w:t>
            </w:r>
            <w:r w:rsidR="005F39C3" w:rsidRPr="00AB4E54">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483543076"/>
                <w14:checkbox>
                  <w14:checked w14:val="1"/>
                  <w14:checkedState w14:val="2612" w14:font="MS Gothic"/>
                  <w14:uncheckedState w14:val="2610" w14:font="MS Gothic"/>
                </w14:checkbox>
              </w:sdtPr>
              <w:sdtEndPr/>
              <w:sdtContent>
                <w:r w:rsidR="005F39C3" w:rsidRPr="00AB4E54">
                  <w:rPr>
                    <w:rFonts w:ascii="Segoe UI Symbol" w:eastAsia="Times New Roman" w:hAnsi="Segoe UI Symbol" w:cs="Segoe UI Symbol"/>
                    <w:kern w:val="0"/>
                    <w:sz w:val="21"/>
                    <w:szCs w:val="21"/>
                    <w:lang w:eastAsia="ca-ES"/>
                    <w14:ligatures w14:val="none"/>
                  </w:rPr>
                  <w:t>☒</w:t>
                </w:r>
              </w:sdtContent>
            </w:sdt>
            <w:r w:rsidR="005F39C3" w:rsidRPr="00AB4E54">
              <w:rPr>
                <w:rFonts w:ascii="Avenir Book" w:eastAsia="MS Gothic" w:hAnsi="Avenir Book" w:cs="Segoe UI Symbol"/>
                <w:b/>
                <w:kern w:val="0"/>
                <w:sz w:val="21"/>
                <w:szCs w:val="21"/>
                <w:lang w:eastAsia="ca-ES"/>
                <w14:ligatures w14:val="none"/>
              </w:rPr>
              <w:t xml:space="preserve"> </w:t>
            </w:r>
            <w:r w:rsidR="005F39C3" w:rsidRPr="00AB4E54">
              <w:rPr>
                <w:rFonts w:ascii="Avenir Book" w:eastAsia="Arial Narrow" w:hAnsi="Avenir Book" w:cs="Arial Narrow"/>
                <w:b/>
                <w:kern w:val="0"/>
                <w:sz w:val="21"/>
                <w:szCs w:val="21"/>
                <w:lang w:eastAsia="ca-ES"/>
                <w14:ligatures w14:val="none"/>
              </w:rPr>
              <w:t>NO</w:t>
            </w:r>
          </w:p>
          <w:p w14:paraId="43E0AD33" w14:textId="77777777" w:rsidR="005F39C3" w:rsidRPr="00AB4E54" w:rsidRDefault="005F39C3" w:rsidP="00B73250">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p>
          <w:p w14:paraId="75126542" w14:textId="22FCABD3" w:rsidR="005F39C3" w:rsidRPr="00AB4E54" w:rsidRDefault="00D02A07" w:rsidP="00397278">
            <w:pPr>
              <w:pBdr>
                <w:top w:val="nil"/>
                <w:left w:val="nil"/>
                <w:bottom w:val="nil"/>
                <w:right w:val="nil"/>
                <w:between w:val="nil"/>
              </w:pBdr>
              <w:spacing w:after="120" w:line="360" w:lineRule="auto"/>
              <w:jc w:val="both"/>
              <w:rPr>
                <w:rFonts w:ascii="Avenir Book" w:eastAsia="Arial Narrow" w:hAnsi="Avenir Book" w:cs="Arial Narrow"/>
                <w:b/>
                <w:color w:val="FFFFFF" w:themeColor="background1"/>
                <w:kern w:val="0"/>
                <w:sz w:val="21"/>
                <w:szCs w:val="21"/>
                <w:lang w:eastAsia="ca-ES"/>
                <w14:ligatures w14:val="none"/>
              </w:rPr>
            </w:pPr>
            <w:r w:rsidRPr="00AB4E54">
              <w:rPr>
                <w:rFonts w:ascii="Avenir Book" w:eastAsia="Arial Narrow" w:hAnsi="Avenir Book" w:cs="Arial Narrow"/>
                <w:b/>
                <w:kern w:val="0"/>
                <w:sz w:val="21"/>
                <w:szCs w:val="21"/>
                <w:lang w:eastAsia="ca-ES"/>
                <w14:ligatures w14:val="none"/>
              </w:rPr>
              <w:t>Determinació de les despeses susceptibles de compensació:</w:t>
            </w:r>
            <w:r w:rsidRPr="00AB4E54">
              <w:rPr>
                <w:rFonts w:ascii="Avenir Book" w:eastAsia="Arial Narrow" w:hAnsi="Avenir Book" w:cs="Arial Narrow"/>
                <w:b/>
                <w:kern w:val="0"/>
                <w:sz w:val="21"/>
                <w:szCs w:val="21"/>
                <w:lang w:eastAsia="ca-ES"/>
                <w14:ligatures w14:val="none"/>
              </w:rPr>
              <w:br/>
            </w:r>
            <w:r w:rsidRPr="00AB4E54">
              <w:rPr>
                <w:rFonts w:ascii="Avenir Book" w:eastAsia="Arial Narrow" w:hAnsi="Avenir Book" w:cs="Arial Narrow"/>
                <w:bCs/>
                <w:kern w:val="0"/>
                <w:sz w:val="21"/>
                <w:szCs w:val="21"/>
                <w:lang w:eastAsia="ca-ES"/>
                <w14:ligatures w14:val="none"/>
              </w:rPr>
              <w:t>A falta de previsió, la compensació es farà d'acord amb els criteris de valoració aplicats per a calcular la responsabilitat patrimonial de l'Administració, a través dels tràmits del procediment administratiu comú.</w:t>
            </w:r>
          </w:p>
        </w:tc>
      </w:tr>
      <w:tr w:rsidR="005F39C3" w:rsidRPr="00AB4E54" w14:paraId="2639FC58" w14:textId="77777777" w:rsidTr="00E62485">
        <w:trPr>
          <w:gridAfter w:val="1"/>
          <w:wAfter w:w="13" w:type="dxa"/>
          <w:trHeight w:val="397"/>
        </w:trPr>
        <w:tc>
          <w:tcPr>
            <w:tcW w:w="563" w:type="dxa"/>
            <w:shd w:val="clear" w:color="auto" w:fill="30BFD3"/>
            <w:vAlign w:val="center"/>
          </w:tcPr>
          <w:p w14:paraId="30143BEE" w14:textId="77777777" w:rsidR="005F39C3" w:rsidRPr="00AB4E54" w:rsidRDefault="005F39C3" w:rsidP="00533DB5">
            <w:pPr>
              <w:pBdr>
                <w:top w:val="nil"/>
                <w:left w:val="nil"/>
                <w:bottom w:val="nil"/>
                <w:right w:val="nil"/>
                <w:between w:val="nil"/>
              </w:pBdr>
              <w:spacing w:line="360" w:lineRule="auto"/>
              <w:jc w:val="center"/>
              <w:rPr>
                <w:rFonts w:ascii="Avenir Book" w:eastAsia="Arial Narrow" w:hAnsi="Avenir Book" w:cs="Arial Narrow"/>
                <w:b/>
                <w:color w:val="FFFFFF" w:themeColor="background1"/>
                <w:kern w:val="0"/>
                <w:sz w:val="21"/>
                <w:szCs w:val="21"/>
                <w:lang w:eastAsia="ca-ES"/>
                <w14:ligatures w14:val="none"/>
              </w:rPr>
            </w:pPr>
            <w:r w:rsidRPr="00AB4E54">
              <w:rPr>
                <w:rFonts w:ascii="Avenir Book" w:eastAsia="Times New Roman" w:hAnsi="Avenir Book" w:cs="Times New Roman"/>
                <w:b/>
                <w:color w:val="FFFFFF" w:themeColor="background1"/>
                <w:kern w:val="0"/>
                <w:sz w:val="21"/>
                <w:szCs w:val="21"/>
                <w:lang w:eastAsia="ca-ES"/>
                <w14:ligatures w14:val="none"/>
              </w:rPr>
              <w:t>T</w:t>
            </w:r>
          </w:p>
        </w:tc>
        <w:tc>
          <w:tcPr>
            <w:tcW w:w="4890" w:type="dxa"/>
            <w:gridSpan w:val="2"/>
            <w:shd w:val="clear" w:color="auto" w:fill="30BFD3"/>
            <w:vAlign w:val="center"/>
          </w:tcPr>
          <w:p w14:paraId="134BDEB3" w14:textId="4457A903" w:rsidR="005F39C3" w:rsidRPr="00AB4E54" w:rsidRDefault="005F39C3" w:rsidP="00B73250">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AB4E54">
              <w:rPr>
                <w:rFonts w:ascii="Avenir Book" w:eastAsia="Arial Narrow" w:hAnsi="Avenir Book" w:cs="Arial Narrow"/>
                <w:b/>
                <w:color w:val="FFFFFF" w:themeColor="background1"/>
                <w:kern w:val="0"/>
                <w:sz w:val="21"/>
                <w:szCs w:val="21"/>
                <w:lang w:eastAsia="ca-ES"/>
                <w14:ligatures w14:val="none"/>
              </w:rPr>
              <w:t xml:space="preserve">PROGRAMA DE </w:t>
            </w:r>
            <w:r w:rsidR="00D02A07" w:rsidRPr="00AB4E54">
              <w:rPr>
                <w:rFonts w:ascii="Avenir Book" w:eastAsia="Arial Narrow" w:hAnsi="Avenir Book" w:cs="Arial Narrow"/>
                <w:b/>
                <w:color w:val="FFFFFF" w:themeColor="background1"/>
                <w:kern w:val="0"/>
                <w:sz w:val="21"/>
                <w:szCs w:val="21"/>
                <w:lang w:eastAsia="ca-ES"/>
                <w14:ligatures w14:val="none"/>
              </w:rPr>
              <w:t>TREBALL</w:t>
            </w:r>
          </w:p>
        </w:tc>
        <w:tc>
          <w:tcPr>
            <w:tcW w:w="765" w:type="dxa"/>
            <w:shd w:val="clear" w:color="auto" w:fill="30BFD3"/>
            <w:vAlign w:val="center"/>
          </w:tcPr>
          <w:p w14:paraId="60AB2635" w14:textId="77777777" w:rsidR="005F39C3" w:rsidRPr="00AB4E54" w:rsidRDefault="005F39C3" w:rsidP="00B73250">
            <w:pPr>
              <w:pBdr>
                <w:top w:val="nil"/>
                <w:left w:val="nil"/>
                <w:bottom w:val="nil"/>
                <w:right w:val="nil"/>
                <w:between w:val="nil"/>
              </w:pBdr>
              <w:spacing w:line="276" w:lineRule="auto"/>
              <w:jc w:val="center"/>
              <w:rPr>
                <w:rFonts w:ascii="Avenir Book" w:eastAsia="Arial Narrow" w:hAnsi="Avenir Book" w:cs="Arial Narrow"/>
                <w:b/>
                <w:color w:val="FFFFFF" w:themeColor="background1"/>
                <w:kern w:val="0"/>
                <w:sz w:val="21"/>
                <w:szCs w:val="21"/>
                <w:lang w:eastAsia="ca-ES"/>
                <w14:ligatures w14:val="none"/>
              </w:rPr>
            </w:pPr>
            <w:r w:rsidRPr="00AB4E54">
              <w:rPr>
                <w:rFonts w:ascii="Avenir Book" w:eastAsia="Times New Roman" w:hAnsi="Avenir Book" w:cs="Times New Roman"/>
                <w:b/>
                <w:color w:val="FFFFFF" w:themeColor="background1"/>
                <w:kern w:val="0"/>
                <w:sz w:val="21"/>
                <w:szCs w:val="21"/>
                <w:lang w:eastAsia="ca-ES"/>
                <w14:ligatures w14:val="none"/>
              </w:rPr>
              <w:t>U</w:t>
            </w:r>
          </w:p>
        </w:tc>
        <w:tc>
          <w:tcPr>
            <w:tcW w:w="4977" w:type="dxa"/>
            <w:shd w:val="clear" w:color="auto" w:fill="30BFD3"/>
          </w:tcPr>
          <w:p w14:paraId="20E5AD67" w14:textId="3AA994BE" w:rsidR="005F39C3" w:rsidRPr="00AB4E54" w:rsidRDefault="00D02A07" w:rsidP="00B73250">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AB4E54">
              <w:rPr>
                <w:rFonts w:ascii="Avenir Book" w:eastAsia="Arial Narrow" w:hAnsi="Avenir Book" w:cs="Arial Narrow"/>
                <w:b/>
                <w:color w:val="FFFFFF" w:themeColor="background1"/>
                <w:kern w:val="0"/>
                <w:sz w:val="21"/>
                <w:szCs w:val="21"/>
                <w:lang w:eastAsia="ca-ES"/>
                <w14:ligatures w14:val="none"/>
              </w:rPr>
              <w:t>UNITAT ENCARREGADA DEL SEGUIMENT DE L’EXECUCIÓ DEL CONTRACTE</w:t>
            </w:r>
          </w:p>
        </w:tc>
      </w:tr>
      <w:tr w:rsidR="005F39C3" w:rsidRPr="00AB4E54" w14:paraId="38E923DF" w14:textId="77777777" w:rsidTr="00E62485">
        <w:trPr>
          <w:trHeight w:val="808"/>
        </w:trPr>
        <w:tc>
          <w:tcPr>
            <w:tcW w:w="5453" w:type="dxa"/>
            <w:gridSpan w:val="3"/>
            <w:tcBorders>
              <w:bottom w:val="single" w:sz="4" w:space="0" w:color="BFBFBF"/>
            </w:tcBorders>
          </w:tcPr>
          <w:p w14:paraId="21ACAD15" w14:textId="77777777" w:rsidR="00D02A07" w:rsidRPr="00AB4E54" w:rsidRDefault="00D02A07" w:rsidP="00533DB5">
            <w:pPr>
              <w:pBdr>
                <w:top w:val="nil"/>
                <w:left w:val="nil"/>
                <w:bottom w:val="nil"/>
                <w:right w:val="nil"/>
                <w:between w:val="nil"/>
              </w:pBdr>
              <w:spacing w:before="120" w:after="120" w:line="360" w:lineRule="auto"/>
              <w:jc w:val="both"/>
              <w:rPr>
                <w:rFonts w:ascii="Avenir Book" w:eastAsia="Arial Narrow" w:hAnsi="Avenir Book" w:cs="Arial Narrow"/>
                <w:b/>
                <w:kern w:val="0"/>
                <w:sz w:val="21"/>
                <w:szCs w:val="21"/>
                <w:lang w:eastAsia="ca-ES"/>
                <w14:ligatures w14:val="none"/>
              </w:rPr>
            </w:pPr>
            <w:r w:rsidRPr="00AB4E54">
              <w:rPr>
                <w:rFonts w:ascii="Avenir Book" w:eastAsia="Arial Narrow" w:hAnsi="Avenir Book" w:cs="Arial Narrow"/>
                <w:b/>
                <w:kern w:val="0"/>
                <w:sz w:val="21"/>
                <w:szCs w:val="21"/>
                <w:lang w:eastAsia="ca-ES"/>
                <w14:ligatures w14:val="none"/>
              </w:rPr>
              <w:t>Es preveu com a obligació que l'empresa contractista present el programa de treball per a aprovació de l'òrgan de contractació?</w:t>
            </w:r>
          </w:p>
          <w:p w14:paraId="26D4E005" w14:textId="13E70B64" w:rsidR="005F39C3" w:rsidRPr="00AB4E54" w:rsidRDefault="009506F2" w:rsidP="00533DB5">
            <w:pPr>
              <w:pBdr>
                <w:top w:val="nil"/>
                <w:left w:val="nil"/>
                <w:bottom w:val="nil"/>
                <w:right w:val="nil"/>
                <w:between w:val="nil"/>
              </w:pBdr>
              <w:spacing w:before="120" w:after="120"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197308799"/>
                <w14:checkbox>
                  <w14:checked w14:val="0"/>
                  <w14:checkedState w14:val="2612" w14:font="MS Gothic"/>
                  <w14:uncheckedState w14:val="2610" w14:font="MS Gothic"/>
                </w14:checkbox>
              </w:sdtPr>
              <w:sdtEndPr/>
              <w:sdtContent>
                <w:r w:rsidR="005F39C3" w:rsidRPr="00AB4E54">
                  <w:rPr>
                    <w:rFonts w:ascii="Segoe UI Symbol" w:eastAsia="Times New Roman" w:hAnsi="Segoe UI Symbol" w:cs="Segoe UI Symbol"/>
                    <w:kern w:val="0"/>
                    <w:sz w:val="21"/>
                    <w:szCs w:val="21"/>
                    <w:lang w:eastAsia="ca-ES"/>
                    <w14:ligatures w14:val="none"/>
                  </w:rPr>
                  <w:t>☐</w:t>
                </w:r>
              </w:sdtContent>
            </w:sdt>
            <w:r w:rsidR="005F39C3" w:rsidRPr="00AB4E54">
              <w:rPr>
                <w:rFonts w:ascii="Avenir Book" w:eastAsia="MS Gothic" w:hAnsi="Avenir Book" w:cs="Segoe UI Symbol"/>
                <w:b/>
                <w:kern w:val="0"/>
                <w:sz w:val="21"/>
                <w:szCs w:val="21"/>
                <w:lang w:eastAsia="ca-ES"/>
                <w14:ligatures w14:val="none"/>
              </w:rPr>
              <w:t xml:space="preserve"> </w:t>
            </w:r>
            <w:r w:rsidR="005F39C3" w:rsidRPr="00AB4E54">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239983873"/>
                <w14:checkbox>
                  <w14:checked w14:val="1"/>
                  <w14:checkedState w14:val="2612" w14:font="MS Gothic"/>
                  <w14:uncheckedState w14:val="2610" w14:font="MS Gothic"/>
                </w14:checkbox>
              </w:sdtPr>
              <w:sdtEndPr/>
              <w:sdtContent>
                <w:r w:rsidR="005F39C3" w:rsidRPr="00AB4E54">
                  <w:rPr>
                    <w:rFonts w:ascii="Segoe UI Symbol" w:eastAsia="Times New Roman" w:hAnsi="Segoe UI Symbol" w:cs="Segoe UI Symbol"/>
                    <w:kern w:val="0"/>
                    <w:sz w:val="21"/>
                    <w:szCs w:val="21"/>
                    <w:lang w:eastAsia="ca-ES"/>
                    <w14:ligatures w14:val="none"/>
                  </w:rPr>
                  <w:t>☒</w:t>
                </w:r>
              </w:sdtContent>
            </w:sdt>
            <w:r w:rsidR="005F39C3" w:rsidRPr="00AB4E54">
              <w:rPr>
                <w:rFonts w:ascii="Avenir Book" w:eastAsia="MS Gothic" w:hAnsi="Avenir Book" w:cs="Segoe UI Symbol"/>
                <w:b/>
                <w:kern w:val="0"/>
                <w:sz w:val="21"/>
                <w:szCs w:val="21"/>
                <w:lang w:eastAsia="ca-ES"/>
                <w14:ligatures w14:val="none"/>
              </w:rPr>
              <w:t xml:space="preserve"> </w:t>
            </w:r>
            <w:r w:rsidR="005F39C3" w:rsidRPr="00AB4E54">
              <w:rPr>
                <w:rFonts w:ascii="Avenir Book" w:eastAsia="Arial Narrow" w:hAnsi="Avenir Book" w:cs="Arial Narrow"/>
                <w:b/>
                <w:kern w:val="0"/>
                <w:sz w:val="21"/>
                <w:szCs w:val="21"/>
                <w:lang w:eastAsia="ca-ES"/>
                <w14:ligatures w14:val="none"/>
              </w:rPr>
              <w:t>NO</w:t>
            </w:r>
          </w:p>
        </w:tc>
        <w:tc>
          <w:tcPr>
            <w:tcW w:w="5755" w:type="dxa"/>
            <w:gridSpan w:val="3"/>
            <w:tcBorders>
              <w:bottom w:val="single" w:sz="4" w:space="0" w:color="BFBFBF"/>
            </w:tcBorders>
            <w:vAlign w:val="center"/>
          </w:tcPr>
          <w:p w14:paraId="4FA2F04A" w14:textId="49B105C2" w:rsidR="00D309B3" w:rsidRPr="00AB4E54" w:rsidRDefault="003A0803" w:rsidP="005A1A43">
            <w:pPr>
              <w:pStyle w:val="Prrafodelista"/>
              <w:numPr>
                <w:ilvl w:val="0"/>
                <w:numId w:val="30"/>
              </w:numPr>
              <w:spacing w:after="120" w:line="360" w:lineRule="auto"/>
              <w:ind w:left="459" w:hanging="357"/>
              <w:jc w:val="both"/>
              <w:rPr>
                <w:rFonts w:ascii="Avenir Book" w:eastAsia="Arial Narrow" w:hAnsi="Avenir Book" w:cs="Arial Narrow"/>
                <w:sz w:val="21"/>
                <w:szCs w:val="21"/>
                <w:lang w:val="ca-ES" w:eastAsia="ca-ES"/>
              </w:rPr>
            </w:pPr>
            <w:r w:rsidRPr="00AB4E54">
              <w:rPr>
                <w:rFonts w:ascii="Avenir Book" w:eastAsia="Arial Narrow" w:hAnsi="Avenir Book" w:cs="Arial Narrow"/>
                <w:sz w:val="21"/>
                <w:szCs w:val="21"/>
                <w:lang w:val="ca-ES" w:eastAsia="ca-ES"/>
              </w:rPr>
              <w:t xml:space="preserve">Grup de recerca </w:t>
            </w:r>
            <w:proofErr w:type="spellStart"/>
            <w:r w:rsidRPr="00AB4E54">
              <w:rPr>
                <w:rFonts w:ascii="Avenir Book" w:eastAsia="Arial Narrow" w:hAnsi="Avenir Book" w:cs="Arial Narrow"/>
                <w:sz w:val="21"/>
                <w:szCs w:val="21"/>
                <w:lang w:val="ca-ES" w:eastAsia="ca-ES"/>
              </w:rPr>
              <w:t>Stem</w:t>
            </w:r>
            <w:proofErr w:type="spellEnd"/>
            <w:r w:rsidRPr="00AB4E54">
              <w:rPr>
                <w:rFonts w:ascii="Avenir Book" w:eastAsia="Arial Narrow" w:hAnsi="Avenir Book" w:cs="Arial Narrow"/>
                <w:sz w:val="21"/>
                <w:szCs w:val="21"/>
                <w:lang w:val="ca-ES" w:eastAsia="ca-ES"/>
              </w:rPr>
              <w:t xml:space="preserve"> Cell </w:t>
            </w:r>
            <w:proofErr w:type="spellStart"/>
            <w:r w:rsidRPr="00AB4E54">
              <w:rPr>
                <w:rFonts w:ascii="Avenir Book" w:eastAsia="Arial Narrow" w:hAnsi="Avenir Book" w:cs="Arial Narrow"/>
                <w:sz w:val="21"/>
                <w:szCs w:val="21"/>
                <w:lang w:val="ca-ES" w:eastAsia="ca-ES"/>
              </w:rPr>
              <w:t>Biology</w:t>
            </w:r>
            <w:proofErr w:type="spellEnd"/>
            <w:r w:rsidRPr="00AB4E54">
              <w:rPr>
                <w:rFonts w:ascii="Avenir Book" w:eastAsia="Arial Narrow" w:hAnsi="Avenir Book" w:cs="Arial Narrow"/>
                <w:sz w:val="21"/>
                <w:szCs w:val="21"/>
                <w:lang w:val="ca-ES" w:eastAsia="ca-ES"/>
              </w:rPr>
              <w:t xml:space="preserve">, </w:t>
            </w:r>
            <w:proofErr w:type="spellStart"/>
            <w:r w:rsidRPr="00AB4E54">
              <w:rPr>
                <w:rFonts w:ascii="Avenir Book" w:eastAsia="Arial Narrow" w:hAnsi="Avenir Book" w:cs="Arial Narrow"/>
                <w:sz w:val="21"/>
                <w:szCs w:val="21"/>
                <w:lang w:val="ca-ES" w:eastAsia="ca-ES"/>
              </w:rPr>
              <w:t>Developmental</w:t>
            </w:r>
            <w:proofErr w:type="spellEnd"/>
            <w:r w:rsidRPr="00AB4E54">
              <w:rPr>
                <w:rFonts w:ascii="Avenir Book" w:eastAsia="Arial Narrow" w:hAnsi="Avenir Book" w:cs="Arial Narrow"/>
                <w:sz w:val="21"/>
                <w:szCs w:val="21"/>
                <w:lang w:val="ca-ES" w:eastAsia="ca-ES"/>
              </w:rPr>
              <w:t xml:space="preserve"> </w:t>
            </w:r>
            <w:proofErr w:type="spellStart"/>
            <w:r w:rsidRPr="00AB4E54">
              <w:rPr>
                <w:rFonts w:ascii="Avenir Book" w:eastAsia="Arial Narrow" w:hAnsi="Avenir Book" w:cs="Arial Narrow"/>
                <w:sz w:val="21"/>
                <w:szCs w:val="21"/>
                <w:lang w:val="ca-ES" w:eastAsia="ca-ES"/>
              </w:rPr>
              <w:t>Leukemia</w:t>
            </w:r>
            <w:proofErr w:type="spellEnd"/>
            <w:r w:rsidRPr="00AB4E54">
              <w:rPr>
                <w:rFonts w:ascii="Avenir Book" w:eastAsia="Arial Narrow" w:hAnsi="Avenir Book" w:cs="Arial Narrow"/>
                <w:sz w:val="21"/>
                <w:szCs w:val="21"/>
                <w:lang w:val="ca-ES" w:eastAsia="ca-ES"/>
              </w:rPr>
              <w:t xml:space="preserve"> and </w:t>
            </w:r>
            <w:proofErr w:type="spellStart"/>
            <w:r w:rsidRPr="00AB4E54">
              <w:rPr>
                <w:rFonts w:ascii="Avenir Book" w:eastAsia="Arial Narrow" w:hAnsi="Avenir Book" w:cs="Arial Narrow"/>
                <w:sz w:val="21"/>
                <w:szCs w:val="21"/>
                <w:lang w:val="ca-ES" w:eastAsia="ca-ES"/>
              </w:rPr>
              <w:t>Immunotherapy</w:t>
            </w:r>
            <w:proofErr w:type="spellEnd"/>
            <w:r w:rsidR="00021FBB" w:rsidRPr="00AB4E54">
              <w:rPr>
                <w:rFonts w:ascii="Avenir Book" w:eastAsia="Arial Narrow" w:hAnsi="Avenir Book" w:cs="Arial Narrow"/>
                <w:sz w:val="21"/>
                <w:szCs w:val="21"/>
                <w:lang w:val="ca-ES" w:eastAsia="ca-ES"/>
              </w:rPr>
              <w:t xml:space="preserve"> de l’</w:t>
            </w:r>
            <w:r w:rsidR="00021FBB" w:rsidRPr="00AB4E54">
              <w:rPr>
                <w:rFonts w:ascii="Avenir Book" w:eastAsia="Arial Narrow" w:hAnsi="Avenir Book" w:cs="Arial Narrow"/>
                <w:b/>
                <w:bCs/>
                <w:sz w:val="21"/>
                <w:szCs w:val="21"/>
                <w:lang w:val="ca-ES" w:eastAsia="ca-ES"/>
              </w:rPr>
              <w:t>IJC</w:t>
            </w:r>
            <w:r w:rsidR="00021FBB" w:rsidRPr="00AB4E54">
              <w:rPr>
                <w:rFonts w:ascii="Avenir Book" w:eastAsia="Arial Narrow" w:hAnsi="Avenir Book" w:cs="Arial Narrow"/>
                <w:sz w:val="21"/>
                <w:szCs w:val="21"/>
                <w:lang w:val="ca-ES" w:eastAsia="ca-ES"/>
              </w:rPr>
              <w:t>.</w:t>
            </w:r>
          </w:p>
        </w:tc>
      </w:tr>
      <w:tr w:rsidR="005F39C3" w:rsidRPr="00AB4E54" w14:paraId="58BC1658" w14:textId="77777777" w:rsidTr="00E62485">
        <w:trPr>
          <w:trHeight w:val="397"/>
        </w:trPr>
        <w:tc>
          <w:tcPr>
            <w:tcW w:w="563" w:type="dxa"/>
            <w:shd w:val="clear" w:color="auto" w:fill="30BFD3"/>
            <w:vAlign w:val="center"/>
          </w:tcPr>
          <w:p w14:paraId="6311E572" w14:textId="77777777" w:rsidR="005F39C3" w:rsidRPr="00AB4E54" w:rsidRDefault="005F39C3" w:rsidP="00533DB5">
            <w:pPr>
              <w:pBdr>
                <w:top w:val="nil"/>
                <w:left w:val="nil"/>
                <w:bottom w:val="nil"/>
                <w:right w:val="nil"/>
                <w:between w:val="nil"/>
              </w:pBdr>
              <w:spacing w:line="360" w:lineRule="auto"/>
              <w:jc w:val="center"/>
              <w:rPr>
                <w:rFonts w:ascii="Avenir Book" w:eastAsia="Arial Narrow" w:hAnsi="Avenir Book" w:cs="Arial Narrow"/>
                <w:b/>
                <w:color w:val="FFFFFF" w:themeColor="background1"/>
                <w:kern w:val="0"/>
                <w:sz w:val="21"/>
                <w:szCs w:val="21"/>
                <w:lang w:eastAsia="ca-ES"/>
                <w14:ligatures w14:val="none"/>
              </w:rPr>
            </w:pPr>
            <w:r w:rsidRPr="00AB4E54">
              <w:rPr>
                <w:rFonts w:ascii="Avenir Book" w:eastAsia="Times New Roman" w:hAnsi="Avenir Book" w:cs="Times New Roman"/>
                <w:b/>
                <w:color w:val="FFFFFF" w:themeColor="background1"/>
                <w:kern w:val="0"/>
                <w:sz w:val="21"/>
                <w:szCs w:val="21"/>
                <w:lang w:eastAsia="ca-ES"/>
                <w14:ligatures w14:val="none"/>
              </w:rPr>
              <w:t>T BIS</w:t>
            </w:r>
          </w:p>
        </w:tc>
        <w:tc>
          <w:tcPr>
            <w:tcW w:w="4890" w:type="dxa"/>
            <w:gridSpan w:val="2"/>
            <w:shd w:val="clear" w:color="auto" w:fill="30BFD3"/>
            <w:vAlign w:val="center"/>
          </w:tcPr>
          <w:p w14:paraId="409C3289" w14:textId="4761FCBA" w:rsidR="005F39C3" w:rsidRPr="00AB4E54" w:rsidRDefault="00D02A07" w:rsidP="00B73250">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AB4E54">
              <w:rPr>
                <w:rFonts w:ascii="Avenir Book" w:eastAsia="Arial Narrow" w:hAnsi="Avenir Book" w:cs="Arial Narrow"/>
                <w:b/>
                <w:color w:val="FFFFFF" w:themeColor="background1"/>
                <w:kern w:val="0"/>
                <w:sz w:val="21"/>
                <w:szCs w:val="21"/>
                <w:lang w:eastAsia="ca-ES"/>
                <w14:ligatures w14:val="none"/>
              </w:rPr>
              <w:t xml:space="preserve">ABONAMENTS A </w:t>
            </w:r>
            <w:r w:rsidR="00CC3370" w:rsidRPr="00AB4E54">
              <w:rPr>
                <w:rFonts w:ascii="Avenir Book" w:eastAsia="Arial Narrow" w:hAnsi="Avenir Book" w:cs="Arial Narrow"/>
                <w:b/>
                <w:color w:val="FFFFFF" w:themeColor="background1"/>
                <w:kern w:val="0"/>
                <w:sz w:val="21"/>
                <w:szCs w:val="21"/>
                <w:lang w:eastAsia="ca-ES"/>
                <w14:ligatures w14:val="none"/>
              </w:rPr>
              <w:t>LA CONTRACTISTA</w:t>
            </w:r>
          </w:p>
        </w:tc>
        <w:tc>
          <w:tcPr>
            <w:tcW w:w="765" w:type="dxa"/>
            <w:shd w:val="clear" w:color="auto" w:fill="30BFD3"/>
            <w:vAlign w:val="center"/>
          </w:tcPr>
          <w:p w14:paraId="434B8FBB" w14:textId="77777777" w:rsidR="005F39C3" w:rsidRPr="00AB4E54" w:rsidRDefault="005F39C3" w:rsidP="00B73250">
            <w:pPr>
              <w:spacing w:line="276" w:lineRule="auto"/>
              <w:jc w:val="center"/>
              <w:rPr>
                <w:rFonts w:ascii="Avenir Book" w:eastAsia="Times New Roman" w:hAnsi="Avenir Book" w:cs="Times New Roman"/>
                <w:color w:val="FFFFFF" w:themeColor="background1"/>
                <w:kern w:val="0"/>
                <w:sz w:val="21"/>
                <w:szCs w:val="21"/>
                <w:lang w:eastAsia="ca-ES"/>
                <w14:ligatures w14:val="none"/>
              </w:rPr>
            </w:pPr>
            <w:r w:rsidRPr="00AB4E54">
              <w:rPr>
                <w:rFonts w:ascii="Avenir Book" w:eastAsia="Arial Narrow" w:hAnsi="Avenir Book" w:cs="Arial Narrow"/>
                <w:b/>
                <w:color w:val="FFFFFF" w:themeColor="background1"/>
                <w:kern w:val="0"/>
                <w:sz w:val="21"/>
                <w:szCs w:val="21"/>
                <w:lang w:eastAsia="ca-ES"/>
                <w14:ligatures w14:val="none"/>
              </w:rPr>
              <w:t>U BIS</w:t>
            </w:r>
          </w:p>
        </w:tc>
        <w:tc>
          <w:tcPr>
            <w:tcW w:w="4990" w:type="dxa"/>
            <w:gridSpan w:val="2"/>
            <w:shd w:val="clear" w:color="auto" w:fill="30BFD3"/>
            <w:vAlign w:val="center"/>
          </w:tcPr>
          <w:p w14:paraId="44D5CA3B" w14:textId="279FB94C" w:rsidR="005F39C3" w:rsidRPr="00AB4E54" w:rsidRDefault="005F39C3" w:rsidP="00B73250">
            <w:pPr>
              <w:spacing w:line="276" w:lineRule="auto"/>
              <w:jc w:val="both"/>
              <w:rPr>
                <w:rFonts w:ascii="Avenir Book" w:eastAsia="Times New Roman" w:hAnsi="Avenir Book" w:cs="Times New Roman"/>
                <w:color w:val="FFFFFF" w:themeColor="background1"/>
                <w:kern w:val="0"/>
                <w:sz w:val="21"/>
                <w:szCs w:val="21"/>
                <w:lang w:eastAsia="ca-ES"/>
                <w14:ligatures w14:val="none"/>
              </w:rPr>
            </w:pPr>
            <w:r w:rsidRPr="00AB4E54">
              <w:rPr>
                <w:rFonts w:ascii="Avenir Book" w:eastAsia="Arial Narrow" w:hAnsi="Avenir Book" w:cs="Arial Narrow"/>
                <w:b/>
                <w:color w:val="FFFFFF" w:themeColor="background1"/>
                <w:kern w:val="0"/>
                <w:sz w:val="21"/>
                <w:szCs w:val="21"/>
                <w:lang w:eastAsia="ca-ES"/>
                <w14:ligatures w14:val="none"/>
              </w:rPr>
              <w:t xml:space="preserve">RESPONSABLE DEL </w:t>
            </w:r>
            <w:r w:rsidR="00D02A07" w:rsidRPr="00AB4E54">
              <w:rPr>
                <w:rFonts w:ascii="Avenir Book" w:eastAsia="Arial Narrow" w:hAnsi="Avenir Book" w:cs="Arial Narrow"/>
                <w:b/>
                <w:color w:val="FFFFFF" w:themeColor="background1"/>
                <w:kern w:val="0"/>
                <w:sz w:val="21"/>
                <w:szCs w:val="21"/>
                <w:lang w:eastAsia="ca-ES"/>
                <w14:ligatures w14:val="none"/>
              </w:rPr>
              <w:t>CONTRACTE</w:t>
            </w:r>
          </w:p>
        </w:tc>
      </w:tr>
      <w:tr w:rsidR="005F39C3" w:rsidRPr="00AB4E54" w14:paraId="555DEFE6" w14:textId="77777777" w:rsidTr="00E62485">
        <w:trPr>
          <w:trHeight w:val="807"/>
        </w:trPr>
        <w:tc>
          <w:tcPr>
            <w:tcW w:w="5453" w:type="dxa"/>
            <w:gridSpan w:val="3"/>
            <w:tcBorders>
              <w:bottom w:val="single" w:sz="4" w:space="0" w:color="BFBFBF"/>
            </w:tcBorders>
          </w:tcPr>
          <w:p w14:paraId="3AED7764" w14:textId="10B7CAAA" w:rsidR="00021FBB" w:rsidRPr="00AB4E54" w:rsidRDefault="00021FBB" w:rsidP="00533DB5">
            <w:pPr>
              <w:pBdr>
                <w:top w:val="nil"/>
                <w:left w:val="nil"/>
                <w:bottom w:val="nil"/>
                <w:right w:val="nil"/>
                <w:between w:val="nil"/>
              </w:pBdr>
              <w:spacing w:before="240" w:after="120" w:line="360" w:lineRule="auto"/>
              <w:jc w:val="both"/>
              <w:rPr>
                <w:rFonts w:ascii="Avenir Book" w:eastAsia="Arial Narrow" w:hAnsi="Avenir Book" w:cs="Arial Narrow"/>
                <w:bCs/>
                <w:kern w:val="0"/>
                <w:sz w:val="21"/>
                <w:szCs w:val="21"/>
                <w:lang w:eastAsia="ca-ES"/>
                <w14:ligatures w14:val="none"/>
              </w:rPr>
            </w:pPr>
            <w:r w:rsidRPr="00AB4E54">
              <w:rPr>
                <w:rFonts w:ascii="Avenir Book" w:eastAsia="Arial Narrow" w:hAnsi="Avenir Book" w:cs="Arial Narrow"/>
                <w:bCs/>
                <w:kern w:val="0"/>
                <w:sz w:val="21"/>
                <w:szCs w:val="21"/>
                <w:lang w:eastAsia="ca-ES"/>
                <w14:ligatures w14:val="none"/>
              </w:rPr>
              <w:lastRenderedPageBreak/>
              <w:t>L</w:t>
            </w:r>
            <w:r w:rsidR="00CC3370" w:rsidRPr="00AB4E54">
              <w:rPr>
                <w:rFonts w:ascii="Avenir Book" w:eastAsia="Arial Narrow" w:hAnsi="Avenir Book" w:cs="Arial Narrow"/>
                <w:bCs/>
                <w:kern w:val="0"/>
                <w:sz w:val="21"/>
                <w:szCs w:val="21"/>
                <w:lang w:eastAsia="ca-ES"/>
                <w14:ligatures w14:val="none"/>
              </w:rPr>
              <w:t>a contractista</w:t>
            </w:r>
            <w:r w:rsidRPr="00AB4E54">
              <w:rPr>
                <w:rFonts w:ascii="Avenir Book" w:eastAsia="Arial Narrow" w:hAnsi="Avenir Book" w:cs="Arial Narrow"/>
                <w:bCs/>
                <w:kern w:val="0"/>
                <w:sz w:val="21"/>
                <w:szCs w:val="21"/>
                <w:lang w:eastAsia="ca-ES"/>
                <w14:ligatures w14:val="none"/>
              </w:rPr>
              <w:t xml:space="preserve"> facturarà la prestació del servei objecte d’aquest contracte </w:t>
            </w:r>
            <w:r w:rsidR="00CC3370" w:rsidRPr="00AB4E54">
              <w:rPr>
                <w:rFonts w:ascii="Avenir Book" w:eastAsia="Arial Narrow" w:hAnsi="Avenir Book" w:cs="Arial Narrow"/>
                <w:bCs/>
                <w:kern w:val="0"/>
                <w:sz w:val="21"/>
                <w:szCs w:val="21"/>
                <w:lang w:eastAsia="ca-ES"/>
                <w14:ligatures w14:val="none"/>
              </w:rPr>
              <w:t xml:space="preserve">com segueix: </w:t>
            </w:r>
          </w:p>
          <w:p w14:paraId="4F769372" w14:textId="3064F64A" w:rsidR="008A3DF7" w:rsidRPr="00AB4E54" w:rsidRDefault="00CC3370" w:rsidP="005A1A43">
            <w:pPr>
              <w:pStyle w:val="Prrafodelista"/>
              <w:numPr>
                <w:ilvl w:val="0"/>
                <w:numId w:val="69"/>
              </w:numPr>
              <w:pBdr>
                <w:top w:val="nil"/>
                <w:left w:val="nil"/>
                <w:bottom w:val="nil"/>
                <w:right w:val="nil"/>
                <w:between w:val="nil"/>
              </w:pBdr>
              <w:spacing w:before="240" w:after="120" w:line="360" w:lineRule="auto"/>
              <w:jc w:val="both"/>
              <w:rPr>
                <w:rFonts w:ascii="Avenir Book" w:eastAsia="Arial Narrow" w:hAnsi="Avenir Book" w:cs="Arial Narrow"/>
                <w:bCs/>
                <w:sz w:val="21"/>
                <w:szCs w:val="21"/>
                <w:lang w:val="ca-ES" w:eastAsia="ca-ES"/>
              </w:rPr>
            </w:pPr>
            <w:r w:rsidRPr="00AB4E54">
              <w:rPr>
                <w:rFonts w:ascii="Avenir Book" w:eastAsia="Arial Narrow" w:hAnsi="Avenir Book" w:cs="Arial Narrow"/>
                <w:b/>
                <w:sz w:val="21"/>
                <w:szCs w:val="21"/>
                <w:lang w:val="ca-ES" w:eastAsia="ca-ES"/>
              </w:rPr>
              <w:t>Lot 1:</w:t>
            </w:r>
            <w:r w:rsidRPr="00AB4E54">
              <w:rPr>
                <w:rFonts w:ascii="Avenir Book" w:eastAsia="Arial Narrow" w:hAnsi="Avenir Book" w:cs="Arial Narrow"/>
                <w:bCs/>
                <w:sz w:val="21"/>
                <w:szCs w:val="21"/>
                <w:lang w:val="ca-ES" w:eastAsia="ca-ES"/>
              </w:rPr>
              <w:t xml:space="preserve"> </w:t>
            </w:r>
            <w:r w:rsidR="008A3DF7" w:rsidRPr="00AB4E54">
              <w:rPr>
                <w:rFonts w:ascii="Avenir Book" w:eastAsia="Arial Narrow" w:hAnsi="Avenir Book" w:cs="Arial Narrow"/>
                <w:bCs/>
                <w:sz w:val="21"/>
                <w:szCs w:val="21"/>
                <w:lang w:val="ca-ES" w:eastAsia="ca-ES"/>
              </w:rPr>
              <w:t xml:space="preserve">Mitjançant una </w:t>
            </w:r>
            <w:r w:rsidR="008A3DF7" w:rsidRPr="0039729A">
              <w:rPr>
                <w:rFonts w:ascii="Avenir Book" w:eastAsia="Arial Narrow" w:hAnsi="Avenir Book" w:cs="Arial Narrow"/>
                <w:b/>
                <w:sz w:val="21"/>
                <w:szCs w:val="21"/>
                <w:u w:val="single"/>
                <w:lang w:val="ca-ES" w:eastAsia="ca-ES"/>
              </w:rPr>
              <w:t>factura mensual</w:t>
            </w:r>
            <w:r w:rsidR="008A3DF7" w:rsidRPr="00AB4E54">
              <w:rPr>
                <w:rFonts w:ascii="Avenir Book" w:eastAsia="Arial Narrow" w:hAnsi="Avenir Book" w:cs="Arial Narrow"/>
                <w:bCs/>
                <w:sz w:val="21"/>
                <w:szCs w:val="21"/>
                <w:lang w:val="ca-ES" w:eastAsia="ca-ES"/>
              </w:rPr>
              <w:t>, basada en el desglossament mensual emès i confirmat per part de l'IJC dels treballs realitzats.</w:t>
            </w:r>
          </w:p>
          <w:p w14:paraId="777BBA6D" w14:textId="6D05D971" w:rsidR="00CC3370" w:rsidRPr="00AB4E54" w:rsidRDefault="00CC3370" w:rsidP="005A1A43">
            <w:pPr>
              <w:pStyle w:val="Prrafodelista"/>
              <w:numPr>
                <w:ilvl w:val="0"/>
                <w:numId w:val="69"/>
              </w:numPr>
              <w:pBdr>
                <w:top w:val="nil"/>
                <w:left w:val="nil"/>
                <w:bottom w:val="nil"/>
                <w:right w:val="nil"/>
                <w:between w:val="nil"/>
              </w:pBdr>
              <w:spacing w:before="240" w:after="120" w:line="360" w:lineRule="auto"/>
              <w:jc w:val="both"/>
              <w:rPr>
                <w:rFonts w:ascii="Avenir Book" w:eastAsia="Arial Narrow" w:hAnsi="Avenir Book" w:cs="Arial Narrow"/>
                <w:bCs/>
                <w:sz w:val="21"/>
                <w:szCs w:val="21"/>
                <w:lang w:val="ca-ES" w:eastAsia="ca-ES"/>
              </w:rPr>
            </w:pPr>
            <w:r w:rsidRPr="00AB4E54">
              <w:rPr>
                <w:rFonts w:ascii="Avenir Book" w:eastAsia="Arial Narrow" w:hAnsi="Avenir Book" w:cs="Arial Narrow"/>
                <w:b/>
                <w:sz w:val="21"/>
                <w:szCs w:val="21"/>
                <w:lang w:val="ca-ES" w:eastAsia="ca-ES"/>
              </w:rPr>
              <w:t>Lot 2</w:t>
            </w:r>
            <w:r w:rsidRPr="00AB4E54">
              <w:rPr>
                <w:rFonts w:ascii="Avenir Book" w:eastAsia="Arial Narrow" w:hAnsi="Avenir Book" w:cs="Arial Narrow"/>
                <w:bCs/>
                <w:sz w:val="21"/>
                <w:szCs w:val="21"/>
                <w:lang w:val="ca-ES" w:eastAsia="ca-ES"/>
              </w:rPr>
              <w:t>:</w:t>
            </w:r>
            <w:r w:rsidR="008A3DF7" w:rsidRPr="00AB4E54">
              <w:rPr>
                <w:rFonts w:ascii="Avenir Book" w:eastAsia="Arial Narrow" w:hAnsi="Avenir Book" w:cs="Arial Narrow"/>
                <w:bCs/>
                <w:sz w:val="21"/>
                <w:szCs w:val="21"/>
                <w:lang w:val="ca-ES" w:eastAsia="ca-ES"/>
              </w:rPr>
              <w:t xml:space="preserve"> Mitjançant una </w:t>
            </w:r>
            <w:r w:rsidR="008A3DF7" w:rsidRPr="0039729A">
              <w:rPr>
                <w:rFonts w:ascii="Avenir Book" w:eastAsia="Arial Narrow" w:hAnsi="Avenir Book" w:cs="Arial Narrow"/>
                <w:b/>
                <w:sz w:val="21"/>
                <w:szCs w:val="21"/>
                <w:u w:val="single"/>
                <w:lang w:val="ca-ES" w:eastAsia="ca-ES"/>
              </w:rPr>
              <w:t>factura bimensual</w:t>
            </w:r>
            <w:r w:rsidR="008A3DF7" w:rsidRPr="00AB4E54">
              <w:rPr>
                <w:rFonts w:ascii="Avenir Book" w:eastAsia="Arial Narrow" w:hAnsi="Avenir Book" w:cs="Arial Narrow"/>
                <w:bCs/>
                <w:sz w:val="21"/>
                <w:szCs w:val="21"/>
                <w:lang w:val="ca-ES" w:eastAsia="ca-ES"/>
              </w:rPr>
              <w:t>, basada en el desglossament mensual emès i confirmat per part de l'IJC dels treballs realitzats.</w:t>
            </w:r>
          </w:p>
          <w:p w14:paraId="4E0DC4CD" w14:textId="3A2BBC8E" w:rsidR="00D02A07" w:rsidRPr="00AB4E54" w:rsidRDefault="00D02A07" w:rsidP="00533DB5">
            <w:pPr>
              <w:pBdr>
                <w:top w:val="nil"/>
                <w:left w:val="nil"/>
                <w:bottom w:val="nil"/>
                <w:right w:val="nil"/>
                <w:between w:val="nil"/>
              </w:pBdr>
              <w:spacing w:before="240" w:after="120" w:line="360" w:lineRule="auto"/>
              <w:jc w:val="both"/>
              <w:rPr>
                <w:rFonts w:ascii="Avenir Book" w:eastAsia="Arial Narrow" w:hAnsi="Avenir Book" w:cs="Arial Narrow"/>
                <w:bCs/>
                <w:kern w:val="0"/>
                <w:sz w:val="21"/>
                <w:szCs w:val="21"/>
                <w:lang w:eastAsia="ca-ES"/>
                <w14:ligatures w14:val="none"/>
              </w:rPr>
            </w:pPr>
            <w:r w:rsidRPr="00AB4E54">
              <w:rPr>
                <w:rFonts w:ascii="Avenir Book" w:eastAsia="Arial Narrow" w:hAnsi="Avenir Book" w:cs="Arial Narrow"/>
                <w:bCs/>
                <w:kern w:val="0"/>
                <w:sz w:val="21"/>
                <w:szCs w:val="21"/>
                <w:lang w:eastAsia="ca-ES"/>
                <w14:ligatures w14:val="none"/>
              </w:rPr>
              <w:t>En compliment de la Llei 25/2013, de 27 de desembre, d'impuls de la factura electrònica i creació del registre comptable de factures en el sector públic, la Fundació Institut de Recerca contra la Leucèmia Josep Carreras té el procediment d'admissió de factures electròniques (</w:t>
            </w:r>
            <w:proofErr w:type="spellStart"/>
            <w:r w:rsidRPr="00AB4E54">
              <w:rPr>
                <w:rFonts w:ascii="Avenir Book" w:eastAsia="Arial Narrow" w:hAnsi="Avenir Book" w:cs="Arial Narrow"/>
                <w:bCs/>
                <w:kern w:val="0"/>
                <w:sz w:val="21"/>
                <w:szCs w:val="21"/>
                <w:lang w:eastAsia="ca-ES"/>
                <w14:ligatures w14:val="none"/>
              </w:rPr>
              <w:t>eFACT</w:t>
            </w:r>
            <w:proofErr w:type="spellEnd"/>
            <w:r w:rsidRPr="00AB4E54">
              <w:rPr>
                <w:rFonts w:ascii="Avenir Book" w:eastAsia="Arial Narrow" w:hAnsi="Avenir Book" w:cs="Arial Narrow"/>
                <w:bCs/>
                <w:kern w:val="0"/>
                <w:sz w:val="21"/>
                <w:szCs w:val="21"/>
                <w:lang w:eastAsia="ca-ES"/>
                <w14:ligatures w14:val="none"/>
              </w:rPr>
              <w:t>).</w:t>
            </w:r>
          </w:p>
          <w:p w14:paraId="1F1BE83F" w14:textId="77777777" w:rsidR="00D02A07" w:rsidRPr="00AB4E54" w:rsidRDefault="00D02A07" w:rsidP="00533DB5">
            <w:pPr>
              <w:pBdr>
                <w:top w:val="nil"/>
                <w:left w:val="nil"/>
                <w:bottom w:val="nil"/>
                <w:right w:val="nil"/>
                <w:between w:val="nil"/>
              </w:pBdr>
              <w:spacing w:before="240" w:after="120" w:line="360" w:lineRule="auto"/>
              <w:jc w:val="both"/>
              <w:rPr>
                <w:rFonts w:ascii="Avenir Book" w:eastAsia="Arial Narrow" w:hAnsi="Avenir Book" w:cs="Arial Narrow"/>
                <w:bCs/>
                <w:kern w:val="0"/>
                <w:sz w:val="21"/>
                <w:szCs w:val="21"/>
                <w:lang w:eastAsia="ca-ES"/>
                <w14:ligatures w14:val="none"/>
              </w:rPr>
            </w:pPr>
            <w:r w:rsidRPr="00AB4E54">
              <w:rPr>
                <w:rFonts w:ascii="Avenir Book" w:eastAsia="Arial Narrow" w:hAnsi="Avenir Book" w:cs="Arial Narrow"/>
                <w:bCs/>
                <w:kern w:val="0"/>
                <w:sz w:val="21"/>
                <w:szCs w:val="21"/>
                <w:lang w:eastAsia="ca-ES"/>
                <w14:ligatures w14:val="none"/>
              </w:rPr>
              <w:t>Les factures electròniques hauran de ser tramitades mitjançant el sistema </w:t>
            </w:r>
            <w:proofErr w:type="spellStart"/>
            <w:r w:rsidRPr="00AB4E54">
              <w:rPr>
                <w:rFonts w:ascii="Avenir Book" w:eastAsia="Arial Narrow" w:hAnsi="Avenir Book" w:cs="Arial Narrow"/>
                <w:bCs/>
                <w:kern w:val="0"/>
                <w:sz w:val="21"/>
                <w:szCs w:val="21"/>
                <w:lang w:eastAsia="ca-ES"/>
                <w14:ligatures w14:val="none"/>
              </w:rPr>
              <w:t>eFact</w:t>
            </w:r>
            <w:proofErr w:type="spellEnd"/>
            <w:r w:rsidRPr="00AB4E54">
              <w:rPr>
                <w:rFonts w:ascii="Avenir Book" w:eastAsia="Arial Narrow" w:hAnsi="Avenir Book" w:cs="Arial Narrow"/>
                <w:bCs/>
                <w:kern w:val="0"/>
                <w:sz w:val="21"/>
                <w:szCs w:val="21"/>
                <w:lang w:eastAsia="ca-ES"/>
                <w14:ligatures w14:val="none"/>
              </w:rPr>
              <w:t> del AOC, s'expediran a mes vençut i han de ser conformes amb el gestor del contracte per a la seva adequada tramitació.</w:t>
            </w:r>
          </w:p>
          <w:p w14:paraId="6D31B7B0" w14:textId="77777777" w:rsidR="005809DD" w:rsidRPr="00AB4E54" w:rsidRDefault="005809DD" w:rsidP="005809DD">
            <w:pPr>
              <w:spacing w:after="120" w:line="360" w:lineRule="auto"/>
              <w:ind w:right="27"/>
              <w:jc w:val="both"/>
              <w:rPr>
                <w:rFonts w:ascii="Avenir Book" w:eastAsia="Times New Roman" w:hAnsi="Avenir Book" w:cs="Arial"/>
                <w:kern w:val="0"/>
                <w:sz w:val="21"/>
                <w:szCs w:val="21"/>
                <w:lang w:eastAsia="es-ES"/>
                <w14:ligatures w14:val="none"/>
              </w:rPr>
            </w:pPr>
            <w:r w:rsidRPr="00AB4E54">
              <w:rPr>
                <w:rFonts w:ascii="Avenir Book" w:eastAsia="Times New Roman" w:hAnsi="Avenir Book" w:cs="Arial"/>
                <w:kern w:val="0"/>
                <w:sz w:val="21"/>
                <w:szCs w:val="21"/>
                <w:lang w:eastAsia="es-ES"/>
                <w14:ligatures w14:val="none"/>
              </w:rPr>
              <w:t>Els codis DIR de la Fundació Institut de Recerca contra la Leucèmia Josep Carreras per a la presentació de factures electròniques són:</w:t>
            </w:r>
          </w:p>
          <w:p w14:paraId="2EED4F35" w14:textId="77777777" w:rsidR="005809DD" w:rsidRPr="00AB4E54" w:rsidRDefault="005F39C3" w:rsidP="005A1A43">
            <w:pPr>
              <w:pStyle w:val="Prrafodelista"/>
              <w:numPr>
                <w:ilvl w:val="0"/>
                <w:numId w:val="36"/>
              </w:numPr>
              <w:spacing w:after="120" w:line="360" w:lineRule="auto"/>
              <w:ind w:right="27"/>
              <w:jc w:val="both"/>
              <w:rPr>
                <w:rFonts w:ascii="Avenir Book" w:eastAsia="Times New Roman" w:hAnsi="Avenir Book"/>
                <w:sz w:val="21"/>
                <w:szCs w:val="21"/>
                <w:lang w:val="ca-ES" w:eastAsia="es-ES"/>
              </w:rPr>
            </w:pPr>
            <w:r w:rsidRPr="00AB4E54">
              <w:rPr>
                <w:rFonts w:ascii="Avenir Book" w:eastAsia="Times New Roman" w:hAnsi="Avenir Book"/>
                <w:b/>
                <w:sz w:val="21"/>
                <w:szCs w:val="21"/>
                <w:lang w:val="ca-ES" w:eastAsia="es-ES"/>
              </w:rPr>
              <w:t xml:space="preserve">OFICINA </w:t>
            </w:r>
            <w:r w:rsidR="005809DD" w:rsidRPr="00AB4E54">
              <w:rPr>
                <w:rFonts w:ascii="Avenir Book" w:eastAsia="Times New Roman" w:hAnsi="Avenir Book"/>
                <w:b/>
                <w:sz w:val="21"/>
                <w:szCs w:val="21"/>
                <w:lang w:val="ca-ES" w:eastAsia="es-ES"/>
              </w:rPr>
              <w:t>COMPTABLE</w:t>
            </w:r>
            <w:r w:rsidRPr="00AB4E54">
              <w:rPr>
                <w:rFonts w:ascii="Avenir Book" w:eastAsia="Times New Roman" w:hAnsi="Avenir Book"/>
                <w:b/>
                <w:sz w:val="21"/>
                <w:szCs w:val="21"/>
                <w:lang w:val="ca-ES" w:eastAsia="es-ES"/>
              </w:rPr>
              <w:t>:</w:t>
            </w:r>
            <w:r w:rsidRPr="00AB4E54">
              <w:rPr>
                <w:rFonts w:ascii="Avenir Book" w:eastAsia="Times New Roman" w:hAnsi="Avenir Book"/>
                <w:sz w:val="21"/>
                <w:szCs w:val="21"/>
                <w:lang w:val="ca-ES" w:eastAsia="es-ES"/>
              </w:rPr>
              <w:t xml:space="preserve"> A09006468 </w:t>
            </w:r>
          </w:p>
          <w:p w14:paraId="71711378" w14:textId="77777777" w:rsidR="005809DD" w:rsidRPr="00AB4E54" w:rsidRDefault="005809DD" w:rsidP="005A1A43">
            <w:pPr>
              <w:pStyle w:val="Prrafodelista"/>
              <w:numPr>
                <w:ilvl w:val="0"/>
                <w:numId w:val="36"/>
              </w:numPr>
              <w:spacing w:after="120" w:line="360" w:lineRule="auto"/>
              <w:ind w:right="27"/>
              <w:jc w:val="both"/>
              <w:rPr>
                <w:rFonts w:ascii="Avenir Book" w:eastAsia="Times New Roman" w:hAnsi="Avenir Book"/>
                <w:sz w:val="21"/>
                <w:szCs w:val="21"/>
                <w:lang w:val="ca-ES" w:eastAsia="es-ES"/>
              </w:rPr>
            </w:pPr>
            <w:r w:rsidRPr="00AB4E54">
              <w:rPr>
                <w:rFonts w:ascii="Avenir Book" w:eastAsia="Times New Roman" w:hAnsi="Avenir Book"/>
                <w:b/>
                <w:sz w:val="21"/>
                <w:szCs w:val="21"/>
                <w:lang w:val="ca-ES" w:eastAsia="es-ES"/>
              </w:rPr>
              <w:t>ÒRGAN</w:t>
            </w:r>
            <w:r w:rsidR="005F39C3" w:rsidRPr="00AB4E54">
              <w:rPr>
                <w:rFonts w:ascii="Avenir Book" w:eastAsia="Times New Roman" w:hAnsi="Avenir Book"/>
                <w:b/>
                <w:sz w:val="21"/>
                <w:szCs w:val="21"/>
                <w:lang w:val="ca-ES" w:eastAsia="es-ES"/>
              </w:rPr>
              <w:t xml:space="preserve"> GESTOR: </w:t>
            </w:r>
            <w:r w:rsidR="005F39C3" w:rsidRPr="00AB4E54">
              <w:rPr>
                <w:rFonts w:ascii="Avenir Book" w:eastAsia="Times New Roman" w:hAnsi="Avenir Book"/>
                <w:sz w:val="21"/>
                <w:szCs w:val="21"/>
                <w:lang w:val="ca-ES" w:eastAsia="es-ES"/>
              </w:rPr>
              <w:t xml:space="preserve">A09006468 </w:t>
            </w:r>
          </w:p>
          <w:p w14:paraId="09D30E00" w14:textId="5A2FA8F1" w:rsidR="005F39C3" w:rsidRPr="00AB4E54" w:rsidRDefault="005F39C3" w:rsidP="005A1A43">
            <w:pPr>
              <w:pStyle w:val="Prrafodelista"/>
              <w:numPr>
                <w:ilvl w:val="0"/>
                <w:numId w:val="36"/>
              </w:numPr>
              <w:spacing w:after="120" w:line="360" w:lineRule="auto"/>
              <w:ind w:right="27"/>
              <w:jc w:val="both"/>
              <w:rPr>
                <w:rFonts w:ascii="Avenir Book" w:eastAsia="Times New Roman" w:hAnsi="Avenir Book"/>
                <w:sz w:val="21"/>
                <w:szCs w:val="21"/>
                <w:lang w:val="ca-ES" w:eastAsia="es-ES"/>
              </w:rPr>
            </w:pPr>
            <w:r w:rsidRPr="00AB4E54">
              <w:rPr>
                <w:rFonts w:ascii="Avenir Book" w:eastAsia="Times New Roman" w:hAnsi="Avenir Book"/>
                <w:b/>
                <w:sz w:val="21"/>
                <w:szCs w:val="21"/>
                <w:lang w:val="ca-ES" w:eastAsia="es-ES"/>
              </w:rPr>
              <w:t>UNI</w:t>
            </w:r>
            <w:r w:rsidR="005809DD" w:rsidRPr="00AB4E54">
              <w:rPr>
                <w:rFonts w:ascii="Avenir Book" w:eastAsia="Times New Roman" w:hAnsi="Avenir Book"/>
                <w:b/>
                <w:sz w:val="21"/>
                <w:szCs w:val="21"/>
                <w:lang w:val="ca-ES" w:eastAsia="es-ES"/>
              </w:rPr>
              <w:t>T</w:t>
            </w:r>
            <w:r w:rsidRPr="00AB4E54">
              <w:rPr>
                <w:rFonts w:ascii="Avenir Book" w:eastAsia="Times New Roman" w:hAnsi="Avenir Book"/>
                <w:b/>
                <w:sz w:val="21"/>
                <w:szCs w:val="21"/>
                <w:lang w:val="ca-ES" w:eastAsia="es-ES"/>
              </w:rPr>
              <w:t>A</w:t>
            </w:r>
            <w:r w:rsidR="005809DD" w:rsidRPr="00AB4E54">
              <w:rPr>
                <w:rFonts w:ascii="Avenir Book" w:eastAsia="Times New Roman" w:hAnsi="Avenir Book"/>
                <w:b/>
                <w:sz w:val="21"/>
                <w:szCs w:val="21"/>
                <w:lang w:val="ca-ES" w:eastAsia="es-ES"/>
              </w:rPr>
              <w:t>T</w:t>
            </w:r>
            <w:r w:rsidRPr="00AB4E54">
              <w:rPr>
                <w:rFonts w:ascii="Avenir Book" w:eastAsia="Times New Roman" w:hAnsi="Avenir Book"/>
                <w:b/>
                <w:sz w:val="21"/>
                <w:szCs w:val="21"/>
                <w:lang w:val="ca-ES" w:eastAsia="es-ES"/>
              </w:rPr>
              <w:t xml:space="preserve"> TRAMITADORA: </w:t>
            </w:r>
            <w:r w:rsidRPr="00AB4E54">
              <w:rPr>
                <w:rFonts w:ascii="Avenir Book" w:eastAsia="Times New Roman" w:hAnsi="Avenir Book"/>
                <w:sz w:val="21"/>
                <w:szCs w:val="21"/>
                <w:lang w:val="ca-ES" w:eastAsia="es-ES"/>
              </w:rPr>
              <w:t xml:space="preserve">A09006468 </w:t>
            </w:r>
          </w:p>
          <w:p w14:paraId="4624CC38" w14:textId="77777777" w:rsidR="005809DD" w:rsidRPr="00AB4E54" w:rsidRDefault="005809DD" w:rsidP="005809DD">
            <w:pPr>
              <w:spacing w:line="360" w:lineRule="auto"/>
              <w:ind w:left="36"/>
              <w:jc w:val="both"/>
              <w:rPr>
                <w:rFonts w:ascii="Avenir Book" w:eastAsia="Times New Roman" w:hAnsi="Avenir Book" w:cs="Arial"/>
                <w:kern w:val="0"/>
                <w:sz w:val="21"/>
                <w:szCs w:val="21"/>
                <w:lang w:eastAsia="es-ES"/>
                <w14:ligatures w14:val="none"/>
              </w:rPr>
            </w:pPr>
            <w:r w:rsidRPr="00AB4E54">
              <w:rPr>
                <w:rFonts w:ascii="Avenir Book" w:eastAsia="Times New Roman" w:hAnsi="Avenir Book" w:cs="Arial"/>
                <w:kern w:val="0"/>
                <w:sz w:val="21"/>
                <w:szCs w:val="21"/>
                <w:lang w:eastAsia="es-ES"/>
                <w14:ligatures w14:val="none"/>
              </w:rPr>
              <w:t>Les dades fiscals necessàries per al registre de les factures són els següents:</w:t>
            </w:r>
          </w:p>
          <w:p w14:paraId="0723342C" w14:textId="77777777" w:rsidR="005809DD" w:rsidRPr="00AB4E54" w:rsidRDefault="005809DD" w:rsidP="005809DD">
            <w:pPr>
              <w:spacing w:line="360" w:lineRule="auto"/>
              <w:ind w:left="36"/>
              <w:jc w:val="both"/>
              <w:rPr>
                <w:rFonts w:ascii="Avenir Book" w:eastAsia="Times New Roman" w:hAnsi="Avenir Book" w:cs="Arial"/>
                <w:kern w:val="0"/>
                <w:sz w:val="21"/>
                <w:szCs w:val="21"/>
                <w:lang w:eastAsia="es-ES"/>
                <w14:ligatures w14:val="none"/>
              </w:rPr>
            </w:pPr>
          </w:p>
          <w:p w14:paraId="4A1B0D59" w14:textId="3497FF2A" w:rsidR="005F39C3" w:rsidRPr="00AB4E54" w:rsidRDefault="005F39C3" w:rsidP="005809DD">
            <w:pPr>
              <w:spacing w:line="360" w:lineRule="auto"/>
              <w:ind w:left="36"/>
              <w:jc w:val="both"/>
              <w:rPr>
                <w:rFonts w:ascii="Avenir Book" w:eastAsia="Times New Roman" w:hAnsi="Avenir Book" w:cs="Arial"/>
                <w:b/>
                <w:kern w:val="0"/>
                <w:sz w:val="21"/>
                <w:szCs w:val="21"/>
                <w:lang w:eastAsia="es-ES"/>
                <w14:ligatures w14:val="none"/>
              </w:rPr>
            </w:pPr>
            <w:r w:rsidRPr="00AB4E54">
              <w:rPr>
                <w:rFonts w:ascii="Avenir Book" w:eastAsia="Times New Roman" w:hAnsi="Avenir Book" w:cs="Arial"/>
                <w:b/>
                <w:kern w:val="0"/>
                <w:sz w:val="21"/>
                <w:szCs w:val="21"/>
                <w:lang w:eastAsia="es-ES"/>
                <w14:ligatures w14:val="none"/>
              </w:rPr>
              <w:t xml:space="preserve">FUNDACIÓ INSTITUT RECERCA CONTRA LA LEUCÈMIA JOSEP CARRERAS </w:t>
            </w:r>
          </w:p>
          <w:p w14:paraId="0ADBE5CE" w14:textId="77777777" w:rsidR="005F39C3" w:rsidRPr="00AB4E54" w:rsidRDefault="005F39C3" w:rsidP="005809DD">
            <w:pPr>
              <w:spacing w:line="360" w:lineRule="auto"/>
              <w:ind w:left="36" w:right="27"/>
              <w:jc w:val="both"/>
              <w:rPr>
                <w:rFonts w:ascii="Avenir Book" w:eastAsia="Times New Roman" w:hAnsi="Avenir Book" w:cs="Arial"/>
                <w:kern w:val="0"/>
                <w:sz w:val="21"/>
                <w:szCs w:val="21"/>
                <w:lang w:eastAsia="es-ES"/>
                <w14:ligatures w14:val="none"/>
              </w:rPr>
            </w:pPr>
            <w:r w:rsidRPr="00AB4E54">
              <w:rPr>
                <w:rFonts w:ascii="Avenir Book" w:eastAsia="Times New Roman" w:hAnsi="Avenir Book" w:cs="Arial"/>
                <w:kern w:val="0"/>
                <w:sz w:val="21"/>
                <w:szCs w:val="21"/>
                <w:lang w:eastAsia="es-ES"/>
                <w14:ligatures w14:val="none"/>
              </w:rPr>
              <w:t xml:space="preserve">Carretera de Can </w:t>
            </w:r>
            <w:proofErr w:type="spellStart"/>
            <w:r w:rsidRPr="00AB4E54">
              <w:rPr>
                <w:rFonts w:ascii="Avenir Book" w:eastAsia="Times New Roman" w:hAnsi="Avenir Book" w:cs="Arial"/>
                <w:kern w:val="0"/>
                <w:sz w:val="21"/>
                <w:szCs w:val="21"/>
                <w:lang w:eastAsia="es-ES"/>
                <w14:ligatures w14:val="none"/>
              </w:rPr>
              <w:t>Ruti</w:t>
            </w:r>
            <w:proofErr w:type="spellEnd"/>
            <w:r w:rsidRPr="00AB4E54">
              <w:rPr>
                <w:rFonts w:ascii="Avenir Book" w:eastAsia="Times New Roman" w:hAnsi="Avenir Book" w:cs="Arial"/>
                <w:kern w:val="0"/>
                <w:sz w:val="21"/>
                <w:szCs w:val="21"/>
                <w:lang w:eastAsia="es-ES"/>
                <w14:ligatures w14:val="none"/>
              </w:rPr>
              <w:t>, Camí de les Escoles, s/n</w:t>
            </w:r>
          </w:p>
          <w:p w14:paraId="310BBFF1" w14:textId="77777777" w:rsidR="005F39C3" w:rsidRPr="00AB4E54" w:rsidRDefault="005F39C3" w:rsidP="005809DD">
            <w:pPr>
              <w:spacing w:after="160" w:line="360" w:lineRule="auto"/>
              <w:ind w:left="36" w:right="27"/>
              <w:contextualSpacing/>
              <w:jc w:val="both"/>
              <w:rPr>
                <w:rFonts w:ascii="Avenir Book" w:eastAsia="Times New Roman" w:hAnsi="Avenir Book" w:cs="Arial"/>
                <w:kern w:val="0"/>
                <w:sz w:val="21"/>
                <w:szCs w:val="21"/>
                <w:lang w:eastAsia="es-ES"/>
                <w14:ligatures w14:val="none"/>
              </w:rPr>
            </w:pPr>
            <w:r w:rsidRPr="00AB4E54">
              <w:rPr>
                <w:rFonts w:ascii="Avenir Book" w:eastAsia="Times New Roman" w:hAnsi="Avenir Book" w:cs="Arial"/>
                <w:kern w:val="0"/>
                <w:sz w:val="21"/>
                <w:szCs w:val="21"/>
                <w:lang w:eastAsia="es-ES"/>
                <w14:ligatures w14:val="none"/>
              </w:rPr>
              <w:t>08916 Badalona (Barcelona)</w:t>
            </w:r>
          </w:p>
          <w:p w14:paraId="2ACF4B8E" w14:textId="77777777" w:rsidR="005F39C3" w:rsidRPr="00AB4E54" w:rsidRDefault="005F39C3" w:rsidP="005809DD">
            <w:pPr>
              <w:spacing w:line="360" w:lineRule="auto"/>
              <w:ind w:left="36" w:right="27"/>
              <w:jc w:val="both"/>
              <w:rPr>
                <w:rFonts w:ascii="Avenir Book" w:eastAsia="Times New Roman" w:hAnsi="Avenir Book" w:cs="Arial"/>
                <w:b/>
                <w:bCs/>
                <w:kern w:val="0"/>
                <w:sz w:val="21"/>
                <w:szCs w:val="21"/>
                <w:lang w:eastAsia="es-ES"/>
                <w14:ligatures w14:val="none"/>
              </w:rPr>
            </w:pPr>
            <w:r w:rsidRPr="00AB4E54">
              <w:rPr>
                <w:rFonts w:ascii="Avenir Book" w:eastAsia="Times New Roman" w:hAnsi="Avenir Book" w:cs="Arial"/>
                <w:b/>
                <w:bCs/>
                <w:kern w:val="0"/>
                <w:sz w:val="21"/>
                <w:szCs w:val="21"/>
                <w:lang w:eastAsia="es-ES"/>
                <w14:ligatures w14:val="none"/>
              </w:rPr>
              <w:t>NIF: G65454308</w:t>
            </w:r>
          </w:p>
          <w:p w14:paraId="6D92599B" w14:textId="77777777" w:rsidR="005F39C3" w:rsidRPr="00AB4E54" w:rsidRDefault="005F39C3" w:rsidP="00533DB5">
            <w:pPr>
              <w:spacing w:line="360" w:lineRule="auto"/>
              <w:ind w:left="32" w:right="27"/>
              <w:jc w:val="both"/>
              <w:rPr>
                <w:rFonts w:ascii="Avenir Book" w:eastAsia="Times New Roman" w:hAnsi="Avenir Book" w:cs="Arial"/>
                <w:b/>
                <w:bCs/>
                <w:kern w:val="0"/>
                <w:sz w:val="21"/>
                <w:szCs w:val="21"/>
                <w:lang w:eastAsia="es-ES"/>
                <w14:ligatures w14:val="none"/>
              </w:rPr>
            </w:pPr>
          </w:p>
          <w:p w14:paraId="1095AE51" w14:textId="05242E59" w:rsidR="00E76490" w:rsidRPr="00AB4E54" w:rsidRDefault="005809DD" w:rsidP="00533DB5">
            <w:pPr>
              <w:spacing w:line="360" w:lineRule="auto"/>
              <w:ind w:left="32" w:right="27"/>
              <w:jc w:val="both"/>
              <w:rPr>
                <w:rFonts w:ascii="Avenir Book" w:eastAsia="Arial Narrow" w:hAnsi="Avenir Book" w:cs="Arial Narrow"/>
                <w:bCs/>
                <w:kern w:val="0"/>
                <w:sz w:val="21"/>
                <w:szCs w:val="21"/>
                <w:lang w:eastAsia="ca-ES"/>
                <w14:ligatures w14:val="none"/>
              </w:rPr>
            </w:pPr>
            <w:r w:rsidRPr="00AB4E54">
              <w:rPr>
                <w:rFonts w:ascii="Avenir Book" w:eastAsia="Arial Narrow" w:hAnsi="Avenir Book" w:cs="Arial Narrow"/>
                <w:bCs/>
                <w:kern w:val="0"/>
                <w:sz w:val="21"/>
                <w:szCs w:val="21"/>
                <w:lang w:eastAsia="ca-ES"/>
                <w14:ligatures w14:val="none"/>
              </w:rPr>
              <w:lastRenderedPageBreak/>
              <w:t xml:space="preserve">La/s factura/s electrònica/s </w:t>
            </w:r>
            <w:r w:rsidR="00CC3370" w:rsidRPr="00AB4E54">
              <w:rPr>
                <w:rFonts w:ascii="Avenir Book" w:eastAsia="Arial Narrow" w:hAnsi="Avenir Book" w:cs="Arial Narrow"/>
                <w:bCs/>
                <w:kern w:val="0"/>
                <w:sz w:val="21"/>
                <w:szCs w:val="21"/>
                <w:lang w:eastAsia="ca-ES"/>
                <w14:ligatures w14:val="none"/>
              </w:rPr>
              <w:t>haurà/n</w:t>
            </w:r>
            <w:r w:rsidRPr="00AB4E54">
              <w:rPr>
                <w:rFonts w:ascii="Avenir Book" w:eastAsia="Arial Narrow" w:hAnsi="Avenir Book" w:cs="Arial Narrow"/>
                <w:bCs/>
                <w:kern w:val="0"/>
                <w:sz w:val="21"/>
                <w:szCs w:val="21"/>
                <w:lang w:eastAsia="ca-ES"/>
                <w14:ligatures w14:val="none"/>
              </w:rPr>
              <w:t xml:space="preserve"> </w:t>
            </w:r>
            <w:r w:rsidR="00CC3370" w:rsidRPr="00AB4E54">
              <w:rPr>
                <w:rFonts w:ascii="Avenir Book" w:eastAsia="Arial Narrow" w:hAnsi="Avenir Book" w:cs="Arial Narrow"/>
                <w:bCs/>
                <w:kern w:val="0"/>
                <w:sz w:val="21"/>
                <w:szCs w:val="21"/>
                <w:lang w:eastAsia="ca-ES"/>
                <w14:ligatures w14:val="none"/>
              </w:rPr>
              <w:t>d’</w:t>
            </w:r>
            <w:r w:rsidRPr="00AB4E54">
              <w:rPr>
                <w:rFonts w:ascii="Avenir Book" w:eastAsia="Arial Narrow" w:hAnsi="Avenir Book" w:cs="Arial Narrow"/>
                <w:bCs/>
                <w:kern w:val="0"/>
                <w:sz w:val="21"/>
                <w:szCs w:val="21"/>
                <w:lang w:eastAsia="ca-ES"/>
                <w14:ligatures w14:val="none"/>
              </w:rPr>
              <w:t>indicar, a més dels camps de facturació requerits, els següents camps:</w:t>
            </w:r>
          </w:p>
          <w:p w14:paraId="48195FE5" w14:textId="77777777" w:rsidR="005809DD" w:rsidRPr="00AB4E54" w:rsidRDefault="005809DD" w:rsidP="00533DB5">
            <w:pPr>
              <w:spacing w:line="360" w:lineRule="auto"/>
              <w:ind w:left="32" w:right="27"/>
              <w:jc w:val="both"/>
              <w:rPr>
                <w:rFonts w:ascii="Avenir Book" w:eastAsia="Arial Narrow" w:hAnsi="Avenir Book" w:cs="Arial Narrow"/>
                <w:bCs/>
                <w:kern w:val="0"/>
                <w:sz w:val="21"/>
                <w:szCs w:val="21"/>
                <w:lang w:eastAsia="ca-ES"/>
                <w14:ligatures w14:val="none"/>
              </w:rPr>
            </w:pPr>
          </w:p>
          <w:p w14:paraId="4E3E177B" w14:textId="2C1397D2" w:rsidR="005F39C3" w:rsidRPr="00AB4E54" w:rsidRDefault="005F39C3" w:rsidP="00493E97">
            <w:pPr>
              <w:pStyle w:val="Prrafodelista"/>
              <w:numPr>
                <w:ilvl w:val="0"/>
                <w:numId w:val="27"/>
              </w:numPr>
              <w:spacing w:line="360" w:lineRule="auto"/>
              <w:ind w:right="27"/>
              <w:jc w:val="both"/>
              <w:rPr>
                <w:rFonts w:ascii="Avenir Book" w:eastAsia="Arial Narrow" w:hAnsi="Avenir Book" w:cs="Arial Narrow"/>
                <w:bCs/>
                <w:sz w:val="21"/>
                <w:szCs w:val="21"/>
                <w:lang w:val="ca-ES" w:eastAsia="ca-ES"/>
              </w:rPr>
            </w:pPr>
            <w:r w:rsidRPr="00AB4E54">
              <w:rPr>
                <w:rFonts w:ascii="Avenir Book" w:eastAsia="Arial Narrow" w:hAnsi="Avenir Book" w:cs="Arial Narrow"/>
                <w:bCs/>
                <w:sz w:val="21"/>
                <w:szCs w:val="21"/>
                <w:lang w:val="ca-ES" w:eastAsia="ca-ES"/>
              </w:rPr>
              <w:t xml:space="preserve">El número </w:t>
            </w:r>
            <w:r w:rsidR="005809DD" w:rsidRPr="00AB4E54">
              <w:rPr>
                <w:rFonts w:ascii="Avenir Book" w:eastAsia="Arial Narrow" w:hAnsi="Avenir Book" w:cs="Arial Narrow"/>
                <w:bCs/>
                <w:sz w:val="21"/>
                <w:szCs w:val="21"/>
                <w:lang w:val="ca-ES" w:eastAsia="ca-ES"/>
              </w:rPr>
              <w:t>de comanda assignada a l'adjudicació.</w:t>
            </w:r>
          </w:p>
          <w:p w14:paraId="3F17A326" w14:textId="37E102D2" w:rsidR="005F39C3" w:rsidRPr="00AB4E54" w:rsidRDefault="005809DD" w:rsidP="00493E97">
            <w:pPr>
              <w:pStyle w:val="Prrafodelista"/>
              <w:numPr>
                <w:ilvl w:val="0"/>
                <w:numId w:val="27"/>
              </w:numPr>
              <w:spacing w:line="360" w:lineRule="auto"/>
              <w:ind w:right="27"/>
              <w:jc w:val="both"/>
              <w:rPr>
                <w:rFonts w:ascii="Avenir Book" w:eastAsia="Arial Narrow" w:hAnsi="Avenir Book" w:cs="Arial Narrow"/>
                <w:b/>
                <w:sz w:val="21"/>
                <w:szCs w:val="21"/>
                <w:lang w:val="ca-ES" w:eastAsia="ca-ES"/>
              </w:rPr>
            </w:pPr>
            <w:r w:rsidRPr="00AB4E54">
              <w:rPr>
                <w:rFonts w:ascii="Avenir Book" w:eastAsia="Arial Narrow" w:hAnsi="Avenir Book" w:cs="Arial Narrow"/>
                <w:bCs/>
                <w:sz w:val="21"/>
                <w:szCs w:val="21"/>
                <w:lang w:val="ca-ES" w:eastAsia="ca-ES"/>
              </w:rPr>
              <w:t>El codi d'expedient del procediment de licitació (</w:t>
            </w:r>
            <w:r w:rsidR="00B615D8" w:rsidRPr="00AB4E54">
              <w:rPr>
                <w:rFonts w:ascii="Avenir Book" w:eastAsia="Arial Narrow" w:hAnsi="Avenir Book" w:cs="Arial Narrow"/>
                <w:bCs/>
                <w:sz w:val="21"/>
                <w:szCs w:val="21"/>
                <w:lang w:val="ca-ES" w:eastAsia="ca-ES"/>
              </w:rPr>
              <w:t>01</w:t>
            </w:r>
            <w:r w:rsidRPr="00AB4E54">
              <w:rPr>
                <w:rFonts w:ascii="Avenir Book" w:eastAsia="Arial Narrow" w:hAnsi="Avenir Book" w:cs="Arial Narrow"/>
                <w:bCs/>
                <w:sz w:val="21"/>
                <w:szCs w:val="21"/>
                <w:lang w:val="ca-ES" w:eastAsia="ca-ES"/>
              </w:rPr>
              <w:t>/202</w:t>
            </w:r>
            <w:r w:rsidR="00B615D8" w:rsidRPr="00AB4E54">
              <w:rPr>
                <w:rFonts w:ascii="Avenir Book" w:eastAsia="Arial Narrow" w:hAnsi="Avenir Book" w:cs="Arial Narrow"/>
                <w:bCs/>
                <w:sz w:val="21"/>
                <w:szCs w:val="21"/>
                <w:lang w:val="ca-ES" w:eastAsia="ca-ES"/>
              </w:rPr>
              <w:t>5</w:t>
            </w:r>
            <w:r w:rsidRPr="00AB4E54">
              <w:rPr>
                <w:rFonts w:ascii="Avenir Book" w:eastAsia="Arial Narrow" w:hAnsi="Avenir Book" w:cs="Arial Narrow"/>
                <w:bCs/>
                <w:sz w:val="21"/>
                <w:szCs w:val="21"/>
                <w:lang w:val="ca-ES" w:eastAsia="ca-ES"/>
              </w:rPr>
              <w:t>)</w:t>
            </w:r>
          </w:p>
          <w:p w14:paraId="45525815" w14:textId="7CF1D799" w:rsidR="005809DD" w:rsidRPr="00AB4E54" w:rsidRDefault="005809DD" w:rsidP="00493E97">
            <w:pPr>
              <w:pStyle w:val="Prrafodelista"/>
              <w:numPr>
                <w:ilvl w:val="0"/>
                <w:numId w:val="27"/>
              </w:numPr>
              <w:spacing w:line="360" w:lineRule="auto"/>
              <w:ind w:right="27"/>
              <w:jc w:val="both"/>
              <w:rPr>
                <w:rFonts w:ascii="Avenir Book" w:eastAsia="Arial Narrow" w:hAnsi="Avenir Book" w:cs="Arial Narrow"/>
                <w:bCs/>
                <w:sz w:val="21"/>
                <w:szCs w:val="21"/>
                <w:lang w:val="ca-ES" w:eastAsia="ca-ES"/>
              </w:rPr>
            </w:pPr>
            <w:r w:rsidRPr="00AB4E54">
              <w:rPr>
                <w:rFonts w:ascii="Avenir Book" w:eastAsia="Arial Narrow" w:hAnsi="Avenir Book" w:cs="Arial Narrow"/>
                <w:bCs/>
                <w:sz w:val="21"/>
                <w:szCs w:val="21"/>
                <w:lang w:val="ca-ES" w:eastAsia="ca-ES"/>
              </w:rPr>
              <w:t>La descripció del servei prestat</w:t>
            </w:r>
            <w:r w:rsidR="00B615D8" w:rsidRPr="00AB4E54">
              <w:rPr>
                <w:rFonts w:ascii="Avenir Book" w:eastAsia="Arial Narrow" w:hAnsi="Avenir Book" w:cs="Arial Narrow"/>
                <w:bCs/>
                <w:sz w:val="21"/>
                <w:szCs w:val="21"/>
                <w:lang w:val="ca-ES" w:eastAsia="ca-ES"/>
              </w:rPr>
              <w:t>, amb el desglossament d’unitats/hores i el preu corresponent.</w:t>
            </w:r>
          </w:p>
          <w:p w14:paraId="0D6B3E63" w14:textId="77777777" w:rsidR="005809DD" w:rsidRPr="00AB4E54" w:rsidRDefault="005809DD" w:rsidP="005809DD">
            <w:pPr>
              <w:pStyle w:val="Prrafodelista"/>
              <w:spacing w:line="360" w:lineRule="auto"/>
              <w:ind w:left="392" w:right="27" w:firstLine="0"/>
              <w:jc w:val="both"/>
              <w:rPr>
                <w:rFonts w:ascii="Avenir Book" w:eastAsia="Arial Narrow" w:hAnsi="Avenir Book" w:cs="Arial Narrow"/>
                <w:bCs/>
                <w:sz w:val="21"/>
                <w:szCs w:val="21"/>
                <w:lang w:val="ca-ES" w:eastAsia="ca-ES"/>
              </w:rPr>
            </w:pPr>
          </w:p>
          <w:p w14:paraId="5F351F8F" w14:textId="6549AEB8" w:rsidR="005F39C3" w:rsidRPr="00AB4E54" w:rsidRDefault="005809DD" w:rsidP="00C73CB9">
            <w:pPr>
              <w:pBdr>
                <w:top w:val="nil"/>
                <w:left w:val="nil"/>
                <w:bottom w:val="nil"/>
                <w:right w:val="nil"/>
                <w:between w:val="nil"/>
              </w:pBdr>
              <w:spacing w:after="120" w:line="360" w:lineRule="auto"/>
              <w:jc w:val="both"/>
              <w:rPr>
                <w:rFonts w:ascii="Avenir Book" w:eastAsia="Arial Narrow" w:hAnsi="Avenir Book" w:cs="Arial Narrow"/>
                <w:bCs/>
                <w:kern w:val="0"/>
                <w:sz w:val="21"/>
                <w:szCs w:val="21"/>
                <w:lang w:eastAsia="ca-ES"/>
                <w14:ligatures w14:val="none"/>
              </w:rPr>
            </w:pPr>
            <w:r w:rsidRPr="00AB4E54">
              <w:rPr>
                <w:rFonts w:ascii="Avenir Book" w:eastAsia="Arial Narrow" w:hAnsi="Avenir Book" w:cs="Arial Narrow"/>
                <w:bCs/>
                <w:kern w:val="0"/>
                <w:sz w:val="21"/>
                <w:szCs w:val="21"/>
                <w:lang w:eastAsia="ca-ES"/>
                <w14:ligatures w14:val="none"/>
              </w:rPr>
              <w:t>El pagament efectiu de les prestacions executades es realitzarà en un termini màxim de trenta (30) dies naturals a comptar des de la data de l'aprovació de la factura per part de l'entitat contractant.</w:t>
            </w:r>
          </w:p>
        </w:tc>
        <w:tc>
          <w:tcPr>
            <w:tcW w:w="5755" w:type="dxa"/>
            <w:gridSpan w:val="3"/>
            <w:tcBorders>
              <w:bottom w:val="single" w:sz="4" w:space="0" w:color="BFBFBF"/>
            </w:tcBorders>
          </w:tcPr>
          <w:p w14:paraId="22C208C1" w14:textId="523E7E56" w:rsidR="00397278" w:rsidRPr="00AB4E54" w:rsidRDefault="003A0803" w:rsidP="005A1A43">
            <w:pPr>
              <w:pStyle w:val="Prrafodelista"/>
              <w:numPr>
                <w:ilvl w:val="0"/>
                <w:numId w:val="30"/>
              </w:numPr>
              <w:spacing w:after="120" w:line="360" w:lineRule="auto"/>
              <w:ind w:left="459" w:hanging="357"/>
              <w:jc w:val="both"/>
              <w:rPr>
                <w:rFonts w:ascii="Avenir Book" w:eastAsia="Arial Narrow" w:hAnsi="Avenir Book" w:cs="Arial Narrow"/>
                <w:sz w:val="21"/>
                <w:szCs w:val="21"/>
                <w:lang w:val="ca-ES" w:eastAsia="ca-ES"/>
              </w:rPr>
            </w:pPr>
            <w:r w:rsidRPr="00AB4E54">
              <w:rPr>
                <w:rFonts w:ascii="Avenir Book" w:eastAsia="Arial Narrow" w:hAnsi="Avenir Book" w:cs="Arial Narrow"/>
                <w:sz w:val="21"/>
                <w:szCs w:val="21"/>
                <w:lang w:val="ca-ES" w:eastAsia="ca-ES"/>
              </w:rPr>
              <w:lastRenderedPageBreak/>
              <w:t xml:space="preserve">Pablo Menéndez, Investigador Principal del grup de recerca </w:t>
            </w:r>
            <w:proofErr w:type="spellStart"/>
            <w:r w:rsidRPr="00AB4E54">
              <w:rPr>
                <w:rFonts w:ascii="Avenir Book" w:eastAsia="Arial Narrow" w:hAnsi="Avenir Book" w:cs="Arial Narrow"/>
                <w:sz w:val="21"/>
                <w:szCs w:val="21"/>
                <w:lang w:val="ca-ES" w:eastAsia="ca-ES"/>
              </w:rPr>
              <w:t>Stem</w:t>
            </w:r>
            <w:proofErr w:type="spellEnd"/>
            <w:r w:rsidRPr="00AB4E54">
              <w:rPr>
                <w:rFonts w:ascii="Avenir Book" w:eastAsia="Arial Narrow" w:hAnsi="Avenir Book" w:cs="Arial Narrow"/>
                <w:sz w:val="21"/>
                <w:szCs w:val="21"/>
                <w:lang w:val="ca-ES" w:eastAsia="ca-ES"/>
              </w:rPr>
              <w:t xml:space="preserve"> Cell </w:t>
            </w:r>
            <w:proofErr w:type="spellStart"/>
            <w:r w:rsidRPr="00AB4E54">
              <w:rPr>
                <w:rFonts w:ascii="Avenir Book" w:eastAsia="Arial Narrow" w:hAnsi="Avenir Book" w:cs="Arial Narrow"/>
                <w:sz w:val="21"/>
                <w:szCs w:val="21"/>
                <w:lang w:val="ca-ES" w:eastAsia="ca-ES"/>
              </w:rPr>
              <w:t>Biology</w:t>
            </w:r>
            <w:proofErr w:type="spellEnd"/>
            <w:r w:rsidRPr="00AB4E54">
              <w:rPr>
                <w:rFonts w:ascii="Avenir Book" w:eastAsia="Arial Narrow" w:hAnsi="Avenir Book" w:cs="Arial Narrow"/>
                <w:sz w:val="21"/>
                <w:szCs w:val="21"/>
                <w:lang w:val="ca-ES" w:eastAsia="ca-ES"/>
              </w:rPr>
              <w:t xml:space="preserve">, </w:t>
            </w:r>
            <w:proofErr w:type="spellStart"/>
            <w:r w:rsidRPr="00AB4E54">
              <w:rPr>
                <w:rFonts w:ascii="Avenir Book" w:eastAsia="Arial Narrow" w:hAnsi="Avenir Book" w:cs="Arial Narrow"/>
                <w:sz w:val="21"/>
                <w:szCs w:val="21"/>
                <w:lang w:val="ca-ES" w:eastAsia="ca-ES"/>
              </w:rPr>
              <w:t>Developmental</w:t>
            </w:r>
            <w:proofErr w:type="spellEnd"/>
            <w:r w:rsidRPr="00AB4E54">
              <w:rPr>
                <w:rFonts w:ascii="Avenir Book" w:eastAsia="Arial Narrow" w:hAnsi="Avenir Book" w:cs="Arial Narrow"/>
                <w:sz w:val="21"/>
                <w:szCs w:val="21"/>
                <w:lang w:val="ca-ES" w:eastAsia="ca-ES"/>
              </w:rPr>
              <w:t xml:space="preserve"> </w:t>
            </w:r>
            <w:proofErr w:type="spellStart"/>
            <w:r w:rsidRPr="00AB4E54">
              <w:rPr>
                <w:rFonts w:ascii="Avenir Book" w:eastAsia="Arial Narrow" w:hAnsi="Avenir Book" w:cs="Arial Narrow"/>
                <w:sz w:val="21"/>
                <w:szCs w:val="21"/>
                <w:lang w:val="ca-ES" w:eastAsia="ca-ES"/>
              </w:rPr>
              <w:t>Leukemia</w:t>
            </w:r>
            <w:proofErr w:type="spellEnd"/>
            <w:r w:rsidRPr="00AB4E54">
              <w:rPr>
                <w:rFonts w:ascii="Avenir Book" w:eastAsia="Arial Narrow" w:hAnsi="Avenir Book" w:cs="Arial Narrow"/>
                <w:sz w:val="21"/>
                <w:szCs w:val="21"/>
                <w:lang w:val="ca-ES" w:eastAsia="ca-ES"/>
              </w:rPr>
              <w:t xml:space="preserve"> and </w:t>
            </w:r>
            <w:proofErr w:type="spellStart"/>
            <w:r w:rsidRPr="00AB4E54">
              <w:rPr>
                <w:rFonts w:ascii="Avenir Book" w:eastAsia="Arial Narrow" w:hAnsi="Avenir Book" w:cs="Arial Narrow"/>
                <w:sz w:val="21"/>
                <w:szCs w:val="21"/>
                <w:lang w:val="ca-ES" w:eastAsia="ca-ES"/>
              </w:rPr>
              <w:t>Immunotherapy</w:t>
            </w:r>
            <w:proofErr w:type="spellEnd"/>
            <w:r w:rsidRPr="00AB4E54">
              <w:rPr>
                <w:rFonts w:ascii="Avenir Book" w:eastAsia="Arial Narrow" w:hAnsi="Avenir Book" w:cs="Arial Narrow"/>
                <w:sz w:val="21"/>
                <w:szCs w:val="21"/>
                <w:lang w:val="ca-ES" w:eastAsia="ca-ES"/>
              </w:rPr>
              <w:t xml:space="preserve"> de l’</w:t>
            </w:r>
            <w:r w:rsidRPr="00AB4E54">
              <w:rPr>
                <w:rFonts w:ascii="Avenir Book" w:eastAsia="Arial Narrow" w:hAnsi="Avenir Book" w:cs="Arial Narrow"/>
                <w:b/>
                <w:bCs/>
                <w:sz w:val="21"/>
                <w:szCs w:val="21"/>
                <w:lang w:val="ca-ES" w:eastAsia="ca-ES"/>
              </w:rPr>
              <w:t>IJC</w:t>
            </w:r>
            <w:r w:rsidRPr="00AB4E54">
              <w:rPr>
                <w:rFonts w:ascii="Avenir Book" w:eastAsia="Arial Narrow" w:hAnsi="Avenir Book" w:cs="Arial Narrow"/>
                <w:sz w:val="21"/>
                <w:szCs w:val="21"/>
                <w:lang w:val="ca-ES" w:eastAsia="ca-ES"/>
              </w:rPr>
              <w:t>.</w:t>
            </w:r>
          </w:p>
          <w:p w14:paraId="53B7BEBA" w14:textId="634F3938" w:rsidR="005F39C3" w:rsidRPr="00AB4E54" w:rsidRDefault="00E76490" w:rsidP="00B73250">
            <w:pPr>
              <w:spacing w:line="276" w:lineRule="auto"/>
              <w:ind w:left="8"/>
              <w:jc w:val="both"/>
              <w:rPr>
                <w:rFonts w:ascii="Avenir Book" w:eastAsia="Arial Narrow" w:hAnsi="Avenir Book" w:cs="Arial Narrow"/>
                <w:kern w:val="0"/>
                <w:sz w:val="21"/>
                <w:szCs w:val="21"/>
                <w:u w:val="single"/>
                <w:lang w:eastAsia="ca-ES"/>
                <w14:ligatures w14:val="none"/>
              </w:rPr>
            </w:pPr>
            <w:r w:rsidRPr="00AB4E54">
              <w:rPr>
                <w:rFonts w:ascii="Avenir Book" w:eastAsia="Arial Narrow" w:hAnsi="Avenir Book" w:cs="Arial Narrow"/>
                <w:kern w:val="0"/>
                <w:sz w:val="21"/>
                <w:szCs w:val="21"/>
                <w:u w:val="single"/>
                <w:lang w:eastAsia="ca-ES"/>
                <w14:ligatures w14:val="none"/>
              </w:rPr>
              <w:t xml:space="preserve">Funcions </w:t>
            </w:r>
            <w:r w:rsidR="00D02A07" w:rsidRPr="00AB4E54">
              <w:rPr>
                <w:rFonts w:ascii="Avenir Book" w:eastAsia="Arial Narrow" w:hAnsi="Avenir Book" w:cs="Arial Narrow"/>
                <w:kern w:val="0"/>
                <w:sz w:val="21"/>
                <w:szCs w:val="21"/>
                <w:u w:val="single"/>
                <w:lang w:eastAsia="ca-ES"/>
                <w14:ligatures w14:val="none"/>
              </w:rPr>
              <w:t>atribuïdes al responsable del contracte:</w:t>
            </w:r>
          </w:p>
          <w:p w14:paraId="1AE58E99" w14:textId="77777777" w:rsidR="00D02A07" w:rsidRPr="00AB4E54" w:rsidRDefault="00D02A07" w:rsidP="00B73250">
            <w:pPr>
              <w:spacing w:line="276" w:lineRule="auto"/>
              <w:ind w:left="8"/>
              <w:jc w:val="both"/>
              <w:rPr>
                <w:rFonts w:ascii="Avenir Book" w:eastAsia="Arial Narrow" w:hAnsi="Avenir Book" w:cs="Arial Narrow"/>
                <w:kern w:val="0"/>
                <w:sz w:val="21"/>
                <w:szCs w:val="21"/>
                <w:lang w:eastAsia="ca-ES"/>
                <w14:ligatures w14:val="none"/>
              </w:rPr>
            </w:pPr>
          </w:p>
          <w:p w14:paraId="4B1CD1C4" w14:textId="10BE94FC" w:rsidR="005F39C3" w:rsidRPr="00AB4E54" w:rsidRDefault="005F39C3" w:rsidP="00397278">
            <w:pPr>
              <w:numPr>
                <w:ilvl w:val="0"/>
                <w:numId w:val="9"/>
              </w:numPr>
              <w:pBdr>
                <w:top w:val="nil"/>
                <w:left w:val="nil"/>
                <w:bottom w:val="nil"/>
                <w:right w:val="nil"/>
                <w:between w:val="nil"/>
              </w:pBdr>
              <w:overflowPunct w:val="0"/>
              <w:autoSpaceDE w:val="0"/>
              <w:autoSpaceDN w:val="0"/>
              <w:adjustRightInd w:val="0"/>
              <w:spacing w:after="160" w:line="360" w:lineRule="auto"/>
              <w:ind w:left="941" w:hanging="357"/>
              <w:jc w:val="both"/>
              <w:textAlignment w:val="baseline"/>
              <w:rPr>
                <w:rFonts w:ascii="Avenir Book" w:eastAsia="Arial Narrow" w:hAnsi="Avenir Book" w:cs="Arial Narrow"/>
                <w:kern w:val="0"/>
                <w:sz w:val="21"/>
                <w:szCs w:val="21"/>
                <w:lang w:eastAsia="ca-ES"/>
                <w14:ligatures w14:val="none"/>
              </w:rPr>
            </w:pPr>
            <w:r w:rsidRPr="00AB4E54">
              <w:rPr>
                <w:rFonts w:ascii="Avenir Book" w:eastAsia="Arial Narrow" w:hAnsi="Avenir Book" w:cs="Arial Narrow"/>
                <w:kern w:val="0"/>
                <w:sz w:val="21"/>
                <w:szCs w:val="21"/>
                <w:lang w:eastAsia="ca-ES"/>
                <w14:ligatures w14:val="none"/>
              </w:rPr>
              <w:t xml:space="preserve">Supervisar </w:t>
            </w:r>
            <w:r w:rsidR="00D02A07" w:rsidRPr="00AB4E54">
              <w:rPr>
                <w:rFonts w:ascii="Avenir Book" w:eastAsia="Arial Narrow" w:hAnsi="Avenir Book" w:cs="Arial Narrow"/>
                <w:kern w:val="0"/>
                <w:sz w:val="21"/>
                <w:szCs w:val="21"/>
                <w:lang w:eastAsia="ca-ES"/>
                <w14:ligatures w14:val="none"/>
              </w:rPr>
              <w:t>l'execució del contracte i prendre les decisions i dictar les instruccions necessàries per a assegurar la correcta realització de la prestació, sempre dins de les facultats que li atorgui l'òrgan de contractació.</w:t>
            </w:r>
          </w:p>
          <w:p w14:paraId="2C74E6D0" w14:textId="77777777" w:rsidR="00D02A07" w:rsidRPr="00AB4E54" w:rsidRDefault="00D02A07" w:rsidP="00397278">
            <w:pPr>
              <w:numPr>
                <w:ilvl w:val="0"/>
                <w:numId w:val="9"/>
              </w:numPr>
              <w:pBdr>
                <w:top w:val="nil"/>
                <w:left w:val="nil"/>
                <w:bottom w:val="nil"/>
                <w:right w:val="nil"/>
                <w:between w:val="nil"/>
              </w:pBdr>
              <w:overflowPunct w:val="0"/>
              <w:autoSpaceDE w:val="0"/>
              <w:autoSpaceDN w:val="0"/>
              <w:adjustRightInd w:val="0"/>
              <w:spacing w:after="160" w:line="360" w:lineRule="auto"/>
              <w:ind w:left="941" w:hanging="357"/>
              <w:jc w:val="both"/>
              <w:textAlignment w:val="baseline"/>
              <w:rPr>
                <w:rFonts w:ascii="Avenir Book" w:eastAsia="Arial Narrow" w:hAnsi="Avenir Book" w:cs="Arial Narrow"/>
                <w:kern w:val="0"/>
                <w:sz w:val="21"/>
                <w:szCs w:val="21"/>
                <w:lang w:eastAsia="ca-ES"/>
                <w14:ligatures w14:val="none"/>
              </w:rPr>
            </w:pPr>
            <w:r w:rsidRPr="00AB4E54">
              <w:rPr>
                <w:rFonts w:ascii="Avenir Book" w:eastAsia="Arial Narrow" w:hAnsi="Avenir Book" w:cs="Arial Narrow"/>
                <w:kern w:val="0"/>
                <w:sz w:val="21"/>
                <w:szCs w:val="21"/>
                <w:lang w:eastAsia="ca-ES"/>
                <w14:ligatures w14:val="none"/>
              </w:rPr>
              <w:t>Adoptar la proposta sobre la imposició de penalitats.</w:t>
            </w:r>
          </w:p>
          <w:p w14:paraId="6E71B286" w14:textId="091CA929" w:rsidR="00D02A07" w:rsidRPr="00AB4E54" w:rsidRDefault="00D02A07" w:rsidP="00D02A07">
            <w:pPr>
              <w:numPr>
                <w:ilvl w:val="0"/>
                <w:numId w:val="9"/>
              </w:numPr>
              <w:pBdr>
                <w:top w:val="nil"/>
                <w:left w:val="nil"/>
                <w:bottom w:val="nil"/>
                <w:right w:val="nil"/>
                <w:between w:val="nil"/>
              </w:pBdr>
              <w:overflowPunct w:val="0"/>
              <w:autoSpaceDE w:val="0"/>
              <w:autoSpaceDN w:val="0"/>
              <w:adjustRightInd w:val="0"/>
              <w:spacing w:after="160" w:line="360" w:lineRule="auto"/>
              <w:ind w:left="941" w:hanging="357"/>
              <w:jc w:val="both"/>
              <w:textAlignment w:val="baseline"/>
              <w:rPr>
                <w:rFonts w:ascii="Avenir Book" w:eastAsia="Arial Narrow" w:hAnsi="Avenir Book" w:cs="Arial Narrow"/>
                <w:kern w:val="0"/>
                <w:sz w:val="21"/>
                <w:szCs w:val="21"/>
                <w:lang w:eastAsia="ca-ES"/>
                <w14:ligatures w14:val="none"/>
              </w:rPr>
            </w:pPr>
            <w:r w:rsidRPr="00AB4E54">
              <w:rPr>
                <w:rFonts w:ascii="Avenir Book" w:eastAsia="Arial Narrow" w:hAnsi="Avenir Book" w:cs="Arial Narrow"/>
                <w:kern w:val="0"/>
                <w:sz w:val="21"/>
                <w:szCs w:val="21"/>
                <w:lang w:eastAsia="ca-ES"/>
                <w14:ligatures w14:val="none"/>
              </w:rPr>
              <w:t xml:space="preserve">Si és el cas, adoptar les mesures a què es refereix l'article </w:t>
            </w:r>
            <w:r w:rsidRPr="00AB4E54">
              <w:rPr>
                <w:rFonts w:ascii="Avenir Book" w:eastAsia="Arial Narrow" w:hAnsi="Avenir Book" w:cs="Arial Narrow"/>
                <w:b/>
                <w:bCs/>
                <w:kern w:val="0"/>
                <w:sz w:val="21"/>
                <w:szCs w:val="21"/>
                <w:lang w:eastAsia="ca-ES"/>
                <w14:ligatures w14:val="none"/>
              </w:rPr>
              <w:t>308.3 de la LCSP</w:t>
            </w:r>
            <w:r w:rsidRPr="00AB4E54">
              <w:rPr>
                <w:rFonts w:ascii="Avenir Book" w:eastAsia="Arial Narrow" w:hAnsi="Avenir Book" w:cs="Arial Narrow"/>
                <w:kern w:val="0"/>
                <w:sz w:val="21"/>
                <w:szCs w:val="21"/>
                <w:lang w:eastAsia="ca-ES"/>
                <w14:ligatures w14:val="none"/>
              </w:rPr>
              <w:t>.</w:t>
            </w:r>
          </w:p>
          <w:p w14:paraId="1ADAC255" w14:textId="762CC78C" w:rsidR="005F39C3" w:rsidRPr="00AB4E54" w:rsidRDefault="005F39C3" w:rsidP="00D02A07">
            <w:pPr>
              <w:pBdr>
                <w:top w:val="nil"/>
                <w:left w:val="nil"/>
                <w:bottom w:val="nil"/>
                <w:right w:val="nil"/>
                <w:between w:val="nil"/>
              </w:pBdr>
              <w:overflowPunct w:val="0"/>
              <w:autoSpaceDE w:val="0"/>
              <w:autoSpaceDN w:val="0"/>
              <w:adjustRightInd w:val="0"/>
              <w:spacing w:after="160" w:line="360" w:lineRule="auto"/>
              <w:ind w:left="941"/>
              <w:jc w:val="both"/>
              <w:textAlignment w:val="baseline"/>
              <w:rPr>
                <w:rFonts w:ascii="Avenir Book" w:eastAsia="Arial Narrow" w:hAnsi="Avenir Book" w:cs="Arial Narrow"/>
                <w:kern w:val="0"/>
                <w:sz w:val="21"/>
                <w:szCs w:val="21"/>
                <w:lang w:eastAsia="ca-ES"/>
                <w14:ligatures w14:val="none"/>
              </w:rPr>
            </w:pPr>
          </w:p>
        </w:tc>
      </w:tr>
      <w:tr w:rsidR="005F39C3" w:rsidRPr="00AB4E54" w14:paraId="2FD21654" w14:textId="77777777" w:rsidTr="00E62485">
        <w:trPr>
          <w:trHeight w:val="397"/>
        </w:trPr>
        <w:tc>
          <w:tcPr>
            <w:tcW w:w="563" w:type="dxa"/>
            <w:shd w:val="clear" w:color="auto" w:fill="30BFD3"/>
            <w:vAlign w:val="center"/>
          </w:tcPr>
          <w:p w14:paraId="0FC92D2A" w14:textId="77777777" w:rsidR="005F39C3" w:rsidRPr="00AB4E54" w:rsidRDefault="005F39C3" w:rsidP="00533DB5">
            <w:pPr>
              <w:pBdr>
                <w:top w:val="nil"/>
                <w:left w:val="nil"/>
                <w:bottom w:val="nil"/>
                <w:right w:val="nil"/>
                <w:between w:val="nil"/>
              </w:pBdr>
              <w:spacing w:line="360" w:lineRule="auto"/>
              <w:jc w:val="center"/>
              <w:rPr>
                <w:rFonts w:ascii="Avenir Book" w:eastAsia="Arial Narrow" w:hAnsi="Avenir Book" w:cs="Arial Narrow"/>
                <w:b/>
                <w:color w:val="FFFFFF" w:themeColor="background1"/>
                <w:kern w:val="0"/>
                <w:sz w:val="21"/>
                <w:szCs w:val="21"/>
                <w:lang w:eastAsia="ca-ES"/>
                <w14:ligatures w14:val="none"/>
              </w:rPr>
            </w:pPr>
            <w:r w:rsidRPr="00AB4E54">
              <w:rPr>
                <w:rFonts w:ascii="Avenir Book" w:eastAsia="Arial Narrow" w:hAnsi="Avenir Book" w:cs="Arial Narrow"/>
                <w:b/>
                <w:color w:val="FFFFFF" w:themeColor="background1"/>
                <w:kern w:val="0"/>
                <w:sz w:val="21"/>
                <w:szCs w:val="21"/>
                <w:lang w:eastAsia="ca-ES"/>
                <w14:ligatures w14:val="none"/>
              </w:rPr>
              <w:t>V</w:t>
            </w:r>
          </w:p>
        </w:tc>
        <w:tc>
          <w:tcPr>
            <w:tcW w:w="4890" w:type="dxa"/>
            <w:gridSpan w:val="2"/>
            <w:shd w:val="clear" w:color="auto" w:fill="30BFD3"/>
            <w:vAlign w:val="center"/>
          </w:tcPr>
          <w:p w14:paraId="33D6593C" w14:textId="043C290A" w:rsidR="005F39C3" w:rsidRPr="00AB4E54" w:rsidRDefault="005F39C3" w:rsidP="00B73250">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AB4E54">
              <w:rPr>
                <w:rFonts w:ascii="Avenir Book" w:eastAsia="Arial Narrow" w:hAnsi="Avenir Book" w:cs="Arial Narrow"/>
                <w:b/>
                <w:color w:val="FFFFFF" w:themeColor="background1"/>
                <w:kern w:val="0"/>
                <w:sz w:val="21"/>
                <w:szCs w:val="21"/>
                <w:lang w:eastAsia="ca-ES"/>
                <w14:ligatures w14:val="none"/>
              </w:rPr>
              <w:t xml:space="preserve">MESA DE </w:t>
            </w:r>
            <w:r w:rsidR="005809DD" w:rsidRPr="00AB4E54">
              <w:rPr>
                <w:rFonts w:ascii="Avenir Book" w:eastAsia="Arial Narrow" w:hAnsi="Avenir Book" w:cs="Arial Narrow"/>
                <w:b/>
                <w:color w:val="FFFFFF" w:themeColor="background1"/>
                <w:kern w:val="0"/>
                <w:sz w:val="21"/>
                <w:szCs w:val="21"/>
                <w:lang w:eastAsia="ca-ES"/>
                <w14:ligatures w14:val="none"/>
              </w:rPr>
              <w:t xml:space="preserve">CONTRACTACIÓ I </w:t>
            </w:r>
            <w:r w:rsidRPr="00AB4E54">
              <w:rPr>
                <w:rFonts w:ascii="Avenir Book" w:eastAsia="Arial Narrow" w:hAnsi="Avenir Book" w:cs="Arial Narrow"/>
                <w:b/>
                <w:color w:val="FFFFFF" w:themeColor="background1"/>
                <w:kern w:val="0"/>
                <w:sz w:val="21"/>
                <w:szCs w:val="21"/>
                <w:lang w:eastAsia="ca-ES"/>
                <w14:ligatures w14:val="none"/>
              </w:rPr>
              <w:t xml:space="preserve">COMITÉ </w:t>
            </w:r>
            <w:r w:rsidR="005809DD" w:rsidRPr="00AB4E54">
              <w:rPr>
                <w:rFonts w:ascii="Avenir Book" w:eastAsia="Arial Narrow" w:hAnsi="Avenir Book" w:cs="Arial Narrow"/>
                <w:b/>
                <w:color w:val="FFFFFF" w:themeColor="background1"/>
                <w:kern w:val="0"/>
                <w:sz w:val="21"/>
                <w:szCs w:val="21"/>
                <w:lang w:eastAsia="ca-ES"/>
                <w14:ligatures w14:val="none"/>
              </w:rPr>
              <w:t>D’EXPERTS</w:t>
            </w:r>
          </w:p>
        </w:tc>
        <w:tc>
          <w:tcPr>
            <w:tcW w:w="765" w:type="dxa"/>
            <w:shd w:val="clear" w:color="auto" w:fill="30BFD3"/>
            <w:vAlign w:val="center"/>
          </w:tcPr>
          <w:p w14:paraId="412A1662" w14:textId="77777777" w:rsidR="005F39C3" w:rsidRPr="00AB4E54" w:rsidRDefault="005F39C3" w:rsidP="00B73250">
            <w:pPr>
              <w:spacing w:line="276" w:lineRule="auto"/>
              <w:jc w:val="center"/>
              <w:rPr>
                <w:rFonts w:ascii="Avenir Book" w:eastAsia="Times New Roman" w:hAnsi="Avenir Book" w:cs="Times New Roman"/>
                <w:color w:val="FFFFFF" w:themeColor="background1"/>
                <w:kern w:val="0"/>
                <w:sz w:val="21"/>
                <w:szCs w:val="21"/>
                <w:lang w:eastAsia="ca-ES"/>
                <w14:ligatures w14:val="none"/>
              </w:rPr>
            </w:pPr>
            <w:r w:rsidRPr="00AB4E54">
              <w:rPr>
                <w:rFonts w:ascii="Avenir Book" w:eastAsia="Arial Narrow" w:hAnsi="Avenir Book" w:cs="Arial Narrow"/>
                <w:b/>
                <w:color w:val="FFFFFF" w:themeColor="background1"/>
                <w:kern w:val="0"/>
                <w:sz w:val="21"/>
                <w:szCs w:val="21"/>
                <w:lang w:eastAsia="ca-ES"/>
                <w14:ligatures w14:val="none"/>
              </w:rPr>
              <w:t>W</w:t>
            </w:r>
          </w:p>
        </w:tc>
        <w:tc>
          <w:tcPr>
            <w:tcW w:w="4990" w:type="dxa"/>
            <w:gridSpan w:val="2"/>
            <w:shd w:val="clear" w:color="auto" w:fill="30BFD3"/>
            <w:vAlign w:val="center"/>
          </w:tcPr>
          <w:p w14:paraId="06A9814D" w14:textId="77777777" w:rsidR="005F39C3" w:rsidRPr="00AB4E54" w:rsidRDefault="005F39C3" w:rsidP="00B73250">
            <w:pPr>
              <w:spacing w:line="276" w:lineRule="auto"/>
              <w:jc w:val="both"/>
              <w:rPr>
                <w:rFonts w:ascii="Avenir Book" w:eastAsia="Times New Roman" w:hAnsi="Avenir Book" w:cs="Times New Roman"/>
                <w:color w:val="FFFFFF" w:themeColor="background1"/>
                <w:kern w:val="0"/>
                <w:sz w:val="21"/>
                <w:szCs w:val="21"/>
                <w:lang w:eastAsia="ca-ES"/>
                <w14:ligatures w14:val="none"/>
              </w:rPr>
            </w:pPr>
            <w:r w:rsidRPr="00AB4E54">
              <w:rPr>
                <w:rFonts w:ascii="Avenir Book" w:eastAsia="Arial Narrow" w:hAnsi="Avenir Book" w:cs="Arial Narrow"/>
                <w:b/>
                <w:color w:val="FFFFFF" w:themeColor="background1"/>
                <w:kern w:val="0"/>
                <w:sz w:val="21"/>
                <w:szCs w:val="21"/>
                <w:lang w:eastAsia="ca-ES"/>
                <w14:ligatures w14:val="none"/>
              </w:rPr>
              <w:t>LOPDGDD</w:t>
            </w:r>
          </w:p>
        </w:tc>
      </w:tr>
      <w:tr w:rsidR="005F39C3" w:rsidRPr="00AB4E54" w14:paraId="6988A79B" w14:textId="77777777" w:rsidTr="00E62485">
        <w:trPr>
          <w:trHeight w:val="568"/>
        </w:trPr>
        <w:tc>
          <w:tcPr>
            <w:tcW w:w="5453" w:type="dxa"/>
            <w:gridSpan w:val="3"/>
            <w:tcBorders>
              <w:bottom w:val="single" w:sz="4" w:space="0" w:color="BFBFBF"/>
            </w:tcBorders>
            <w:shd w:val="clear" w:color="auto" w:fill="auto"/>
          </w:tcPr>
          <w:p w14:paraId="29AF6690" w14:textId="671DA7E3" w:rsidR="005F39C3" w:rsidRPr="00AB4E54" w:rsidRDefault="005F39C3" w:rsidP="00533DB5">
            <w:pPr>
              <w:spacing w:before="240" w:line="360" w:lineRule="auto"/>
              <w:jc w:val="both"/>
              <w:rPr>
                <w:rFonts w:ascii="Avenir Book" w:eastAsia="Arial Narrow" w:hAnsi="Avenir Book" w:cs="Arial Narrow"/>
                <w:b/>
                <w:kern w:val="0"/>
                <w:sz w:val="21"/>
                <w:szCs w:val="21"/>
                <w:lang w:eastAsia="ca-ES"/>
                <w14:ligatures w14:val="none"/>
              </w:rPr>
            </w:pPr>
            <w:r w:rsidRPr="00AB4E54">
              <w:rPr>
                <w:rFonts w:ascii="Avenir Book" w:eastAsia="Arial Narrow" w:hAnsi="Avenir Book" w:cs="Arial Narrow"/>
                <w:b/>
                <w:kern w:val="0"/>
                <w:sz w:val="21"/>
                <w:szCs w:val="21"/>
                <w:lang w:eastAsia="ca-ES"/>
                <w14:ligatures w14:val="none"/>
              </w:rPr>
              <w:t xml:space="preserve">MESA DE </w:t>
            </w:r>
            <w:r w:rsidR="005809DD" w:rsidRPr="00AB4E54">
              <w:rPr>
                <w:rFonts w:ascii="Avenir Book" w:eastAsia="Arial Narrow" w:hAnsi="Avenir Book" w:cs="Arial Narrow"/>
                <w:b/>
                <w:kern w:val="0"/>
                <w:sz w:val="21"/>
                <w:szCs w:val="21"/>
                <w:lang w:eastAsia="ca-ES"/>
                <w14:ligatures w14:val="none"/>
              </w:rPr>
              <w:t>CONTRACTACIÓ</w:t>
            </w:r>
            <w:r w:rsidRPr="00AB4E54">
              <w:rPr>
                <w:rFonts w:ascii="Avenir Book" w:eastAsia="Arial Narrow" w:hAnsi="Avenir Book" w:cs="Arial Narrow"/>
                <w:b/>
                <w:kern w:val="0"/>
                <w:sz w:val="21"/>
                <w:szCs w:val="21"/>
                <w:lang w:eastAsia="ca-ES"/>
                <w14:ligatures w14:val="none"/>
              </w:rPr>
              <w:t xml:space="preserve"> </w:t>
            </w:r>
          </w:p>
          <w:p w14:paraId="4B14DBB4" w14:textId="69FB5AD9" w:rsidR="00AB4E54" w:rsidRPr="00AB4E54" w:rsidRDefault="00AB4E54" w:rsidP="00533DB5">
            <w:pPr>
              <w:spacing w:before="240" w:line="360" w:lineRule="auto"/>
              <w:jc w:val="both"/>
              <w:rPr>
                <w:rFonts w:ascii="Avenir Book" w:eastAsia="Arial Narrow" w:hAnsi="Avenir Book" w:cs="Arial Narrow"/>
                <w:b/>
                <w:kern w:val="0"/>
                <w:sz w:val="21"/>
                <w:szCs w:val="21"/>
                <w:lang w:eastAsia="ca-ES"/>
                <w14:ligatures w14:val="none"/>
              </w:rPr>
            </w:pPr>
            <w:r w:rsidRPr="00AB4E54">
              <w:rPr>
                <w:rFonts w:ascii="Avenir Book" w:hAnsi="Avenir Book" w:cs="Arial"/>
                <w:sz w:val="21"/>
                <w:szCs w:val="21"/>
              </w:rPr>
              <w:t xml:space="preserve">Els membres de la Mesa de contractació hauran de formalitzar la declaració d'absència d'interès prevista a </w:t>
            </w:r>
            <w:r w:rsidRPr="00AB4E54">
              <w:rPr>
                <w:rFonts w:ascii="Avenir Book" w:hAnsi="Avenir Book" w:cs="Arial"/>
                <w:b/>
                <w:bCs/>
                <w:sz w:val="21"/>
                <w:szCs w:val="21"/>
              </w:rPr>
              <w:t>l’Annex 15</w:t>
            </w:r>
            <w:r w:rsidRPr="00AB4E54">
              <w:rPr>
                <w:rFonts w:ascii="Avenir Book" w:hAnsi="Avenir Book" w:cs="Arial"/>
                <w:sz w:val="21"/>
                <w:szCs w:val="21"/>
              </w:rPr>
              <w:t xml:space="preserve"> d'aquest Plec, una sola vegada i a l'inici de la primera reunió, i deixar constància en acta</w:t>
            </w:r>
            <w:r w:rsidRPr="00AB4E54">
              <w:rPr>
                <w:rFonts w:ascii="Avenir Book" w:hAnsi="Avenir Book" w:cs="Arial"/>
              </w:rPr>
              <w:t>.</w:t>
            </w:r>
          </w:p>
          <w:p w14:paraId="48FE782E" w14:textId="77777777" w:rsidR="005F39C3" w:rsidRPr="00AB4E54" w:rsidRDefault="005F39C3" w:rsidP="00533DB5">
            <w:pPr>
              <w:spacing w:line="360" w:lineRule="auto"/>
              <w:jc w:val="both"/>
              <w:rPr>
                <w:rFonts w:ascii="Avenir Book" w:eastAsia="Arial Narrow" w:hAnsi="Avenir Book" w:cs="Arial Narrow"/>
                <w:b/>
                <w:kern w:val="0"/>
                <w:sz w:val="21"/>
                <w:szCs w:val="21"/>
                <w:lang w:eastAsia="ca-ES"/>
                <w14:ligatures w14:val="none"/>
              </w:rPr>
            </w:pPr>
          </w:p>
          <w:p w14:paraId="1DD13145" w14:textId="7D63FCE2" w:rsidR="005809DD" w:rsidRPr="00AB4E54" w:rsidRDefault="005809DD" w:rsidP="005A1A43">
            <w:pPr>
              <w:pStyle w:val="Prrafodelista"/>
              <w:numPr>
                <w:ilvl w:val="0"/>
                <w:numId w:val="37"/>
              </w:numPr>
              <w:spacing w:line="360" w:lineRule="auto"/>
              <w:jc w:val="both"/>
              <w:rPr>
                <w:rFonts w:ascii="Avenir Book" w:eastAsia="Arial Narrow" w:hAnsi="Avenir Book" w:cs="Arial Narrow"/>
                <w:bCs/>
                <w:sz w:val="21"/>
                <w:szCs w:val="21"/>
                <w:lang w:val="ca-ES" w:eastAsia="ca-ES"/>
              </w:rPr>
            </w:pPr>
            <w:r w:rsidRPr="00AB4E54">
              <w:rPr>
                <w:rFonts w:ascii="Avenir Book" w:eastAsia="Arial Narrow" w:hAnsi="Avenir Book" w:cs="Arial Narrow"/>
                <w:b/>
                <w:sz w:val="21"/>
                <w:szCs w:val="21"/>
                <w:lang w:val="ca-ES" w:eastAsia="ca-ES"/>
              </w:rPr>
              <w:t>Presidenta</w:t>
            </w:r>
            <w:r w:rsidRPr="00AB4E54">
              <w:rPr>
                <w:rFonts w:ascii="Avenir Book" w:eastAsia="Arial Narrow" w:hAnsi="Avenir Book" w:cs="Arial Narrow"/>
                <w:bCs/>
                <w:sz w:val="21"/>
                <w:szCs w:val="21"/>
                <w:lang w:val="ca-ES" w:eastAsia="ca-ES"/>
              </w:rPr>
              <w:t>: Cristina Calonge, Responsable de la Unitat de Finances de l’</w:t>
            </w:r>
            <w:r w:rsidRPr="00AB4E54">
              <w:rPr>
                <w:rFonts w:ascii="Avenir Book" w:eastAsia="Arial Narrow" w:hAnsi="Avenir Book" w:cs="Arial Narrow"/>
                <w:b/>
                <w:sz w:val="21"/>
                <w:szCs w:val="21"/>
                <w:lang w:val="ca-ES" w:eastAsia="ca-ES"/>
              </w:rPr>
              <w:t>IJC</w:t>
            </w:r>
            <w:r w:rsidRPr="00AB4E54">
              <w:rPr>
                <w:rFonts w:ascii="Avenir Book" w:eastAsia="Arial Narrow" w:hAnsi="Avenir Book" w:cs="Arial Narrow"/>
                <w:bCs/>
                <w:sz w:val="21"/>
                <w:szCs w:val="21"/>
                <w:lang w:val="ca-ES" w:eastAsia="ca-ES"/>
              </w:rPr>
              <w:t>, o persona en qui delegui.</w:t>
            </w:r>
          </w:p>
          <w:p w14:paraId="2F9896E6" w14:textId="7178928A" w:rsidR="005809DD" w:rsidRPr="00AB4E54" w:rsidRDefault="005809DD" w:rsidP="005A1A43">
            <w:pPr>
              <w:pStyle w:val="Prrafodelista"/>
              <w:numPr>
                <w:ilvl w:val="0"/>
                <w:numId w:val="37"/>
              </w:numPr>
              <w:spacing w:line="360" w:lineRule="auto"/>
              <w:jc w:val="both"/>
              <w:rPr>
                <w:rFonts w:ascii="Avenir Book" w:eastAsia="Arial Narrow" w:hAnsi="Avenir Book" w:cs="Arial Narrow"/>
                <w:bCs/>
                <w:sz w:val="21"/>
                <w:szCs w:val="21"/>
                <w:lang w:val="ca-ES" w:eastAsia="ca-ES"/>
              </w:rPr>
            </w:pPr>
            <w:r w:rsidRPr="00AB4E54">
              <w:rPr>
                <w:rFonts w:ascii="Avenir Book" w:eastAsia="Arial Narrow" w:hAnsi="Avenir Book" w:cs="Arial Narrow"/>
                <w:b/>
                <w:sz w:val="21"/>
                <w:szCs w:val="21"/>
                <w:lang w:val="ca-ES" w:eastAsia="ca-ES"/>
              </w:rPr>
              <w:t>Secretari</w:t>
            </w:r>
            <w:r w:rsidRPr="00AB4E54">
              <w:rPr>
                <w:rFonts w:ascii="Avenir Book" w:eastAsia="Arial Narrow" w:hAnsi="Avenir Book" w:cs="Arial Narrow"/>
                <w:bCs/>
                <w:sz w:val="21"/>
                <w:szCs w:val="21"/>
                <w:lang w:val="ca-ES" w:eastAsia="ca-ES"/>
              </w:rPr>
              <w:t>: Quique Montserrat, Tècnic de Licitacions de l’</w:t>
            </w:r>
            <w:r w:rsidRPr="00AB4E54">
              <w:rPr>
                <w:rFonts w:ascii="Avenir Book" w:eastAsia="Arial Narrow" w:hAnsi="Avenir Book" w:cs="Arial Narrow"/>
                <w:b/>
                <w:sz w:val="21"/>
                <w:szCs w:val="21"/>
                <w:lang w:val="ca-ES" w:eastAsia="ca-ES"/>
              </w:rPr>
              <w:t>IJC</w:t>
            </w:r>
            <w:r w:rsidRPr="00AB4E54">
              <w:rPr>
                <w:rFonts w:ascii="Avenir Book" w:eastAsia="Arial Narrow" w:hAnsi="Avenir Book" w:cs="Arial Narrow"/>
                <w:bCs/>
                <w:sz w:val="21"/>
                <w:szCs w:val="21"/>
                <w:lang w:val="ca-ES" w:eastAsia="ca-ES"/>
              </w:rPr>
              <w:t>, o persona en qui delegui</w:t>
            </w:r>
          </w:p>
          <w:p w14:paraId="738511A9" w14:textId="006D83AF" w:rsidR="005809DD" w:rsidRPr="00AB4E54" w:rsidRDefault="005809DD" w:rsidP="005A1A43">
            <w:pPr>
              <w:pStyle w:val="Prrafodelista"/>
              <w:numPr>
                <w:ilvl w:val="0"/>
                <w:numId w:val="37"/>
              </w:numPr>
              <w:spacing w:line="360" w:lineRule="auto"/>
              <w:jc w:val="both"/>
              <w:rPr>
                <w:rFonts w:ascii="Avenir Book" w:eastAsia="Arial Narrow" w:hAnsi="Avenir Book" w:cs="Arial Narrow"/>
                <w:bCs/>
                <w:sz w:val="21"/>
                <w:szCs w:val="21"/>
                <w:lang w:val="ca-ES" w:eastAsia="ca-ES"/>
              </w:rPr>
            </w:pPr>
            <w:r w:rsidRPr="00AB4E54">
              <w:rPr>
                <w:rFonts w:ascii="Avenir Book" w:eastAsia="Arial Narrow" w:hAnsi="Avenir Book" w:cs="Arial Narrow"/>
                <w:b/>
                <w:sz w:val="21"/>
                <w:szCs w:val="21"/>
                <w:lang w:val="ca-ES" w:eastAsia="ca-ES"/>
              </w:rPr>
              <w:t>Vocal 1</w:t>
            </w:r>
            <w:r w:rsidRPr="00AB4E54">
              <w:rPr>
                <w:rFonts w:ascii="Avenir Book" w:eastAsia="Arial Narrow" w:hAnsi="Avenir Book" w:cs="Arial Narrow"/>
                <w:bCs/>
                <w:sz w:val="21"/>
                <w:szCs w:val="21"/>
                <w:lang w:val="ca-ES" w:eastAsia="ca-ES"/>
              </w:rPr>
              <w:t>: Laia Reyes, Responsable de la Unitat de Compres de l’</w:t>
            </w:r>
            <w:r w:rsidRPr="00AB4E54">
              <w:rPr>
                <w:rFonts w:ascii="Avenir Book" w:eastAsia="Arial Narrow" w:hAnsi="Avenir Book" w:cs="Arial Narrow"/>
                <w:b/>
                <w:sz w:val="21"/>
                <w:szCs w:val="21"/>
                <w:lang w:val="ca-ES" w:eastAsia="ca-ES"/>
              </w:rPr>
              <w:t>IJC</w:t>
            </w:r>
            <w:r w:rsidRPr="00AB4E54">
              <w:rPr>
                <w:rFonts w:ascii="Avenir Book" w:eastAsia="Arial Narrow" w:hAnsi="Avenir Book" w:cs="Arial Narrow"/>
                <w:bCs/>
                <w:sz w:val="21"/>
                <w:szCs w:val="21"/>
                <w:lang w:val="ca-ES" w:eastAsia="ca-ES"/>
              </w:rPr>
              <w:t>, o persona en qui delegui.</w:t>
            </w:r>
          </w:p>
          <w:p w14:paraId="40C2337C" w14:textId="1A14FA6B" w:rsidR="00E76490" w:rsidRPr="00AB4E54" w:rsidRDefault="005809DD" w:rsidP="005A1A43">
            <w:pPr>
              <w:pStyle w:val="Prrafodelista"/>
              <w:numPr>
                <w:ilvl w:val="0"/>
                <w:numId w:val="37"/>
              </w:numPr>
              <w:spacing w:line="360" w:lineRule="auto"/>
              <w:jc w:val="both"/>
              <w:rPr>
                <w:rFonts w:ascii="Avenir Book" w:eastAsia="Arial Narrow" w:hAnsi="Avenir Book" w:cs="Arial Narrow"/>
                <w:bCs/>
                <w:sz w:val="21"/>
                <w:szCs w:val="21"/>
                <w:lang w:val="ca-ES" w:eastAsia="ca-ES"/>
              </w:rPr>
            </w:pPr>
            <w:r w:rsidRPr="00AB4E54">
              <w:rPr>
                <w:rFonts w:ascii="Avenir Book" w:eastAsia="Arial Narrow" w:hAnsi="Avenir Book" w:cs="Arial Narrow"/>
                <w:b/>
                <w:sz w:val="21"/>
                <w:szCs w:val="21"/>
                <w:lang w:val="ca-ES" w:eastAsia="ca-ES"/>
              </w:rPr>
              <w:t>Vocal 2</w:t>
            </w:r>
            <w:r w:rsidRPr="00AB4E54">
              <w:rPr>
                <w:rFonts w:ascii="Avenir Book" w:eastAsia="Arial Narrow" w:hAnsi="Avenir Book" w:cs="Arial Narrow"/>
                <w:bCs/>
                <w:sz w:val="21"/>
                <w:szCs w:val="21"/>
                <w:lang w:val="ca-ES" w:eastAsia="ca-ES"/>
              </w:rPr>
              <w:t xml:space="preserve">: </w:t>
            </w:r>
            <w:r w:rsidR="00AB6780" w:rsidRPr="00AB4E54">
              <w:rPr>
                <w:rFonts w:ascii="Avenir Book" w:eastAsia="Arial Narrow" w:hAnsi="Avenir Book" w:cs="Arial Narrow"/>
                <w:bCs/>
                <w:sz w:val="21"/>
                <w:szCs w:val="21"/>
                <w:lang w:val="ca-ES" w:eastAsia="ca-ES"/>
              </w:rPr>
              <w:t>Ruth Blanco</w:t>
            </w:r>
            <w:r w:rsidRPr="00AB4E54">
              <w:rPr>
                <w:rFonts w:ascii="Avenir Book" w:eastAsia="Arial Narrow" w:hAnsi="Avenir Book" w:cs="Arial Narrow"/>
                <w:bCs/>
                <w:sz w:val="21"/>
                <w:szCs w:val="21"/>
                <w:lang w:val="ca-ES" w:eastAsia="ca-ES"/>
              </w:rPr>
              <w:t xml:space="preserve">, </w:t>
            </w:r>
            <w:r w:rsidR="00AB6780" w:rsidRPr="00AB4E54">
              <w:rPr>
                <w:rFonts w:ascii="Avenir Book" w:eastAsia="Arial Narrow" w:hAnsi="Avenir Book" w:cs="Arial Narrow"/>
                <w:bCs/>
                <w:sz w:val="21"/>
                <w:szCs w:val="21"/>
                <w:lang w:val="ca-ES" w:eastAsia="ca-ES"/>
              </w:rPr>
              <w:t>Tècnic de Compres de l’</w:t>
            </w:r>
            <w:r w:rsidR="00AB6780" w:rsidRPr="00AB4E54">
              <w:rPr>
                <w:rFonts w:ascii="Avenir Book" w:eastAsia="Arial Narrow" w:hAnsi="Avenir Book" w:cs="Arial Narrow"/>
                <w:b/>
                <w:sz w:val="21"/>
                <w:szCs w:val="21"/>
                <w:lang w:val="ca-ES" w:eastAsia="ca-ES"/>
              </w:rPr>
              <w:t>IJC</w:t>
            </w:r>
            <w:r w:rsidR="00AB6780" w:rsidRPr="00AB4E54">
              <w:rPr>
                <w:rFonts w:ascii="Avenir Book" w:eastAsia="Arial Narrow" w:hAnsi="Avenir Book" w:cs="Arial Narrow"/>
                <w:bCs/>
                <w:sz w:val="21"/>
                <w:szCs w:val="21"/>
                <w:lang w:val="ca-ES" w:eastAsia="ca-ES"/>
              </w:rPr>
              <w:t>, o persona en qui delegui.</w:t>
            </w:r>
          </w:p>
          <w:p w14:paraId="36B755CF" w14:textId="77777777" w:rsidR="005809DD" w:rsidRPr="00AB4E54" w:rsidRDefault="005809DD"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p>
          <w:p w14:paraId="5471978E" w14:textId="0E18552E" w:rsidR="005F39C3" w:rsidRPr="00AB4E54" w:rsidRDefault="005F39C3"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r w:rsidRPr="00AB4E54">
              <w:rPr>
                <w:rFonts w:ascii="Avenir Book" w:eastAsia="Arial Narrow" w:hAnsi="Avenir Book" w:cs="Arial Narrow"/>
                <w:b/>
                <w:kern w:val="0"/>
                <w:sz w:val="21"/>
                <w:szCs w:val="21"/>
                <w:lang w:eastAsia="ca-ES"/>
                <w14:ligatures w14:val="none"/>
              </w:rPr>
              <w:t xml:space="preserve">COMITÉ </w:t>
            </w:r>
            <w:r w:rsidR="005809DD" w:rsidRPr="00AB4E54">
              <w:rPr>
                <w:rFonts w:ascii="Avenir Book" w:eastAsia="Arial Narrow" w:hAnsi="Avenir Book" w:cs="Arial Narrow"/>
                <w:b/>
                <w:kern w:val="0"/>
                <w:sz w:val="21"/>
                <w:szCs w:val="21"/>
                <w:lang w:eastAsia="ca-ES"/>
                <w14:ligatures w14:val="none"/>
              </w:rPr>
              <w:t>D’EXPERTS</w:t>
            </w:r>
            <w:r w:rsidRPr="00AB4E54">
              <w:rPr>
                <w:rFonts w:ascii="Avenir Book" w:eastAsia="Arial Narrow" w:hAnsi="Avenir Book" w:cs="Arial Narrow"/>
                <w:b/>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299417633"/>
                <w14:checkbox>
                  <w14:checked w14:val="0"/>
                  <w14:checkedState w14:val="2612" w14:font="MS Gothic"/>
                  <w14:uncheckedState w14:val="2610" w14:font="MS Gothic"/>
                </w14:checkbox>
              </w:sdtPr>
              <w:sdtEndPr/>
              <w:sdtContent>
                <w:r w:rsidRPr="00AB4E54">
                  <w:rPr>
                    <w:rFonts w:ascii="Segoe UI Symbol" w:eastAsia="Times New Roman" w:hAnsi="Segoe UI Symbol" w:cs="Segoe UI Symbol"/>
                    <w:kern w:val="0"/>
                    <w:sz w:val="21"/>
                    <w:szCs w:val="21"/>
                    <w:lang w:eastAsia="ca-ES"/>
                    <w14:ligatures w14:val="none"/>
                  </w:rPr>
                  <w:t>☐</w:t>
                </w:r>
              </w:sdtContent>
            </w:sdt>
            <w:r w:rsidRPr="00AB4E54">
              <w:rPr>
                <w:rFonts w:ascii="Avenir Book" w:eastAsia="MS Gothic" w:hAnsi="Avenir Book" w:cs="MS Gothic"/>
                <w:b/>
                <w:kern w:val="0"/>
                <w:sz w:val="21"/>
                <w:szCs w:val="21"/>
                <w:lang w:eastAsia="ca-ES"/>
                <w14:ligatures w14:val="none"/>
              </w:rPr>
              <w:t xml:space="preserve"> </w:t>
            </w:r>
            <w:r w:rsidRPr="00AB4E54">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553650182"/>
                <w14:checkbox>
                  <w14:checked w14:val="1"/>
                  <w14:checkedState w14:val="2612" w14:font="MS Gothic"/>
                  <w14:uncheckedState w14:val="2610" w14:font="MS Gothic"/>
                </w14:checkbox>
              </w:sdtPr>
              <w:sdtEndPr/>
              <w:sdtContent>
                <w:r w:rsidRPr="00AB4E54">
                  <w:rPr>
                    <w:rFonts w:ascii="Segoe UI Symbol" w:eastAsia="Times New Roman" w:hAnsi="Segoe UI Symbol" w:cs="Segoe UI Symbol"/>
                    <w:kern w:val="0"/>
                    <w:sz w:val="21"/>
                    <w:szCs w:val="21"/>
                    <w:lang w:eastAsia="ca-ES"/>
                    <w14:ligatures w14:val="none"/>
                  </w:rPr>
                  <w:t>☒</w:t>
                </w:r>
              </w:sdtContent>
            </w:sdt>
            <w:r w:rsidRPr="00AB4E54">
              <w:rPr>
                <w:rFonts w:ascii="Avenir Book" w:eastAsia="Arial Narrow" w:hAnsi="Avenir Book" w:cs="Arial Narrow"/>
                <w:b/>
                <w:kern w:val="0"/>
                <w:sz w:val="21"/>
                <w:szCs w:val="21"/>
                <w:lang w:eastAsia="ca-ES"/>
                <w14:ligatures w14:val="none"/>
              </w:rPr>
              <w:t xml:space="preserve"> NO</w:t>
            </w:r>
          </w:p>
          <w:p w14:paraId="1FAB7EC4" w14:textId="77777777" w:rsidR="005809DD" w:rsidRPr="00AB4E54" w:rsidRDefault="005809DD" w:rsidP="005809DD">
            <w:pPr>
              <w:spacing w:after="120" w:line="360" w:lineRule="auto"/>
              <w:jc w:val="both"/>
              <w:rPr>
                <w:rFonts w:ascii="Avenir Book" w:eastAsia="Arial Narrow" w:hAnsi="Avenir Book" w:cs="Arial Narrow"/>
                <w:kern w:val="0"/>
                <w:sz w:val="21"/>
                <w:szCs w:val="21"/>
                <w:lang w:eastAsia="ca-ES"/>
                <w14:ligatures w14:val="none"/>
              </w:rPr>
            </w:pPr>
            <w:r w:rsidRPr="00AB4E54">
              <w:rPr>
                <w:rFonts w:ascii="Avenir Book" w:eastAsia="Arial Narrow" w:hAnsi="Avenir Book" w:cs="Arial Narrow"/>
                <w:kern w:val="0"/>
                <w:sz w:val="21"/>
                <w:szCs w:val="21"/>
                <w:lang w:eastAsia="ca-ES"/>
                <w14:ligatures w14:val="none"/>
              </w:rPr>
              <w:t>De conformitat amb el que s'estableix en l'article 146.2, lletra a) de la LCSP, i a l'efecte de la valoració dels criteris la quantificació dels quals depèn d'un judici de valor (criteris a valorar del contingut dins del Sobre B) es designa un Comitè d'experts conformat per un mínim de tres membres als qui correspondrà realitzar l'avaluació de les ofertes.</w:t>
            </w:r>
          </w:p>
          <w:p w14:paraId="32974DF3" w14:textId="5B9935A2" w:rsidR="005809DD" w:rsidRPr="00AB4E54" w:rsidRDefault="005809DD" w:rsidP="005809DD">
            <w:pPr>
              <w:spacing w:after="120" w:line="360" w:lineRule="auto"/>
              <w:jc w:val="both"/>
              <w:rPr>
                <w:rFonts w:ascii="Avenir Book" w:eastAsia="Arial Narrow" w:hAnsi="Avenir Book" w:cs="Arial Narrow"/>
                <w:kern w:val="0"/>
                <w:sz w:val="21"/>
                <w:szCs w:val="21"/>
                <w:lang w:eastAsia="ca-ES"/>
                <w14:ligatures w14:val="none"/>
              </w:rPr>
            </w:pPr>
            <w:r w:rsidRPr="00AB4E54">
              <w:rPr>
                <w:rFonts w:ascii="Avenir Book" w:eastAsia="Arial Narrow" w:hAnsi="Avenir Book" w:cs="Arial Narrow"/>
                <w:kern w:val="0"/>
                <w:sz w:val="21"/>
                <w:szCs w:val="21"/>
                <w:lang w:eastAsia="ca-ES"/>
                <w14:ligatures w14:val="none"/>
              </w:rPr>
              <w:lastRenderedPageBreak/>
              <w:t>Els membres del Comitè d'experts tenen la qualificació adequada atesa la raó de la matèria objecte de valoració.</w:t>
            </w:r>
            <w:r w:rsidRPr="00AB4E54">
              <w:rPr>
                <w:rFonts w:ascii="Avenir Book" w:eastAsia="Arial Narrow" w:hAnsi="Avenir Book" w:cs="Arial Narrow"/>
                <w:kern w:val="0"/>
                <w:sz w:val="21"/>
                <w:szCs w:val="21"/>
                <w:lang w:eastAsia="ca-ES"/>
                <w14:ligatures w14:val="none"/>
              </w:rPr>
              <w:br/>
            </w:r>
            <w:r w:rsidRPr="00AB4E54">
              <w:rPr>
                <w:rFonts w:ascii="Avenir Book" w:eastAsia="Arial Narrow" w:hAnsi="Avenir Book" w:cs="Arial Narrow"/>
                <w:kern w:val="0"/>
                <w:sz w:val="21"/>
                <w:szCs w:val="21"/>
                <w:lang w:eastAsia="ca-ES"/>
                <w14:ligatures w14:val="none"/>
              </w:rPr>
              <w:br/>
            </w:r>
            <w:r w:rsidRPr="00AB4E54">
              <w:rPr>
                <w:rFonts w:ascii="Avenir Book" w:eastAsia="Arial Narrow" w:hAnsi="Avenir Book" w:cs="Arial Narrow"/>
                <w:b/>
                <w:bCs/>
                <w:kern w:val="0"/>
                <w:sz w:val="21"/>
                <w:szCs w:val="21"/>
                <w:lang w:eastAsia="ca-ES"/>
                <w14:ligatures w14:val="none"/>
              </w:rPr>
              <w:t>Membres del Comitè d'Experts</w:t>
            </w:r>
            <w:r w:rsidRPr="00AB4E54">
              <w:rPr>
                <w:rFonts w:ascii="Avenir Book" w:eastAsia="Arial Narrow" w:hAnsi="Avenir Book" w:cs="Arial Narrow"/>
                <w:kern w:val="0"/>
                <w:sz w:val="21"/>
                <w:szCs w:val="21"/>
                <w:lang w:eastAsia="ca-ES"/>
                <w14:ligatures w14:val="none"/>
              </w:rPr>
              <w:t>: no procedeix</w:t>
            </w:r>
          </w:p>
        </w:tc>
        <w:tc>
          <w:tcPr>
            <w:tcW w:w="5755" w:type="dxa"/>
            <w:gridSpan w:val="3"/>
            <w:tcBorders>
              <w:bottom w:val="single" w:sz="4" w:space="0" w:color="BFBFBF"/>
            </w:tcBorders>
          </w:tcPr>
          <w:p w14:paraId="0C21B66C" w14:textId="77777777" w:rsidR="005809DD" w:rsidRPr="00AB4E54" w:rsidRDefault="005809DD" w:rsidP="00397278">
            <w:pPr>
              <w:spacing w:line="360" w:lineRule="auto"/>
              <w:jc w:val="both"/>
              <w:rPr>
                <w:rFonts w:ascii="Avenir Book" w:eastAsia="Arial Narrow" w:hAnsi="Avenir Book" w:cs="Arial Narrow"/>
                <w:b/>
                <w:kern w:val="0"/>
                <w:sz w:val="21"/>
                <w:szCs w:val="21"/>
                <w:lang w:eastAsia="ca-ES"/>
                <w14:ligatures w14:val="none"/>
              </w:rPr>
            </w:pPr>
          </w:p>
          <w:p w14:paraId="1B495001" w14:textId="2A57FA15" w:rsidR="005809DD" w:rsidRPr="00AB4E54" w:rsidRDefault="005809DD" w:rsidP="00397278">
            <w:pPr>
              <w:spacing w:line="360" w:lineRule="auto"/>
              <w:jc w:val="both"/>
              <w:rPr>
                <w:rFonts w:ascii="Avenir Book" w:eastAsia="Arial Narrow" w:hAnsi="Avenir Book" w:cs="Arial Narrow"/>
                <w:b/>
                <w:kern w:val="0"/>
                <w:sz w:val="21"/>
                <w:szCs w:val="21"/>
                <w:lang w:eastAsia="ca-ES"/>
                <w14:ligatures w14:val="none"/>
              </w:rPr>
            </w:pPr>
            <w:r w:rsidRPr="00AB4E54">
              <w:rPr>
                <w:rFonts w:ascii="Avenir Book" w:eastAsia="Arial Narrow" w:hAnsi="Avenir Book" w:cs="Arial Narrow"/>
                <w:b/>
                <w:kern w:val="0"/>
                <w:sz w:val="21"/>
                <w:szCs w:val="21"/>
                <w:lang w:eastAsia="ca-ES"/>
                <w14:ligatures w14:val="none"/>
              </w:rPr>
              <w:t>L'execució del contracte implica que la contractista tracti o accedeixi a dades de caràcter personal?</w:t>
            </w:r>
          </w:p>
          <w:p w14:paraId="2735AD4D" w14:textId="4FFF96CE" w:rsidR="005F39C3" w:rsidRPr="00AB4E54" w:rsidRDefault="009506F2" w:rsidP="00397278">
            <w:pPr>
              <w:spacing w:line="360" w:lineRule="auto"/>
              <w:jc w:val="both"/>
              <w:rPr>
                <w:rFonts w:ascii="Avenir Book" w:eastAsia="Times New Roman" w:hAnsi="Avenir Book" w:cs="Times New Roman"/>
                <w:iCs/>
                <w:kern w:val="0"/>
                <w:sz w:val="21"/>
                <w:szCs w:val="21"/>
                <w:lang w:eastAsia="es-ES"/>
                <w14:ligatures w14:val="none"/>
              </w:rPr>
            </w:pPr>
            <w:sdt>
              <w:sdtPr>
                <w:rPr>
                  <w:rFonts w:ascii="Avenir Book" w:eastAsia="Times New Roman" w:hAnsi="Avenir Book" w:cs="Arial"/>
                  <w:kern w:val="0"/>
                  <w:sz w:val="21"/>
                  <w:szCs w:val="21"/>
                  <w:lang w:eastAsia="ca-ES"/>
                  <w14:ligatures w14:val="none"/>
                </w:rPr>
                <w:id w:val="-2067177176"/>
                <w14:checkbox>
                  <w14:checked w14:val="0"/>
                  <w14:checkedState w14:val="2612" w14:font="MS Gothic"/>
                  <w14:uncheckedState w14:val="2610" w14:font="MS Gothic"/>
                </w14:checkbox>
              </w:sdtPr>
              <w:sdtEndPr/>
              <w:sdtContent>
                <w:r w:rsidR="005F39C3" w:rsidRPr="00AB4E54">
                  <w:rPr>
                    <w:rFonts w:ascii="MS Gothic" w:eastAsia="MS Gothic" w:hAnsi="MS Gothic" w:cs="Arial"/>
                    <w:kern w:val="0"/>
                    <w:sz w:val="21"/>
                    <w:szCs w:val="21"/>
                    <w:lang w:eastAsia="ca-ES"/>
                    <w14:ligatures w14:val="none"/>
                  </w:rPr>
                  <w:t>☐</w:t>
                </w:r>
              </w:sdtContent>
            </w:sdt>
            <w:r w:rsidR="005F39C3" w:rsidRPr="00AB4E54">
              <w:rPr>
                <w:rFonts w:ascii="Avenir Book" w:eastAsia="MS Gothic" w:hAnsi="Avenir Book" w:cs="Segoe UI Symbol"/>
                <w:b/>
                <w:kern w:val="0"/>
                <w:sz w:val="21"/>
                <w:szCs w:val="21"/>
                <w:lang w:eastAsia="ca-ES"/>
                <w14:ligatures w14:val="none"/>
              </w:rPr>
              <w:t xml:space="preserve"> </w:t>
            </w:r>
            <w:r w:rsidR="005F39C3" w:rsidRPr="00AB4E54">
              <w:rPr>
                <w:rFonts w:ascii="Avenir Book" w:eastAsia="Arial Narrow" w:hAnsi="Avenir Book" w:cs="Arial Narrow"/>
                <w:b/>
                <w:kern w:val="0"/>
                <w:sz w:val="21"/>
                <w:szCs w:val="21"/>
                <w:lang w:eastAsia="ca-ES"/>
                <w14:ligatures w14:val="none"/>
              </w:rPr>
              <w:t>SÍ</w:t>
            </w:r>
            <w:r w:rsidR="005F39C3" w:rsidRPr="00AB4E54">
              <w:rPr>
                <w:rFonts w:ascii="Avenir Book" w:eastAsia="Arial Narrow" w:hAnsi="Avenir Book" w:cs="Arial Narrow"/>
                <w:kern w:val="0"/>
                <w:sz w:val="21"/>
                <w:szCs w:val="21"/>
                <w:lang w:eastAsia="ca-ES"/>
                <w14:ligatures w14:val="none"/>
              </w:rPr>
              <w:t xml:space="preserve">. </w:t>
            </w:r>
            <w:r w:rsidR="005809DD" w:rsidRPr="00AB4E54">
              <w:rPr>
                <w:rFonts w:ascii="Avenir Book" w:eastAsia="Times New Roman" w:hAnsi="Avenir Book" w:cs="Times New Roman"/>
                <w:iCs/>
                <w:kern w:val="0"/>
                <w:sz w:val="21"/>
                <w:szCs w:val="21"/>
                <w:lang w:eastAsia="es-ES"/>
                <w14:ligatures w14:val="none"/>
              </w:rPr>
              <w:t xml:space="preserve">Es formalitzarà contracte amb l'empresa com a encarregada del tractament, el qual es pot ajustar al model que s'adjunta com a </w:t>
            </w:r>
            <w:r w:rsidR="005809DD" w:rsidRPr="00AB4E54">
              <w:rPr>
                <w:rFonts w:ascii="Avenir Book" w:eastAsia="Times New Roman" w:hAnsi="Avenir Book" w:cs="Times New Roman"/>
                <w:b/>
                <w:bCs/>
                <w:iCs/>
                <w:kern w:val="0"/>
                <w:sz w:val="21"/>
                <w:szCs w:val="21"/>
                <w:lang w:eastAsia="es-ES"/>
                <w14:ligatures w14:val="none"/>
              </w:rPr>
              <w:t>Annex núm. 4</w:t>
            </w:r>
            <w:r w:rsidR="005809DD" w:rsidRPr="00AB4E54">
              <w:rPr>
                <w:rFonts w:ascii="Avenir Book" w:eastAsia="Times New Roman" w:hAnsi="Avenir Book" w:cs="Times New Roman"/>
                <w:iCs/>
                <w:kern w:val="0"/>
                <w:sz w:val="21"/>
                <w:szCs w:val="21"/>
                <w:lang w:eastAsia="es-ES"/>
                <w14:ligatures w14:val="none"/>
              </w:rPr>
              <w:t xml:space="preserve"> en aquest Plec.</w:t>
            </w:r>
          </w:p>
          <w:p w14:paraId="51463B50" w14:textId="77777777" w:rsidR="005F39C3" w:rsidRPr="00AB4E54" w:rsidRDefault="005F39C3" w:rsidP="00397278">
            <w:pPr>
              <w:spacing w:line="360" w:lineRule="auto"/>
              <w:jc w:val="both"/>
              <w:rPr>
                <w:rFonts w:ascii="Avenir Book" w:eastAsia="Arial Narrow" w:hAnsi="Avenir Book" w:cs="Arial Narrow"/>
                <w:kern w:val="0"/>
                <w:sz w:val="21"/>
                <w:szCs w:val="21"/>
                <w:lang w:eastAsia="ca-ES"/>
                <w14:ligatures w14:val="none"/>
              </w:rPr>
            </w:pPr>
          </w:p>
          <w:p w14:paraId="0E5E4BD3" w14:textId="5DC42B1A" w:rsidR="005F39C3" w:rsidRPr="00AB4E54" w:rsidRDefault="009506F2" w:rsidP="00397278">
            <w:pPr>
              <w:spacing w:line="360" w:lineRule="auto"/>
              <w:jc w:val="both"/>
              <w:rPr>
                <w:rFonts w:ascii="Avenir Book" w:eastAsia="Arial Narrow" w:hAnsi="Avenir Book" w:cs="Arial Narrow"/>
                <w:color w:val="7F7F7F"/>
                <w:kern w:val="0"/>
                <w:sz w:val="21"/>
                <w:szCs w:val="21"/>
                <w:lang w:eastAsia="ca-ES"/>
                <w14:ligatures w14:val="none"/>
              </w:rPr>
            </w:pPr>
            <w:sdt>
              <w:sdtPr>
                <w:rPr>
                  <w:rFonts w:ascii="Avenir Book" w:eastAsia="Times New Roman" w:hAnsi="Avenir Book" w:cs="Arial"/>
                  <w:kern w:val="0"/>
                  <w:sz w:val="21"/>
                  <w:szCs w:val="21"/>
                  <w:lang w:eastAsia="ca-ES"/>
                  <w14:ligatures w14:val="none"/>
                </w:rPr>
                <w:id w:val="-695529862"/>
                <w14:checkbox>
                  <w14:checked w14:val="1"/>
                  <w14:checkedState w14:val="2612" w14:font="MS Gothic"/>
                  <w14:uncheckedState w14:val="2610" w14:font="MS Gothic"/>
                </w14:checkbox>
              </w:sdtPr>
              <w:sdtEndPr/>
              <w:sdtContent>
                <w:r w:rsidR="005F39C3" w:rsidRPr="00AB4E54">
                  <w:rPr>
                    <w:rFonts w:ascii="MS Gothic" w:eastAsia="MS Gothic" w:hAnsi="MS Gothic" w:cs="Arial"/>
                    <w:kern w:val="0"/>
                    <w:sz w:val="21"/>
                    <w:szCs w:val="21"/>
                    <w:lang w:eastAsia="ca-ES"/>
                    <w14:ligatures w14:val="none"/>
                  </w:rPr>
                  <w:t>☒</w:t>
                </w:r>
              </w:sdtContent>
            </w:sdt>
            <w:r w:rsidR="005F39C3" w:rsidRPr="00AB4E54">
              <w:rPr>
                <w:rFonts w:ascii="Avenir Book" w:eastAsia="MS Gothic" w:hAnsi="Avenir Book" w:cs="Segoe UI Symbol"/>
                <w:b/>
                <w:kern w:val="0"/>
                <w:sz w:val="21"/>
                <w:szCs w:val="21"/>
                <w:lang w:eastAsia="ca-ES"/>
                <w14:ligatures w14:val="none"/>
              </w:rPr>
              <w:t xml:space="preserve"> </w:t>
            </w:r>
            <w:r w:rsidR="005F39C3" w:rsidRPr="00AB4E54">
              <w:rPr>
                <w:rFonts w:ascii="Avenir Book" w:eastAsia="Arial Narrow" w:hAnsi="Avenir Book" w:cs="Arial Narrow"/>
                <w:b/>
                <w:kern w:val="0"/>
                <w:sz w:val="21"/>
                <w:szCs w:val="21"/>
                <w:lang w:eastAsia="ca-ES"/>
                <w14:ligatures w14:val="none"/>
              </w:rPr>
              <w:t>NO</w:t>
            </w:r>
            <w:r w:rsidR="005F39C3" w:rsidRPr="00AB4E54">
              <w:rPr>
                <w:rFonts w:ascii="Avenir Book" w:eastAsia="Arial Narrow" w:hAnsi="Avenir Book" w:cs="Arial Narrow"/>
                <w:kern w:val="0"/>
                <w:sz w:val="21"/>
                <w:szCs w:val="21"/>
                <w:lang w:eastAsia="ca-ES"/>
                <w14:ligatures w14:val="none"/>
              </w:rPr>
              <w:t xml:space="preserve">. </w:t>
            </w:r>
            <w:r w:rsidR="005809DD" w:rsidRPr="00AB4E54">
              <w:rPr>
                <w:rFonts w:ascii="Avenir Book" w:eastAsia="Times New Roman" w:hAnsi="Avenir Book" w:cs="Times New Roman"/>
                <w:iCs/>
                <w:kern w:val="0"/>
                <w:sz w:val="21"/>
                <w:szCs w:val="21"/>
                <w:lang w:eastAsia="es-ES"/>
                <w14:ligatures w14:val="none"/>
              </w:rPr>
              <w:t xml:space="preserve">En cas que pugui haver-hi un tractament incidental, o es pugui donar el cas que el personal de l'empresa contractista, per a la realització del treball, requereixi tractar alguna dada del personal </w:t>
            </w:r>
            <w:r w:rsidR="005809DD" w:rsidRPr="00AB4E54">
              <w:rPr>
                <w:rFonts w:ascii="Avenir Book" w:eastAsia="Arial Narrow" w:hAnsi="Avenir Book" w:cs="Arial Narrow"/>
                <w:bCs/>
                <w:kern w:val="0"/>
                <w:sz w:val="21"/>
                <w:szCs w:val="21"/>
                <w:lang w:eastAsia="ca-ES"/>
                <w14:ligatures w14:val="none"/>
              </w:rPr>
              <w:t>l</w:t>
            </w:r>
            <w:r w:rsidR="005809DD" w:rsidRPr="00AB4E54">
              <w:rPr>
                <w:rFonts w:ascii="Avenir Book" w:eastAsia="Arial Narrow" w:hAnsi="Avenir Book" w:cs="Arial Narrow"/>
                <w:bCs/>
                <w:sz w:val="21"/>
                <w:szCs w:val="21"/>
                <w:lang w:eastAsia="ca-ES"/>
              </w:rPr>
              <w:t>’</w:t>
            </w:r>
            <w:r w:rsidR="005809DD" w:rsidRPr="00AB4E54">
              <w:rPr>
                <w:rFonts w:ascii="Avenir Book" w:eastAsia="Arial Narrow" w:hAnsi="Avenir Book" w:cs="Arial Narrow"/>
                <w:b/>
                <w:kern w:val="0"/>
                <w:sz w:val="21"/>
                <w:szCs w:val="21"/>
                <w:lang w:eastAsia="ca-ES"/>
                <w14:ligatures w14:val="none"/>
              </w:rPr>
              <w:t>IJC</w:t>
            </w:r>
            <w:r w:rsidR="005809DD" w:rsidRPr="00AB4E54">
              <w:rPr>
                <w:rFonts w:ascii="Avenir Book" w:eastAsia="Times New Roman" w:hAnsi="Avenir Book" w:cs="Times New Roman"/>
                <w:iCs/>
                <w:kern w:val="0"/>
                <w:sz w:val="21"/>
                <w:szCs w:val="21"/>
                <w:lang w:eastAsia="es-ES"/>
                <w14:ligatures w14:val="none"/>
              </w:rPr>
              <w:t>, haurà de formalitzar un contracte amb l'empresa, el qual es pot ajustar al model que s'adjunta com a Annex núm. 5 en aquest plec.</w:t>
            </w:r>
          </w:p>
          <w:p w14:paraId="528F965F" w14:textId="77777777" w:rsidR="005F39C3" w:rsidRPr="00AB4E54" w:rsidRDefault="005F39C3" w:rsidP="00B73250">
            <w:pPr>
              <w:spacing w:line="276" w:lineRule="auto"/>
              <w:jc w:val="both"/>
              <w:rPr>
                <w:rFonts w:ascii="Avenir Book" w:eastAsia="Times New Roman" w:hAnsi="Avenir Book" w:cs="Times New Roman"/>
                <w:color w:val="7F7F7F"/>
                <w:kern w:val="0"/>
                <w:sz w:val="21"/>
                <w:szCs w:val="21"/>
                <w:lang w:eastAsia="ca-ES"/>
                <w14:ligatures w14:val="none"/>
              </w:rPr>
            </w:pPr>
          </w:p>
        </w:tc>
      </w:tr>
      <w:tr w:rsidR="005F39C3" w:rsidRPr="00AB4E54" w14:paraId="3B948F48" w14:textId="77777777" w:rsidTr="00E62485">
        <w:trPr>
          <w:trHeight w:val="412"/>
        </w:trPr>
        <w:tc>
          <w:tcPr>
            <w:tcW w:w="563" w:type="dxa"/>
            <w:shd w:val="clear" w:color="auto" w:fill="30BFD3"/>
            <w:vAlign w:val="center"/>
          </w:tcPr>
          <w:p w14:paraId="3A92D122" w14:textId="77777777" w:rsidR="005F39C3" w:rsidRPr="00AB4E54" w:rsidRDefault="005F39C3" w:rsidP="00533DB5">
            <w:pPr>
              <w:pBdr>
                <w:top w:val="nil"/>
                <w:left w:val="nil"/>
                <w:bottom w:val="nil"/>
                <w:right w:val="nil"/>
                <w:between w:val="nil"/>
              </w:pBdr>
              <w:spacing w:line="360" w:lineRule="auto"/>
              <w:jc w:val="center"/>
              <w:rPr>
                <w:rFonts w:ascii="Avenir Book" w:eastAsia="Arial Narrow" w:hAnsi="Avenir Book" w:cs="Arial Narrow"/>
                <w:b/>
                <w:color w:val="FFFFFF" w:themeColor="background1"/>
                <w:kern w:val="0"/>
                <w:sz w:val="21"/>
                <w:szCs w:val="21"/>
                <w:lang w:eastAsia="ca-ES"/>
                <w14:ligatures w14:val="none"/>
              </w:rPr>
            </w:pPr>
            <w:r w:rsidRPr="00AB4E54">
              <w:rPr>
                <w:rFonts w:ascii="Avenir Book" w:eastAsia="Arial Narrow" w:hAnsi="Avenir Book" w:cs="Arial Narrow"/>
                <w:b/>
                <w:color w:val="FFFFFF" w:themeColor="background1"/>
                <w:kern w:val="0"/>
                <w:sz w:val="21"/>
                <w:szCs w:val="21"/>
                <w:lang w:eastAsia="ca-ES"/>
                <w14:ligatures w14:val="none"/>
              </w:rPr>
              <w:t>X</w:t>
            </w:r>
          </w:p>
        </w:tc>
        <w:tc>
          <w:tcPr>
            <w:tcW w:w="4890" w:type="dxa"/>
            <w:gridSpan w:val="2"/>
            <w:shd w:val="clear" w:color="auto" w:fill="30BFD3"/>
            <w:vAlign w:val="center"/>
          </w:tcPr>
          <w:p w14:paraId="2D6DC771" w14:textId="6C80EF3E" w:rsidR="005F39C3" w:rsidRPr="00AB4E54" w:rsidRDefault="005F39C3" w:rsidP="00B73250">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AB4E54">
              <w:rPr>
                <w:rFonts w:ascii="Avenir Book" w:eastAsia="Arial Narrow" w:hAnsi="Avenir Book" w:cs="Arial Narrow"/>
                <w:b/>
                <w:color w:val="FFFFFF" w:themeColor="background1"/>
                <w:kern w:val="0"/>
                <w:sz w:val="21"/>
                <w:szCs w:val="21"/>
                <w:lang w:eastAsia="ca-ES"/>
                <w14:ligatures w14:val="none"/>
              </w:rPr>
              <w:t>CAUS</w:t>
            </w:r>
            <w:r w:rsidR="005809DD" w:rsidRPr="00AB4E54">
              <w:rPr>
                <w:rFonts w:ascii="Avenir Book" w:eastAsia="Arial Narrow" w:hAnsi="Avenir Book" w:cs="Arial Narrow"/>
                <w:b/>
                <w:color w:val="FFFFFF" w:themeColor="background1"/>
                <w:kern w:val="0"/>
                <w:sz w:val="21"/>
                <w:szCs w:val="21"/>
                <w:lang w:eastAsia="ca-ES"/>
                <w14:ligatures w14:val="none"/>
              </w:rPr>
              <w:t>E</w:t>
            </w:r>
            <w:r w:rsidRPr="00AB4E54">
              <w:rPr>
                <w:rFonts w:ascii="Avenir Book" w:eastAsia="Arial Narrow" w:hAnsi="Avenir Book" w:cs="Arial Narrow"/>
                <w:b/>
                <w:color w:val="FFFFFF" w:themeColor="background1"/>
                <w:kern w:val="0"/>
                <w:sz w:val="21"/>
                <w:szCs w:val="21"/>
                <w:lang w:eastAsia="ca-ES"/>
                <w14:ligatures w14:val="none"/>
              </w:rPr>
              <w:t xml:space="preserve">S DE </w:t>
            </w:r>
            <w:r w:rsidR="005809DD" w:rsidRPr="00AB4E54">
              <w:rPr>
                <w:rFonts w:ascii="Avenir Book" w:eastAsia="Arial Narrow" w:hAnsi="Avenir Book" w:cs="Arial Narrow"/>
                <w:b/>
                <w:color w:val="FFFFFF" w:themeColor="background1"/>
                <w:kern w:val="0"/>
                <w:sz w:val="21"/>
                <w:szCs w:val="21"/>
                <w:lang w:eastAsia="ca-ES"/>
                <w14:ligatures w14:val="none"/>
              </w:rPr>
              <w:t>RESOLUCIÓ</w:t>
            </w:r>
            <w:r w:rsidRPr="00AB4E54">
              <w:rPr>
                <w:rFonts w:ascii="Avenir Book" w:eastAsia="Arial Narrow" w:hAnsi="Avenir Book" w:cs="Arial Narrow"/>
                <w:b/>
                <w:color w:val="FFFFFF" w:themeColor="background1"/>
                <w:kern w:val="0"/>
                <w:sz w:val="21"/>
                <w:szCs w:val="21"/>
                <w:lang w:eastAsia="ca-ES"/>
                <w14:ligatures w14:val="none"/>
              </w:rPr>
              <w:t xml:space="preserve"> </w:t>
            </w:r>
          </w:p>
        </w:tc>
        <w:tc>
          <w:tcPr>
            <w:tcW w:w="765" w:type="dxa"/>
            <w:shd w:val="clear" w:color="auto" w:fill="30BFD3"/>
            <w:vAlign w:val="center"/>
          </w:tcPr>
          <w:p w14:paraId="6788F578" w14:textId="77777777" w:rsidR="005F39C3" w:rsidRPr="00AB4E54" w:rsidRDefault="005F39C3" w:rsidP="00B73250">
            <w:pPr>
              <w:spacing w:line="276" w:lineRule="auto"/>
              <w:jc w:val="center"/>
              <w:rPr>
                <w:rFonts w:ascii="Avenir Book" w:eastAsia="Times New Roman" w:hAnsi="Avenir Book" w:cs="Times New Roman"/>
                <w:color w:val="FFFFFF" w:themeColor="background1"/>
                <w:kern w:val="0"/>
                <w:sz w:val="21"/>
                <w:szCs w:val="21"/>
                <w:lang w:eastAsia="ca-ES"/>
                <w14:ligatures w14:val="none"/>
              </w:rPr>
            </w:pPr>
            <w:r w:rsidRPr="00AB4E54">
              <w:rPr>
                <w:rFonts w:ascii="Avenir Book" w:eastAsia="Arial Narrow" w:hAnsi="Avenir Book" w:cs="Arial Narrow"/>
                <w:b/>
                <w:color w:val="FFFFFF" w:themeColor="background1"/>
                <w:kern w:val="0"/>
                <w:sz w:val="21"/>
                <w:szCs w:val="21"/>
                <w:lang w:eastAsia="ca-ES"/>
                <w14:ligatures w14:val="none"/>
              </w:rPr>
              <w:t>Y</w:t>
            </w:r>
          </w:p>
        </w:tc>
        <w:tc>
          <w:tcPr>
            <w:tcW w:w="4990" w:type="dxa"/>
            <w:gridSpan w:val="2"/>
            <w:shd w:val="clear" w:color="auto" w:fill="30BFD3"/>
            <w:vAlign w:val="center"/>
          </w:tcPr>
          <w:p w14:paraId="0C3DD802" w14:textId="4E60F0D2" w:rsidR="005F39C3" w:rsidRPr="00AB4E54" w:rsidRDefault="005809DD" w:rsidP="00B73250">
            <w:pPr>
              <w:spacing w:line="276" w:lineRule="auto"/>
              <w:jc w:val="both"/>
              <w:rPr>
                <w:rFonts w:ascii="Avenir Book" w:eastAsia="Times New Roman" w:hAnsi="Avenir Book" w:cs="Times New Roman"/>
                <w:color w:val="FFFFFF" w:themeColor="background1"/>
                <w:kern w:val="0"/>
                <w:sz w:val="21"/>
                <w:szCs w:val="21"/>
                <w:lang w:eastAsia="ca-ES"/>
                <w14:ligatures w14:val="none"/>
              </w:rPr>
            </w:pPr>
            <w:r w:rsidRPr="00AB4E54">
              <w:rPr>
                <w:rFonts w:ascii="Avenir Book" w:eastAsia="Arial Narrow" w:hAnsi="Avenir Book" w:cs="Arial Narrow"/>
                <w:b/>
                <w:color w:val="FFFFFF" w:themeColor="background1"/>
                <w:kern w:val="0"/>
                <w:sz w:val="21"/>
                <w:szCs w:val="21"/>
                <w:lang w:eastAsia="ca-ES"/>
                <w14:ligatures w14:val="none"/>
              </w:rPr>
              <w:t>ÒRGAN DE CONTRACTACIÓ</w:t>
            </w:r>
            <w:r w:rsidR="003958B8" w:rsidRPr="00AB4E54">
              <w:rPr>
                <w:rFonts w:ascii="Avenir Book" w:eastAsia="Arial Narrow" w:hAnsi="Avenir Book" w:cs="Arial Narrow"/>
                <w:b/>
                <w:color w:val="FFFFFF" w:themeColor="background1"/>
                <w:kern w:val="0"/>
                <w:sz w:val="21"/>
                <w:szCs w:val="21"/>
                <w:lang w:eastAsia="ca-ES"/>
                <w14:ligatures w14:val="none"/>
              </w:rPr>
              <w:t xml:space="preserve"> </w:t>
            </w:r>
            <w:r w:rsidRPr="00AB4E54">
              <w:rPr>
                <w:rFonts w:ascii="Avenir Book" w:eastAsia="Arial Narrow" w:hAnsi="Avenir Book" w:cs="Arial Narrow"/>
                <w:b/>
                <w:color w:val="FFFFFF" w:themeColor="background1"/>
                <w:kern w:val="0"/>
                <w:sz w:val="21"/>
                <w:szCs w:val="21"/>
                <w:lang w:eastAsia="ca-ES"/>
                <w14:ligatures w14:val="none"/>
              </w:rPr>
              <w:t xml:space="preserve">I SOL·LICITUD DE DOCUMENTACIÓ ADDICIONAL </w:t>
            </w:r>
          </w:p>
        </w:tc>
      </w:tr>
      <w:tr w:rsidR="005F39C3" w:rsidRPr="00AB4E54" w14:paraId="034170F5" w14:textId="77777777" w:rsidTr="00E62485">
        <w:trPr>
          <w:trHeight w:val="1214"/>
        </w:trPr>
        <w:tc>
          <w:tcPr>
            <w:tcW w:w="5453" w:type="dxa"/>
            <w:gridSpan w:val="3"/>
            <w:tcBorders>
              <w:bottom w:val="single" w:sz="4" w:space="0" w:color="BFBFBF"/>
            </w:tcBorders>
            <w:shd w:val="clear" w:color="auto" w:fill="auto"/>
          </w:tcPr>
          <w:p w14:paraId="55423552" w14:textId="3593B765" w:rsidR="005809DD" w:rsidRPr="00AB4E54" w:rsidRDefault="005809DD" w:rsidP="005809DD">
            <w:pPr>
              <w:pBdr>
                <w:top w:val="nil"/>
                <w:left w:val="nil"/>
                <w:bottom w:val="nil"/>
                <w:right w:val="nil"/>
                <w:between w:val="nil"/>
              </w:pBdr>
              <w:spacing w:after="120" w:line="360" w:lineRule="auto"/>
              <w:jc w:val="both"/>
              <w:rPr>
                <w:rFonts w:ascii="Avenir Book" w:eastAsia="Arial Narrow" w:hAnsi="Avenir Book" w:cs="Arial Narrow"/>
                <w:b/>
                <w:kern w:val="0"/>
                <w:sz w:val="21"/>
                <w:szCs w:val="21"/>
                <w:lang w:eastAsia="ca-ES"/>
                <w14:ligatures w14:val="none"/>
              </w:rPr>
            </w:pPr>
            <w:r w:rsidRPr="00AB4E54">
              <w:rPr>
                <w:rFonts w:ascii="Avenir Book" w:eastAsia="Arial Narrow" w:hAnsi="Avenir Book" w:cs="Arial Narrow"/>
                <w:b/>
                <w:kern w:val="0"/>
                <w:sz w:val="21"/>
                <w:szCs w:val="21"/>
                <w:lang w:eastAsia="ca-ES"/>
                <w14:ligatures w14:val="none"/>
              </w:rPr>
              <w:br/>
              <w:t xml:space="preserve">Addicionalment a les causes de resolució indicades en la </w:t>
            </w:r>
            <w:r w:rsidR="00EE56FB" w:rsidRPr="00AB4E54">
              <w:rPr>
                <w:rFonts w:ascii="Avenir Book" w:eastAsia="Arial Narrow" w:hAnsi="Avenir Book" w:cs="Arial Narrow"/>
                <w:b/>
                <w:kern w:val="0"/>
                <w:sz w:val="21"/>
                <w:szCs w:val="21"/>
                <w:lang w:eastAsia="ca-ES"/>
                <w14:ligatures w14:val="none"/>
              </w:rPr>
              <w:t>c</w:t>
            </w:r>
            <w:r w:rsidRPr="00AB4E54">
              <w:rPr>
                <w:rFonts w:ascii="Avenir Book" w:eastAsia="Arial Narrow" w:hAnsi="Avenir Book" w:cs="Arial Narrow"/>
                <w:b/>
                <w:kern w:val="0"/>
                <w:sz w:val="21"/>
                <w:szCs w:val="21"/>
                <w:lang w:eastAsia="ca-ES"/>
                <w14:ligatures w14:val="none"/>
              </w:rPr>
              <w:t>làusula trent</w:t>
            </w:r>
            <w:r w:rsidR="003958B8" w:rsidRPr="00AB4E54">
              <w:rPr>
                <w:rFonts w:ascii="Avenir Book" w:eastAsia="Arial Narrow" w:hAnsi="Avenir Book" w:cs="Arial Narrow"/>
                <w:b/>
                <w:kern w:val="0"/>
                <w:sz w:val="21"/>
                <w:szCs w:val="21"/>
                <w:lang w:eastAsia="ca-ES"/>
                <w14:ligatures w14:val="none"/>
              </w:rPr>
              <w:t>a</w:t>
            </w:r>
            <w:r w:rsidRPr="00AB4E54">
              <w:rPr>
                <w:rFonts w:ascii="Avenir Book" w:eastAsia="Arial Narrow" w:hAnsi="Avenir Book" w:cs="Arial Narrow"/>
                <w:b/>
                <w:kern w:val="0"/>
                <w:sz w:val="21"/>
                <w:szCs w:val="21"/>
                <w:lang w:eastAsia="ca-ES"/>
                <w14:ligatures w14:val="none"/>
              </w:rPr>
              <w:t>-novena d'aquest Plec, en el contracte actual s'aplicaran les següents causes de resolució:</w:t>
            </w:r>
          </w:p>
          <w:p w14:paraId="19A8B807" w14:textId="3DF300C0" w:rsidR="005F39C3" w:rsidRPr="00AB4E54" w:rsidRDefault="009506F2" w:rsidP="00533DB5">
            <w:pPr>
              <w:pBdr>
                <w:top w:val="nil"/>
                <w:left w:val="nil"/>
                <w:bottom w:val="nil"/>
                <w:right w:val="nil"/>
                <w:between w:val="nil"/>
              </w:pBdr>
              <w:spacing w:line="360" w:lineRule="auto"/>
              <w:jc w:val="both"/>
              <w:rPr>
                <w:rFonts w:ascii="Avenir Book" w:eastAsia="Times New Roman" w:hAnsi="Avenir Book" w:cs="Times New Roman"/>
                <w:iCs/>
                <w:kern w:val="0"/>
                <w:sz w:val="21"/>
                <w:szCs w:val="21"/>
                <w:lang w:eastAsia="es-ES"/>
                <w14:ligatures w14:val="none"/>
              </w:rPr>
            </w:pPr>
            <w:sdt>
              <w:sdtPr>
                <w:rPr>
                  <w:rFonts w:ascii="Avenir Book" w:eastAsia="Times New Roman" w:hAnsi="Avenir Book" w:cs="Arial"/>
                  <w:kern w:val="0"/>
                  <w:sz w:val="21"/>
                  <w:szCs w:val="21"/>
                  <w:lang w:eastAsia="ca-ES"/>
                  <w14:ligatures w14:val="none"/>
                </w:rPr>
                <w:id w:val="-1361573724"/>
                <w14:checkbox>
                  <w14:checked w14:val="0"/>
                  <w14:checkedState w14:val="2612" w14:font="MS Gothic"/>
                  <w14:uncheckedState w14:val="2610" w14:font="MS Gothic"/>
                </w14:checkbox>
              </w:sdtPr>
              <w:sdtEndPr/>
              <w:sdtContent>
                <w:r w:rsidR="005F39C3" w:rsidRPr="00AB4E54">
                  <w:rPr>
                    <w:rFonts w:ascii="Segoe UI Symbol" w:eastAsia="Times New Roman" w:hAnsi="Segoe UI Symbol" w:cs="Segoe UI Symbol"/>
                    <w:kern w:val="0"/>
                    <w:sz w:val="21"/>
                    <w:szCs w:val="21"/>
                    <w:lang w:eastAsia="ca-ES"/>
                    <w14:ligatures w14:val="none"/>
                  </w:rPr>
                  <w:t>☐</w:t>
                </w:r>
              </w:sdtContent>
            </w:sdt>
            <w:r w:rsidR="005809DD" w:rsidRPr="00AB4E54">
              <w:rPr>
                <w:rFonts w:ascii="Avenir Book" w:eastAsia="Times New Roman" w:hAnsi="Avenir Book" w:cs="Arial"/>
                <w:kern w:val="0"/>
                <w:sz w:val="21"/>
                <w:szCs w:val="21"/>
                <w:lang w:eastAsia="ca-ES"/>
                <w14:ligatures w14:val="none"/>
              </w:rPr>
              <w:t xml:space="preserve"> </w:t>
            </w:r>
            <w:r w:rsidR="005F39C3" w:rsidRPr="00AB4E54">
              <w:rPr>
                <w:rFonts w:ascii="Avenir Book" w:eastAsia="Times New Roman" w:hAnsi="Avenir Book" w:cs="Times New Roman"/>
                <w:iCs/>
                <w:kern w:val="0"/>
                <w:sz w:val="21"/>
                <w:szCs w:val="21"/>
                <w:lang w:eastAsia="es-ES"/>
                <w14:ligatures w14:val="none"/>
              </w:rPr>
              <w:t xml:space="preserve">NO </w:t>
            </w:r>
            <w:r w:rsidR="005809DD" w:rsidRPr="00AB4E54">
              <w:rPr>
                <w:rFonts w:ascii="Avenir Book" w:eastAsia="Times New Roman" w:hAnsi="Avenir Book" w:cs="Times New Roman"/>
                <w:iCs/>
                <w:kern w:val="0"/>
                <w:sz w:val="21"/>
                <w:szCs w:val="21"/>
                <w:lang w:eastAsia="es-ES"/>
                <w14:ligatures w14:val="none"/>
              </w:rPr>
              <w:t xml:space="preserve">hi ha causes de resolució addicionals a les de la </w:t>
            </w:r>
            <w:r w:rsidR="00EE56FB" w:rsidRPr="00AB4E54">
              <w:rPr>
                <w:rFonts w:ascii="Avenir Book" w:eastAsia="Times New Roman" w:hAnsi="Avenir Book" w:cs="Times New Roman"/>
                <w:b/>
                <w:bCs/>
                <w:iCs/>
                <w:kern w:val="0"/>
                <w:sz w:val="21"/>
                <w:szCs w:val="21"/>
                <w:lang w:eastAsia="es-ES"/>
                <w14:ligatures w14:val="none"/>
              </w:rPr>
              <w:t>c</w:t>
            </w:r>
            <w:r w:rsidR="005809DD" w:rsidRPr="00AB4E54">
              <w:rPr>
                <w:rFonts w:ascii="Avenir Book" w:eastAsia="Times New Roman" w:hAnsi="Avenir Book" w:cs="Times New Roman"/>
                <w:b/>
                <w:bCs/>
                <w:iCs/>
                <w:kern w:val="0"/>
                <w:sz w:val="21"/>
                <w:szCs w:val="21"/>
                <w:lang w:eastAsia="es-ES"/>
                <w14:ligatures w14:val="none"/>
              </w:rPr>
              <w:t xml:space="preserve">làusula trentè-novena </w:t>
            </w:r>
            <w:r w:rsidR="005809DD" w:rsidRPr="00AB4E54">
              <w:rPr>
                <w:rFonts w:ascii="Avenir Book" w:eastAsia="Times New Roman" w:hAnsi="Avenir Book" w:cs="Times New Roman"/>
                <w:iCs/>
                <w:kern w:val="0"/>
                <w:sz w:val="21"/>
                <w:szCs w:val="21"/>
                <w:lang w:eastAsia="es-ES"/>
                <w14:ligatures w14:val="none"/>
              </w:rPr>
              <w:t>d'aquest plec</w:t>
            </w:r>
          </w:p>
          <w:p w14:paraId="78A8B311" w14:textId="74940716" w:rsidR="005F39C3" w:rsidRPr="00AB4E54" w:rsidRDefault="009506F2" w:rsidP="00533DB5">
            <w:pPr>
              <w:pBdr>
                <w:top w:val="nil"/>
                <w:left w:val="nil"/>
                <w:bottom w:val="nil"/>
                <w:right w:val="nil"/>
                <w:between w:val="nil"/>
              </w:pBdr>
              <w:spacing w:line="360" w:lineRule="auto"/>
              <w:jc w:val="both"/>
              <w:rPr>
                <w:rFonts w:ascii="Avenir Book" w:eastAsia="Times New Roman" w:hAnsi="Avenir Book" w:cs="Times New Roman"/>
                <w:iCs/>
                <w:kern w:val="0"/>
                <w:sz w:val="21"/>
                <w:szCs w:val="21"/>
                <w:lang w:eastAsia="es-ES"/>
                <w14:ligatures w14:val="none"/>
              </w:rPr>
            </w:pPr>
            <w:sdt>
              <w:sdtPr>
                <w:rPr>
                  <w:rFonts w:ascii="Avenir Book" w:eastAsia="Times New Roman" w:hAnsi="Avenir Book" w:cs="Arial"/>
                  <w:kern w:val="0"/>
                  <w:sz w:val="21"/>
                  <w:szCs w:val="21"/>
                  <w:lang w:eastAsia="ca-ES"/>
                  <w14:ligatures w14:val="none"/>
                </w:rPr>
                <w:id w:val="-1736230380"/>
                <w14:checkbox>
                  <w14:checked w14:val="1"/>
                  <w14:checkedState w14:val="2612" w14:font="MS Gothic"/>
                  <w14:uncheckedState w14:val="2610" w14:font="MS Gothic"/>
                </w14:checkbox>
              </w:sdtPr>
              <w:sdtEndPr/>
              <w:sdtContent>
                <w:r w:rsidR="005F39C3" w:rsidRPr="00AB4E54">
                  <w:rPr>
                    <w:rFonts w:ascii="Segoe UI Symbol" w:eastAsia="Times New Roman" w:hAnsi="Segoe UI Symbol" w:cs="Segoe UI Symbol"/>
                    <w:kern w:val="0"/>
                    <w:sz w:val="21"/>
                    <w:szCs w:val="21"/>
                    <w:lang w:eastAsia="ca-ES"/>
                    <w14:ligatures w14:val="none"/>
                  </w:rPr>
                  <w:t>☒</w:t>
                </w:r>
              </w:sdtContent>
            </w:sdt>
            <w:r w:rsidR="005F39C3" w:rsidRPr="00AB4E54">
              <w:rPr>
                <w:rFonts w:ascii="Avenir Book" w:eastAsia="Times New Roman" w:hAnsi="Avenir Book" w:cs="Segoe UI Symbol"/>
                <w:iCs/>
                <w:kern w:val="0"/>
                <w:sz w:val="21"/>
                <w:szCs w:val="21"/>
                <w:lang w:eastAsia="es-ES"/>
                <w14:ligatures w14:val="none"/>
              </w:rPr>
              <w:t xml:space="preserve"> </w:t>
            </w:r>
            <w:r w:rsidR="005809DD" w:rsidRPr="00AB4E54">
              <w:rPr>
                <w:rFonts w:ascii="Avenir Book" w:eastAsia="Times New Roman" w:hAnsi="Avenir Book" w:cs="Times New Roman"/>
                <w:iCs/>
                <w:kern w:val="0"/>
                <w:sz w:val="21"/>
                <w:szCs w:val="21"/>
                <w:lang w:eastAsia="es-ES"/>
                <w14:ligatures w14:val="none"/>
              </w:rPr>
              <w:t>Incompliment de les condicions especials d'execució declarades com a obligació essencial del contracte</w:t>
            </w:r>
          </w:p>
          <w:p w14:paraId="7AEA7ACC" w14:textId="72465230" w:rsidR="005F39C3" w:rsidRPr="00AB4E54" w:rsidRDefault="009506F2" w:rsidP="00533DB5">
            <w:pPr>
              <w:pBdr>
                <w:top w:val="nil"/>
                <w:left w:val="nil"/>
                <w:bottom w:val="nil"/>
                <w:right w:val="nil"/>
                <w:between w:val="nil"/>
              </w:pBdr>
              <w:spacing w:line="360" w:lineRule="auto"/>
              <w:jc w:val="both"/>
              <w:rPr>
                <w:rFonts w:ascii="Avenir Book" w:eastAsia="Times New Roman" w:hAnsi="Avenir Book" w:cs="Times New Roman"/>
                <w:iCs/>
                <w:kern w:val="0"/>
                <w:sz w:val="21"/>
                <w:szCs w:val="21"/>
                <w:lang w:eastAsia="es-ES"/>
                <w14:ligatures w14:val="none"/>
              </w:rPr>
            </w:pPr>
            <w:sdt>
              <w:sdtPr>
                <w:rPr>
                  <w:rFonts w:ascii="Avenir Book" w:eastAsia="Times New Roman" w:hAnsi="Avenir Book" w:cs="Arial"/>
                  <w:kern w:val="0"/>
                  <w:sz w:val="21"/>
                  <w:szCs w:val="21"/>
                  <w:lang w:eastAsia="ca-ES"/>
                  <w14:ligatures w14:val="none"/>
                </w:rPr>
                <w:id w:val="1539316338"/>
                <w14:checkbox>
                  <w14:checked w14:val="0"/>
                  <w14:checkedState w14:val="2612" w14:font="MS Gothic"/>
                  <w14:uncheckedState w14:val="2610" w14:font="MS Gothic"/>
                </w14:checkbox>
              </w:sdtPr>
              <w:sdtEndPr/>
              <w:sdtContent>
                <w:r w:rsidR="005F39C3" w:rsidRPr="00AB4E54">
                  <w:rPr>
                    <w:rFonts w:ascii="Segoe UI Symbol" w:eastAsia="Times New Roman" w:hAnsi="Segoe UI Symbol" w:cs="Segoe UI Symbol"/>
                    <w:kern w:val="0"/>
                    <w:sz w:val="21"/>
                    <w:szCs w:val="21"/>
                    <w:lang w:eastAsia="ca-ES"/>
                    <w14:ligatures w14:val="none"/>
                  </w:rPr>
                  <w:t>☐</w:t>
                </w:r>
              </w:sdtContent>
            </w:sdt>
            <w:r w:rsidR="005F39C3" w:rsidRPr="00AB4E54">
              <w:rPr>
                <w:rFonts w:ascii="Avenir Book" w:eastAsia="Times New Roman" w:hAnsi="Avenir Book" w:cs="Segoe UI Symbol"/>
                <w:iCs/>
                <w:kern w:val="0"/>
                <w:sz w:val="21"/>
                <w:szCs w:val="21"/>
                <w:lang w:eastAsia="es-ES"/>
                <w14:ligatures w14:val="none"/>
              </w:rPr>
              <w:t xml:space="preserve"> </w:t>
            </w:r>
            <w:r w:rsidR="005809DD" w:rsidRPr="00AB4E54">
              <w:rPr>
                <w:rFonts w:ascii="Avenir Book" w:eastAsia="Times New Roman" w:hAnsi="Avenir Book" w:cs="Times New Roman"/>
                <w:iCs/>
                <w:kern w:val="0"/>
                <w:sz w:val="21"/>
                <w:szCs w:val="21"/>
                <w:lang w:eastAsia="es-ES"/>
                <w14:ligatures w14:val="none"/>
              </w:rPr>
              <w:t>Si aquest contracte és un contracte complementari, aquest contracte es resoldrà per la resolució del contracte principal.</w:t>
            </w:r>
          </w:p>
          <w:p w14:paraId="1075EC68" w14:textId="04209670" w:rsidR="005F39C3" w:rsidRPr="00AB4E54" w:rsidRDefault="009506F2" w:rsidP="00533DB5">
            <w:pPr>
              <w:pBdr>
                <w:top w:val="nil"/>
                <w:left w:val="nil"/>
                <w:bottom w:val="nil"/>
                <w:right w:val="nil"/>
                <w:between w:val="nil"/>
              </w:pBdr>
              <w:spacing w:line="360" w:lineRule="auto"/>
              <w:jc w:val="both"/>
              <w:rPr>
                <w:rFonts w:ascii="Avenir Book" w:eastAsia="Times New Roman" w:hAnsi="Avenir Book" w:cs="Times New Roman"/>
                <w:iCs/>
                <w:color w:val="818181"/>
                <w:kern w:val="0"/>
                <w:sz w:val="21"/>
                <w:szCs w:val="21"/>
                <w:lang w:eastAsia="es-ES"/>
                <w14:ligatures w14:val="none"/>
              </w:rPr>
            </w:pPr>
            <w:sdt>
              <w:sdtPr>
                <w:rPr>
                  <w:rFonts w:ascii="Avenir Book" w:eastAsia="Times New Roman" w:hAnsi="Avenir Book" w:cs="Arial"/>
                  <w:kern w:val="0"/>
                  <w:sz w:val="21"/>
                  <w:szCs w:val="21"/>
                  <w:lang w:eastAsia="ca-ES"/>
                  <w14:ligatures w14:val="none"/>
                </w:rPr>
                <w:id w:val="1992054671"/>
                <w14:checkbox>
                  <w14:checked w14:val="0"/>
                  <w14:checkedState w14:val="2612" w14:font="MS Gothic"/>
                  <w14:uncheckedState w14:val="2610" w14:font="MS Gothic"/>
                </w14:checkbox>
              </w:sdtPr>
              <w:sdtEndPr/>
              <w:sdtContent>
                <w:r w:rsidR="005F39C3" w:rsidRPr="00AB4E54">
                  <w:rPr>
                    <w:rFonts w:ascii="Segoe UI Symbol" w:eastAsia="Times New Roman" w:hAnsi="Segoe UI Symbol" w:cs="Segoe UI Symbol"/>
                    <w:kern w:val="0"/>
                    <w:sz w:val="21"/>
                    <w:szCs w:val="21"/>
                    <w:lang w:eastAsia="ca-ES"/>
                    <w14:ligatures w14:val="none"/>
                  </w:rPr>
                  <w:t>☐</w:t>
                </w:r>
              </w:sdtContent>
            </w:sdt>
            <w:r w:rsidR="005F39C3" w:rsidRPr="00AB4E54">
              <w:rPr>
                <w:rFonts w:ascii="Avenir Book" w:eastAsia="Times New Roman" w:hAnsi="Avenir Book" w:cs="Segoe UI Symbol"/>
                <w:iCs/>
                <w:kern w:val="0"/>
                <w:sz w:val="21"/>
                <w:szCs w:val="21"/>
                <w:lang w:eastAsia="es-ES"/>
                <w14:ligatures w14:val="none"/>
              </w:rPr>
              <w:t xml:space="preserve"> </w:t>
            </w:r>
            <w:r w:rsidR="005809DD" w:rsidRPr="00AB4E54">
              <w:rPr>
                <w:rFonts w:ascii="Avenir Book" w:eastAsia="Times New Roman" w:hAnsi="Avenir Book" w:cs="Times New Roman"/>
                <w:iCs/>
                <w:kern w:val="0"/>
                <w:sz w:val="21"/>
                <w:szCs w:val="21"/>
                <w:lang w:eastAsia="es-ES"/>
                <w14:ligatures w14:val="none"/>
              </w:rPr>
              <w:t>Altres:</w:t>
            </w:r>
            <w:r w:rsidR="005F39C3" w:rsidRPr="00AB4E54">
              <w:rPr>
                <w:rFonts w:ascii="Avenir Book" w:eastAsia="Times New Roman" w:hAnsi="Avenir Book" w:cs="Times New Roman"/>
                <w:iCs/>
                <w:kern w:val="0"/>
                <w:sz w:val="21"/>
                <w:szCs w:val="21"/>
                <w:lang w:eastAsia="es-ES"/>
                <w14:ligatures w14:val="none"/>
              </w:rPr>
              <w:t xml:space="preserve"> </w:t>
            </w:r>
          </w:p>
        </w:tc>
        <w:tc>
          <w:tcPr>
            <w:tcW w:w="5755" w:type="dxa"/>
            <w:gridSpan w:val="3"/>
            <w:tcBorders>
              <w:bottom w:val="single" w:sz="4" w:space="0" w:color="BFBFBF"/>
            </w:tcBorders>
          </w:tcPr>
          <w:p w14:paraId="22C023ED" w14:textId="77777777" w:rsidR="005809DD" w:rsidRPr="00AB4E54" w:rsidRDefault="005809DD" w:rsidP="00397278">
            <w:pPr>
              <w:spacing w:before="120" w:after="120" w:line="360" w:lineRule="auto"/>
              <w:ind w:left="6"/>
              <w:jc w:val="both"/>
              <w:rPr>
                <w:rFonts w:ascii="Avenir Book" w:eastAsia="Arial Narrow" w:hAnsi="Avenir Book" w:cs="Arial Narrow"/>
                <w:kern w:val="0"/>
                <w:sz w:val="21"/>
                <w:szCs w:val="21"/>
                <w:lang w:eastAsia="ca-ES"/>
                <w14:ligatures w14:val="none"/>
              </w:rPr>
            </w:pPr>
            <w:r w:rsidRPr="00AB4E54">
              <w:rPr>
                <w:rFonts w:ascii="Avenir Book" w:eastAsia="Arial Narrow" w:hAnsi="Avenir Book" w:cs="Arial Narrow"/>
                <w:b/>
                <w:bCs/>
                <w:kern w:val="0"/>
                <w:sz w:val="21"/>
                <w:szCs w:val="21"/>
                <w:lang w:eastAsia="ca-ES"/>
                <w14:ligatures w14:val="none"/>
              </w:rPr>
              <w:t>L'òrgan de contractació</w:t>
            </w:r>
            <w:r w:rsidRPr="00AB4E54">
              <w:rPr>
                <w:rFonts w:ascii="Avenir Book" w:eastAsia="Arial Narrow" w:hAnsi="Avenir Book" w:cs="Arial Narrow"/>
                <w:kern w:val="0"/>
                <w:sz w:val="21"/>
                <w:szCs w:val="21"/>
                <w:lang w:eastAsia="ca-ES"/>
                <w14:ligatures w14:val="none"/>
              </w:rPr>
              <w:t xml:space="preserve"> del contracte actual és el president de la Comissió Delegada designat pel Patronat d'aquesta entitat en la seva acta de constitució (escriptura pública atorgada davant el Notari de l'Il·lustre Col·legi Notarial de Catalunya, Sr. Pedro Ángel Casado Martín, en data 1 de març de 2012, amb el Núm. .438 del seu protocol).</w:t>
            </w:r>
          </w:p>
          <w:p w14:paraId="395B6BC0" w14:textId="523A323B" w:rsidR="005F39C3" w:rsidRPr="00AB4E54" w:rsidRDefault="005809DD" w:rsidP="00397278">
            <w:pPr>
              <w:spacing w:before="120" w:after="120" w:line="360" w:lineRule="auto"/>
              <w:ind w:left="6"/>
              <w:jc w:val="both"/>
              <w:rPr>
                <w:rFonts w:ascii="Avenir Book" w:eastAsia="Arial Narrow" w:hAnsi="Avenir Book" w:cs="Arial Narrow"/>
                <w:kern w:val="0"/>
                <w:sz w:val="21"/>
                <w:szCs w:val="21"/>
                <w:lang w:eastAsia="ca-ES"/>
                <w14:ligatures w14:val="none"/>
              </w:rPr>
            </w:pPr>
            <w:r w:rsidRPr="00AB4E54">
              <w:rPr>
                <w:rFonts w:ascii="Avenir Book" w:eastAsia="Arial Narrow" w:hAnsi="Avenir Book" w:cs="Arial Narrow"/>
                <w:kern w:val="0"/>
                <w:sz w:val="21"/>
                <w:szCs w:val="21"/>
                <w:lang w:eastAsia="ca-ES"/>
                <w14:ligatures w14:val="none"/>
              </w:rPr>
              <w:t>L'òrgan de contractació proporcionarà, com a màxim quatre (4) dies abans que finalitzi el termini fixat per a la presentació d'ofertes, aquella informació addicional sobre els plecs i la resta de documentació complementària que aquests sol·licitin, a condició que el van haver demanat almenys sis (6) dies abans de la fi del termini de presentació de les proposicions</w:t>
            </w:r>
            <w:r w:rsidR="003958B8" w:rsidRPr="00AB4E54">
              <w:rPr>
                <w:rFonts w:ascii="Avenir Book" w:eastAsia="Arial Narrow" w:hAnsi="Avenir Book" w:cs="Arial Narrow"/>
                <w:kern w:val="0"/>
                <w:sz w:val="21"/>
                <w:szCs w:val="21"/>
                <w:lang w:eastAsia="ca-ES"/>
                <w14:ligatures w14:val="none"/>
              </w:rPr>
              <w:t>.</w:t>
            </w:r>
          </w:p>
        </w:tc>
      </w:tr>
      <w:tr w:rsidR="005F39C3" w:rsidRPr="00AB4E54" w14:paraId="238EBEA5" w14:textId="77777777" w:rsidTr="00D37B0C">
        <w:trPr>
          <w:trHeight w:val="397"/>
        </w:trPr>
        <w:tc>
          <w:tcPr>
            <w:tcW w:w="563" w:type="dxa"/>
            <w:shd w:val="clear" w:color="auto" w:fill="30BFD3"/>
            <w:vAlign w:val="center"/>
          </w:tcPr>
          <w:p w14:paraId="00971012" w14:textId="77777777" w:rsidR="005F39C3" w:rsidRPr="00AB4E54" w:rsidRDefault="005F39C3" w:rsidP="00533DB5">
            <w:pPr>
              <w:spacing w:line="360" w:lineRule="auto"/>
              <w:jc w:val="center"/>
              <w:rPr>
                <w:rFonts w:ascii="Avenir Book" w:eastAsia="Arial Narrow" w:hAnsi="Avenir Book" w:cs="Arial Narrow"/>
                <w:color w:val="FFFFFF" w:themeColor="background1"/>
                <w:kern w:val="0"/>
                <w:sz w:val="21"/>
                <w:szCs w:val="21"/>
                <w:lang w:eastAsia="ca-ES"/>
                <w14:ligatures w14:val="none"/>
              </w:rPr>
            </w:pPr>
            <w:r w:rsidRPr="00AB4E54">
              <w:rPr>
                <w:rFonts w:ascii="Avenir Book" w:eastAsia="Arial Narrow" w:hAnsi="Avenir Book" w:cs="Arial Narrow"/>
                <w:b/>
                <w:color w:val="FFFFFF" w:themeColor="background1"/>
                <w:kern w:val="0"/>
                <w:sz w:val="21"/>
                <w:szCs w:val="21"/>
                <w:lang w:eastAsia="ca-ES"/>
                <w14:ligatures w14:val="none"/>
              </w:rPr>
              <w:t>Z</w:t>
            </w:r>
          </w:p>
        </w:tc>
        <w:tc>
          <w:tcPr>
            <w:tcW w:w="10645" w:type="dxa"/>
            <w:gridSpan w:val="5"/>
            <w:shd w:val="clear" w:color="auto" w:fill="30BFD3"/>
            <w:vAlign w:val="center"/>
          </w:tcPr>
          <w:p w14:paraId="3E502456" w14:textId="67702759" w:rsidR="005F39C3" w:rsidRPr="00AB4E54" w:rsidRDefault="005809DD" w:rsidP="00B73250">
            <w:pPr>
              <w:spacing w:line="276" w:lineRule="auto"/>
              <w:jc w:val="both"/>
              <w:rPr>
                <w:rFonts w:ascii="Avenir Book" w:eastAsia="Arial Narrow" w:hAnsi="Avenir Book" w:cs="Arial Narrow"/>
                <w:color w:val="FFFFFF" w:themeColor="background1"/>
                <w:kern w:val="0"/>
                <w:sz w:val="21"/>
                <w:szCs w:val="21"/>
                <w:lang w:eastAsia="ca-ES"/>
                <w14:ligatures w14:val="none"/>
              </w:rPr>
            </w:pPr>
            <w:r w:rsidRPr="00AB4E54">
              <w:rPr>
                <w:rFonts w:ascii="Avenir Book" w:eastAsia="Arial Narrow" w:hAnsi="Avenir Book" w:cs="Arial Narrow"/>
                <w:b/>
                <w:color w:val="FFFFFF" w:themeColor="background1"/>
                <w:kern w:val="0"/>
                <w:sz w:val="21"/>
                <w:szCs w:val="21"/>
                <w:lang w:eastAsia="ca-ES"/>
                <w14:ligatures w14:val="none"/>
              </w:rPr>
              <w:t>RÈGIM</w:t>
            </w:r>
            <w:r w:rsidR="005F39C3" w:rsidRPr="00AB4E54">
              <w:rPr>
                <w:rFonts w:ascii="Avenir Book" w:eastAsia="Arial Narrow" w:hAnsi="Avenir Book" w:cs="Arial Narrow"/>
                <w:b/>
                <w:color w:val="FFFFFF" w:themeColor="background1"/>
                <w:kern w:val="0"/>
                <w:sz w:val="21"/>
                <w:szCs w:val="21"/>
                <w:lang w:eastAsia="ca-ES"/>
                <w14:ligatures w14:val="none"/>
              </w:rPr>
              <w:t xml:space="preserve"> DE </w:t>
            </w:r>
            <w:r w:rsidRPr="00AB4E54">
              <w:rPr>
                <w:rFonts w:ascii="Avenir Book" w:eastAsia="Arial Narrow" w:hAnsi="Avenir Book" w:cs="Arial Narrow"/>
                <w:b/>
                <w:color w:val="FFFFFF" w:themeColor="background1"/>
                <w:kern w:val="0"/>
                <w:sz w:val="21"/>
                <w:szCs w:val="21"/>
                <w:lang w:eastAsia="ca-ES"/>
                <w14:ligatures w14:val="none"/>
              </w:rPr>
              <w:t>PENALITATS</w:t>
            </w:r>
          </w:p>
        </w:tc>
      </w:tr>
      <w:tr w:rsidR="005F39C3" w:rsidRPr="00AB4E54" w14:paraId="2FC6B515" w14:textId="77777777" w:rsidTr="00D37B0C">
        <w:trPr>
          <w:trHeight w:val="74"/>
        </w:trPr>
        <w:tc>
          <w:tcPr>
            <w:tcW w:w="11208" w:type="dxa"/>
            <w:gridSpan w:val="6"/>
            <w:tcBorders>
              <w:bottom w:val="single" w:sz="4" w:space="0" w:color="BFBFBF"/>
            </w:tcBorders>
            <w:shd w:val="clear" w:color="auto" w:fill="auto"/>
          </w:tcPr>
          <w:p w14:paraId="3F827151" w14:textId="77777777" w:rsidR="00E22B06" w:rsidRPr="00AB4E54" w:rsidRDefault="00E22B06" w:rsidP="00E22B06">
            <w:pPr>
              <w:spacing w:after="40" w:line="360" w:lineRule="auto"/>
              <w:jc w:val="both"/>
              <w:rPr>
                <w:rFonts w:ascii="Avenir Book" w:eastAsia="Times New Roman" w:hAnsi="Avenir Book" w:cs="Times New Roman"/>
                <w:sz w:val="21"/>
                <w:szCs w:val="21"/>
                <w:lang w:eastAsia="es-ES"/>
              </w:rPr>
            </w:pPr>
            <w:r w:rsidRPr="00AB4E54">
              <w:rPr>
                <w:rFonts w:ascii="Avenir Book" w:eastAsia="Times New Roman" w:hAnsi="Avenir Book" w:cs="Times New Roman"/>
                <w:sz w:val="21"/>
                <w:szCs w:val="21"/>
                <w:lang w:eastAsia="es-ES"/>
              </w:rPr>
              <w:t xml:space="preserve">En cas de compliment defectuós de la prestació objecte del contracte o d'incompliment dels compromisos assumits per l'empresa o empreses contractistes o de les condicions especials d'execució establertes en la </w:t>
            </w:r>
            <w:r w:rsidRPr="00AB4E54">
              <w:rPr>
                <w:rFonts w:ascii="Avenir Book" w:eastAsia="Times New Roman" w:hAnsi="Avenir Book" w:cs="Times New Roman"/>
                <w:b/>
                <w:bCs/>
                <w:sz w:val="21"/>
                <w:szCs w:val="21"/>
                <w:lang w:eastAsia="es-ES"/>
              </w:rPr>
              <w:t>clàusula vintena</w:t>
            </w:r>
            <w:r w:rsidRPr="00AB4E54">
              <w:rPr>
                <w:rFonts w:ascii="Avenir Book" w:eastAsia="Times New Roman" w:hAnsi="Avenir Book" w:cs="Times New Roman"/>
                <w:sz w:val="21"/>
                <w:szCs w:val="21"/>
                <w:lang w:eastAsia="es-ES"/>
              </w:rPr>
              <w:t xml:space="preserve"> d'aquest plec, es podrà recordar la imposició de les següents penalitzacions en funció de la gravetat de l'incompliment:</w:t>
            </w:r>
          </w:p>
          <w:p w14:paraId="18B7B974" w14:textId="5E8B2D33" w:rsidR="005F39C3" w:rsidRPr="00AB4E54" w:rsidRDefault="00E22B06" w:rsidP="00E22B06">
            <w:pPr>
              <w:spacing w:after="40" w:line="360" w:lineRule="auto"/>
              <w:jc w:val="both"/>
              <w:rPr>
                <w:rFonts w:ascii="Avenir Book" w:eastAsia="Times New Roman" w:hAnsi="Avenir Book" w:cs="Times New Roman"/>
                <w:sz w:val="21"/>
                <w:szCs w:val="21"/>
                <w:lang w:eastAsia="es-ES"/>
              </w:rPr>
            </w:pPr>
            <w:r w:rsidRPr="00AB4E54">
              <w:rPr>
                <w:rFonts w:ascii="Avenir Book" w:eastAsia="Times New Roman" w:hAnsi="Avenir Book" w:cs="Times New Roman"/>
                <w:b/>
                <w:bCs/>
                <w:sz w:val="21"/>
                <w:szCs w:val="21"/>
                <w:u w:val="single"/>
                <w:lang w:eastAsia="es-ES"/>
              </w:rPr>
              <w:t>Lleus</w:t>
            </w:r>
            <w:r w:rsidR="005F39C3" w:rsidRPr="00AB4E54">
              <w:rPr>
                <w:rFonts w:ascii="Avenir Book" w:eastAsia="Times New Roman" w:hAnsi="Avenir Book" w:cs="Times New Roman"/>
                <w:sz w:val="21"/>
                <w:szCs w:val="21"/>
                <w:lang w:eastAsia="es-ES"/>
              </w:rPr>
              <w:t>:</w:t>
            </w:r>
          </w:p>
          <w:p w14:paraId="3A605054" w14:textId="77777777" w:rsidR="00E22B06" w:rsidRPr="00AB4E54" w:rsidRDefault="00E22B06" w:rsidP="00493E97">
            <w:pPr>
              <w:numPr>
                <w:ilvl w:val="0"/>
                <w:numId w:val="18"/>
              </w:numPr>
              <w:spacing w:after="160" w:line="360" w:lineRule="auto"/>
              <w:jc w:val="both"/>
              <w:rPr>
                <w:rFonts w:ascii="Avenir Book" w:eastAsia="Times New Roman" w:hAnsi="Avenir Book" w:cs="Times New Roman"/>
                <w:kern w:val="0"/>
                <w:sz w:val="21"/>
                <w:szCs w:val="21"/>
                <w:lang w:eastAsia="es-ES"/>
                <w14:ligatures w14:val="none"/>
              </w:rPr>
            </w:pPr>
            <w:r w:rsidRPr="00AB4E54">
              <w:rPr>
                <w:rFonts w:ascii="Avenir Book" w:eastAsia="Times New Roman" w:hAnsi="Avenir Book" w:cs="Times New Roman"/>
                <w:kern w:val="0"/>
                <w:sz w:val="21"/>
                <w:szCs w:val="21"/>
                <w:lang w:eastAsia="es-ES"/>
                <w14:ligatures w14:val="none"/>
              </w:rPr>
              <w:t>Falta de col·laboració amb el personal de l'entitat contractant.</w:t>
            </w:r>
          </w:p>
          <w:p w14:paraId="3BCABAE6" w14:textId="77777777" w:rsidR="00E22B06" w:rsidRPr="00AB4E54" w:rsidRDefault="00E22B06" w:rsidP="00493E97">
            <w:pPr>
              <w:numPr>
                <w:ilvl w:val="0"/>
                <w:numId w:val="18"/>
              </w:numPr>
              <w:spacing w:after="160" w:line="360" w:lineRule="auto"/>
              <w:jc w:val="both"/>
              <w:rPr>
                <w:rFonts w:ascii="Avenir Book" w:eastAsia="Times New Roman" w:hAnsi="Avenir Book" w:cs="Times New Roman"/>
                <w:kern w:val="0"/>
                <w:sz w:val="21"/>
                <w:szCs w:val="21"/>
                <w:lang w:eastAsia="es-ES"/>
                <w14:ligatures w14:val="none"/>
              </w:rPr>
            </w:pPr>
            <w:r w:rsidRPr="00AB4E54">
              <w:rPr>
                <w:rFonts w:ascii="Avenir Book" w:eastAsia="Times New Roman" w:hAnsi="Avenir Book" w:cs="Times New Roman"/>
                <w:kern w:val="0"/>
                <w:sz w:val="21"/>
                <w:szCs w:val="21"/>
                <w:lang w:eastAsia="es-ES"/>
                <w14:ligatures w14:val="none"/>
              </w:rPr>
              <w:t>L'incompliment de l'execució parcial de les prestacions definides en el contracte, que no constitueixi falta greu.</w:t>
            </w:r>
          </w:p>
          <w:p w14:paraId="47B9DD48" w14:textId="77777777" w:rsidR="00E22B06" w:rsidRPr="00AB4E54" w:rsidRDefault="00E22B06" w:rsidP="00493E97">
            <w:pPr>
              <w:numPr>
                <w:ilvl w:val="0"/>
                <w:numId w:val="18"/>
              </w:numPr>
              <w:spacing w:after="160" w:line="360" w:lineRule="auto"/>
              <w:jc w:val="both"/>
              <w:rPr>
                <w:rFonts w:ascii="Avenir Book" w:eastAsia="Times New Roman" w:hAnsi="Avenir Book" w:cs="Times New Roman"/>
                <w:kern w:val="0"/>
                <w:sz w:val="21"/>
                <w:szCs w:val="21"/>
                <w:lang w:eastAsia="es-ES"/>
                <w14:ligatures w14:val="none"/>
              </w:rPr>
            </w:pPr>
            <w:r w:rsidRPr="00AB4E54">
              <w:rPr>
                <w:rFonts w:ascii="Avenir Book" w:eastAsia="Times New Roman" w:hAnsi="Avenir Book" w:cs="Times New Roman"/>
                <w:kern w:val="0"/>
                <w:sz w:val="21"/>
                <w:szCs w:val="21"/>
                <w:lang w:eastAsia="es-ES"/>
                <w14:ligatures w14:val="none"/>
              </w:rPr>
              <w:t>L'absència de documentació preceptiva per a la correcta execució de l'objecte del contracte.</w:t>
            </w:r>
          </w:p>
          <w:p w14:paraId="6C3F097A" w14:textId="77777777" w:rsidR="00E22B06" w:rsidRPr="00AB4E54" w:rsidRDefault="00E22B06" w:rsidP="00493E97">
            <w:pPr>
              <w:numPr>
                <w:ilvl w:val="0"/>
                <w:numId w:val="18"/>
              </w:numPr>
              <w:spacing w:after="160" w:line="360" w:lineRule="auto"/>
              <w:jc w:val="both"/>
              <w:rPr>
                <w:rFonts w:ascii="Avenir Book" w:eastAsia="Times New Roman" w:hAnsi="Avenir Book" w:cs="Times New Roman"/>
                <w:kern w:val="0"/>
                <w:sz w:val="21"/>
                <w:szCs w:val="21"/>
                <w:lang w:eastAsia="es-ES"/>
                <w14:ligatures w14:val="none"/>
              </w:rPr>
            </w:pPr>
            <w:r w:rsidRPr="00AB4E54">
              <w:rPr>
                <w:rFonts w:ascii="Avenir Book" w:eastAsia="Times New Roman" w:hAnsi="Avenir Book" w:cs="Times New Roman"/>
                <w:kern w:val="0"/>
                <w:sz w:val="21"/>
                <w:szCs w:val="21"/>
                <w:lang w:eastAsia="es-ES"/>
                <w14:ligatures w14:val="none"/>
              </w:rPr>
              <w:t>Altres deficiències que s'incorrin per incompliment del PPT i no apareguin en les relacions anteriors.</w:t>
            </w:r>
          </w:p>
          <w:p w14:paraId="5A710494" w14:textId="7A42B5A2" w:rsidR="005F39C3" w:rsidRPr="00AB4E54" w:rsidRDefault="00E22B06" w:rsidP="00493E97">
            <w:pPr>
              <w:numPr>
                <w:ilvl w:val="0"/>
                <w:numId w:val="18"/>
              </w:numPr>
              <w:spacing w:after="160" w:line="360" w:lineRule="auto"/>
              <w:jc w:val="both"/>
              <w:rPr>
                <w:rFonts w:ascii="Avenir Book" w:eastAsia="Times New Roman" w:hAnsi="Avenir Book" w:cs="Times New Roman"/>
                <w:kern w:val="0"/>
                <w:sz w:val="21"/>
                <w:szCs w:val="21"/>
                <w:lang w:eastAsia="es-ES"/>
                <w14:ligatures w14:val="none"/>
              </w:rPr>
            </w:pPr>
            <w:r w:rsidRPr="00AB4E54">
              <w:rPr>
                <w:rFonts w:ascii="Avenir Book" w:eastAsia="Times New Roman" w:hAnsi="Avenir Book" w:cs="Times New Roman"/>
                <w:kern w:val="0"/>
                <w:sz w:val="21"/>
                <w:szCs w:val="21"/>
                <w:lang w:eastAsia="es-ES"/>
                <w14:ligatures w14:val="none"/>
              </w:rPr>
              <w:t>Superar en fins a un vint per cent (20%) algun dels terminis establerts en el servei objecte del contracte, ja sigui en els definits prèviament a la formalització del contracte o els acordats per totes dues parts durant l'execució del contracte</w:t>
            </w:r>
            <w:r w:rsidR="005F39C3" w:rsidRPr="00AB4E54">
              <w:rPr>
                <w:rFonts w:ascii="Avenir Book" w:eastAsia="Times New Roman" w:hAnsi="Avenir Book" w:cs="Times New Roman"/>
                <w:kern w:val="0"/>
                <w:sz w:val="21"/>
                <w:szCs w:val="21"/>
                <w:lang w:eastAsia="es-ES"/>
                <w14:ligatures w14:val="none"/>
              </w:rPr>
              <w:t>.</w:t>
            </w:r>
          </w:p>
          <w:p w14:paraId="3CC988A5" w14:textId="46BC04A3" w:rsidR="005F39C3" w:rsidRPr="00AB4E54" w:rsidRDefault="00E22B06" w:rsidP="00E22B06">
            <w:pPr>
              <w:pStyle w:val="Prrafodelista"/>
              <w:spacing w:after="40" w:line="360" w:lineRule="auto"/>
              <w:ind w:left="36" w:firstLine="0"/>
              <w:jc w:val="both"/>
              <w:rPr>
                <w:rFonts w:ascii="Avenir Book" w:eastAsia="Times New Roman" w:hAnsi="Avenir Book" w:cs="Times New Roman"/>
                <w:sz w:val="21"/>
                <w:szCs w:val="21"/>
                <w:lang w:val="ca-ES" w:eastAsia="es-ES"/>
              </w:rPr>
            </w:pPr>
            <w:r w:rsidRPr="00AB4E54">
              <w:rPr>
                <w:rFonts w:ascii="Avenir Book" w:eastAsia="Times New Roman" w:hAnsi="Avenir Book" w:cs="Times New Roman"/>
                <w:b/>
                <w:bCs/>
                <w:sz w:val="21"/>
                <w:szCs w:val="21"/>
                <w:u w:val="single"/>
                <w:lang w:val="ca-ES" w:eastAsia="es-ES"/>
              </w:rPr>
              <w:t>Greus</w:t>
            </w:r>
            <w:r w:rsidR="005F39C3" w:rsidRPr="00AB4E54">
              <w:rPr>
                <w:rFonts w:ascii="Avenir Book" w:eastAsia="Times New Roman" w:hAnsi="Avenir Book" w:cs="Times New Roman"/>
                <w:sz w:val="21"/>
                <w:szCs w:val="21"/>
                <w:lang w:val="ca-ES" w:eastAsia="es-ES"/>
              </w:rPr>
              <w:t>:</w:t>
            </w:r>
          </w:p>
          <w:p w14:paraId="707F61D2" w14:textId="61D8B198" w:rsidR="00E22B06" w:rsidRPr="00AB4E54" w:rsidRDefault="00E22B06" w:rsidP="005A1A43">
            <w:pPr>
              <w:pStyle w:val="Prrafodelista"/>
              <w:numPr>
                <w:ilvl w:val="0"/>
                <w:numId w:val="56"/>
              </w:numPr>
              <w:spacing w:after="160" w:line="360" w:lineRule="auto"/>
              <w:jc w:val="both"/>
              <w:rPr>
                <w:rFonts w:ascii="Avenir Book" w:eastAsia="Times New Roman" w:hAnsi="Avenir Book" w:cs="Times New Roman"/>
                <w:sz w:val="21"/>
                <w:szCs w:val="21"/>
                <w:lang w:val="ca-ES" w:eastAsia="es-ES"/>
              </w:rPr>
            </w:pPr>
            <w:r w:rsidRPr="00AB4E54">
              <w:rPr>
                <w:rFonts w:ascii="Avenir Book" w:eastAsia="Times New Roman" w:hAnsi="Avenir Book" w:cs="Times New Roman"/>
                <w:sz w:val="21"/>
                <w:szCs w:val="21"/>
                <w:lang w:val="ca-ES" w:eastAsia="es-ES"/>
              </w:rPr>
              <w:t>La resistència als requeriments efectuats per l'entitat contractant, o la seva inobservança.</w:t>
            </w:r>
          </w:p>
          <w:p w14:paraId="64D43497" w14:textId="2E3C9837" w:rsidR="00E22B06" w:rsidRPr="00AB4E54" w:rsidRDefault="00E22B06" w:rsidP="005A1A43">
            <w:pPr>
              <w:pStyle w:val="Prrafodelista"/>
              <w:numPr>
                <w:ilvl w:val="0"/>
                <w:numId w:val="56"/>
              </w:numPr>
              <w:spacing w:after="160" w:line="360" w:lineRule="auto"/>
              <w:jc w:val="both"/>
              <w:rPr>
                <w:rFonts w:ascii="Avenir Book" w:eastAsia="Times New Roman" w:hAnsi="Avenir Book" w:cs="Times New Roman"/>
                <w:b/>
                <w:bCs/>
                <w:sz w:val="21"/>
                <w:szCs w:val="21"/>
                <w:u w:val="single"/>
                <w:lang w:val="ca-ES" w:eastAsia="es-ES"/>
              </w:rPr>
            </w:pPr>
            <w:r w:rsidRPr="00AB4E54">
              <w:rPr>
                <w:rFonts w:ascii="Avenir Book" w:eastAsia="Times New Roman" w:hAnsi="Avenir Book" w:cs="Times New Roman"/>
                <w:sz w:val="21"/>
                <w:szCs w:val="21"/>
                <w:lang w:val="ca-ES" w:eastAsia="es-ES"/>
              </w:rPr>
              <w:t>L'incompliment de l'execució parcial de les prestacions definides en el contracte, que no constitueixi falta molt gre</w:t>
            </w:r>
            <w:r w:rsidR="00691D1A" w:rsidRPr="00AB4E54">
              <w:rPr>
                <w:rFonts w:ascii="Avenir Book" w:eastAsia="Times New Roman" w:hAnsi="Avenir Book" w:cs="Times New Roman"/>
                <w:sz w:val="21"/>
                <w:szCs w:val="21"/>
                <w:lang w:val="ca-ES" w:eastAsia="es-ES"/>
              </w:rPr>
              <w:t>u</w:t>
            </w:r>
          </w:p>
          <w:p w14:paraId="7ACF3B44" w14:textId="77777777" w:rsidR="00E22B06" w:rsidRPr="00AB4E54" w:rsidRDefault="00E22B06" w:rsidP="005A1A43">
            <w:pPr>
              <w:pStyle w:val="Prrafodelista"/>
              <w:numPr>
                <w:ilvl w:val="0"/>
                <w:numId w:val="56"/>
              </w:numPr>
              <w:spacing w:after="160" w:line="360" w:lineRule="auto"/>
              <w:jc w:val="both"/>
              <w:rPr>
                <w:rFonts w:ascii="Avenir Book" w:eastAsia="Times New Roman" w:hAnsi="Avenir Book" w:cs="Times New Roman"/>
                <w:b/>
                <w:bCs/>
                <w:sz w:val="21"/>
                <w:szCs w:val="21"/>
                <w:u w:val="single"/>
                <w:lang w:val="ca-ES" w:eastAsia="es-ES"/>
              </w:rPr>
            </w:pPr>
            <w:r w:rsidRPr="00AB4E54">
              <w:rPr>
                <w:rFonts w:ascii="Avenir Book" w:eastAsia="Times New Roman" w:hAnsi="Avenir Book" w:cs="Times New Roman"/>
                <w:sz w:val="21"/>
                <w:szCs w:val="21"/>
                <w:lang w:val="ca-ES" w:eastAsia="es-ES"/>
              </w:rPr>
              <w:t>Reincidència en la comissió de faltes lleus.</w:t>
            </w:r>
          </w:p>
          <w:p w14:paraId="76B7E023" w14:textId="77777777" w:rsidR="00E22B06" w:rsidRPr="00AB4E54" w:rsidRDefault="00E22B06" w:rsidP="005A1A43">
            <w:pPr>
              <w:pStyle w:val="Prrafodelista"/>
              <w:numPr>
                <w:ilvl w:val="0"/>
                <w:numId w:val="56"/>
              </w:numPr>
              <w:spacing w:after="160" w:line="360" w:lineRule="auto"/>
              <w:jc w:val="both"/>
              <w:rPr>
                <w:rFonts w:ascii="Avenir Book" w:eastAsia="Times New Roman" w:hAnsi="Avenir Book" w:cs="Times New Roman"/>
                <w:b/>
                <w:bCs/>
                <w:sz w:val="21"/>
                <w:szCs w:val="21"/>
                <w:u w:val="single"/>
                <w:lang w:val="ca-ES" w:eastAsia="es-ES"/>
              </w:rPr>
            </w:pPr>
            <w:r w:rsidRPr="00AB4E54">
              <w:rPr>
                <w:rFonts w:ascii="Avenir Book" w:eastAsia="Times New Roman" w:hAnsi="Avenir Book" w:cs="Times New Roman"/>
                <w:sz w:val="21"/>
                <w:szCs w:val="21"/>
                <w:lang w:val="ca-ES" w:eastAsia="es-ES"/>
              </w:rPr>
              <w:t xml:space="preserve">L'incompliment, que no constitueixi falta molt greu, de les obligacions derivades de la normativa general sobre prevenció de </w:t>
            </w:r>
            <w:r w:rsidRPr="00AB4E54">
              <w:rPr>
                <w:rFonts w:ascii="Avenir Book" w:eastAsia="Times New Roman" w:hAnsi="Avenir Book" w:cs="Times New Roman"/>
                <w:sz w:val="21"/>
                <w:szCs w:val="21"/>
                <w:lang w:val="ca-ES" w:eastAsia="es-ES"/>
              </w:rPr>
              <w:lastRenderedPageBreak/>
              <w:t>riscos laborals, i especialment, les del pla de seguretat i salut en les prestacions, qualificats com a Greus per la seva normativa específica.</w:t>
            </w:r>
          </w:p>
          <w:p w14:paraId="3B144284" w14:textId="5E6818CC" w:rsidR="00E22B06" w:rsidRPr="00AB4E54" w:rsidRDefault="00E22B06" w:rsidP="005A1A43">
            <w:pPr>
              <w:pStyle w:val="Prrafodelista"/>
              <w:numPr>
                <w:ilvl w:val="0"/>
                <w:numId w:val="56"/>
              </w:numPr>
              <w:spacing w:after="160" w:line="360" w:lineRule="auto"/>
              <w:jc w:val="both"/>
              <w:rPr>
                <w:rFonts w:ascii="Avenir Book" w:eastAsia="Times New Roman" w:hAnsi="Avenir Book" w:cs="Times New Roman"/>
                <w:b/>
                <w:bCs/>
                <w:sz w:val="21"/>
                <w:szCs w:val="21"/>
                <w:u w:val="single"/>
                <w:lang w:val="ca-ES" w:eastAsia="es-ES"/>
              </w:rPr>
            </w:pPr>
            <w:r w:rsidRPr="00AB4E54">
              <w:rPr>
                <w:rFonts w:ascii="Avenir Book" w:eastAsia="Times New Roman" w:hAnsi="Avenir Book" w:cs="Times New Roman"/>
                <w:sz w:val="21"/>
                <w:szCs w:val="21"/>
                <w:lang w:val="ca-ES" w:eastAsia="es-ES"/>
              </w:rPr>
              <w:t>Superar en més d'un vint per cent (20%) i fins a un quaranta per cent (40%) algun dels terminis establerts en el servei objecte del contracte, ja sigui en els definits prèviament a la formalització del contracte o els acordats per ambdues</w:t>
            </w:r>
            <w:r w:rsidR="0019799A" w:rsidRPr="00AB4E54">
              <w:rPr>
                <w:rFonts w:ascii="Avenir Book" w:eastAsia="Times New Roman" w:hAnsi="Avenir Book" w:cs="Times New Roman"/>
                <w:sz w:val="21"/>
                <w:szCs w:val="21"/>
                <w:lang w:val="ca-ES" w:eastAsia="es-ES"/>
              </w:rPr>
              <w:t>.</w:t>
            </w:r>
          </w:p>
          <w:p w14:paraId="5222DB35" w14:textId="563766DD" w:rsidR="0019799A" w:rsidRPr="00AB4E54" w:rsidRDefault="0019799A" w:rsidP="005A1A43">
            <w:pPr>
              <w:pStyle w:val="Prrafodelista"/>
              <w:numPr>
                <w:ilvl w:val="0"/>
                <w:numId w:val="56"/>
              </w:numPr>
              <w:spacing w:after="160" w:line="360" w:lineRule="auto"/>
              <w:jc w:val="both"/>
              <w:rPr>
                <w:rFonts w:ascii="Avenir Book" w:eastAsia="Times New Roman" w:hAnsi="Avenir Book" w:cs="Times New Roman"/>
                <w:sz w:val="21"/>
                <w:szCs w:val="21"/>
                <w:lang w:val="ca-ES" w:eastAsia="es-ES"/>
              </w:rPr>
            </w:pPr>
            <w:r w:rsidRPr="00AB4E54">
              <w:rPr>
                <w:rFonts w:ascii="Avenir Book" w:eastAsia="Times New Roman" w:hAnsi="Avenir Book" w:cs="Times New Roman"/>
                <w:sz w:val="21"/>
                <w:szCs w:val="21"/>
                <w:lang w:val="ca-ES" w:eastAsia="es-ES"/>
              </w:rPr>
              <w:t>La manca de lliurament de la informació requerida per l'IJC de cara al control del compliment dels fites i objectius establerts per al seguiment de l'execució dels fons procedents del Mecanisme de Recuperació, Transformació i Resiliència, de conformitat amb la normativa europea i nacional aplicable.</w:t>
            </w:r>
          </w:p>
          <w:p w14:paraId="338FA542" w14:textId="071E93AF" w:rsidR="005F39C3" w:rsidRPr="00AB4E54" w:rsidRDefault="00E22B06" w:rsidP="00E22B06">
            <w:pPr>
              <w:spacing w:after="160" w:line="360" w:lineRule="auto"/>
              <w:jc w:val="both"/>
              <w:rPr>
                <w:rFonts w:ascii="Avenir Book" w:eastAsia="Times New Roman" w:hAnsi="Avenir Book" w:cs="Times New Roman"/>
                <w:b/>
                <w:bCs/>
                <w:sz w:val="21"/>
                <w:szCs w:val="21"/>
                <w:u w:val="single"/>
                <w:lang w:eastAsia="es-ES"/>
              </w:rPr>
            </w:pPr>
            <w:r w:rsidRPr="00AB4E54">
              <w:rPr>
                <w:rFonts w:ascii="Avenir Book" w:eastAsia="Times New Roman" w:hAnsi="Avenir Book" w:cs="Times New Roman"/>
                <w:b/>
                <w:bCs/>
                <w:sz w:val="21"/>
                <w:szCs w:val="21"/>
                <w:u w:val="single"/>
                <w:lang w:eastAsia="es-ES"/>
              </w:rPr>
              <w:t>Molt Greus</w:t>
            </w:r>
          </w:p>
          <w:p w14:paraId="2536E2AC" w14:textId="45A2AF9C" w:rsidR="00E22B06" w:rsidRPr="00AB4E54" w:rsidRDefault="00E22B06" w:rsidP="005A1A43">
            <w:pPr>
              <w:pStyle w:val="Prrafodelista"/>
              <w:numPr>
                <w:ilvl w:val="0"/>
                <w:numId w:val="57"/>
              </w:numPr>
              <w:spacing w:after="160" w:line="360" w:lineRule="auto"/>
              <w:jc w:val="both"/>
              <w:rPr>
                <w:rFonts w:ascii="Avenir Book" w:eastAsia="Times New Roman" w:hAnsi="Avenir Book" w:cs="Times New Roman"/>
                <w:sz w:val="21"/>
                <w:szCs w:val="21"/>
                <w:lang w:val="ca-ES" w:eastAsia="es-ES"/>
              </w:rPr>
            </w:pPr>
            <w:r w:rsidRPr="00AB4E54">
              <w:rPr>
                <w:rFonts w:ascii="Avenir Book" w:eastAsia="Times New Roman" w:hAnsi="Avenir Book" w:cs="Times New Roman"/>
                <w:sz w:val="21"/>
                <w:szCs w:val="21"/>
                <w:lang w:val="ca-ES" w:eastAsia="es-ES"/>
              </w:rPr>
              <w:t>Incompliment de la prestació, bé sigui per abandó o altres causes.</w:t>
            </w:r>
          </w:p>
          <w:p w14:paraId="1E0F9D9C" w14:textId="77777777" w:rsidR="00E22B06" w:rsidRPr="00AB4E54" w:rsidRDefault="00E22B06" w:rsidP="005A1A43">
            <w:pPr>
              <w:pStyle w:val="Prrafodelista"/>
              <w:numPr>
                <w:ilvl w:val="0"/>
                <w:numId w:val="57"/>
              </w:numPr>
              <w:spacing w:after="160" w:line="360" w:lineRule="auto"/>
              <w:jc w:val="both"/>
              <w:rPr>
                <w:rFonts w:ascii="Avenir Book" w:eastAsia="Times New Roman" w:hAnsi="Avenir Book" w:cs="Times New Roman"/>
                <w:sz w:val="21"/>
                <w:szCs w:val="21"/>
                <w:lang w:val="ca-ES" w:eastAsia="es-ES"/>
              </w:rPr>
            </w:pPr>
            <w:r w:rsidRPr="00AB4E54">
              <w:rPr>
                <w:rFonts w:ascii="Avenir Book" w:eastAsia="Times New Roman" w:hAnsi="Avenir Book" w:cs="Times New Roman"/>
                <w:sz w:val="21"/>
                <w:szCs w:val="21"/>
                <w:lang w:val="ca-ES" w:eastAsia="es-ES"/>
              </w:rPr>
              <w:t>Passivitat, deixadesa i desídia en l'execució de l'objecte del contracte.</w:t>
            </w:r>
          </w:p>
          <w:p w14:paraId="1BAF4D3F" w14:textId="77777777" w:rsidR="00E22B06" w:rsidRPr="00AB4E54" w:rsidRDefault="00E22B06" w:rsidP="005A1A43">
            <w:pPr>
              <w:pStyle w:val="Prrafodelista"/>
              <w:numPr>
                <w:ilvl w:val="0"/>
                <w:numId w:val="57"/>
              </w:numPr>
              <w:spacing w:after="160" w:line="360" w:lineRule="auto"/>
              <w:jc w:val="both"/>
              <w:rPr>
                <w:rFonts w:ascii="Avenir Book" w:eastAsia="Times New Roman" w:hAnsi="Avenir Book" w:cs="Times New Roman"/>
                <w:sz w:val="21"/>
                <w:szCs w:val="21"/>
                <w:lang w:val="ca-ES" w:eastAsia="es-ES"/>
              </w:rPr>
            </w:pPr>
            <w:r w:rsidRPr="00AB4E54">
              <w:rPr>
                <w:rFonts w:ascii="Avenir Book" w:eastAsia="Times New Roman" w:hAnsi="Avenir Book" w:cs="Times New Roman"/>
                <w:sz w:val="21"/>
                <w:szCs w:val="21"/>
                <w:lang w:val="ca-ES" w:eastAsia="es-ES"/>
              </w:rPr>
              <w:t>La resistència als requeriments efectuats per l'entitat contractant, o la seva inobservança, quan produeixi un perjudici molt greu a l'execució del contracte.</w:t>
            </w:r>
          </w:p>
          <w:p w14:paraId="2D189337" w14:textId="77777777" w:rsidR="00E22B06" w:rsidRPr="00AB4E54" w:rsidRDefault="00E22B06" w:rsidP="005A1A43">
            <w:pPr>
              <w:pStyle w:val="Prrafodelista"/>
              <w:numPr>
                <w:ilvl w:val="0"/>
                <w:numId w:val="57"/>
              </w:numPr>
              <w:spacing w:after="160" w:line="360" w:lineRule="auto"/>
              <w:jc w:val="both"/>
              <w:rPr>
                <w:rFonts w:ascii="Avenir Book" w:eastAsia="Times New Roman" w:hAnsi="Avenir Book" w:cs="Times New Roman"/>
                <w:sz w:val="21"/>
                <w:szCs w:val="21"/>
                <w:lang w:val="ca-ES" w:eastAsia="es-ES"/>
              </w:rPr>
            </w:pPr>
            <w:r w:rsidRPr="00AB4E54">
              <w:rPr>
                <w:rFonts w:ascii="Avenir Book" w:eastAsia="Times New Roman" w:hAnsi="Avenir Book" w:cs="Times New Roman"/>
                <w:sz w:val="21"/>
                <w:szCs w:val="21"/>
                <w:lang w:val="ca-ES" w:eastAsia="es-ES"/>
              </w:rPr>
              <w:t>Incompliment molt greu de les prescripcions relatives a la subcontractació, si és el cas.</w:t>
            </w:r>
          </w:p>
          <w:p w14:paraId="521EC47F" w14:textId="77777777" w:rsidR="00E22B06" w:rsidRPr="00AB4E54" w:rsidRDefault="00E22B06" w:rsidP="005A1A43">
            <w:pPr>
              <w:pStyle w:val="Prrafodelista"/>
              <w:numPr>
                <w:ilvl w:val="0"/>
                <w:numId w:val="57"/>
              </w:numPr>
              <w:spacing w:after="160" w:line="360" w:lineRule="auto"/>
              <w:jc w:val="both"/>
              <w:rPr>
                <w:rFonts w:ascii="Avenir Book" w:eastAsia="Times New Roman" w:hAnsi="Avenir Book" w:cs="Times New Roman"/>
                <w:sz w:val="21"/>
                <w:szCs w:val="21"/>
                <w:lang w:val="ca-ES" w:eastAsia="es-ES"/>
              </w:rPr>
            </w:pPr>
            <w:r w:rsidRPr="00AB4E54">
              <w:rPr>
                <w:rFonts w:ascii="Avenir Book" w:eastAsia="Times New Roman" w:hAnsi="Avenir Book" w:cs="Times New Roman"/>
                <w:sz w:val="21"/>
                <w:szCs w:val="21"/>
                <w:lang w:val="ca-ES" w:eastAsia="es-ES"/>
              </w:rPr>
              <w:t>Falsejament de les prestacions consignades per l'adjudicatària en la factura.</w:t>
            </w:r>
          </w:p>
          <w:p w14:paraId="1E6EF24C" w14:textId="77777777" w:rsidR="00E22B06" w:rsidRPr="00AB4E54" w:rsidRDefault="00E22B06" w:rsidP="005A1A43">
            <w:pPr>
              <w:pStyle w:val="Prrafodelista"/>
              <w:numPr>
                <w:ilvl w:val="0"/>
                <w:numId w:val="57"/>
              </w:numPr>
              <w:spacing w:after="160" w:line="360" w:lineRule="auto"/>
              <w:jc w:val="both"/>
              <w:rPr>
                <w:rFonts w:ascii="Avenir Book" w:eastAsia="Times New Roman" w:hAnsi="Avenir Book" w:cs="Times New Roman"/>
                <w:sz w:val="21"/>
                <w:szCs w:val="21"/>
                <w:lang w:val="ca-ES" w:eastAsia="es-ES"/>
              </w:rPr>
            </w:pPr>
            <w:r w:rsidRPr="00AB4E54">
              <w:rPr>
                <w:rFonts w:ascii="Avenir Book" w:eastAsia="Times New Roman" w:hAnsi="Avenir Book" w:cs="Times New Roman"/>
                <w:sz w:val="21"/>
                <w:szCs w:val="21"/>
                <w:lang w:val="ca-ES" w:eastAsia="es-ES"/>
              </w:rPr>
              <w:t>Reincidència en la comissió de faltes greus, entenent per reincidència la comissió de més de dues faltes.</w:t>
            </w:r>
          </w:p>
          <w:p w14:paraId="74B47222" w14:textId="77777777" w:rsidR="00E22B06" w:rsidRPr="00AB4E54" w:rsidRDefault="00E22B06" w:rsidP="005A1A43">
            <w:pPr>
              <w:pStyle w:val="Prrafodelista"/>
              <w:numPr>
                <w:ilvl w:val="0"/>
                <w:numId w:val="57"/>
              </w:numPr>
              <w:spacing w:after="160" w:line="360" w:lineRule="auto"/>
              <w:jc w:val="both"/>
              <w:rPr>
                <w:rFonts w:ascii="Avenir Book" w:eastAsia="Times New Roman" w:hAnsi="Avenir Book" w:cs="Times New Roman"/>
                <w:sz w:val="21"/>
                <w:szCs w:val="21"/>
                <w:lang w:val="ca-ES" w:eastAsia="es-ES"/>
              </w:rPr>
            </w:pPr>
            <w:r w:rsidRPr="00AB4E54">
              <w:rPr>
                <w:rFonts w:ascii="Avenir Book" w:eastAsia="Times New Roman" w:hAnsi="Avenir Book" w:cs="Times New Roman"/>
                <w:sz w:val="21"/>
                <w:szCs w:val="21"/>
                <w:lang w:val="ca-ES" w:eastAsia="es-ES"/>
              </w:rPr>
              <w:t>Incompliment de la normativa sobre Prevenció de Riscos Laborals, qualificats com molt greus per la seva normativa específica, i especialment de les del Pla de seguretat i salut en les prestacions.</w:t>
            </w:r>
          </w:p>
          <w:p w14:paraId="732332D3" w14:textId="77777777" w:rsidR="00E22B06" w:rsidRPr="00AB4E54" w:rsidRDefault="00E22B06" w:rsidP="005A1A43">
            <w:pPr>
              <w:pStyle w:val="Prrafodelista"/>
              <w:numPr>
                <w:ilvl w:val="0"/>
                <w:numId w:val="57"/>
              </w:numPr>
              <w:spacing w:after="160" w:line="360" w:lineRule="auto"/>
              <w:jc w:val="both"/>
              <w:rPr>
                <w:rFonts w:ascii="Avenir Book" w:eastAsia="Times New Roman" w:hAnsi="Avenir Book" w:cs="Times New Roman"/>
                <w:sz w:val="21"/>
                <w:szCs w:val="21"/>
                <w:lang w:val="ca-ES" w:eastAsia="es-ES"/>
              </w:rPr>
            </w:pPr>
            <w:r w:rsidRPr="00AB4E54">
              <w:rPr>
                <w:rFonts w:ascii="Avenir Book" w:eastAsia="Times New Roman" w:hAnsi="Avenir Book" w:cs="Times New Roman"/>
                <w:sz w:val="21"/>
                <w:szCs w:val="21"/>
                <w:lang w:val="ca-ES" w:eastAsia="es-ES"/>
              </w:rPr>
              <w:t>L'incompliment de les prescripcions sobre seguretat de tercers en les prestacions.</w:t>
            </w:r>
          </w:p>
          <w:p w14:paraId="19696839" w14:textId="77777777" w:rsidR="00E22B06" w:rsidRPr="00AB4E54" w:rsidRDefault="00E22B06" w:rsidP="005A1A43">
            <w:pPr>
              <w:pStyle w:val="Prrafodelista"/>
              <w:numPr>
                <w:ilvl w:val="0"/>
                <w:numId w:val="57"/>
              </w:numPr>
              <w:spacing w:after="160" w:line="360" w:lineRule="auto"/>
              <w:jc w:val="both"/>
              <w:rPr>
                <w:rFonts w:ascii="Avenir Book" w:eastAsia="Times New Roman" w:hAnsi="Avenir Book" w:cs="Times New Roman"/>
                <w:sz w:val="21"/>
                <w:szCs w:val="21"/>
                <w:lang w:val="ca-ES" w:eastAsia="es-ES"/>
              </w:rPr>
            </w:pPr>
            <w:r w:rsidRPr="00AB4E54">
              <w:rPr>
                <w:rFonts w:ascii="Avenir Book" w:eastAsia="Times New Roman" w:hAnsi="Avenir Book" w:cs="Times New Roman"/>
                <w:sz w:val="21"/>
                <w:szCs w:val="21"/>
                <w:lang w:val="ca-ES" w:eastAsia="es-ES"/>
              </w:rPr>
              <w:t>Superar en més del quaranta per cent (40%) algun dels terminis establerts en el servei objecte del contracte, ja sigui en els definits prèviament a la formalització del contracte o els acordats per totes dues parts durant l'execució del contracte.</w:t>
            </w:r>
          </w:p>
          <w:p w14:paraId="6F82B9A5" w14:textId="562E5893" w:rsidR="00890690" w:rsidRPr="00AB4E54" w:rsidRDefault="0019799A" w:rsidP="00890690">
            <w:pPr>
              <w:spacing w:after="160" w:line="360" w:lineRule="auto"/>
              <w:contextualSpacing/>
              <w:jc w:val="both"/>
              <w:rPr>
                <w:rFonts w:ascii="Avenir Book" w:eastAsia="Arial Narrow" w:hAnsi="Avenir Book" w:cs="Arial Narrow"/>
                <w:bCs/>
                <w:kern w:val="0"/>
                <w:sz w:val="21"/>
                <w:szCs w:val="21"/>
                <w:lang w:eastAsia="ca-ES"/>
                <w14:ligatures w14:val="none"/>
              </w:rPr>
            </w:pPr>
            <w:r w:rsidRPr="00AB4E54">
              <w:rPr>
                <w:rFonts w:ascii="Avenir Book" w:eastAsia="Arial Narrow" w:hAnsi="Avenir Book" w:cs="Arial Narrow"/>
                <w:bCs/>
                <w:kern w:val="0"/>
                <w:sz w:val="21"/>
                <w:szCs w:val="21"/>
                <w:lang w:eastAsia="ca-ES"/>
                <w14:ligatures w14:val="none"/>
              </w:rPr>
              <w:t>I</w:t>
            </w:r>
            <w:r w:rsidR="00890690" w:rsidRPr="00AB4E54">
              <w:rPr>
                <w:rFonts w:ascii="Avenir Book" w:eastAsia="Arial Narrow" w:hAnsi="Avenir Book" w:cs="Arial Narrow"/>
                <w:bCs/>
                <w:kern w:val="0"/>
                <w:sz w:val="21"/>
                <w:szCs w:val="21"/>
                <w:lang w:eastAsia="ca-ES"/>
                <w14:ligatures w14:val="none"/>
              </w:rPr>
              <w:t>ndependentment del rescabalament per danys i perjudicis, en cas d'incompliment que no produeixi resolució del contracte, l'entitat contractant podrà aplicar les sancions següents, graduades en atenció al grau de perjudici, perillositat i/o reiteració:</w:t>
            </w:r>
          </w:p>
          <w:p w14:paraId="22E56984" w14:textId="77777777" w:rsidR="00890690" w:rsidRPr="00AB4E54" w:rsidRDefault="00E22B06" w:rsidP="005A1A43">
            <w:pPr>
              <w:pStyle w:val="Prrafodelista"/>
              <w:numPr>
                <w:ilvl w:val="0"/>
                <w:numId w:val="55"/>
              </w:numPr>
              <w:spacing w:after="160" w:line="360" w:lineRule="auto"/>
              <w:contextualSpacing/>
              <w:jc w:val="both"/>
              <w:rPr>
                <w:rFonts w:ascii="Avenir Book" w:eastAsia="Times New Roman" w:hAnsi="Avenir Book" w:cs="Times New Roman"/>
                <w:sz w:val="21"/>
                <w:szCs w:val="21"/>
                <w:lang w:val="ca-ES" w:eastAsia="es-ES"/>
              </w:rPr>
            </w:pPr>
            <w:r w:rsidRPr="00AB4E54">
              <w:rPr>
                <w:rFonts w:ascii="Avenir Book" w:eastAsia="Arial Narrow" w:hAnsi="Avenir Book" w:cs="Arial Narrow"/>
                <w:b/>
                <w:sz w:val="21"/>
                <w:szCs w:val="21"/>
                <w:lang w:val="ca-ES" w:eastAsia="ca-ES"/>
              </w:rPr>
              <w:t>Incompliments MOLT GREUS: fins a un màxim del 5% del preu del contracte.</w:t>
            </w:r>
          </w:p>
          <w:p w14:paraId="55660497" w14:textId="77777777" w:rsidR="00890690" w:rsidRPr="00AB4E54" w:rsidRDefault="00E22B06" w:rsidP="005A1A43">
            <w:pPr>
              <w:pStyle w:val="Prrafodelista"/>
              <w:numPr>
                <w:ilvl w:val="0"/>
                <w:numId w:val="55"/>
              </w:numPr>
              <w:spacing w:after="160" w:line="360" w:lineRule="auto"/>
              <w:contextualSpacing/>
              <w:jc w:val="both"/>
              <w:rPr>
                <w:rFonts w:ascii="Avenir Book" w:eastAsia="Times New Roman" w:hAnsi="Avenir Book" w:cs="Times New Roman"/>
                <w:sz w:val="21"/>
                <w:szCs w:val="21"/>
                <w:lang w:val="ca-ES" w:eastAsia="es-ES"/>
              </w:rPr>
            </w:pPr>
            <w:r w:rsidRPr="00AB4E54">
              <w:rPr>
                <w:rFonts w:ascii="Avenir Book" w:eastAsia="Arial Narrow" w:hAnsi="Avenir Book" w:cs="Arial Narrow"/>
                <w:b/>
                <w:sz w:val="21"/>
                <w:szCs w:val="21"/>
                <w:lang w:val="ca-ES" w:eastAsia="ca-ES"/>
              </w:rPr>
              <w:t>Incompliments GREUS: fins a un màxim del 3% del preu del contracte.</w:t>
            </w:r>
          </w:p>
          <w:p w14:paraId="065DD7C2" w14:textId="17272FEB" w:rsidR="00E22B06" w:rsidRPr="00AB4E54" w:rsidRDefault="00E22B06" w:rsidP="005A1A43">
            <w:pPr>
              <w:pStyle w:val="Prrafodelista"/>
              <w:numPr>
                <w:ilvl w:val="0"/>
                <w:numId w:val="55"/>
              </w:numPr>
              <w:spacing w:after="160" w:line="360" w:lineRule="auto"/>
              <w:contextualSpacing/>
              <w:jc w:val="both"/>
              <w:rPr>
                <w:rFonts w:ascii="Avenir Book" w:eastAsia="Times New Roman" w:hAnsi="Avenir Book" w:cs="Times New Roman"/>
                <w:sz w:val="21"/>
                <w:szCs w:val="21"/>
                <w:lang w:val="ca-ES" w:eastAsia="es-ES"/>
              </w:rPr>
            </w:pPr>
            <w:r w:rsidRPr="00AB4E54">
              <w:rPr>
                <w:rFonts w:ascii="Avenir Book" w:eastAsia="Arial Narrow" w:hAnsi="Avenir Book" w:cs="Arial Narrow"/>
                <w:b/>
                <w:sz w:val="21"/>
                <w:szCs w:val="21"/>
                <w:lang w:val="ca-ES" w:eastAsia="ca-ES"/>
              </w:rPr>
              <w:t>Incompliments LLEUS: fins a un màxim de l'1% del preu del contracte.</w:t>
            </w:r>
          </w:p>
          <w:p w14:paraId="26400F3F" w14:textId="49D92C60" w:rsidR="00E22B06" w:rsidRPr="00AB4E54" w:rsidRDefault="00E22B06" w:rsidP="00E22B06">
            <w:pPr>
              <w:spacing w:after="160" w:line="360" w:lineRule="auto"/>
              <w:contextualSpacing/>
              <w:jc w:val="both"/>
              <w:rPr>
                <w:rFonts w:ascii="Avenir Book" w:eastAsia="Times New Roman" w:hAnsi="Avenir Book" w:cs="Times New Roman"/>
                <w:kern w:val="0"/>
                <w:sz w:val="21"/>
                <w:szCs w:val="21"/>
                <w:lang w:eastAsia="es-ES"/>
                <w14:ligatures w14:val="none"/>
              </w:rPr>
            </w:pPr>
            <w:r w:rsidRPr="00AB4E54">
              <w:rPr>
                <w:rFonts w:ascii="Avenir Book" w:eastAsia="Arial Narrow" w:hAnsi="Avenir Book" w:cs="Arial Narrow"/>
                <w:bCs/>
                <w:kern w:val="0"/>
                <w:sz w:val="21"/>
                <w:szCs w:val="21"/>
                <w:lang w:eastAsia="ca-ES"/>
                <w14:ligatures w14:val="none"/>
              </w:rPr>
              <w:t>L'import de les penalitzacions podrà fer-se efectiu mitjançant la seva deducció en la/s factura/s que hagi d'abonar a l'adjudicatària.</w:t>
            </w:r>
          </w:p>
          <w:p w14:paraId="04D5D9FF" w14:textId="2117B9CF" w:rsidR="00E22B06" w:rsidRPr="00AB4E54" w:rsidRDefault="00E22B06" w:rsidP="00E22B06">
            <w:pPr>
              <w:spacing w:after="120" w:line="360" w:lineRule="auto"/>
              <w:contextualSpacing/>
              <w:jc w:val="both"/>
              <w:rPr>
                <w:rFonts w:ascii="Avenir Book" w:eastAsia="Arial Narrow" w:hAnsi="Avenir Book" w:cs="Arial Narrow"/>
                <w:bCs/>
                <w:kern w:val="0"/>
                <w:sz w:val="21"/>
                <w:szCs w:val="21"/>
                <w:lang w:eastAsia="ca-ES"/>
                <w14:ligatures w14:val="none"/>
              </w:rPr>
            </w:pPr>
            <w:r w:rsidRPr="00AB4E54">
              <w:rPr>
                <w:rFonts w:ascii="Avenir Book" w:eastAsia="Arial Narrow" w:hAnsi="Avenir Book" w:cs="Arial Narrow"/>
                <w:bCs/>
                <w:kern w:val="0"/>
                <w:sz w:val="21"/>
                <w:szCs w:val="21"/>
                <w:lang w:eastAsia="ca-ES"/>
                <w14:ligatures w14:val="none"/>
              </w:rPr>
              <w:t>En el cas de reincidència en la comissió d'una infracció de la mateixa qualificació, la penalització serà la que correspongui de multiplicar el resultat obtingut per l'aplicació del percentatge indicat anteriorment, per la reiteració.</w:t>
            </w:r>
          </w:p>
          <w:p w14:paraId="40CB31B9" w14:textId="77777777" w:rsidR="00E22B06" w:rsidRPr="00AB4E54" w:rsidRDefault="00E22B06" w:rsidP="00E22B06">
            <w:pPr>
              <w:spacing w:after="120" w:line="360" w:lineRule="auto"/>
              <w:contextualSpacing/>
              <w:jc w:val="both"/>
              <w:rPr>
                <w:rFonts w:ascii="Avenir Book" w:eastAsia="Arial Narrow" w:hAnsi="Avenir Book" w:cs="Arial Narrow"/>
                <w:bCs/>
                <w:kern w:val="0"/>
                <w:sz w:val="21"/>
                <w:szCs w:val="21"/>
                <w:lang w:eastAsia="ca-ES"/>
                <w14:ligatures w14:val="none"/>
              </w:rPr>
            </w:pPr>
          </w:p>
          <w:p w14:paraId="7E8D851D" w14:textId="7A0AA12B" w:rsidR="005809DD" w:rsidRPr="00AB4E54" w:rsidRDefault="00E22B06" w:rsidP="00E22B06">
            <w:pPr>
              <w:spacing w:after="120" w:line="360" w:lineRule="auto"/>
              <w:contextualSpacing/>
              <w:jc w:val="both"/>
              <w:rPr>
                <w:rFonts w:ascii="Avenir Book" w:eastAsia="Arial Narrow" w:hAnsi="Avenir Book" w:cs="Arial Narrow"/>
                <w:bCs/>
                <w:sz w:val="21"/>
                <w:szCs w:val="21"/>
                <w:lang w:eastAsia="ca-ES"/>
              </w:rPr>
            </w:pPr>
            <w:r w:rsidRPr="00AB4E54">
              <w:rPr>
                <w:rFonts w:ascii="Avenir Book" w:eastAsia="Arial Narrow" w:hAnsi="Avenir Book" w:cs="Arial Narrow"/>
                <w:bCs/>
                <w:sz w:val="21"/>
                <w:szCs w:val="21"/>
                <w:lang w:eastAsia="ca-ES"/>
              </w:rPr>
              <w:t>En el cas que es cometin per part de l'adjudicatària tres o més conductes que siguin qualificades com a incompliments molt greus, l’</w:t>
            </w:r>
            <w:r w:rsidRPr="00AB4E54">
              <w:rPr>
                <w:rFonts w:ascii="Avenir Book" w:eastAsia="Arial Narrow" w:hAnsi="Avenir Book" w:cs="Arial Narrow"/>
                <w:b/>
                <w:sz w:val="21"/>
                <w:szCs w:val="21"/>
                <w:lang w:eastAsia="ca-ES"/>
              </w:rPr>
              <w:t>IJC</w:t>
            </w:r>
            <w:r w:rsidRPr="00AB4E54">
              <w:rPr>
                <w:rFonts w:ascii="Avenir Book" w:eastAsia="Arial Narrow" w:hAnsi="Avenir Book" w:cs="Arial Narrow"/>
                <w:bCs/>
                <w:sz w:val="21"/>
                <w:szCs w:val="21"/>
                <w:lang w:eastAsia="ca-ES"/>
              </w:rPr>
              <w:t xml:space="preserve"> podrà acordar la resolució del contracte, sense que per això l'adjudicatari tingui dret a percebre indemnització o compensació per aquest motiu, sent necessària únicament, la notificació d'aquest fet per part de l’</w:t>
            </w:r>
            <w:r w:rsidRPr="00AB4E54">
              <w:rPr>
                <w:rFonts w:ascii="Avenir Book" w:eastAsia="Arial Narrow" w:hAnsi="Avenir Book" w:cs="Arial Narrow"/>
                <w:b/>
                <w:sz w:val="21"/>
                <w:szCs w:val="21"/>
                <w:lang w:eastAsia="ca-ES"/>
              </w:rPr>
              <w:t>IJC</w:t>
            </w:r>
            <w:r w:rsidRPr="00AB4E54">
              <w:rPr>
                <w:rFonts w:ascii="Avenir Book" w:eastAsia="Arial Narrow" w:hAnsi="Avenir Book" w:cs="Arial Narrow"/>
                <w:bCs/>
                <w:sz w:val="21"/>
                <w:szCs w:val="21"/>
                <w:lang w:eastAsia="ca-ES"/>
              </w:rPr>
              <w:t>. En tot cas, l’</w:t>
            </w:r>
            <w:r w:rsidRPr="00AB4E54">
              <w:rPr>
                <w:rFonts w:ascii="Avenir Book" w:eastAsia="Arial Narrow" w:hAnsi="Avenir Book" w:cs="Arial Narrow"/>
                <w:b/>
                <w:sz w:val="21"/>
                <w:szCs w:val="21"/>
                <w:lang w:eastAsia="ca-ES"/>
              </w:rPr>
              <w:t>IJC</w:t>
            </w:r>
            <w:r w:rsidRPr="00AB4E54">
              <w:rPr>
                <w:rFonts w:ascii="Avenir Book" w:eastAsia="Arial Narrow" w:hAnsi="Avenir Book" w:cs="Arial Narrow"/>
                <w:bCs/>
                <w:sz w:val="21"/>
                <w:szCs w:val="21"/>
                <w:lang w:eastAsia="ca-ES"/>
              </w:rPr>
              <w:t xml:space="preserve"> tindrà dret a rescabalar-se </w:t>
            </w:r>
            <w:r w:rsidRPr="00AB4E54">
              <w:rPr>
                <w:rFonts w:ascii="Avenir Book" w:eastAsia="Arial Narrow" w:hAnsi="Avenir Book" w:cs="Arial Narrow"/>
                <w:bCs/>
                <w:sz w:val="21"/>
                <w:szCs w:val="21"/>
                <w:lang w:eastAsia="ca-ES"/>
              </w:rPr>
              <w:lastRenderedPageBreak/>
              <w:t>per aquest fet, així com cobrar les penalitzacions corresponents, a través del descompte en factura. La qualificació dels incompliments serà determinada per l’</w:t>
            </w:r>
            <w:r w:rsidRPr="00AB4E54">
              <w:rPr>
                <w:rFonts w:ascii="Avenir Book" w:eastAsia="Arial Narrow" w:hAnsi="Avenir Book" w:cs="Arial Narrow"/>
                <w:b/>
                <w:sz w:val="21"/>
                <w:szCs w:val="21"/>
                <w:lang w:eastAsia="ca-ES"/>
              </w:rPr>
              <w:t>IJC</w:t>
            </w:r>
            <w:r w:rsidRPr="00AB4E54">
              <w:rPr>
                <w:rFonts w:ascii="Avenir Book" w:eastAsia="Arial Narrow" w:hAnsi="Avenir Book" w:cs="Arial Narrow"/>
                <w:bCs/>
                <w:sz w:val="21"/>
                <w:szCs w:val="21"/>
                <w:lang w:eastAsia="ca-ES"/>
              </w:rPr>
              <w:t xml:space="preserve">, seguint-se el procediment que es descriu en el punt següent. </w:t>
            </w:r>
            <w:r w:rsidR="005809DD" w:rsidRPr="00AB4E54">
              <w:rPr>
                <w:rFonts w:ascii="Avenir Book" w:eastAsia="Arial Narrow" w:hAnsi="Avenir Book" w:cs="Arial Narrow"/>
                <w:bCs/>
                <w:sz w:val="21"/>
                <w:szCs w:val="21"/>
                <w:lang w:eastAsia="ca-ES"/>
              </w:rPr>
              <w:t>L’</w:t>
            </w:r>
            <w:r w:rsidR="005809DD" w:rsidRPr="00AB4E54">
              <w:rPr>
                <w:rFonts w:ascii="Avenir Book" w:eastAsia="Arial Narrow" w:hAnsi="Avenir Book" w:cs="Arial Narrow"/>
                <w:b/>
                <w:sz w:val="21"/>
                <w:szCs w:val="21"/>
                <w:lang w:eastAsia="ca-ES"/>
              </w:rPr>
              <w:t>IJC</w:t>
            </w:r>
            <w:r w:rsidR="005809DD" w:rsidRPr="00AB4E54">
              <w:rPr>
                <w:rFonts w:ascii="Avenir Book" w:eastAsia="Arial Narrow" w:hAnsi="Avenir Book" w:cs="Arial Narrow"/>
                <w:bCs/>
                <w:sz w:val="21"/>
                <w:szCs w:val="21"/>
                <w:lang w:eastAsia="ca-ES"/>
              </w:rPr>
              <w:t> notificarà a l'adjudicatari per escrit la incidència/ incompliment ocorregut, la seva graduació i les característiques d'aquest.</w:t>
            </w:r>
          </w:p>
          <w:p w14:paraId="3FE5852E" w14:textId="77777777" w:rsidR="005809DD" w:rsidRPr="00AB4E54" w:rsidRDefault="005809DD" w:rsidP="005A1A43">
            <w:pPr>
              <w:pStyle w:val="Prrafodelista"/>
              <w:numPr>
                <w:ilvl w:val="0"/>
                <w:numId w:val="35"/>
              </w:numPr>
              <w:spacing w:after="120" w:line="360" w:lineRule="auto"/>
              <w:contextualSpacing/>
              <w:jc w:val="both"/>
              <w:rPr>
                <w:rFonts w:ascii="Avenir Book" w:eastAsia="Arial Narrow" w:hAnsi="Avenir Book" w:cs="Arial Narrow"/>
                <w:bCs/>
                <w:sz w:val="21"/>
                <w:szCs w:val="21"/>
                <w:lang w:val="ca-ES" w:eastAsia="ca-ES"/>
              </w:rPr>
            </w:pPr>
            <w:r w:rsidRPr="00AB4E54">
              <w:rPr>
                <w:rFonts w:ascii="Avenir Book" w:eastAsia="Arial Narrow" w:hAnsi="Avenir Book" w:cs="Arial Narrow"/>
                <w:bCs/>
                <w:sz w:val="21"/>
                <w:szCs w:val="21"/>
                <w:lang w:val="ca-ES" w:eastAsia="ca-ES"/>
              </w:rPr>
              <w:t>Es donarà un termini màxim de deu (10) dies naturals a l'adjudicatari per a presentar les al·legacions que consideri pertinents, indicant quines mesures ha adoptat per a evitar la producció d'una nova incidència/incompliment.</w:t>
            </w:r>
          </w:p>
          <w:p w14:paraId="0AB341AD" w14:textId="2C9922FE" w:rsidR="005809DD" w:rsidRPr="00AB4E54" w:rsidRDefault="005809DD" w:rsidP="005A1A43">
            <w:pPr>
              <w:pStyle w:val="Prrafodelista"/>
              <w:numPr>
                <w:ilvl w:val="0"/>
                <w:numId w:val="35"/>
              </w:numPr>
              <w:spacing w:after="120" w:line="360" w:lineRule="auto"/>
              <w:contextualSpacing/>
              <w:jc w:val="both"/>
              <w:rPr>
                <w:rFonts w:ascii="Avenir Book" w:eastAsia="Arial Narrow" w:hAnsi="Avenir Book" w:cs="Arial Narrow"/>
                <w:bCs/>
                <w:sz w:val="21"/>
                <w:szCs w:val="21"/>
                <w:lang w:val="ca-ES" w:eastAsia="ca-ES"/>
              </w:rPr>
            </w:pPr>
            <w:r w:rsidRPr="00AB4E54">
              <w:rPr>
                <w:rFonts w:ascii="Avenir Book" w:eastAsia="Arial Narrow" w:hAnsi="Avenir Book" w:cs="Arial Narrow"/>
                <w:bCs/>
                <w:sz w:val="21"/>
                <w:szCs w:val="21"/>
                <w:lang w:val="ca-ES" w:eastAsia="ca-ES"/>
              </w:rPr>
              <w:t>L’</w:t>
            </w:r>
            <w:r w:rsidRPr="00AB4E54">
              <w:rPr>
                <w:rFonts w:ascii="Avenir Book" w:eastAsia="Arial Narrow" w:hAnsi="Avenir Book" w:cs="Arial Narrow"/>
                <w:b/>
                <w:sz w:val="21"/>
                <w:szCs w:val="21"/>
                <w:lang w:val="ca-ES" w:eastAsia="ca-ES"/>
              </w:rPr>
              <w:t>IJC</w:t>
            </w:r>
            <w:r w:rsidRPr="00AB4E54">
              <w:rPr>
                <w:rFonts w:ascii="Avenir Book" w:eastAsia="Arial Narrow" w:hAnsi="Avenir Book" w:cs="Arial Narrow"/>
                <w:bCs/>
                <w:sz w:val="21"/>
                <w:szCs w:val="21"/>
                <w:lang w:val="ca-ES" w:eastAsia="ca-ES"/>
              </w:rPr>
              <w:t>  notificarà a l'adjudicatari la resolució adoptada, ateses les al·legacions presentades i, si és el cas, la imposició de la penalització corresponent.</w:t>
            </w:r>
          </w:p>
          <w:p w14:paraId="16842DDD" w14:textId="77777777" w:rsidR="005F39C3" w:rsidRPr="00AB4E54" w:rsidRDefault="005809DD" w:rsidP="005A1A43">
            <w:pPr>
              <w:pStyle w:val="Prrafodelista"/>
              <w:numPr>
                <w:ilvl w:val="0"/>
                <w:numId w:val="35"/>
              </w:numPr>
              <w:spacing w:after="120" w:line="360" w:lineRule="auto"/>
              <w:contextualSpacing/>
              <w:jc w:val="both"/>
              <w:rPr>
                <w:rFonts w:ascii="Avenir Book" w:eastAsia="Arial Narrow" w:hAnsi="Avenir Book" w:cs="Arial Narrow"/>
                <w:bCs/>
                <w:sz w:val="21"/>
                <w:szCs w:val="21"/>
                <w:lang w:val="ca-ES" w:eastAsia="ca-ES"/>
              </w:rPr>
            </w:pPr>
            <w:r w:rsidRPr="00AB4E54">
              <w:rPr>
                <w:rFonts w:ascii="Avenir Book" w:eastAsia="Arial Narrow" w:hAnsi="Avenir Book" w:cs="Arial Narrow"/>
                <w:bCs/>
                <w:sz w:val="21"/>
                <w:szCs w:val="21"/>
                <w:lang w:val="ca-ES" w:eastAsia="ca-ES"/>
              </w:rPr>
              <w:t>L’</w:t>
            </w:r>
            <w:r w:rsidRPr="00AB4E54">
              <w:rPr>
                <w:rFonts w:ascii="Avenir Book" w:eastAsia="Arial Narrow" w:hAnsi="Avenir Book" w:cs="Arial Narrow"/>
                <w:b/>
                <w:sz w:val="21"/>
                <w:szCs w:val="21"/>
                <w:lang w:val="ca-ES" w:eastAsia="ca-ES"/>
              </w:rPr>
              <w:t>IJC</w:t>
            </w:r>
            <w:r w:rsidRPr="00AB4E54">
              <w:rPr>
                <w:rFonts w:ascii="Avenir Book" w:eastAsia="Arial Narrow" w:hAnsi="Avenir Book" w:cs="Arial Narrow"/>
                <w:bCs/>
                <w:sz w:val="21"/>
                <w:szCs w:val="21"/>
                <w:lang w:val="ca-ES" w:eastAsia="ca-ES"/>
              </w:rPr>
              <w:t>  podrà deduir de la factura corresponent a l'import de les penalitzacions aplicades a l'adjudicatari, sense perjudici que la garantia respongui de l'efectivitat d'aquestes, d'acord amb el que s'estableix en l'article 110 de la Llei 9/2017, de 8 de novembre, de Contractes del Sector Públic.</w:t>
            </w:r>
          </w:p>
          <w:p w14:paraId="2629E1C3" w14:textId="64E9264A" w:rsidR="003958B8" w:rsidRPr="00AB4E54" w:rsidRDefault="003958B8" w:rsidP="00502A9C">
            <w:pPr>
              <w:pStyle w:val="Prrafodelista"/>
              <w:pBdr>
                <w:top w:val="nil"/>
                <w:left w:val="nil"/>
                <w:bottom w:val="nil"/>
                <w:right w:val="nil"/>
                <w:between w:val="nil"/>
              </w:pBdr>
              <w:spacing w:after="120" w:line="360" w:lineRule="auto"/>
              <w:ind w:left="720" w:firstLine="0"/>
              <w:contextualSpacing/>
              <w:jc w:val="both"/>
              <w:rPr>
                <w:rFonts w:ascii="Avenir Book" w:eastAsia="Arial Narrow" w:hAnsi="Avenir Book" w:cs="Arial Narrow"/>
                <w:bCs/>
                <w:sz w:val="21"/>
                <w:szCs w:val="21"/>
                <w:lang w:val="ca-ES" w:eastAsia="ca-ES"/>
              </w:rPr>
            </w:pPr>
          </w:p>
        </w:tc>
      </w:tr>
      <w:tr w:rsidR="005F39C3" w:rsidRPr="00AB4E54" w14:paraId="58E6022A" w14:textId="77777777" w:rsidTr="00D37B0C">
        <w:trPr>
          <w:trHeight w:val="397"/>
        </w:trPr>
        <w:tc>
          <w:tcPr>
            <w:tcW w:w="563" w:type="dxa"/>
            <w:shd w:val="clear" w:color="auto" w:fill="30BFD3"/>
            <w:vAlign w:val="center"/>
          </w:tcPr>
          <w:p w14:paraId="751DA5CA" w14:textId="77777777" w:rsidR="005F39C3" w:rsidRPr="00AB4E54" w:rsidRDefault="005F39C3" w:rsidP="00533DB5">
            <w:pPr>
              <w:spacing w:line="360" w:lineRule="auto"/>
              <w:jc w:val="center"/>
              <w:rPr>
                <w:rFonts w:ascii="Avenir Book" w:eastAsia="Arial Narrow" w:hAnsi="Avenir Book" w:cs="Arial Narrow"/>
                <w:b/>
                <w:color w:val="FFFFFF" w:themeColor="background1"/>
                <w:kern w:val="0"/>
                <w:sz w:val="21"/>
                <w:szCs w:val="21"/>
                <w:lang w:eastAsia="ca-ES"/>
                <w14:ligatures w14:val="none"/>
              </w:rPr>
            </w:pPr>
            <w:r w:rsidRPr="00AB4E54">
              <w:rPr>
                <w:rFonts w:ascii="Avenir Book" w:eastAsia="Arial Narrow" w:hAnsi="Avenir Book" w:cs="Arial Narrow"/>
                <w:b/>
                <w:color w:val="FFFFFF" w:themeColor="background1"/>
                <w:kern w:val="0"/>
                <w:sz w:val="21"/>
                <w:szCs w:val="21"/>
                <w:lang w:eastAsia="ca-ES"/>
                <w14:ligatures w14:val="none"/>
              </w:rPr>
              <w:lastRenderedPageBreak/>
              <w:t>Z BIS</w:t>
            </w:r>
          </w:p>
        </w:tc>
        <w:tc>
          <w:tcPr>
            <w:tcW w:w="10645" w:type="dxa"/>
            <w:gridSpan w:val="5"/>
            <w:shd w:val="clear" w:color="auto" w:fill="30BFD3"/>
            <w:vAlign w:val="center"/>
          </w:tcPr>
          <w:p w14:paraId="0D6E3B4F" w14:textId="12CFD9AB" w:rsidR="005F39C3" w:rsidRPr="00AB4E54" w:rsidRDefault="005809DD" w:rsidP="00B73250">
            <w:pP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AB4E54">
              <w:rPr>
                <w:rFonts w:ascii="Avenir Book" w:eastAsia="Arial Narrow" w:hAnsi="Avenir Book" w:cs="Arial Narrow"/>
                <w:b/>
                <w:color w:val="FFFFFF" w:themeColor="background1"/>
                <w:kern w:val="0"/>
                <w:sz w:val="21"/>
                <w:szCs w:val="21"/>
                <w:lang w:eastAsia="ca-ES"/>
                <w14:ligatures w14:val="none"/>
              </w:rPr>
              <w:t>ALTRA INFORMACIÓ</w:t>
            </w:r>
          </w:p>
        </w:tc>
      </w:tr>
      <w:tr w:rsidR="005F39C3" w:rsidRPr="00AB4E54" w14:paraId="36D8002D" w14:textId="77777777" w:rsidTr="00D37B0C">
        <w:trPr>
          <w:trHeight w:val="1047"/>
        </w:trPr>
        <w:tc>
          <w:tcPr>
            <w:tcW w:w="11208" w:type="dxa"/>
            <w:gridSpan w:val="6"/>
            <w:shd w:val="clear" w:color="auto" w:fill="auto"/>
          </w:tcPr>
          <w:p w14:paraId="0AEDF581" w14:textId="158FB255" w:rsidR="005F39C3" w:rsidRPr="00AB4E54" w:rsidRDefault="009506F2" w:rsidP="00533DB5">
            <w:pPr>
              <w:spacing w:before="240" w:after="120" w:line="360" w:lineRule="auto"/>
              <w:ind w:left="6"/>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565174513"/>
                <w14:checkbox>
                  <w14:checked w14:val="0"/>
                  <w14:checkedState w14:val="2612" w14:font="MS Gothic"/>
                  <w14:uncheckedState w14:val="2610" w14:font="MS Gothic"/>
                </w14:checkbox>
              </w:sdtPr>
              <w:sdtEndPr/>
              <w:sdtContent>
                <w:r w:rsidR="005F39C3" w:rsidRPr="00AB4E54">
                  <w:rPr>
                    <w:rFonts w:ascii="Segoe UI Symbol" w:eastAsia="Times New Roman" w:hAnsi="Segoe UI Symbol" w:cs="Segoe UI Symbol"/>
                    <w:kern w:val="0"/>
                    <w:sz w:val="21"/>
                    <w:szCs w:val="21"/>
                    <w:lang w:eastAsia="ca-ES"/>
                    <w14:ligatures w14:val="none"/>
                  </w:rPr>
                  <w:t>☐</w:t>
                </w:r>
              </w:sdtContent>
            </w:sdt>
            <w:r w:rsidR="005F39C3" w:rsidRPr="00AB4E54">
              <w:rPr>
                <w:rFonts w:ascii="Avenir Book" w:eastAsia="Calibri" w:hAnsi="Avenir Book" w:cs="Times New Roman"/>
                <w:kern w:val="0"/>
                <w:sz w:val="21"/>
                <w:szCs w:val="21"/>
                <w:lang w:eastAsia="es-ES"/>
                <w14:ligatures w14:val="none"/>
              </w:rPr>
              <w:t xml:space="preserve"> </w:t>
            </w:r>
            <w:r w:rsidR="005F39C3" w:rsidRPr="00AB4E54">
              <w:rPr>
                <w:rFonts w:ascii="Avenir Book" w:eastAsia="Calibri" w:hAnsi="Avenir Book" w:cs="Times New Roman"/>
                <w:b/>
                <w:bCs/>
                <w:kern w:val="0"/>
                <w:sz w:val="21"/>
                <w:szCs w:val="21"/>
                <w:lang w:eastAsia="es-ES"/>
                <w14:ligatures w14:val="none"/>
              </w:rPr>
              <w:t>Z BIS.1</w:t>
            </w:r>
            <w:r w:rsidR="005F39C3" w:rsidRPr="00AB4E54">
              <w:rPr>
                <w:rFonts w:ascii="Avenir Book" w:eastAsia="Calibri" w:hAnsi="Avenir Book" w:cs="Times New Roman"/>
                <w:kern w:val="0"/>
                <w:sz w:val="21"/>
                <w:szCs w:val="21"/>
                <w:lang w:eastAsia="es-ES"/>
                <w14:ligatures w14:val="none"/>
              </w:rPr>
              <w:t xml:space="preserve"> </w:t>
            </w:r>
            <w:r w:rsidR="005809DD" w:rsidRPr="00AB4E54">
              <w:rPr>
                <w:rFonts w:ascii="Avenir Book" w:eastAsia="Arial Narrow" w:hAnsi="Avenir Book" w:cs="Arial Narrow"/>
                <w:kern w:val="0"/>
                <w:sz w:val="21"/>
                <w:szCs w:val="21"/>
                <w:lang w:eastAsia="ca-ES"/>
                <w14:ligatures w14:val="none"/>
              </w:rPr>
              <w:t>Conveni col·lectiu al qual l'empresa o empreses adjudicatària(s) es compromet(en) a respectar les condicions salarials fixades:</w:t>
            </w:r>
          </w:p>
          <w:p w14:paraId="65F00D15" w14:textId="763F5033" w:rsidR="005F39C3" w:rsidRPr="00AB4E54" w:rsidRDefault="009506F2" w:rsidP="00533DB5">
            <w:pPr>
              <w:spacing w:after="120" w:line="360" w:lineRule="auto"/>
              <w:ind w:left="8"/>
              <w:jc w:val="both"/>
              <w:rPr>
                <w:rFonts w:ascii="Avenir Book" w:eastAsia="Calibri" w:hAnsi="Avenir Book" w:cs="Times New Roman"/>
                <w:kern w:val="0"/>
                <w:sz w:val="21"/>
                <w:szCs w:val="21"/>
                <w:lang w:eastAsia="es-ES"/>
                <w14:ligatures w14:val="none"/>
              </w:rPr>
            </w:pPr>
            <w:sdt>
              <w:sdtPr>
                <w:rPr>
                  <w:rFonts w:ascii="Avenir Book" w:eastAsia="Times New Roman" w:hAnsi="Avenir Book" w:cs="Arial"/>
                  <w:kern w:val="0"/>
                  <w:sz w:val="21"/>
                  <w:szCs w:val="21"/>
                  <w:lang w:eastAsia="ca-ES"/>
                  <w14:ligatures w14:val="none"/>
                </w:rPr>
                <w:id w:val="-2036572839"/>
                <w14:checkbox>
                  <w14:checked w14:val="0"/>
                  <w14:checkedState w14:val="2612" w14:font="MS Gothic"/>
                  <w14:uncheckedState w14:val="2610" w14:font="MS Gothic"/>
                </w14:checkbox>
              </w:sdtPr>
              <w:sdtEndPr/>
              <w:sdtContent>
                <w:r w:rsidR="005F39C3" w:rsidRPr="00AB4E54">
                  <w:rPr>
                    <w:rFonts w:ascii="Segoe UI Symbol" w:eastAsia="Times New Roman" w:hAnsi="Segoe UI Symbol" w:cs="Segoe UI Symbol"/>
                    <w:kern w:val="0"/>
                    <w:sz w:val="21"/>
                    <w:szCs w:val="21"/>
                    <w:lang w:eastAsia="ca-ES"/>
                    <w14:ligatures w14:val="none"/>
                  </w:rPr>
                  <w:t>☐</w:t>
                </w:r>
              </w:sdtContent>
            </w:sdt>
            <w:r w:rsidR="005F39C3" w:rsidRPr="00AB4E54">
              <w:rPr>
                <w:rFonts w:ascii="Avenir Book" w:eastAsia="Calibri" w:hAnsi="Avenir Book" w:cs="Times New Roman"/>
                <w:kern w:val="0"/>
                <w:sz w:val="21"/>
                <w:szCs w:val="21"/>
                <w:lang w:eastAsia="es-ES"/>
                <w14:ligatures w14:val="none"/>
              </w:rPr>
              <w:t xml:space="preserve"> </w:t>
            </w:r>
            <w:r w:rsidR="005F39C3" w:rsidRPr="00AB4E54">
              <w:rPr>
                <w:rFonts w:ascii="Avenir Book" w:eastAsia="Calibri" w:hAnsi="Avenir Book" w:cs="Times New Roman"/>
                <w:b/>
                <w:bCs/>
                <w:kern w:val="0"/>
                <w:sz w:val="21"/>
                <w:szCs w:val="21"/>
                <w:lang w:eastAsia="es-ES"/>
                <w14:ligatures w14:val="none"/>
              </w:rPr>
              <w:t>Z BIS.2</w:t>
            </w:r>
            <w:r w:rsidR="005F39C3" w:rsidRPr="00AB4E54">
              <w:rPr>
                <w:rFonts w:ascii="Avenir Book" w:eastAsia="Calibri" w:hAnsi="Avenir Book" w:cs="Times New Roman"/>
                <w:kern w:val="0"/>
                <w:sz w:val="21"/>
                <w:szCs w:val="21"/>
                <w:lang w:eastAsia="es-ES"/>
                <w14:ligatures w14:val="none"/>
              </w:rPr>
              <w:t xml:space="preserve"> </w:t>
            </w:r>
            <w:r w:rsidR="005809DD" w:rsidRPr="00AB4E54">
              <w:rPr>
                <w:rFonts w:ascii="Avenir Book" w:eastAsia="Calibri" w:hAnsi="Avenir Book" w:cs="Times New Roman"/>
                <w:kern w:val="0"/>
                <w:sz w:val="21"/>
                <w:szCs w:val="21"/>
                <w:lang w:eastAsia="es-ES"/>
                <w14:ligatures w14:val="none"/>
              </w:rPr>
              <w:t xml:space="preserve">Informació pública a facilitar pel contractista d'acord amb </w:t>
            </w:r>
            <w:r w:rsidR="005809DD" w:rsidRPr="00AB4E54">
              <w:rPr>
                <w:rFonts w:ascii="Avenir Book" w:eastAsia="Calibri" w:hAnsi="Avenir Book" w:cs="Times New Roman"/>
                <w:b/>
                <w:bCs/>
                <w:kern w:val="0"/>
                <w:sz w:val="21"/>
                <w:szCs w:val="21"/>
                <w:lang w:eastAsia="es-ES"/>
                <w14:ligatures w14:val="none"/>
              </w:rPr>
              <w:t>l'article 3.5</w:t>
            </w:r>
            <w:r w:rsidR="005809DD" w:rsidRPr="00AB4E54">
              <w:rPr>
                <w:rFonts w:ascii="Avenir Book" w:eastAsia="Calibri" w:hAnsi="Avenir Book" w:cs="Times New Roman"/>
                <w:kern w:val="0"/>
                <w:sz w:val="21"/>
                <w:szCs w:val="21"/>
                <w:lang w:eastAsia="es-ES"/>
                <w14:ligatures w14:val="none"/>
              </w:rPr>
              <w:t xml:space="preserve"> de la Llei 19/2014, de transparència, accés a la informació pública i bon govern:</w:t>
            </w:r>
          </w:p>
          <w:p w14:paraId="4532D9D0" w14:textId="7430B11F" w:rsidR="005F39C3" w:rsidRPr="00AB4E54" w:rsidRDefault="009506F2" w:rsidP="00533DB5">
            <w:pPr>
              <w:spacing w:after="120" w:line="360" w:lineRule="auto"/>
              <w:ind w:left="313" w:hanging="10"/>
              <w:jc w:val="both"/>
              <w:rPr>
                <w:rFonts w:ascii="Avenir Book" w:eastAsia="Times New Roman" w:hAnsi="Avenir Book" w:cs="Times New Roman"/>
                <w:iCs/>
                <w:kern w:val="0"/>
                <w:sz w:val="21"/>
                <w:szCs w:val="21"/>
                <w:lang w:eastAsia="es-ES"/>
                <w14:ligatures w14:val="none"/>
              </w:rPr>
            </w:pPr>
            <w:sdt>
              <w:sdtPr>
                <w:rPr>
                  <w:rFonts w:ascii="Avenir Book" w:eastAsia="Times New Roman" w:hAnsi="Avenir Book" w:cs="Arial"/>
                  <w:kern w:val="0"/>
                  <w:sz w:val="21"/>
                  <w:szCs w:val="21"/>
                  <w:lang w:eastAsia="ca-ES"/>
                  <w14:ligatures w14:val="none"/>
                </w:rPr>
                <w:id w:val="200056864"/>
                <w14:checkbox>
                  <w14:checked w14:val="0"/>
                  <w14:checkedState w14:val="2612" w14:font="MS Gothic"/>
                  <w14:uncheckedState w14:val="2610" w14:font="MS Gothic"/>
                </w14:checkbox>
              </w:sdtPr>
              <w:sdtEndPr/>
              <w:sdtContent>
                <w:r w:rsidR="005F39C3" w:rsidRPr="00AB4E54">
                  <w:rPr>
                    <w:rFonts w:ascii="Segoe UI Symbol" w:eastAsia="Times New Roman" w:hAnsi="Segoe UI Symbol" w:cs="Segoe UI Symbol"/>
                    <w:kern w:val="0"/>
                    <w:sz w:val="21"/>
                    <w:szCs w:val="21"/>
                    <w:lang w:eastAsia="ca-ES"/>
                    <w14:ligatures w14:val="none"/>
                  </w:rPr>
                  <w:t>☐</w:t>
                </w:r>
              </w:sdtContent>
            </w:sdt>
            <w:r w:rsidR="005F39C3" w:rsidRPr="00AB4E54">
              <w:rPr>
                <w:rFonts w:ascii="Avenir Book" w:eastAsia="Times New Roman" w:hAnsi="Avenir Book" w:cs="Times New Roman"/>
                <w:iCs/>
                <w:kern w:val="0"/>
                <w:sz w:val="21"/>
                <w:szCs w:val="21"/>
                <w:lang w:eastAsia="es-ES"/>
                <w14:ligatures w14:val="none"/>
              </w:rPr>
              <w:t xml:space="preserve"> </w:t>
            </w:r>
            <w:r w:rsidR="005809DD" w:rsidRPr="00AB4E54">
              <w:rPr>
                <w:rFonts w:ascii="Avenir Book" w:eastAsia="Times New Roman" w:hAnsi="Avenir Book" w:cs="Times New Roman"/>
                <w:iCs/>
                <w:kern w:val="0"/>
                <w:sz w:val="21"/>
                <w:szCs w:val="21"/>
                <w:lang w:eastAsia="es-ES"/>
                <w14:ligatures w14:val="none"/>
              </w:rPr>
              <w:t xml:space="preserve">S'ha de facilitar, d'acord amb el format que aquest estableixi, una llista </w:t>
            </w:r>
            <w:proofErr w:type="spellStart"/>
            <w:r w:rsidR="005809DD" w:rsidRPr="00AB4E54">
              <w:rPr>
                <w:rFonts w:ascii="Avenir Book" w:eastAsia="Times New Roman" w:hAnsi="Avenir Book" w:cs="Times New Roman"/>
                <w:iCs/>
                <w:kern w:val="0"/>
                <w:sz w:val="21"/>
                <w:szCs w:val="21"/>
                <w:lang w:eastAsia="es-ES"/>
                <w14:ligatures w14:val="none"/>
              </w:rPr>
              <w:t>anonimitzada</w:t>
            </w:r>
            <w:proofErr w:type="spellEnd"/>
            <w:r w:rsidR="005809DD" w:rsidRPr="00AB4E54">
              <w:rPr>
                <w:rFonts w:ascii="Avenir Book" w:eastAsia="Times New Roman" w:hAnsi="Avenir Book" w:cs="Times New Roman"/>
                <w:iCs/>
                <w:kern w:val="0"/>
                <w:sz w:val="21"/>
                <w:szCs w:val="21"/>
                <w:lang w:eastAsia="es-ES"/>
                <w14:ligatures w14:val="none"/>
              </w:rPr>
              <w:t xml:space="preserve"> dels llocs de treball ocupats i de la classificació professional del personal que la persona adjudicatària adscriu a l'execució del contracte.</w:t>
            </w:r>
          </w:p>
          <w:p w14:paraId="4ADACBB7" w14:textId="6BB02FB4" w:rsidR="005F39C3" w:rsidRPr="00AB4E54" w:rsidRDefault="009506F2" w:rsidP="00533DB5">
            <w:pPr>
              <w:spacing w:after="120" w:line="360" w:lineRule="auto"/>
              <w:ind w:hanging="10"/>
              <w:jc w:val="both"/>
              <w:rPr>
                <w:rFonts w:ascii="Avenir Book" w:eastAsia="Arial Narrow" w:hAnsi="Avenir Book" w:cs="Arial Narrow"/>
                <w:b/>
                <w:color w:val="7F7F7F"/>
                <w:kern w:val="0"/>
                <w:sz w:val="21"/>
                <w:szCs w:val="21"/>
                <w:lang w:eastAsia="ca-ES"/>
                <w14:ligatures w14:val="none"/>
              </w:rPr>
            </w:pPr>
            <w:sdt>
              <w:sdtPr>
                <w:rPr>
                  <w:rFonts w:ascii="Avenir Book" w:eastAsia="Times New Roman" w:hAnsi="Avenir Book" w:cs="Arial"/>
                  <w:kern w:val="0"/>
                  <w:sz w:val="21"/>
                  <w:szCs w:val="21"/>
                  <w:lang w:eastAsia="ca-ES"/>
                  <w14:ligatures w14:val="none"/>
                </w:rPr>
                <w:id w:val="-413780540"/>
                <w14:checkbox>
                  <w14:checked w14:val="0"/>
                  <w14:checkedState w14:val="2612" w14:font="MS Gothic"/>
                  <w14:uncheckedState w14:val="2610" w14:font="MS Gothic"/>
                </w14:checkbox>
              </w:sdtPr>
              <w:sdtEndPr/>
              <w:sdtContent>
                <w:r w:rsidR="005F39C3" w:rsidRPr="00AB4E54">
                  <w:rPr>
                    <w:rFonts w:ascii="Segoe UI Symbol" w:eastAsia="Times New Roman" w:hAnsi="Segoe UI Symbol" w:cs="Segoe UI Symbol"/>
                    <w:kern w:val="0"/>
                    <w:sz w:val="21"/>
                    <w:szCs w:val="21"/>
                    <w:lang w:eastAsia="ca-ES"/>
                    <w14:ligatures w14:val="none"/>
                  </w:rPr>
                  <w:t>☐</w:t>
                </w:r>
              </w:sdtContent>
            </w:sdt>
            <w:r w:rsidR="005F39C3" w:rsidRPr="00AB4E54">
              <w:rPr>
                <w:rFonts w:ascii="Avenir Book" w:eastAsia="Times New Roman" w:hAnsi="Avenir Book" w:cs="Segoe UI Symbol"/>
                <w:iCs/>
                <w:kern w:val="0"/>
                <w:sz w:val="21"/>
                <w:szCs w:val="21"/>
                <w:lang w:eastAsia="es-ES"/>
                <w14:ligatures w14:val="none"/>
              </w:rPr>
              <w:t xml:space="preserve"> </w:t>
            </w:r>
            <w:r w:rsidR="005F39C3" w:rsidRPr="00AB4E54">
              <w:rPr>
                <w:rFonts w:ascii="Avenir Book" w:eastAsia="Calibri" w:hAnsi="Avenir Book" w:cs="Times New Roman"/>
                <w:b/>
                <w:bCs/>
                <w:kern w:val="0"/>
                <w:sz w:val="21"/>
                <w:szCs w:val="21"/>
                <w:lang w:eastAsia="es-ES"/>
                <w14:ligatures w14:val="none"/>
              </w:rPr>
              <w:t>Z BIS.3</w:t>
            </w:r>
            <w:r w:rsidR="005F39C3" w:rsidRPr="00AB4E54">
              <w:rPr>
                <w:rFonts w:ascii="Avenir Book" w:eastAsia="Calibri" w:hAnsi="Avenir Book" w:cs="Times New Roman"/>
                <w:kern w:val="0"/>
                <w:sz w:val="21"/>
                <w:szCs w:val="21"/>
                <w:lang w:eastAsia="es-ES"/>
                <w14:ligatures w14:val="none"/>
              </w:rPr>
              <w:t xml:space="preserve"> </w:t>
            </w:r>
            <w:r w:rsidR="005809DD" w:rsidRPr="00AB4E54">
              <w:rPr>
                <w:rFonts w:ascii="Avenir Book" w:eastAsia="Times New Roman" w:hAnsi="Avenir Book" w:cs="Times New Roman"/>
                <w:iCs/>
                <w:kern w:val="0"/>
                <w:sz w:val="21"/>
                <w:szCs w:val="21"/>
                <w:lang w:eastAsia="es-ES"/>
                <w14:ligatures w14:val="none"/>
              </w:rPr>
              <w:t xml:space="preserve">L'empresa o les empreses contractistes, han de complir les obligacions recollides en </w:t>
            </w:r>
            <w:r w:rsidR="005809DD" w:rsidRPr="00AB4E54">
              <w:rPr>
                <w:rFonts w:ascii="Avenir Book" w:eastAsia="Times New Roman" w:hAnsi="Avenir Book" w:cs="Times New Roman"/>
                <w:b/>
                <w:bCs/>
                <w:iCs/>
                <w:kern w:val="0"/>
                <w:sz w:val="21"/>
                <w:szCs w:val="21"/>
                <w:lang w:eastAsia="es-ES"/>
                <w14:ligatures w14:val="none"/>
              </w:rPr>
              <w:t>l'Annex núm. 6</w:t>
            </w:r>
            <w:r w:rsidR="005809DD" w:rsidRPr="00AB4E54">
              <w:rPr>
                <w:rFonts w:ascii="Avenir Book" w:eastAsia="Times New Roman" w:hAnsi="Avenir Book" w:cs="Times New Roman"/>
                <w:iCs/>
                <w:kern w:val="0"/>
                <w:sz w:val="21"/>
                <w:szCs w:val="21"/>
                <w:lang w:eastAsia="es-ES"/>
                <w14:ligatures w14:val="none"/>
              </w:rPr>
              <w:t xml:space="preserve"> d'aquest plec, relatiu a regles especials respecte del personal de l'empresa contractista que adscriurà a l'execució del contracte.</w:t>
            </w:r>
          </w:p>
          <w:p w14:paraId="46C60C70" w14:textId="77777777" w:rsidR="005F39C3" w:rsidRPr="00AB4E54" w:rsidRDefault="005F39C3" w:rsidP="00533DB5">
            <w:pPr>
              <w:spacing w:after="5" w:line="360" w:lineRule="auto"/>
              <w:ind w:hanging="10"/>
              <w:jc w:val="both"/>
              <w:rPr>
                <w:rFonts w:ascii="Avenir Book" w:eastAsia="Arial Narrow" w:hAnsi="Avenir Book" w:cs="Arial Narrow"/>
                <w:b/>
                <w:color w:val="7F7F7F"/>
                <w:kern w:val="0"/>
                <w:sz w:val="21"/>
                <w:szCs w:val="21"/>
                <w:lang w:eastAsia="ca-ES"/>
                <w14:ligatures w14:val="none"/>
              </w:rPr>
            </w:pPr>
          </w:p>
        </w:tc>
      </w:tr>
    </w:tbl>
    <w:p w14:paraId="178B8FDF" w14:textId="77777777" w:rsidR="005F39C3" w:rsidRPr="00AB4E54" w:rsidRDefault="005F39C3" w:rsidP="005F39C3">
      <w:pPr>
        <w:spacing w:after="160" w:line="360" w:lineRule="auto"/>
        <w:ind w:left="348"/>
        <w:jc w:val="both"/>
        <w:rPr>
          <w:rFonts w:ascii="Avenir Book" w:hAnsi="Avenir Book"/>
        </w:rPr>
      </w:pPr>
      <w:r w:rsidRPr="00AB4E54">
        <w:rPr>
          <w:rFonts w:ascii="Arial" w:eastAsia="Times New Roman" w:hAnsi="Arial" w:cs="Arial"/>
          <w:kern w:val="0"/>
          <w:sz w:val="22"/>
          <w:szCs w:val="22"/>
          <w:lang w:eastAsia="es-ES"/>
          <w14:ligatures w14:val="none"/>
        </w:rPr>
        <w:br w:type="page"/>
      </w:r>
    </w:p>
    <w:p w14:paraId="5DC611B0" w14:textId="71FEF226" w:rsidR="005F39C3" w:rsidRPr="00AB4E54" w:rsidRDefault="005F39C3" w:rsidP="005F39C3">
      <w:pPr>
        <w:rPr>
          <w:rFonts w:ascii="Avenir Book" w:hAnsi="Avenir Book"/>
        </w:rPr>
      </w:pP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BFD3"/>
        <w:tblLook w:val="04A0" w:firstRow="1" w:lastRow="0" w:firstColumn="1" w:lastColumn="0" w:noHBand="0" w:noVBand="1"/>
      </w:tblPr>
      <w:tblGrid>
        <w:gridCol w:w="10207"/>
      </w:tblGrid>
      <w:tr w:rsidR="00E6465D" w:rsidRPr="00AB4E54" w14:paraId="00B26B9F" w14:textId="77777777" w:rsidTr="00110B2A">
        <w:trPr>
          <w:trHeight w:hRule="exact" w:val="510"/>
        </w:trPr>
        <w:tc>
          <w:tcPr>
            <w:tcW w:w="10207" w:type="dxa"/>
            <w:shd w:val="clear" w:color="auto" w:fill="30BFD3"/>
            <w:vAlign w:val="center"/>
          </w:tcPr>
          <w:p w14:paraId="18F16B69" w14:textId="1FB09DEE" w:rsidR="00E6465D" w:rsidRPr="00AB4E54" w:rsidRDefault="0073783A" w:rsidP="00493E97">
            <w:pPr>
              <w:pStyle w:val="Prrafodelista"/>
              <w:numPr>
                <w:ilvl w:val="0"/>
                <w:numId w:val="19"/>
              </w:numPr>
              <w:ind w:left="3723" w:hanging="709"/>
              <w:jc w:val="both"/>
              <w:rPr>
                <w:rFonts w:ascii="Avenir Book" w:hAnsi="Avenir Book"/>
                <w:lang w:val="ca-ES"/>
              </w:rPr>
            </w:pPr>
            <w:r w:rsidRPr="00AB4E54">
              <w:rPr>
                <w:rFonts w:ascii="Avenir Book" w:hAnsi="Avenir Book"/>
                <w:b/>
                <w:bCs/>
                <w:color w:val="FFFFFF" w:themeColor="background1"/>
                <w:w w:val="105"/>
                <w:sz w:val="28"/>
                <w:szCs w:val="28"/>
                <w:lang w:val="ca-ES"/>
              </w:rPr>
              <w:t>ANNEXES</w:t>
            </w:r>
          </w:p>
        </w:tc>
      </w:tr>
    </w:tbl>
    <w:p w14:paraId="562CE3BD" w14:textId="77777777" w:rsidR="005F39C3" w:rsidRPr="00AB4E54" w:rsidRDefault="005F39C3" w:rsidP="005F39C3">
      <w:pPr>
        <w:ind w:left="1276"/>
        <w:jc w:val="both"/>
        <w:rPr>
          <w:rFonts w:ascii="Avenir Book" w:hAnsi="Avenir Book"/>
        </w:rPr>
      </w:pP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5F39C3" w:rsidRPr="00AB4E54" w14:paraId="2274FEF2" w14:textId="77777777" w:rsidTr="00110B2A">
        <w:trPr>
          <w:trHeight w:val="356"/>
        </w:trPr>
        <w:tc>
          <w:tcPr>
            <w:tcW w:w="10207" w:type="dxa"/>
            <w:shd w:val="clear" w:color="auto" w:fill="30BFD3"/>
            <w:vAlign w:val="center"/>
          </w:tcPr>
          <w:p w14:paraId="03EFD2C2" w14:textId="226A7DDD" w:rsidR="005F39C3" w:rsidRPr="00AB4E54" w:rsidRDefault="0073783A" w:rsidP="00B73250">
            <w:pPr>
              <w:spacing w:line="360" w:lineRule="auto"/>
              <w:jc w:val="both"/>
              <w:rPr>
                <w:rFonts w:ascii="Avenir Book" w:hAnsi="Avenir Book" w:cs="Arial"/>
                <w:b/>
                <w:bCs/>
                <w:sz w:val="24"/>
                <w:szCs w:val="24"/>
              </w:rPr>
            </w:pPr>
            <w:r w:rsidRPr="00AB4E54">
              <w:rPr>
                <w:rFonts w:ascii="Avenir Book" w:hAnsi="Avenir Book" w:cs="Arial"/>
                <w:b/>
                <w:bCs/>
                <w:color w:val="FFFFFF" w:themeColor="background1"/>
                <w:sz w:val="24"/>
                <w:szCs w:val="24"/>
              </w:rPr>
              <w:t>ANNEX</w:t>
            </w:r>
            <w:r w:rsidR="005F39C3" w:rsidRPr="00AB4E54">
              <w:rPr>
                <w:rFonts w:ascii="Avenir Book" w:hAnsi="Avenir Book" w:cs="Arial"/>
                <w:b/>
                <w:bCs/>
                <w:color w:val="FFFFFF" w:themeColor="background1"/>
                <w:sz w:val="24"/>
                <w:szCs w:val="24"/>
              </w:rPr>
              <w:t xml:space="preserve"> NÚM. 1</w:t>
            </w:r>
          </w:p>
        </w:tc>
      </w:tr>
      <w:tr w:rsidR="005F39C3" w:rsidRPr="00AB4E54" w14:paraId="33215246" w14:textId="77777777" w:rsidTr="00110B2A">
        <w:trPr>
          <w:trHeight w:val="356"/>
        </w:trPr>
        <w:tc>
          <w:tcPr>
            <w:tcW w:w="10207" w:type="dxa"/>
            <w:tcBorders>
              <w:bottom w:val="single" w:sz="12" w:space="0" w:color="0BD0D9" w:themeColor="accent3"/>
            </w:tcBorders>
            <w:shd w:val="clear" w:color="auto" w:fill="auto"/>
            <w:vAlign w:val="center"/>
          </w:tcPr>
          <w:p w14:paraId="7D6552AA" w14:textId="2B780237" w:rsidR="005F39C3" w:rsidRPr="00AB4E54" w:rsidRDefault="0073783A" w:rsidP="00B73250">
            <w:pPr>
              <w:pStyle w:val="Ttulo2"/>
              <w:spacing w:line="360" w:lineRule="auto"/>
              <w:ind w:left="37" w:firstLine="0"/>
              <w:jc w:val="both"/>
              <w:rPr>
                <w:rFonts w:ascii="Avenir Book" w:hAnsi="Avenir Book"/>
                <w:sz w:val="24"/>
                <w:szCs w:val="24"/>
                <w:lang w:val="ca-ES"/>
              </w:rPr>
            </w:pPr>
            <w:r w:rsidRPr="00AB4E54">
              <w:rPr>
                <w:rFonts w:ascii="Avenir Book" w:hAnsi="Avenir Book"/>
                <w:sz w:val="24"/>
                <w:szCs w:val="24"/>
                <w:lang w:val="ca-ES"/>
              </w:rPr>
              <w:t>MODEL DE DECLARACIÓ RESPONSABLE PER ALS CONTRACTES L’EXECUCIÓ DELS QUALS REQUEREIXI EL TRACTAMENT DE DADES PERSONALS PER PART DEL CONTRACTISTA PER ENCÀRREC DEL RESPONSABLE DEL TRACTAMENT</w:t>
            </w:r>
          </w:p>
        </w:tc>
      </w:tr>
    </w:tbl>
    <w:p w14:paraId="205E0D7D" w14:textId="77777777" w:rsidR="005F39C3" w:rsidRPr="00AB4E54" w:rsidRDefault="005F39C3" w:rsidP="005F39C3">
      <w:pPr>
        <w:spacing w:line="360" w:lineRule="auto"/>
        <w:jc w:val="both"/>
        <w:rPr>
          <w:rFonts w:ascii="Avenir Book" w:hAnsi="Avenir Book"/>
        </w:rPr>
      </w:pPr>
    </w:p>
    <w:p w14:paraId="533847E1" w14:textId="77777777" w:rsidR="005F39C3" w:rsidRPr="00AB4E54" w:rsidRDefault="005F39C3" w:rsidP="005F39C3">
      <w:pPr>
        <w:spacing w:line="360" w:lineRule="auto"/>
        <w:jc w:val="both"/>
        <w:rPr>
          <w:rFonts w:ascii="Avenir Book" w:hAnsi="Avenir Book" w:cs="Arial"/>
        </w:rPr>
      </w:pPr>
    </w:p>
    <w:p w14:paraId="24FB2209" w14:textId="77777777" w:rsidR="00A22514" w:rsidRPr="00AB4E54" w:rsidRDefault="00A22514" w:rsidP="00A22514">
      <w:pPr>
        <w:spacing w:line="360" w:lineRule="auto"/>
        <w:ind w:left="-851"/>
        <w:jc w:val="both"/>
        <w:rPr>
          <w:rFonts w:ascii="Avenir Book" w:hAnsi="Avenir Book" w:cs="Arial"/>
        </w:rPr>
      </w:pPr>
      <w:r w:rsidRPr="00AB4E54">
        <w:rPr>
          <w:rFonts w:ascii="Avenir Book" w:hAnsi="Avenir Book" w:cs="Arial"/>
        </w:rPr>
        <w:t>El/La Sr./Sra. ............................................................................................ en (nom propi / en nom i representació de l’empresa) amb NIF .................., declara que els servidors estaran ubicats a ................. i que els serveis associats a aquests es prestaran des de ................., comprometent-se a comunicar qualsevol canvi que es produeixi, al llarg de la vida del contracte, respecte d’aquesta informació.</w:t>
      </w:r>
    </w:p>
    <w:p w14:paraId="515579A0" w14:textId="77777777" w:rsidR="00A22514" w:rsidRPr="00AB4E54" w:rsidRDefault="00A22514" w:rsidP="00A22514">
      <w:pPr>
        <w:spacing w:line="360" w:lineRule="auto"/>
        <w:ind w:left="-851"/>
        <w:jc w:val="both"/>
        <w:rPr>
          <w:rFonts w:ascii="Avenir Book" w:hAnsi="Avenir Book" w:cs="Arial"/>
        </w:rPr>
      </w:pPr>
      <w:r w:rsidRPr="00AB4E54">
        <w:rPr>
          <w:rFonts w:ascii="Avenir Book" w:hAnsi="Avenir Book" w:cs="Arial"/>
        </w:rPr>
        <w:t xml:space="preserve">Així mateix, es compromet a indicar en la seva oferta si té previst subcontractar els servidors o els serveis associats a aquests, i el nom o el perfil empresarial, definit per referència a les condicions de solvència professional o tècnica, dels </w:t>
      </w:r>
      <w:proofErr w:type="spellStart"/>
      <w:r w:rsidRPr="00AB4E54">
        <w:rPr>
          <w:rFonts w:ascii="Avenir Book" w:hAnsi="Avenir Book" w:cs="Arial"/>
        </w:rPr>
        <w:t>subcontractistes</w:t>
      </w:r>
      <w:proofErr w:type="spellEnd"/>
      <w:r w:rsidRPr="00AB4E54">
        <w:rPr>
          <w:rFonts w:ascii="Avenir Book" w:hAnsi="Avenir Book" w:cs="Arial"/>
        </w:rPr>
        <w:t xml:space="preserve"> als quals s’encomani la realització.</w:t>
      </w:r>
    </w:p>
    <w:p w14:paraId="276495B9" w14:textId="77777777" w:rsidR="00110B2A" w:rsidRPr="00AB4E54" w:rsidRDefault="00110B2A" w:rsidP="00110B2A">
      <w:pPr>
        <w:spacing w:line="360" w:lineRule="auto"/>
        <w:ind w:left="-851"/>
        <w:jc w:val="both"/>
        <w:rPr>
          <w:rFonts w:ascii="Avenir Book" w:hAnsi="Avenir Book" w:cs="Arial"/>
        </w:rPr>
      </w:pPr>
    </w:p>
    <w:p w14:paraId="58D093C0" w14:textId="77777777" w:rsidR="00110B2A" w:rsidRPr="00AB4E54" w:rsidRDefault="00110B2A" w:rsidP="00110B2A">
      <w:pPr>
        <w:spacing w:line="360" w:lineRule="auto"/>
        <w:ind w:left="-851"/>
        <w:jc w:val="both"/>
        <w:rPr>
          <w:rFonts w:ascii="Avenir Book" w:hAnsi="Avenir Book" w:cs="Arial"/>
        </w:rPr>
      </w:pPr>
    </w:p>
    <w:p w14:paraId="54C119C5" w14:textId="77777777" w:rsidR="00110B2A" w:rsidRPr="00AB4E54" w:rsidRDefault="00110B2A" w:rsidP="00110B2A">
      <w:pPr>
        <w:spacing w:after="5" w:line="360" w:lineRule="auto"/>
        <w:ind w:left="-851"/>
        <w:jc w:val="both"/>
        <w:rPr>
          <w:rFonts w:ascii="Avenir Book" w:hAnsi="Avenir Book" w:cs="Arial"/>
          <w:b/>
        </w:rPr>
      </w:pPr>
      <w:r w:rsidRPr="00AB4E54">
        <w:rPr>
          <w:rFonts w:ascii="Avenir Book" w:hAnsi="Avenir Book" w:cs="Arial"/>
          <w:b/>
        </w:rPr>
        <w:t xml:space="preserve">............., a .........de ......... de 20... </w:t>
      </w:r>
    </w:p>
    <w:p w14:paraId="0F067F6C" w14:textId="77777777" w:rsidR="00110B2A" w:rsidRPr="00AB4E54" w:rsidRDefault="00110B2A" w:rsidP="00110B2A">
      <w:pPr>
        <w:spacing w:after="5" w:line="360" w:lineRule="auto"/>
        <w:ind w:left="-851"/>
        <w:jc w:val="both"/>
        <w:rPr>
          <w:rFonts w:ascii="Avenir Book" w:hAnsi="Avenir Book" w:cs="Arial"/>
          <w:b/>
        </w:rPr>
      </w:pPr>
    </w:p>
    <w:p w14:paraId="07531872" w14:textId="1C671A8B" w:rsidR="00110B2A" w:rsidRPr="00AB4E54" w:rsidRDefault="0073783A" w:rsidP="00110B2A">
      <w:pPr>
        <w:spacing w:after="5" w:line="360" w:lineRule="auto"/>
        <w:ind w:left="-851"/>
        <w:jc w:val="both"/>
        <w:rPr>
          <w:rFonts w:ascii="Avenir Book" w:hAnsi="Avenir Book" w:cs="Arial"/>
          <w:b/>
        </w:rPr>
      </w:pPr>
      <w:r w:rsidRPr="00AB4E54">
        <w:rPr>
          <w:rFonts w:ascii="Avenir Book" w:hAnsi="Avenir Book" w:cs="Arial"/>
          <w:b/>
        </w:rPr>
        <w:t>Signat</w:t>
      </w:r>
      <w:r w:rsidR="00110B2A" w:rsidRPr="00AB4E54">
        <w:rPr>
          <w:rFonts w:ascii="Avenir Book" w:hAnsi="Avenir Book" w:cs="Arial"/>
          <w:b/>
        </w:rPr>
        <w:t>, ..............</w:t>
      </w:r>
      <w:r w:rsidR="00110B2A" w:rsidRPr="00AB4E54">
        <w:rPr>
          <w:rFonts w:ascii="Avenir Book" w:hAnsi="Avenir Book" w:cs="Arial"/>
        </w:rPr>
        <w:t xml:space="preserve"> </w:t>
      </w:r>
    </w:p>
    <w:p w14:paraId="277F2F36" w14:textId="77777777" w:rsidR="005F39C3" w:rsidRPr="00AB4E54" w:rsidRDefault="005F39C3" w:rsidP="005F39C3">
      <w:pPr>
        <w:spacing w:line="360" w:lineRule="auto"/>
        <w:ind w:right="2627"/>
        <w:jc w:val="both"/>
        <w:rPr>
          <w:rFonts w:ascii="Avenir Book" w:hAnsi="Avenir Book" w:cs="Arial"/>
          <w:b/>
          <w:iCs/>
        </w:rPr>
      </w:pPr>
    </w:p>
    <w:p w14:paraId="5542DF71" w14:textId="77777777" w:rsidR="005F39C3" w:rsidRPr="00AB4E54" w:rsidRDefault="005F39C3" w:rsidP="005F39C3">
      <w:pPr>
        <w:spacing w:line="360" w:lineRule="auto"/>
        <w:ind w:right="2627"/>
        <w:jc w:val="both"/>
        <w:rPr>
          <w:rFonts w:ascii="Avenir Book" w:hAnsi="Avenir Book" w:cs="Arial"/>
          <w:b/>
          <w:iCs/>
        </w:rPr>
      </w:pPr>
    </w:p>
    <w:p w14:paraId="0182CE11" w14:textId="77777777" w:rsidR="005F39C3" w:rsidRPr="00AB4E54" w:rsidRDefault="005F39C3" w:rsidP="005F39C3">
      <w:pPr>
        <w:spacing w:line="360" w:lineRule="auto"/>
        <w:jc w:val="both"/>
        <w:rPr>
          <w:rFonts w:ascii="Avenir Book" w:hAnsi="Avenir Book" w:cs="Arial"/>
          <w:b/>
          <w:iCs/>
        </w:rPr>
      </w:pPr>
      <w:r w:rsidRPr="00AB4E54">
        <w:rPr>
          <w:rFonts w:ascii="Avenir Book" w:hAnsi="Avenir Book" w:cs="Arial"/>
          <w:b/>
          <w:iCs/>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E6465D" w:rsidRPr="00AB4E54" w14:paraId="20BBFF73" w14:textId="77777777" w:rsidTr="00110B2A">
        <w:trPr>
          <w:trHeight w:val="356"/>
        </w:trPr>
        <w:tc>
          <w:tcPr>
            <w:tcW w:w="10207" w:type="dxa"/>
            <w:shd w:val="clear" w:color="auto" w:fill="30BFD3"/>
            <w:vAlign w:val="center"/>
          </w:tcPr>
          <w:p w14:paraId="206A1533" w14:textId="16331021" w:rsidR="00E6465D" w:rsidRPr="00AB4E54" w:rsidRDefault="00A22514" w:rsidP="004B0352">
            <w:pPr>
              <w:spacing w:line="360" w:lineRule="auto"/>
              <w:jc w:val="both"/>
              <w:rPr>
                <w:rFonts w:ascii="Avenir Book" w:hAnsi="Avenir Book" w:cs="Arial"/>
                <w:b/>
                <w:bCs/>
                <w:sz w:val="24"/>
                <w:szCs w:val="24"/>
              </w:rPr>
            </w:pPr>
            <w:r w:rsidRPr="00AB4E54">
              <w:rPr>
                <w:rFonts w:ascii="Avenir Book" w:hAnsi="Avenir Book" w:cs="Arial"/>
                <w:b/>
                <w:bCs/>
                <w:color w:val="FFFFFF" w:themeColor="background1"/>
                <w:sz w:val="24"/>
                <w:szCs w:val="24"/>
              </w:rPr>
              <w:lastRenderedPageBreak/>
              <w:t>ANNEX</w:t>
            </w:r>
            <w:r w:rsidR="00E6465D" w:rsidRPr="00AB4E54">
              <w:rPr>
                <w:rFonts w:ascii="Avenir Book" w:hAnsi="Avenir Book" w:cs="Arial"/>
                <w:b/>
                <w:bCs/>
                <w:color w:val="FFFFFF" w:themeColor="background1"/>
                <w:sz w:val="24"/>
                <w:szCs w:val="24"/>
              </w:rPr>
              <w:t xml:space="preserve"> NÚM. 2</w:t>
            </w:r>
          </w:p>
        </w:tc>
      </w:tr>
      <w:tr w:rsidR="00E6465D" w:rsidRPr="00AB4E54" w14:paraId="28A75E42" w14:textId="77777777" w:rsidTr="00110B2A">
        <w:trPr>
          <w:trHeight w:val="356"/>
        </w:trPr>
        <w:tc>
          <w:tcPr>
            <w:tcW w:w="10207" w:type="dxa"/>
            <w:tcBorders>
              <w:bottom w:val="single" w:sz="12" w:space="0" w:color="0BD0D9" w:themeColor="accent3"/>
            </w:tcBorders>
            <w:shd w:val="clear" w:color="auto" w:fill="auto"/>
            <w:vAlign w:val="center"/>
          </w:tcPr>
          <w:p w14:paraId="6743A1E9" w14:textId="690F7736" w:rsidR="00E6465D" w:rsidRPr="00AB4E54" w:rsidRDefault="00A22514" w:rsidP="004B0352">
            <w:pPr>
              <w:pStyle w:val="Ttulo2"/>
              <w:spacing w:line="360" w:lineRule="auto"/>
              <w:ind w:left="37" w:firstLine="0"/>
              <w:jc w:val="both"/>
              <w:rPr>
                <w:rFonts w:ascii="Avenir Book" w:hAnsi="Avenir Book"/>
                <w:sz w:val="24"/>
                <w:szCs w:val="24"/>
                <w:lang w:val="ca-ES"/>
              </w:rPr>
            </w:pPr>
            <w:r w:rsidRPr="00AB4E54">
              <w:rPr>
                <w:rFonts w:ascii="Avenir Book" w:hAnsi="Avenir Book"/>
                <w:sz w:val="24"/>
                <w:szCs w:val="24"/>
                <w:lang w:val="ca-ES"/>
              </w:rPr>
              <w:t>INFORMACIÓ BÀSICA SOBRE PROTECCIÓ DE DADES DE CARÀCTER PERSONAL DELS LICITADORS</w:t>
            </w:r>
          </w:p>
        </w:tc>
      </w:tr>
    </w:tbl>
    <w:p w14:paraId="5CB111D9" w14:textId="77777777" w:rsidR="00E6465D" w:rsidRPr="00AB4E54" w:rsidRDefault="00E6465D" w:rsidP="005F39C3">
      <w:pPr>
        <w:spacing w:after="240" w:line="360" w:lineRule="auto"/>
        <w:jc w:val="both"/>
        <w:rPr>
          <w:rFonts w:ascii="Avenir Book" w:hAnsi="Avenir Book" w:cs="Arial"/>
          <w:b/>
          <w:bCs/>
          <w:u w:val="single"/>
        </w:rPr>
      </w:pPr>
    </w:p>
    <w:p w14:paraId="54B91154" w14:textId="77777777" w:rsidR="00A22514" w:rsidRPr="00AB4E54" w:rsidRDefault="00A22514" w:rsidP="00A22514">
      <w:pPr>
        <w:spacing w:after="5" w:line="360" w:lineRule="auto"/>
        <w:ind w:left="-709"/>
        <w:jc w:val="both"/>
        <w:rPr>
          <w:rFonts w:ascii="Avenir Book" w:hAnsi="Avenir Book" w:cs="Arial"/>
          <w:b/>
          <w:bCs/>
        </w:rPr>
      </w:pPr>
      <w:r w:rsidRPr="00AB4E54">
        <w:rPr>
          <w:rFonts w:ascii="Avenir Book" w:hAnsi="Avenir Book" w:cs="Arial"/>
          <w:b/>
          <w:bCs/>
        </w:rPr>
        <w:t>Denominació de l’activitat de tractament:</w:t>
      </w:r>
    </w:p>
    <w:p w14:paraId="23E75BB3" w14:textId="77777777" w:rsidR="00A22514" w:rsidRPr="00AB4E54" w:rsidRDefault="00A22514" w:rsidP="00A22514">
      <w:pPr>
        <w:spacing w:after="5" w:line="360" w:lineRule="auto"/>
        <w:ind w:left="-709"/>
        <w:jc w:val="both"/>
        <w:rPr>
          <w:rFonts w:ascii="Avenir Book" w:hAnsi="Avenir Book" w:cs="Arial"/>
          <w:b/>
        </w:rPr>
      </w:pPr>
    </w:p>
    <w:p w14:paraId="5ADAA7C5" w14:textId="77777777" w:rsidR="00A22514" w:rsidRPr="00AB4E54" w:rsidRDefault="00A22514" w:rsidP="00A22514">
      <w:pPr>
        <w:spacing w:after="5" w:line="360" w:lineRule="auto"/>
        <w:ind w:left="-709"/>
        <w:jc w:val="both"/>
        <w:rPr>
          <w:rFonts w:ascii="Avenir Book" w:hAnsi="Avenir Book" w:cs="Arial"/>
          <w:bCs/>
        </w:rPr>
      </w:pPr>
      <w:r w:rsidRPr="00AB4E54">
        <w:rPr>
          <w:rFonts w:ascii="Avenir Book" w:hAnsi="Avenir Book" w:cs="Arial"/>
          <w:b/>
          <w:bCs/>
        </w:rPr>
        <w:t>Responsable del tractament de les dades personals:</w:t>
      </w:r>
      <w:r w:rsidRPr="00AB4E54">
        <w:rPr>
          <w:rFonts w:ascii="Avenir Book" w:hAnsi="Avenir Book" w:cs="Arial"/>
          <w:b/>
        </w:rPr>
        <w:t xml:space="preserve"> </w:t>
      </w:r>
      <w:r w:rsidRPr="00AB4E54">
        <w:rPr>
          <w:rFonts w:ascii="Avenir Book" w:hAnsi="Avenir Book" w:cs="Arial"/>
          <w:bCs/>
        </w:rPr>
        <w:t>(òrgan de contractació i correu electrònic de contacte)</w:t>
      </w:r>
    </w:p>
    <w:p w14:paraId="619550A3" w14:textId="77777777" w:rsidR="00A22514" w:rsidRPr="00AB4E54" w:rsidRDefault="00A22514" w:rsidP="00A22514">
      <w:pPr>
        <w:spacing w:after="5" w:line="360" w:lineRule="auto"/>
        <w:ind w:left="-709"/>
        <w:jc w:val="both"/>
        <w:rPr>
          <w:rFonts w:ascii="Avenir Book" w:hAnsi="Avenir Book" w:cs="Arial"/>
          <w:b/>
        </w:rPr>
      </w:pPr>
    </w:p>
    <w:p w14:paraId="11630BC2" w14:textId="77777777" w:rsidR="00A22514" w:rsidRPr="00AB4E54" w:rsidRDefault="00A22514" w:rsidP="00A22514">
      <w:pPr>
        <w:spacing w:after="5" w:line="360" w:lineRule="auto"/>
        <w:ind w:left="-709"/>
        <w:jc w:val="both"/>
        <w:rPr>
          <w:rFonts w:ascii="Avenir Book" w:hAnsi="Avenir Book" w:cs="Arial"/>
          <w:bCs/>
        </w:rPr>
      </w:pPr>
      <w:r w:rsidRPr="00AB4E54">
        <w:rPr>
          <w:rFonts w:ascii="Avenir Book" w:hAnsi="Avenir Book" w:cs="Arial"/>
          <w:b/>
          <w:bCs/>
        </w:rPr>
        <w:t>Finalitat:</w:t>
      </w:r>
      <w:r w:rsidRPr="00AB4E54">
        <w:rPr>
          <w:rFonts w:ascii="Avenir Book" w:hAnsi="Avenir Book" w:cs="Arial"/>
          <w:b/>
        </w:rPr>
        <w:t xml:space="preserve"> </w:t>
      </w:r>
      <w:r w:rsidRPr="00AB4E54">
        <w:rPr>
          <w:rFonts w:ascii="Avenir Book" w:hAnsi="Avenir Book" w:cs="Arial"/>
          <w:bCs/>
        </w:rPr>
        <w:t>(finalitat o finalitats per a les quals es realitza el tractament)</w:t>
      </w:r>
    </w:p>
    <w:p w14:paraId="0C890D94" w14:textId="77777777" w:rsidR="00A22514" w:rsidRPr="00AB4E54" w:rsidRDefault="00A22514" w:rsidP="00A22514">
      <w:pPr>
        <w:spacing w:after="5" w:line="360" w:lineRule="auto"/>
        <w:ind w:left="-709"/>
        <w:jc w:val="both"/>
        <w:rPr>
          <w:rFonts w:ascii="Avenir Book" w:hAnsi="Avenir Book" w:cs="Arial"/>
          <w:b/>
        </w:rPr>
      </w:pPr>
    </w:p>
    <w:p w14:paraId="1FC6C721" w14:textId="77777777" w:rsidR="00A22514" w:rsidRPr="00AB4E54" w:rsidRDefault="00A22514" w:rsidP="00A22514">
      <w:pPr>
        <w:spacing w:after="5" w:line="360" w:lineRule="auto"/>
        <w:ind w:left="-709"/>
        <w:jc w:val="both"/>
        <w:rPr>
          <w:rFonts w:ascii="Avenir Book" w:hAnsi="Avenir Book" w:cs="Arial"/>
          <w:bCs/>
        </w:rPr>
      </w:pPr>
      <w:r w:rsidRPr="00AB4E54">
        <w:rPr>
          <w:rFonts w:ascii="Avenir Book" w:hAnsi="Avenir Book" w:cs="Arial"/>
          <w:b/>
          <w:bCs/>
        </w:rPr>
        <w:t>Drets de les persones interessades:</w:t>
      </w:r>
      <w:r w:rsidRPr="00AB4E54">
        <w:rPr>
          <w:rFonts w:ascii="Avenir Book" w:hAnsi="Avenir Book" w:cs="Arial"/>
          <w:b/>
        </w:rPr>
        <w:t xml:space="preserve"> </w:t>
      </w:r>
      <w:r w:rsidRPr="00AB4E54">
        <w:rPr>
          <w:rFonts w:ascii="Avenir Book" w:hAnsi="Avenir Book" w:cs="Arial"/>
          <w:bCs/>
        </w:rPr>
        <w:t>Podeu sol·licitar l’accés i la rectificació de les vostres dades, així com la supressió o la limitació del tractament quan sigui procedent. També us podeu oposar al tractament d’acord amb la normativa vigent. Procediment per exercir els vostres drets a (apartat del web on s’explica el procediment).</w:t>
      </w:r>
    </w:p>
    <w:p w14:paraId="5CC974CA" w14:textId="77777777" w:rsidR="00A22514" w:rsidRPr="00AB4E54" w:rsidRDefault="00A22514" w:rsidP="00A22514">
      <w:pPr>
        <w:spacing w:after="5" w:line="360" w:lineRule="auto"/>
        <w:ind w:left="-709"/>
        <w:jc w:val="both"/>
        <w:rPr>
          <w:rFonts w:ascii="Avenir Book" w:hAnsi="Avenir Book" w:cs="Arial"/>
          <w:b/>
        </w:rPr>
      </w:pPr>
    </w:p>
    <w:p w14:paraId="27D1F290" w14:textId="77777777" w:rsidR="00A22514" w:rsidRPr="00AB4E54" w:rsidRDefault="00A22514" w:rsidP="00A22514">
      <w:pPr>
        <w:spacing w:after="5" w:line="360" w:lineRule="auto"/>
        <w:ind w:left="-709"/>
        <w:jc w:val="both"/>
        <w:rPr>
          <w:rFonts w:ascii="Avenir Book" w:hAnsi="Avenir Book" w:cs="Arial"/>
          <w:b/>
        </w:rPr>
      </w:pPr>
      <w:r w:rsidRPr="00AB4E54">
        <w:rPr>
          <w:rFonts w:ascii="Avenir Book" w:hAnsi="Avenir Book" w:cs="Arial"/>
          <w:b/>
          <w:bCs/>
        </w:rPr>
        <w:t>Informació addicional:</w:t>
      </w:r>
      <w:r w:rsidRPr="00AB4E54">
        <w:rPr>
          <w:rFonts w:ascii="Avenir Book" w:hAnsi="Avenir Book" w:cs="Arial"/>
          <w:b/>
        </w:rPr>
        <w:t xml:space="preserve"> </w:t>
      </w:r>
      <w:r w:rsidRPr="00AB4E54">
        <w:rPr>
          <w:rFonts w:ascii="Avenir Book" w:hAnsi="Avenir Book" w:cs="Arial"/>
          <w:bCs/>
        </w:rPr>
        <w:t>(pàgina de l’apartat del web corresponent de l’òrgan de contractació on consti la informació detallada del tractament, en els termes previstos per l’article 11.1 de la Llei Orgànica 3/2018, de 5 de desembre, de protecció de dades personals i garantia dels drets digitals).</w:t>
      </w:r>
    </w:p>
    <w:p w14:paraId="03D8BFF0" w14:textId="77777777" w:rsidR="00A22514" w:rsidRPr="00AB4E54" w:rsidRDefault="00A22514" w:rsidP="00A22514">
      <w:pPr>
        <w:spacing w:after="5" w:line="360" w:lineRule="auto"/>
        <w:ind w:left="-709"/>
        <w:jc w:val="both"/>
        <w:rPr>
          <w:rFonts w:ascii="Avenir Book" w:hAnsi="Avenir Book" w:cs="Arial"/>
          <w:b/>
        </w:rPr>
      </w:pPr>
    </w:p>
    <w:p w14:paraId="3C535348" w14:textId="77777777" w:rsidR="00A22514" w:rsidRPr="00AB4E54" w:rsidRDefault="00A22514" w:rsidP="00A22514">
      <w:pPr>
        <w:spacing w:after="5" w:line="360" w:lineRule="auto"/>
        <w:ind w:left="-709"/>
        <w:jc w:val="both"/>
        <w:rPr>
          <w:rFonts w:ascii="Avenir Book" w:hAnsi="Avenir Book" w:cs="Arial"/>
          <w:b/>
        </w:rPr>
      </w:pPr>
      <w:r w:rsidRPr="00AB4E54">
        <w:rPr>
          <w:rFonts w:ascii="Avenir Book" w:hAnsi="Avenir Book" w:cs="Arial"/>
          <w:b/>
          <w:bCs/>
        </w:rPr>
        <w:t>Lloc, data i signatura de l’empresa convidada</w:t>
      </w:r>
    </w:p>
    <w:p w14:paraId="05A5691B" w14:textId="77777777" w:rsidR="005F39C3" w:rsidRPr="00AB4E54" w:rsidRDefault="005F39C3" w:rsidP="005F39C3">
      <w:pPr>
        <w:spacing w:after="5" w:line="360" w:lineRule="auto"/>
        <w:ind w:hanging="10"/>
        <w:jc w:val="both"/>
        <w:rPr>
          <w:rFonts w:ascii="Avenir Book" w:hAnsi="Avenir Book" w:cs="Arial"/>
        </w:rPr>
      </w:pPr>
      <w:r w:rsidRPr="00AB4E54">
        <w:rPr>
          <w:rFonts w:ascii="Avenir Book" w:hAnsi="Avenir Book" w:cs="Arial"/>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E6465D" w:rsidRPr="00AB4E54" w14:paraId="6813C439" w14:textId="77777777" w:rsidTr="00110B2A">
        <w:trPr>
          <w:trHeight w:val="356"/>
        </w:trPr>
        <w:tc>
          <w:tcPr>
            <w:tcW w:w="10207" w:type="dxa"/>
            <w:shd w:val="clear" w:color="auto" w:fill="30BFD3"/>
            <w:vAlign w:val="center"/>
          </w:tcPr>
          <w:p w14:paraId="58419C3D" w14:textId="2907CB82" w:rsidR="00E6465D" w:rsidRPr="00AB4E54" w:rsidRDefault="00A22514" w:rsidP="004B0352">
            <w:pPr>
              <w:spacing w:line="360" w:lineRule="auto"/>
              <w:jc w:val="both"/>
              <w:rPr>
                <w:rFonts w:ascii="Avenir Book" w:hAnsi="Avenir Book" w:cs="Arial"/>
                <w:b/>
                <w:bCs/>
                <w:sz w:val="24"/>
                <w:szCs w:val="24"/>
              </w:rPr>
            </w:pPr>
            <w:r w:rsidRPr="00AB4E54">
              <w:rPr>
                <w:rFonts w:ascii="Avenir Book" w:hAnsi="Avenir Book" w:cs="Arial"/>
                <w:b/>
                <w:bCs/>
                <w:color w:val="FFFFFF" w:themeColor="background1"/>
                <w:sz w:val="24"/>
                <w:szCs w:val="24"/>
              </w:rPr>
              <w:lastRenderedPageBreak/>
              <w:t>ANNEX</w:t>
            </w:r>
            <w:r w:rsidR="00E6465D" w:rsidRPr="00AB4E54">
              <w:rPr>
                <w:rFonts w:ascii="Avenir Book" w:hAnsi="Avenir Book" w:cs="Arial"/>
                <w:b/>
                <w:bCs/>
                <w:color w:val="FFFFFF" w:themeColor="background1"/>
                <w:sz w:val="24"/>
                <w:szCs w:val="24"/>
              </w:rPr>
              <w:t xml:space="preserve"> NÚM. 3</w:t>
            </w:r>
            <w:r w:rsidR="00D8724C" w:rsidRPr="00AB4E54">
              <w:rPr>
                <w:rFonts w:ascii="Avenir Book" w:hAnsi="Avenir Book" w:cs="Arial"/>
                <w:b/>
                <w:bCs/>
                <w:color w:val="FFFFFF" w:themeColor="background1"/>
                <w:sz w:val="24"/>
                <w:szCs w:val="24"/>
              </w:rPr>
              <w:t>A</w:t>
            </w:r>
          </w:p>
        </w:tc>
      </w:tr>
      <w:tr w:rsidR="00E6465D" w:rsidRPr="00AB4E54" w14:paraId="2C0BCC9C" w14:textId="77777777" w:rsidTr="00110B2A">
        <w:trPr>
          <w:trHeight w:val="356"/>
        </w:trPr>
        <w:tc>
          <w:tcPr>
            <w:tcW w:w="10207" w:type="dxa"/>
            <w:tcBorders>
              <w:bottom w:val="single" w:sz="12" w:space="0" w:color="0BD0D9" w:themeColor="accent3"/>
            </w:tcBorders>
            <w:shd w:val="clear" w:color="auto" w:fill="auto"/>
            <w:vAlign w:val="center"/>
          </w:tcPr>
          <w:p w14:paraId="595BA668" w14:textId="54B8B5E1" w:rsidR="00E6465D" w:rsidRPr="00AB4E54" w:rsidRDefault="00A22514" w:rsidP="004B0352">
            <w:pPr>
              <w:pStyle w:val="Ttulo2"/>
              <w:spacing w:line="360" w:lineRule="auto"/>
              <w:ind w:left="37" w:firstLine="0"/>
              <w:jc w:val="both"/>
              <w:rPr>
                <w:rFonts w:ascii="Avenir Book" w:hAnsi="Avenir Book"/>
                <w:sz w:val="24"/>
                <w:szCs w:val="24"/>
                <w:lang w:val="ca-ES"/>
              </w:rPr>
            </w:pPr>
            <w:r w:rsidRPr="00AB4E54">
              <w:rPr>
                <w:rFonts w:ascii="Avenir Book" w:hAnsi="Avenir Book"/>
                <w:sz w:val="24"/>
                <w:szCs w:val="24"/>
                <w:lang w:val="ca-ES"/>
              </w:rPr>
              <w:t>MODEL DE PROPOSTA ECONÒMICA I DE REFERÈNCIES LA VALORACIÓ DE LES QUALS DEPÈN DE FÓRMULES AUTOMÀTIQUES</w:t>
            </w:r>
            <w:r w:rsidR="0039729A">
              <w:rPr>
                <w:rFonts w:ascii="Avenir Book" w:hAnsi="Avenir Book"/>
                <w:sz w:val="24"/>
                <w:szCs w:val="24"/>
                <w:lang w:val="ca-ES"/>
              </w:rPr>
              <w:t xml:space="preserve"> – LOT 1</w:t>
            </w:r>
          </w:p>
        </w:tc>
      </w:tr>
    </w:tbl>
    <w:p w14:paraId="35BDE675" w14:textId="77777777" w:rsidR="005F39C3" w:rsidRPr="00AB4E54" w:rsidRDefault="005F39C3" w:rsidP="005F39C3">
      <w:pPr>
        <w:spacing w:after="5" w:line="360" w:lineRule="auto"/>
        <w:ind w:hanging="10"/>
        <w:jc w:val="both"/>
        <w:rPr>
          <w:rFonts w:ascii="Avenir Book" w:hAnsi="Avenir Book" w:cs="Arial"/>
        </w:rPr>
      </w:pPr>
    </w:p>
    <w:p w14:paraId="3C876966" w14:textId="580EA7EB" w:rsidR="00F94678" w:rsidRPr="00AB4E54" w:rsidRDefault="00F94678" w:rsidP="00D8724C">
      <w:pPr>
        <w:spacing w:after="5" w:line="360" w:lineRule="auto"/>
        <w:ind w:left="-851" w:hanging="10"/>
        <w:rPr>
          <w:rFonts w:ascii="Avenir Book" w:hAnsi="Avenir Book" w:cs="Arial"/>
          <w:b/>
          <w:bCs/>
        </w:rPr>
      </w:pPr>
      <w:r w:rsidRPr="00AB4E54">
        <w:rPr>
          <w:rFonts w:ascii="Avenir Book" w:hAnsi="Avenir Book" w:cs="Arial"/>
          <w:b/>
          <w:bCs/>
        </w:rPr>
        <w:t>LOT 1</w:t>
      </w:r>
    </w:p>
    <w:p w14:paraId="4460086F" w14:textId="77777777" w:rsidR="00F94678" w:rsidRPr="00AB4E54" w:rsidRDefault="00F94678" w:rsidP="00AD3D26">
      <w:pPr>
        <w:spacing w:after="5" w:line="360" w:lineRule="auto"/>
        <w:rPr>
          <w:rFonts w:ascii="Avenir Book" w:hAnsi="Avenir Book" w:cs="Arial"/>
        </w:rPr>
      </w:pPr>
    </w:p>
    <w:p w14:paraId="13DFB24A" w14:textId="1CE0BE2D" w:rsidR="00110B2A" w:rsidRPr="00AB4E54" w:rsidRDefault="00110B2A" w:rsidP="00110B2A">
      <w:pPr>
        <w:spacing w:line="360" w:lineRule="auto"/>
        <w:ind w:left="-851" w:right="28"/>
        <w:jc w:val="both"/>
        <w:rPr>
          <w:rFonts w:ascii="Avenir Book" w:hAnsi="Avenir Book" w:cs="Arial"/>
        </w:rPr>
      </w:pPr>
      <w:r w:rsidRPr="00AB4E54">
        <w:rPr>
          <w:rFonts w:ascii="Avenir Book" w:hAnsi="Avenir Book" w:cs="Arial"/>
        </w:rPr>
        <w:t xml:space="preserve">D/Dª. ………….., </w:t>
      </w:r>
      <w:r w:rsidR="00A22514" w:rsidRPr="00AB4E54">
        <w:rPr>
          <w:rFonts w:ascii="Avenir Book" w:hAnsi="Avenir Book" w:cs="Arial"/>
        </w:rPr>
        <w:t>major d’edat, amb domicili a ………….., C/ ……………, amb DNI ……………….., actuant en nom propi i dret o en representació de ……………………, en la seva qualitat de ………………………; es compromet, en nom propi (o de l’empresa que representa), a realitzar-les amb estricta subjecció a les condicions següents:</w:t>
      </w:r>
    </w:p>
    <w:p w14:paraId="35895571" w14:textId="77777777" w:rsidR="005F39C3" w:rsidRPr="00AB4E54" w:rsidRDefault="005F39C3" w:rsidP="005F39C3">
      <w:pPr>
        <w:pStyle w:val="Sangradetextonormal"/>
        <w:ind w:left="0"/>
        <w:contextualSpacing/>
        <w:jc w:val="both"/>
        <w:rPr>
          <w:rFonts w:ascii="Avenir Book" w:hAnsi="Avenir Book"/>
        </w:rPr>
      </w:pPr>
    </w:p>
    <w:p w14:paraId="28023E5D" w14:textId="144A6302" w:rsidR="008A6389" w:rsidRPr="00AB4E54" w:rsidRDefault="005F39C3" w:rsidP="008A6389">
      <w:pPr>
        <w:pStyle w:val="Prrafodelista"/>
        <w:widowControl/>
        <w:numPr>
          <w:ilvl w:val="0"/>
          <w:numId w:val="20"/>
        </w:numPr>
        <w:autoSpaceDE/>
        <w:autoSpaceDN/>
        <w:spacing w:after="160" w:line="360" w:lineRule="auto"/>
        <w:ind w:left="-426" w:hanging="283"/>
        <w:contextualSpacing/>
        <w:jc w:val="both"/>
        <w:rPr>
          <w:rFonts w:ascii="Avenir Book" w:hAnsi="Avenir Book"/>
          <w:b/>
          <w:sz w:val="26"/>
          <w:szCs w:val="28"/>
          <w:lang w:val="ca-ES"/>
        </w:rPr>
      </w:pPr>
      <w:r w:rsidRPr="00AB4E54">
        <w:rPr>
          <w:rFonts w:ascii="Avenir Book" w:hAnsi="Avenir Book"/>
          <w:b/>
          <w:color w:val="0BD0D9" w:themeColor="accent3"/>
          <w:sz w:val="26"/>
          <w:szCs w:val="28"/>
          <w:lang w:val="ca-ES"/>
        </w:rPr>
        <w:t xml:space="preserve">OFERTA </w:t>
      </w:r>
      <w:r w:rsidR="00A22514" w:rsidRPr="00AB4E54">
        <w:rPr>
          <w:rFonts w:ascii="Avenir Book" w:hAnsi="Avenir Book"/>
          <w:b/>
          <w:sz w:val="26"/>
          <w:szCs w:val="28"/>
          <w:lang w:val="ca-ES"/>
        </w:rPr>
        <w:t>ECONÒMICA</w:t>
      </w:r>
      <w:r w:rsidR="0039729A">
        <w:rPr>
          <w:rFonts w:ascii="Avenir Book" w:hAnsi="Avenir Book"/>
          <w:b/>
          <w:sz w:val="26"/>
          <w:szCs w:val="28"/>
          <w:lang w:val="ca-ES"/>
        </w:rPr>
        <w:t xml:space="preserve"> – LOT 1</w:t>
      </w:r>
    </w:p>
    <w:tbl>
      <w:tblPr>
        <w:tblpPr w:leftFromText="141" w:rightFromText="141" w:vertAnchor="text" w:horzAnchor="page" w:tblpXSpec="center" w:tblpY="136"/>
        <w:tblW w:w="10494" w:type="dxa"/>
        <w:tblCellMar>
          <w:left w:w="70" w:type="dxa"/>
          <w:right w:w="70" w:type="dxa"/>
        </w:tblCellMar>
        <w:tblLook w:val="04A0" w:firstRow="1" w:lastRow="0" w:firstColumn="1" w:lastColumn="0" w:noHBand="0" w:noVBand="1"/>
      </w:tblPr>
      <w:tblGrid>
        <w:gridCol w:w="3420"/>
        <w:gridCol w:w="1970"/>
        <w:gridCol w:w="1648"/>
        <w:gridCol w:w="1367"/>
        <w:gridCol w:w="821"/>
        <w:gridCol w:w="1268"/>
      </w:tblGrid>
      <w:tr w:rsidR="00D8724C" w:rsidRPr="00AB4E54" w14:paraId="764E715E" w14:textId="77777777" w:rsidTr="00D8724C">
        <w:trPr>
          <w:trHeight w:val="454"/>
        </w:trPr>
        <w:tc>
          <w:tcPr>
            <w:tcW w:w="3539" w:type="dxa"/>
            <w:tcBorders>
              <w:top w:val="single" w:sz="4" w:space="0" w:color="auto"/>
              <w:left w:val="single" w:sz="4" w:space="0" w:color="auto"/>
              <w:bottom w:val="single" w:sz="4" w:space="0" w:color="auto"/>
              <w:right w:val="single" w:sz="4" w:space="0" w:color="auto"/>
            </w:tcBorders>
            <w:shd w:val="clear" w:color="000000" w:fill="0BD0D9" w:themeFill="accent3"/>
            <w:vAlign w:val="center"/>
            <w:hideMark/>
          </w:tcPr>
          <w:p w14:paraId="5C9234ED" w14:textId="4C8B57BE" w:rsidR="00D8724C" w:rsidRPr="00AB4E54" w:rsidRDefault="00D8724C" w:rsidP="00FA039F">
            <w:pPr>
              <w:jc w:val="center"/>
              <w:rPr>
                <w:rFonts w:ascii="Avenir Book" w:eastAsia="Times New Roman" w:hAnsi="Avenir Book" w:cs="Calibri"/>
                <w:b/>
                <w:bCs/>
                <w:color w:val="FFFFFF"/>
                <w:kern w:val="0"/>
                <w:lang w:eastAsia="es-ES"/>
                <w14:ligatures w14:val="none"/>
              </w:rPr>
            </w:pPr>
            <w:r w:rsidRPr="00AB4E54">
              <w:rPr>
                <w:rFonts w:ascii="Avenir Book" w:eastAsia="Times New Roman" w:hAnsi="Avenir Book" w:cs="Calibri"/>
                <w:b/>
                <w:bCs/>
                <w:color w:val="FFFFFF"/>
                <w:kern w:val="0"/>
                <w:lang w:eastAsia="es-ES"/>
                <w14:ligatures w14:val="none"/>
              </w:rPr>
              <w:t>Concepte</w:t>
            </w:r>
          </w:p>
        </w:tc>
        <w:tc>
          <w:tcPr>
            <w:tcW w:w="1701" w:type="dxa"/>
            <w:tcBorders>
              <w:top w:val="single" w:sz="4" w:space="0" w:color="auto"/>
              <w:left w:val="nil"/>
              <w:bottom w:val="single" w:sz="4" w:space="0" w:color="auto"/>
              <w:right w:val="single" w:sz="4" w:space="0" w:color="auto"/>
            </w:tcBorders>
            <w:shd w:val="clear" w:color="000000" w:fill="0BD0D9" w:themeFill="accent3"/>
            <w:vAlign w:val="center"/>
            <w:hideMark/>
          </w:tcPr>
          <w:p w14:paraId="70054DEC" w14:textId="77777777" w:rsidR="00D8724C" w:rsidRPr="00AB4E54" w:rsidRDefault="00D8724C" w:rsidP="00FA039F">
            <w:pPr>
              <w:jc w:val="center"/>
              <w:rPr>
                <w:rFonts w:ascii="Avenir Book" w:eastAsia="Times New Roman" w:hAnsi="Avenir Book" w:cs="Calibri"/>
                <w:b/>
                <w:bCs/>
                <w:color w:val="FFFFFF"/>
                <w:kern w:val="0"/>
                <w:lang w:eastAsia="es-ES"/>
                <w14:ligatures w14:val="none"/>
              </w:rPr>
            </w:pPr>
            <w:r w:rsidRPr="00AB4E54">
              <w:rPr>
                <w:rFonts w:ascii="Avenir Book" w:eastAsia="Times New Roman" w:hAnsi="Avenir Book" w:cs="Calibri"/>
                <w:b/>
                <w:bCs/>
                <w:color w:val="FFFFFF"/>
                <w:kern w:val="0"/>
                <w:lang w:eastAsia="es-ES"/>
                <w14:ligatures w14:val="none"/>
              </w:rPr>
              <w:t>Import màxim (Sense IVA)</w:t>
            </w:r>
          </w:p>
        </w:tc>
        <w:tc>
          <w:tcPr>
            <w:tcW w:w="1701" w:type="dxa"/>
            <w:tcBorders>
              <w:top w:val="single" w:sz="4" w:space="0" w:color="auto"/>
              <w:left w:val="nil"/>
              <w:bottom w:val="single" w:sz="4" w:space="0" w:color="auto"/>
              <w:right w:val="single" w:sz="4" w:space="0" w:color="auto"/>
            </w:tcBorders>
            <w:shd w:val="clear" w:color="000000" w:fill="0BD0D9" w:themeFill="accent3"/>
            <w:vAlign w:val="center"/>
            <w:hideMark/>
          </w:tcPr>
          <w:p w14:paraId="168B512C" w14:textId="77777777" w:rsidR="00D8724C" w:rsidRPr="00AB4E54" w:rsidRDefault="00D8724C" w:rsidP="00FA039F">
            <w:pPr>
              <w:jc w:val="center"/>
              <w:rPr>
                <w:rFonts w:ascii="Avenir Book" w:eastAsia="Times New Roman" w:hAnsi="Avenir Book" w:cs="Calibri"/>
                <w:b/>
                <w:bCs/>
                <w:color w:val="FFFFFF"/>
                <w:kern w:val="0"/>
                <w:lang w:eastAsia="es-ES"/>
                <w14:ligatures w14:val="none"/>
              </w:rPr>
            </w:pPr>
            <w:r w:rsidRPr="00AB4E54">
              <w:rPr>
                <w:rFonts w:ascii="Avenir Book" w:eastAsia="Times New Roman" w:hAnsi="Avenir Book" w:cs="Calibri"/>
                <w:b/>
                <w:bCs/>
                <w:color w:val="FFFFFF"/>
                <w:kern w:val="0"/>
                <w:lang w:eastAsia="es-ES"/>
                <w14:ligatures w14:val="none"/>
              </w:rPr>
              <w:t>Import Ofert Sense IVA (Número)</w:t>
            </w:r>
          </w:p>
        </w:tc>
        <w:tc>
          <w:tcPr>
            <w:tcW w:w="1418" w:type="dxa"/>
            <w:tcBorders>
              <w:top w:val="single" w:sz="4" w:space="0" w:color="auto"/>
              <w:left w:val="nil"/>
              <w:bottom w:val="single" w:sz="4" w:space="0" w:color="auto"/>
              <w:right w:val="single" w:sz="4" w:space="0" w:color="auto"/>
            </w:tcBorders>
            <w:shd w:val="clear" w:color="000000" w:fill="0BD0D9" w:themeFill="accent3"/>
            <w:vAlign w:val="center"/>
            <w:hideMark/>
          </w:tcPr>
          <w:p w14:paraId="79B5B0F7" w14:textId="77777777" w:rsidR="00D8724C" w:rsidRPr="00AB4E54" w:rsidRDefault="00D8724C" w:rsidP="00FA039F">
            <w:pPr>
              <w:jc w:val="center"/>
              <w:rPr>
                <w:rFonts w:ascii="Avenir Book" w:eastAsia="Times New Roman" w:hAnsi="Avenir Book" w:cs="Calibri"/>
                <w:b/>
                <w:bCs/>
                <w:color w:val="FFFFFF"/>
                <w:kern w:val="0"/>
                <w:lang w:eastAsia="es-ES"/>
                <w14:ligatures w14:val="none"/>
              </w:rPr>
            </w:pPr>
            <w:r w:rsidRPr="00AB4E54">
              <w:rPr>
                <w:rFonts w:ascii="Avenir Book" w:eastAsia="Times New Roman" w:hAnsi="Avenir Book" w:cs="Calibri"/>
                <w:b/>
                <w:bCs/>
                <w:color w:val="FFFFFF"/>
                <w:kern w:val="0"/>
                <w:lang w:eastAsia="es-ES"/>
                <w14:ligatures w14:val="none"/>
              </w:rPr>
              <w:t>Import Ofert Sense IVA (Lletra)</w:t>
            </w:r>
          </w:p>
        </w:tc>
        <w:tc>
          <w:tcPr>
            <w:tcW w:w="850" w:type="dxa"/>
            <w:tcBorders>
              <w:top w:val="single" w:sz="4" w:space="0" w:color="auto"/>
              <w:left w:val="nil"/>
              <w:bottom w:val="single" w:sz="4" w:space="0" w:color="auto"/>
              <w:right w:val="single" w:sz="4" w:space="0" w:color="auto"/>
            </w:tcBorders>
            <w:shd w:val="clear" w:color="000000" w:fill="0BD0D9" w:themeFill="accent3"/>
            <w:vAlign w:val="center"/>
            <w:hideMark/>
          </w:tcPr>
          <w:p w14:paraId="4A52E579" w14:textId="77777777" w:rsidR="00D8724C" w:rsidRPr="00AB4E54" w:rsidRDefault="00D8724C" w:rsidP="00FA039F">
            <w:pPr>
              <w:jc w:val="center"/>
              <w:rPr>
                <w:rFonts w:ascii="Avenir Book" w:eastAsia="Times New Roman" w:hAnsi="Avenir Book" w:cs="Calibri"/>
                <w:b/>
                <w:bCs/>
                <w:color w:val="FFFFFF"/>
                <w:kern w:val="0"/>
                <w:lang w:eastAsia="es-ES"/>
                <w14:ligatures w14:val="none"/>
              </w:rPr>
            </w:pPr>
            <w:r w:rsidRPr="00AB4E54">
              <w:rPr>
                <w:rFonts w:ascii="Avenir Book" w:eastAsia="Times New Roman" w:hAnsi="Avenir Book" w:cs="Calibri"/>
                <w:b/>
                <w:bCs/>
                <w:color w:val="FFFFFF"/>
                <w:kern w:val="0"/>
                <w:lang w:eastAsia="es-ES"/>
                <w14:ligatures w14:val="none"/>
              </w:rPr>
              <w:t>IVA</w:t>
            </w:r>
          </w:p>
        </w:tc>
        <w:tc>
          <w:tcPr>
            <w:tcW w:w="1285" w:type="dxa"/>
            <w:tcBorders>
              <w:top w:val="single" w:sz="4" w:space="0" w:color="auto"/>
              <w:left w:val="nil"/>
              <w:bottom w:val="single" w:sz="4" w:space="0" w:color="auto"/>
              <w:right w:val="single" w:sz="4" w:space="0" w:color="auto"/>
            </w:tcBorders>
            <w:shd w:val="clear" w:color="000000" w:fill="0BD0D9" w:themeFill="accent3"/>
            <w:vAlign w:val="center"/>
            <w:hideMark/>
          </w:tcPr>
          <w:p w14:paraId="693A229B" w14:textId="77777777" w:rsidR="00D8724C" w:rsidRPr="00AB4E54" w:rsidRDefault="00D8724C" w:rsidP="00FA039F">
            <w:pPr>
              <w:jc w:val="center"/>
              <w:rPr>
                <w:rFonts w:ascii="Avenir Book" w:eastAsia="Times New Roman" w:hAnsi="Avenir Book" w:cs="Calibri"/>
                <w:b/>
                <w:bCs/>
                <w:color w:val="FFFFFF"/>
                <w:kern w:val="0"/>
                <w:lang w:eastAsia="es-ES"/>
                <w14:ligatures w14:val="none"/>
              </w:rPr>
            </w:pPr>
            <w:r w:rsidRPr="00AB4E54">
              <w:rPr>
                <w:rFonts w:ascii="Avenir Book" w:eastAsia="Times New Roman" w:hAnsi="Avenir Book" w:cs="Calibri"/>
                <w:b/>
                <w:bCs/>
                <w:color w:val="FFFFFF"/>
                <w:kern w:val="0"/>
                <w:lang w:eastAsia="es-ES"/>
                <w14:ligatures w14:val="none"/>
              </w:rPr>
              <w:t>Total amb IVA (Número)</w:t>
            </w:r>
          </w:p>
        </w:tc>
      </w:tr>
      <w:tr w:rsidR="00D8724C" w:rsidRPr="00AB4E54" w14:paraId="36B14B57" w14:textId="77777777" w:rsidTr="00D8724C">
        <w:trPr>
          <w:trHeight w:val="454"/>
        </w:trPr>
        <w:tc>
          <w:tcPr>
            <w:tcW w:w="3539" w:type="dxa"/>
            <w:tcBorders>
              <w:top w:val="single" w:sz="4" w:space="0" w:color="auto"/>
              <w:left w:val="single" w:sz="4" w:space="0" w:color="auto"/>
              <w:bottom w:val="single" w:sz="4" w:space="0" w:color="auto"/>
              <w:right w:val="single" w:sz="4" w:space="0" w:color="auto"/>
            </w:tcBorders>
            <w:shd w:val="clear" w:color="000000" w:fill="auto"/>
            <w:vAlign w:val="center"/>
          </w:tcPr>
          <w:p w14:paraId="2E85FEF2" w14:textId="741D5F96" w:rsidR="00D8724C" w:rsidRPr="00AB4E54" w:rsidRDefault="00D8724C" w:rsidP="00D8724C">
            <w:pPr>
              <w:rPr>
                <w:rFonts w:ascii="Avenir Book" w:eastAsia="Times New Roman" w:hAnsi="Avenir Book" w:cs="Calibri"/>
                <w:b/>
                <w:bCs/>
                <w:color w:val="FFFFFF"/>
                <w:kern w:val="0"/>
                <w:lang w:eastAsia="es-ES"/>
                <w14:ligatures w14:val="none"/>
              </w:rPr>
            </w:pPr>
            <w:r w:rsidRPr="00AB4E54">
              <w:rPr>
                <w:rFonts w:ascii="Avenir Book" w:eastAsia="Times New Roman" w:hAnsi="Avenir Book" w:cs="Times New Roman"/>
                <w:color w:val="000000"/>
                <w:kern w:val="0"/>
                <w:lang w:eastAsia="es-ES"/>
                <w14:ligatures w14:val="none"/>
              </w:rPr>
              <w:t>Cubetes ratolins</w:t>
            </w:r>
          </w:p>
        </w:tc>
        <w:tc>
          <w:tcPr>
            <w:tcW w:w="1701" w:type="dxa"/>
            <w:tcBorders>
              <w:top w:val="single" w:sz="4" w:space="0" w:color="auto"/>
              <w:left w:val="nil"/>
              <w:bottom w:val="single" w:sz="4" w:space="0" w:color="auto"/>
              <w:right w:val="single" w:sz="4" w:space="0" w:color="auto"/>
            </w:tcBorders>
            <w:shd w:val="clear" w:color="000000" w:fill="auto"/>
            <w:vAlign w:val="center"/>
          </w:tcPr>
          <w:p w14:paraId="65924D7F" w14:textId="5DECF3BE" w:rsidR="00D8724C" w:rsidRPr="00AB4E54" w:rsidRDefault="00D8724C" w:rsidP="00D8724C">
            <w:pPr>
              <w:jc w:val="center"/>
              <w:rPr>
                <w:rFonts w:ascii="Avenir Book" w:eastAsia="Times New Roman" w:hAnsi="Avenir Book" w:cs="Calibri"/>
                <w:b/>
                <w:bCs/>
                <w:color w:val="0BD0D9" w:themeColor="accent3"/>
                <w:kern w:val="0"/>
                <w:lang w:eastAsia="es-ES"/>
                <w14:ligatures w14:val="none"/>
              </w:rPr>
            </w:pPr>
            <w:r w:rsidRPr="00AB4E54">
              <w:rPr>
                <w:rFonts w:ascii="Avenir Book" w:eastAsia="Times New Roman" w:hAnsi="Avenir Book" w:cs="Times New Roman"/>
                <w:b/>
                <w:bCs/>
                <w:color w:val="0BD0D9" w:themeColor="accent3"/>
                <w:kern w:val="0"/>
                <w:lang w:eastAsia="es-ES"/>
                <w14:ligatures w14:val="none"/>
              </w:rPr>
              <w:t>505,83€/any</w:t>
            </w:r>
          </w:p>
        </w:tc>
        <w:tc>
          <w:tcPr>
            <w:tcW w:w="1701" w:type="dxa"/>
            <w:tcBorders>
              <w:top w:val="single" w:sz="4" w:space="0" w:color="auto"/>
              <w:left w:val="nil"/>
              <w:bottom w:val="single" w:sz="4" w:space="0" w:color="auto"/>
              <w:right w:val="single" w:sz="4" w:space="0" w:color="auto"/>
            </w:tcBorders>
            <w:shd w:val="clear" w:color="000000" w:fill="auto"/>
            <w:vAlign w:val="center"/>
          </w:tcPr>
          <w:p w14:paraId="38B3FB32" w14:textId="7B4624D0" w:rsidR="00D8724C" w:rsidRPr="00AB4E54" w:rsidRDefault="00D8724C" w:rsidP="00D8724C">
            <w:pPr>
              <w:jc w:val="center"/>
              <w:rPr>
                <w:rFonts w:ascii="Avenir Book" w:eastAsia="Times New Roman" w:hAnsi="Avenir Book" w:cs="Calibri"/>
                <w:b/>
                <w:bCs/>
                <w:color w:val="FFFFFF"/>
                <w:kern w:val="0"/>
                <w:lang w:eastAsia="es-ES"/>
                <w14:ligatures w14:val="none"/>
              </w:rPr>
            </w:pPr>
            <w:r w:rsidRPr="00AB4E54">
              <w:rPr>
                <w:rFonts w:ascii="Avenir Book" w:eastAsia="Times New Roman" w:hAnsi="Avenir Book" w:cs="Calibri"/>
                <w:color w:val="000000"/>
                <w:kern w:val="0"/>
                <w:lang w:eastAsia="es-ES"/>
                <w14:ligatures w14:val="none"/>
              </w:rPr>
              <w:t>….. €</w:t>
            </w:r>
          </w:p>
        </w:tc>
        <w:tc>
          <w:tcPr>
            <w:tcW w:w="1418" w:type="dxa"/>
            <w:tcBorders>
              <w:top w:val="single" w:sz="4" w:space="0" w:color="auto"/>
              <w:left w:val="nil"/>
              <w:bottom w:val="single" w:sz="4" w:space="0" w:color="auto"/>
              <w:right w:val="single" w:sz="4" w:space="0" w:color="auto"/>
            </w:tcBorders>
            <w:shd w:val="clear" w:color="000000" w:fill="auto"/>
            <w:vAlign w:val="center"/>
          </w:tcPr>
          <w:p w14:paraId="6BB882E1" w14:textId="4CFF477B" w:rsidR="00D8724C" w:rsidRPr="00AB4E54" w:rsidRDefault="00D8724C" w:rsidP="00D8724C">
            <w:pPr>
              <w:jc w:val="center"/>
              <w:rPr>
                <w:rFonts w:ascii="Avenir Book" w:eastAsia="Times New Roman" w:hAnsi="Avenir Book" w:cs="Calibri"/>
                <w:b/>
                <w:bCs/>
                <w:color w:val="FFFFFF"/>
                <w:kern w:val="0"/>
                <w:lang w:eastAsia="es-ES"/>
                <w14:ligatures w14:val="none"/>
              </w:rPr>
            </w:pPr>
            <w:r w:rsidRPr="00AB4E54">
              <w:rPr>
                <w:rFonts w:ascii="Avenir Book" w:eastAsia="Times New Roman" w:hAnsi="Avenir Book" w:cs="Calibri"/>
                <w:color w:val="000000"/>
                <w:kern w:val="0"/>
                <w:lang w:eastAsia="es-ES"/>
                <w14:ligatures w14:val="none"/>
              </w:rPr>
              <w:t>…… euros</w:t>
            </w:r>
          </w:p>
        </w:tc>
        <w:tc>
          <w:tcPr>
            <w:tcW w:w="850" w:type="dxa"/>
            <w:tcBorders>
              <w:top w:val="single" w:sz="4" w:space="0" w:color="auto"/>
              <w:left w:val="nil"/>
              <w:bottom w:val="single" w:sz="4" w:space="0" w:color="auto"/>
              <w:right w:val="single" w:sz="4" w:space="0" w:color="auto"/>
            </w:tcBorders>
            <w:shd w:val="clear" w:color="000000" w:fill="auto"/>
            <w:vAlign w:val="center"/>
          </w:tcPr>
          <w:p w14:paraId="2081EA26" w14:textId="786626B3" w:rsidR="00D8724C" w:rsidRPr="00AB4E54" w:rsidRDefault="00D8724C" w:rsidP="00D8724C">
            <w:pPr>
              <w:jc w:val="center"/>
              <w:rPr>
                <w:rFonts w:ascii="Avenir Book" w:eastAsia="Times New Roman" w:hAnsi="Avenir Book" w:cs="Calibri"/>
                <w:b/>
                <w:bCs/>
                <w:color w:val="FFFFFF"/>
                <w:kern w:val="0"/>
                <w:lang w:eastAsia="es-ES"/>
                <w14:ligatures w14:val="none"/>
              </w:rPr>
            </w:pPr>
            <w:r w:rsidRPr="00AB4E54">
              <w:rPr>
                <w:rFonts w:ascii="Avenir Book" w:eastAsia="Times New Roman" w:hAnsi="Avenir Book" w:cs="Calibri"/>
                <w:color w:val="000000"/>
                <w:kern w:val="0"/>
                <w:lang w:eastAsia="es-ES"/>
                <w14:ligatures w14:val="none"/>
              </w:rPr>
              <w:t>…. €</w:t>
            </w:r>
          </w:p>
        </w:tc>
        <w:tc>
          <w:tcPr>
            <w:tcW w:w="1285" w:type="dxa"/>
            <w:tcBorders>
              <w:top w:val="single" w:sz="4" w:space="0" w:color="auto"/>
              <w:left w:val="nil"/>
              <w:bottom w:val="single" w:sz="4" w:space="0" w:color="auto"/>
              <w:right w:val="single" w:sz="4" w:space="0" w:color="auto"/>
            </w:tcBorders>
            <w:shd w:val="clear" w:color="000000" w:fill="auto"/>
            <w:vAlign w:val="center"/>
          </w:tcPr>
          <w:p w14:paraId="330089C0" w14:textId="01E7AC40" w:rsidR="00D8724C" w:rsidRPr="00AB4E54" w:rsidRDefault="00D8724C" w:rsidP="00D8724C">
            <w:pPr>
              <w:jc w:val="center"/>
              <w:rPr>
                <w:rFonts w:ascii="Avenir Book" w:eastAsia="Times New Roman" w:hAnsi="Avenir Book" w:cs="Calibri"/>
                <w:b/>
                <w:bCs/>
                <w:color w:val="FFFFFF"/>
                <w:kern w:val="0"/>
                <w:lang w:eastAsia="es-ES"/>
                <w14:ligatures w14:val="none"/>
              </w:rPr>
            </w:pPr>
            <w:r w:rsidRPr="00AB4E54">
              <w:rPr>
                <w:rFonts w:ascii="Avenir Book" w:eastAsia="Times New Roman" w:hAnsi="Avenir Book" w:cs="Calibri"/>
                <w:color w:val="000000"/>
                <w:kern w:val="0"/>
                <w:lang w:eastAsia="es-ES"/>
                <w14:ligatures w14:val="none"/>
              </w:rPr>
              <w:t>…... €</w:t>
            </w:r>
          </w:p>
        </w:tc>
      </w:tr>
      <w:tr w:rsidR="00D8724C" w:rsidRPr="00AB4E54" w14:paraId="2CEB05B0" w14:textId="77777777" w:rsidTr="00D8724C">
        <w:trPr>
          <w:trHeight w:val="454"/>
        </w:trPr>
        <w:tc>
          <w:tcPr>
            <w:tcW w:w="3539" w:type="dxa"/>
            <w:tcBorders>
              <w:top w:val="single" w:sz="4" w:space="0" w:color="auto"/>
              <w:left w:val="single" w:sz="4" w:space="0" w:color="auto"/>
              <w:bottom w:val="single" w:sz="4" w:space="0" w:color="auto"/>
              <w:right w:val="single" w:sz="4" w:space="0" w:color="auto"/>
            </w:tcBorders>
            <w:shd w:val="clear" w:color="000000" w:fill="auto"/>
            <w:vAlign w:val="center"/>
          </w:tcPr>
          <w:p w14:paraId="2BE84D9E" w14:textId="4F45FCD7" w:rsidR="00D8724C" w:rsidRPr="00AB4E54" w:rsidRDefault="00D8724C" w:rsidP="00D8724C">
            <w:pPr>
              <w:rPr>
                <w:rFonts w:ascii="Avenir Book" w:eastAsia="Times New Roman" w:hAnsi="Avenir Book" w:cs="Times New Roman"/>
                <w:color w:val="000000"/>
                <w:kern w:val="0"/>
                <w:lang w:eastAsia="es-ES"/>
                <w14:ligatures w14:val="none"/>
              </w:rPr>
            </w:pPr>
            <w:r w:rsidRPr="00AB4E54">
              <w:rPr>
                <w:rFonts w:ascii="Avenir Book" w:eastAsia="Times New Roman" w:hAnsi="Avenir Book" w:cs="Times New Roman"/>
                <w:color w:val="000000"/>
                <w:kern w:val="0"/>
                <w:lang w:eastAsia="es-ES"/>
                <w14:ligatures w14:val="none"/>
              </w:rPr>
              <w:t>Cubetes ratolins en P2</w:t>
            </w:r>
          </w:p>
        </w:tc>
        <w:tc>
          <w:tcPr>
            <w:tcW w:w="1701" w:type="dxa"/>
            <w:tcBorders>
              <w:top w:val="single" w:sz="4" w:space="0" w:color="auto"/>
              <w:left w:val="nil"/>
              <w:bottom w:val="single" w:sz="4" w:space="0" w:color="auto"/>
              <w:right w:val="single" w:sz="4" w:space="0" w:color="auto"/>
            </w:tcBorders>
            <w:shd w:val="clear" w:color="000000" w:fill="auto"/>
            <w:vAlign w:val="center"/>
          </w:tcPr>
          <w:p w14:paraId="09F6700E" w14:textId="565D8CBC" w:rsidR="00D8724C" w:rsidRPr="00AB4E54" w:rsidRDefault="00D8724C" w:rsidP="00D8724C">
            <w:pPr>
              <w:jc w:val="center"/>
              <w:rPr>
                <w:rFonts w:ascii="Avenir Book" w:eastAsia="Times New Roman" w:hAnsi="Avenir Book" w:cs="Calibri"/>
                <w:b/>
                <w:bCs/>
                <w:color w:val="0BD0D9" w:themeColor="accent3"/>
                <w:kern w:val="0"/>
                <w:lang w:eastAsia="es-ES"/>
                <w14:ligatures w14:val="none"/>
              </w:rPr>
            </w:pPr>
            <w:r w:rsidRPr="00AB4E54">
              <w:rPr>
                <w:rFonts w:ascii="Avenir Book" w:eastAsia="Times New Roman" w:hAnsi="Avenir Book" w:cs="Times New Roman"/>
                <w:b/>
                <w:bCs/>
                <w:color w:val="0BD0D9" w:themeColor="accent3"/>
                <w:kern w:val="0"/>
                <w:lang w:eastAsia="es-ES"/>
                <w14:ligatures w14:val="none"/>
              </w:rPr>
              <w:t>582,15€/any</w:t>
            </w:r>
          </w:p>
        </w:tc>
        <w:tc>
          <w:tcPr>
            <w:tcW w:w="1701" w:type="dxa"/>
            <w:tcBorders>
              <w:top w:val="single" w:sz="4" w:space="0" w:color="auto"/>
              <w:left w:val="nil"/>
              <w:bottom w:val="single" w:sz="4" w:space="0" w:color="auto"/>
              <w:right w:val="single" w:sz="4" w:space="0" w:color="auto"/>
            </w:tcBorders>
            <w:shd w:val="clear" w:color="000000" w:fill="auto"/>
            <w:vAlign w:val="center"/>
          </w:tcPr>
          <w:p w14:paraId="4E3591C4"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c>
          <w:tcPr>
            <w:tcW w:w="1418" w:type="dxa"/>
            <w:tcBorders>
              <w:top w:val="single" w:sz="4" w:space="0" w:color="auto"/>
              <w:left w:val="nil"/>
              <w:bottom w:val="single" w:sz="4" w:space="0" w:color="auto"/>
              <w:right w:val="single" w:sz="4" w:space="0" w:color="auto"/>
            </w:tcBorders>
            <w:shd w:val="clear" w:color="000000" w:fill="auto"/>
            <w:vAlign w:val="center"/>
          </w:tcPr>
          <w:p w14:paraId="7825ED62"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c>
          <w:tcPr>
            <w:tcW w:w="850" w:type="dxa"/>
            <w:tcBorders>
              <w:top w:val="single" w:sz="4" w:space="0" w:color="auto"/>
              <w:left w:val="nil"/>
              <w:bottom w:val="single" w:sz="4" w:space="0" w:color="auto"/>
              <w:right w:val="single" w:sz="4" w:space="0" w:color="auto"/>
            </w:tcBorders>
            <w:shd w:val="clear" w:color="000000" w:fill="auto"/>
            <w:vAlign w:val="center"/>
          </w:tcPr>
          <w:p w14:paraId="6210B8FE"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c>
          <w:tcPr>
            <w:tcW w:w="1285" w:type="dxa"/>
            <w:tcBorders>
              <w:top w:val="single" w:sz="4" w:space="0" w:color="auto"/>
              <w:left w:val="nil"/>
              <w:bottom w:val="single" w:sz="4" w:space="0" w:color="auto"/>
              <w:right w:val="single" w:sz="4" w:space="0" w:color="auto"/>
            </w:tcBorders>
            <w:shd w:val="clear" w:color="000000" w:fill="auto"/>
            <w:vAlign w:val="center"/>
          </w:tcPr>
          <w:p w14:paraId="3695D3CC"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r>
      <w:tr w:rsidR="00D8724C" w:rsidRPr="00AB4E54" w14:paraId="40458F5B" w14:textId="77777777" w:rsidTr="00D8724C">
        <w:trPr>
          <w:trHeight w:val="454"/>
        </w:trPr>
        <w:tc>
          <w:tcPr>
            <w:tcW w:w="3539" w:type="dxa"/>
            <w:tcBorders>
              <w:top w:val="single" w:sz="4" w:space="0" w:color="auto"/>
              <w:left w:val="single" w:sz="4" w:space="0" w:color="auto"/>
              <w:bottom w:val="single" w:sz="4" w:space="0" w:color="auto"/>
              <w:right w:val="single" w:sz="4" w:space="0" w:color="auto"/>
            </w:tcBorders>
            <w:shd w:val="clear" w:color="000000" w:fill="auto"/>
            <w:vAlign w:val="center"/>
          </w:tcPr>
          <w:p w14:paraId="1F653EED" w14:textId="47995C31" w:rsidR="00D8724C" w:rsidRPr="00AB4E54" w:rsidRDefault="00D8724C" w:rsidP="00D8724C">
            <w:pPr>
              <w:rPr>
                <w:rFonts w:ascii="Avenir Book" w:eastAsia="Times New Roman" w:hAnsi="Avenir Book" w:cs="Times New Roman"/>
                <w:color w:val="000000"/>
                <w:kern w:val="0"/>
                <w:lang w:eastAsia="es-ES"/>
                <w14:ligatures w14:val="none"/>
              </w:rPr>
            </w:pPr>
            <w:r w:rsidRPr="00AB4E54">
              <w:rPr>
                <w:rFonts w:ascii="Avenir Book" w:eastAsia="Times New Roman" w:hAnsi="Avenir Book" w:cs="Times New Roman"/>
                <w:color w:val="000000"/>
                <w:kern w:val="0"/>
                <w:lang w:eastAsia="es-ES"/>
                <w14:ligatures w14:val="none"/>
              </w:rPr>
              <w:t xml:space="preserve">Gestió de colònies RMG </w:t>
            </w:r>
          </w:p>
        </w:tc>
        <w:tc>
          <w:tcPr>
            <w:tcW w:w="1701" w:type="dxa"/>
            <w:tcBorders>
              <w:top w:val="single" w:sz="4" w:space="0" w:color="auto"/>
              <w:left w:val="nil"/>
              <w:bottom w:val="single" w:sz="4" w:space="0" w:color="auto"/>
              <w:right w:val="single" w:sz="4" w:space="0" w:color="auto"/>
            </w:tcBorders>
            <w:shd w:val="clear" w:color="000000" w:fill="auto"/>
            <w:vAlign w:val="center"/>
          </w:tcPr>
          <w:p w14:paraId="0A2BCD63" w14:textId="294BA74A" w:rsidR="00D8724C" w:rsidRPr="00AB4E54" w:rsidRDefault="00D8724C" w:rsidP="00D8724C">
            <w:pPr>
              <w:jc w:val="center"/>
              <w:rPr>
                <w:rFonts w:ascii="Avenir Book" w:eastAsia="Times New Roman" w:hAnsi="Avenir Book" w:cs="Calibri"/>
                <w:b/>
                <w:bCs/>
                <w:color w:val="0BD0D9" w:themeColor="accent3"/>
                <w:kern w:val="0"/>
                <w:lang w:eastAsia="es-ES"/>
                <w14:ligatures w14:val="none"/>
              </w:rPr>
            </w:pPr>
            <w:r w:rsidRPr="00AB4E54">
              <w:rPr>
                <w:rFonts w:ascii="Avenir Book" w:eastAsia="Times New Roman" w:hAnsi="Avenir Book" w:cs="Times New Roman"/>
                <w:b/>
                <w:bCs/>
                <w:color w:val="0BD0D9" w:themeColor="accent3"/>
                <w:kern w:val="0"/>
                <w:lang w:eastAsia="es-ES"/>
                <w14:ligatures w14:val="none"/>
              </w:rPr>
              <w:t xml:space="preserve">87,77€/hora </w:t>
            </w:r>
          </w:p>
        </w:tc>
        <w:tc>
          <w:tcPr>
            <w:tcW w:w="1701" w:type="dxa"/>
            <w:tcBorders>
              <w:top w:val="single" w:sz="4" w:space="0" w:color="auto"/>
              <w:left w:val="nil"/>
              <w:bottom w:val="single" w:sz="4" w:space="0" w:color="auto"/>
              <w:right w:val="single" w:sz="4" w:space="0" w:color="auto"/>
            </w:tcBorders>
            <w:shd w:val="clear" w:color="000000" w:fill="auto"/>
            <w:vAlign w:val="center"/>
          </w:tcPr>
          <w:p w14:paraId="4D7306C9"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c>
          <w:tcPr>
            <w:tcW w:w="1418" w:type="dxa"/>
            <w:tcBorders>
              <w:top w:val="single" w:sz="4" w:space="0" w:color="auto"/>
              <w:left w:val="nil"/>
              <w:bottom w:val="single" w:sz="4" w:space="0" w:color="auto"/>
              <w:right w:val="single" w:sz="4" w:space="0" w:color="auto"/>
            </w:tcBorders>
            <w:shd w:val="clear" w:color="000000" w:fill="auto"/>
            <w:vAlign w:val="center"/>
          </w:tcPr>
          <w:p w14:paraId="50D83339"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c>
          <w:tcPr>
            <w:tcW w:w="850" w:type="dxa"/>
            <w:tcBorders>
              <w:top w:val="single" w:sz="4" w:space="0" w:color="auto"/>
              <w:left w:val="nil"/>
              <w:bottom w:val="single" w:sz="4" w:space="0" w:color="auto"/>
              <w:right w:val="single" w:sz="4" w:space="0" w:color="auto"/>
            </w:tcBorders>
            <w:shd w:val="clear" w:color="000000" w:fill="auto"/>
            <w:vAlign w:val="center"/>
          </w:tcPr>
          <w:p w14:paraId="1131E242"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c>
          <w:tcPr>
            <w:tcW w:w="1285" w:type="dxa"/>
            <w:tcBorders>
              <w:top w:val="single" w:sz="4" w:space="0" w:color="auto"/>
              <w:left w:val="nil"/>
              <w:bottom w:val="single" w:sz="4" w:space="0" w:color="auto"/>
              <w:right w:val="single" w:sz="4" w:space="0" w:color="auto"/>
            </w:tcBorders>
            <w:shd w:val="clear" w:color="000000" w:fill="auto"/>
            <w:vAlign w:val="center"/>
          </w:tcPr>
          <w:p w14:paraId="41C1BB91"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r>
      <w:tr w:rsidR="00D8724C" w:rsidRPr="00AB4E54" w14:paraId="7D17B0BF" w14:textId="77777777" w:rsidTr="00D8724C">
        <w:trPr>
          <w:trHeight w:val="454"/>
        </w:trPr>
        <w:tc>
          <w:tcPr>
            <w:tcW w:w="3539" w:type="dxa"/>
            <w:tcBorders>
              <w:top w:val="single" w:sz="4" w:space="0" w:color="auto"/>
              <w:left w:val="single" w:sz="4" w:space="0" w:color="auto"/>
              <w:bottom w:val="single" w:sz="4" w:space="0" w:color="auto"/>
              <w:right w:val="single" w:sz="4" w:space="0" w:color="auto"/>
            </w:tcBorders>
            <w:shd w:val="clear" w:color="000000" w:fill="auto"/>
            <w:vAlign w:val="center"/>
          </w:tcPr>
          <w:p w14:paraId="3EF3B9F6" w14:textId="10E47BA9" w:rsidR="00D8724C" w:rsidRPr="00AB4E54" w:rsidRDefault="00D8724C" w:rsidP="00D8724C">
            <w:pPr>
              <w:rPr>
                <w:rFonts w:ascii="Avenir Book" w:eastAsia="Times New Roman" w:hAnsi="Avenir Book" w:cs="Times New Roman"/>
                <w:color w:val="000000"/>
                <w:kern w:val="0"/>
                <w:lang w:eastAsia="es-ES"/>
                <w14:ligatures w14:val="none"/>
              </w:rPr>
            </w:pPr>
            <w:r w:rsidRPr="00AB4E54">
              <w:rPr>
                <w:rFonts w:ascii="Avenir Book" w:eastAsia="Times New Roman" w:hAnsi="Avenir Book" w:cs="Times New Roman"/>
                <w:color w:val="000000"/>
                <w:kern w:val="0"/>
                <w:lang w:eastAsia="es-ES"/>
                <w14:ligatures w14:val="none"/>
              </w:rPr>
              <w:t xml:space="preserve">Cirurgia/Tractaments </w:t>
            </w:r>
          </w:p>
        </w:tc>
        <w:tc>
          <w:tcPr>
            <w:tcW w:w="1701" w:type="dxa"/>
            <w:tcBorders>
              <w:top w:val="single" w:sz="4" w:space="0" w:color="auto"/>
              <w:left w:val="nil"/>
              <w:bottom w:val="single" w:sz="4" w:space="0" w:color="auto"/>
              <w:right w:val="single" w:sz="4" w:space="0" w:color="auto"/>
            </w:tcBorders>
            <w:shd w:val="clear" w:color="000000" w:fill="auto"/>
            <w:vAlign w:val="center"/>
          </w:tcPr>
          <w:p w14:paraId="2731EB75" w14:textId="34A1411C" w:rsidR="00D8724C" w:rsidRPr="00AB4E54" w:rsidRDefault="00D8724C" w:rsidP="00D8724C">
            <w:pPr>
              <w:jc w:val="center"/>
              <w:rPr>
                <w:rFonts w:ascii="Avenir Book" w:eastAsia="Times New Roman" w:hAnsi="Avenir Book" w:cs="Calibri"/>
                <w:b/>
                <w:bCs/>
                <w:color w:val="0BD0D9" w:themeColor="accent3"/>
                <w:kern w:val="0"/>
                <w:lang w:eastAsia="es-ES"/>
                <w14:ligatures w14:val="none"/>
              </w:rPr>
            </w:pPr>
            <w:r w:rsidRPr="00AB4E54">
              <w:rPr>
                <w:rFonts w:ascii="Avenir Book" w:eastAsia="Times New Roman" w:hAnsi="Avenir Book" w:cs="Times New Roman"/>
                <w:b/>
                <w:bCs/>
                <w:color w:val="0BD0D9" w:themeColor="accent3"/>
                <w:kern w:val="0"/>
                <w:lang w:eastAsia="es-ES"/>
                <w14:ligatures w14:val="none"/>
              </w:rPr>
              <w:t xml:space="preserve">87,77€/hora </w:t>
            </w:r>
          </w:p>
        </w:tc>
        <w:tc>
          <w:tcPr>
            <w:tcW w:w="1701" w:type="dxa"/>
            <w:tcBorders>
              <w:top w:val="single" w:sz="4" w:space="0" w:color="auto"/>
              <w:left w:val="nil"/>
              <w:bottom w:val="single" w:sz="4" w:space="0" w:color="auto"/>
              <w:right w:val="single" w:sz="4" w:space="0" w:color="auto"/>
            </w:tcBorders>
            <w:shd w:val="clear" w:color="000000" w:fill="auto"/>
            <w:vAlign w:val="center"/>
          </w:tcPr>
          <w:p w14:paraId="4122C038"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c>
          <w:tcPr>
            <w:tcW w:w="1418" w:type="dxa"/>
            <w:tcBorders>
              <w:top w:val="single" w:sz="4" w:space="0" w:color="auto"/>
              <w:left w:val="nil"/>
              <w:bottom w:val="single" w:sz="4" w:space="0" w:color="auto"/>
              <w:right w:val="single" w:sz="4" w:space="0" w:color="auto"/>
            </w:tcBorders>
            <w:shd w:val="clear" w:color="000000" w:fill="auto"/>
            <w:vAlign w:val="center"/>
          </w:tcPr>
          <w:p w14:paraId="6D350094"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c>
          <w:tcPr>
            <w:tcW w:w="850" w:type="dxa"/>
            <w:tcBorders>
              <w:top w:val="single" w:sz="4" w:space="0" w:color="auto"/>
              <w:left w:val="nil"/>
              <w:bottom w:val="single" w:sz="4" w:space="0" w:color="auto"/>
              <w:right w:val="single" w:sz="4" w:space="0" w:color="auto"/>
            </w:tcBorders>
            <w:shd w:val="clear" w:color="000000" w:fill="auto"/>
            <w:vAlign w:val="center"/>
          </w:tcPr>
          <w:p w14:paraId="25641E9C"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c>
          <w:tcPr>
            <w:tcW w:w="1285" w:type="dxa"/>
            <w:tcBorders>
              <w:top w:val="single" w:sz="4" w:space="0" w:color="auto"/>
              <w:left w:val="nil"/>
              <w:bottom w:val="single" w:sz="4" w:space="0" w:color="auto"/>
              <w:right w:val="single" w:sz="4" w:space="0" w:color="auto"/>
            </w:tcBorders>
            <w:shd w:val="clear" w:color="000000" w:fill="auto"/>
            <w:vAlign w:val="center"/>
          </w:tcPr>
          <w:p w14:paraId="0CF70F6E"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r>
      <w:tr w:rsidR="00D8724C" w:rsidRPr="00AB4E54" w14:paraId="1AF3624F" w14:textId="77777777" w:rsidTr="00D8724C">
        <w:trPr>
          <w:trHeight w:val="454"/>
        </w:trPr>
        <w:tc>
          <w:tcPr>
            <w:tcW w:w="3539" w:type="dxa"/>
            <w:tcBorders>
              <w:top w:val="single" w:sz="4" w:space="0" w:color="auto"/>
              <w:left w:val="single" w:sz="4" w:space="0" w:color="auto"/>
              <w:bottom w:val="single" w:sz="4" w:space="0" w:color="auto"/>
              <w:right w:val="single" w:sz="4" w:space="0" w:color="auto"/>
            </w:tcBorders>
            <w:shd w:val="clear" w:color="000000" w:fill="auto"/>
            <w:vAlign w:val="center"/>
          </w:tcPr>
          <w:p w14:paraId="3C4AA067" w14:textId="060F1EDC" w:rsidR="00D8724C" w:rsidRPr="00AB4E54" w:rsidRDefault="00D8724C" w:rsidP="00D8724C">
            <w:pPr>
              <w:spacing w:line="360" w:lineRule="auto"/>
              <w:rPr>
                <w:rFonts w:ascii="Avenir Book" w:eastAsia="Times New Roman" w:hAnsi="Avenir Book" w:cs="Times New Roman"/>
                <w:color w:val="000000"/>
                <w:kern w:val="0"/>
                <w:lang w:eastAsia="es-ES"/>
                <w14:ligatures w14:val="none"/>
              </w:rPr>
            </w:pPr>
            <w:r w:rsidRPr="00AB4E54">
              <w:rPr>
                <w:rFonts w:ascii="Avenir Book" w:eastAsia="Times New Roman" w:hAnsi="Avenir Book" w:cs="Times New Roman"/>
                <w:color w:val="000000"/>
                <w:kern w:val="0"/>
                <w:lang w:eastAsia="es-ES"/>
                <w14:ligatures w14:val="none"/>
              </w:rPr>
              <w:t xml:space="preserve">Tallat de cues / Marcatge orella després del deslletament </w:t>
            </w:r>
          </w:p>
        </w:tc>
        <w:tc>
          <w:tcPr>
            <w:tcW w:w="1701" w:type="dxa"/>
            <w:tcBorders>
              <w:top w:val="single" w:sz="4" w:space="0" w:color="auto"/>
              <w:left w:val="nil"/>
              <w:bottom w:val="single" w:sz="4" w:space="0" w:color="auto"/>
              <w:right w:val="single" w:sz="4" w:space="0" w:color="auto"/>
            </w:tcBorders>
            <w:shd w:val="clear" w:color="000000" w:fill="auto"/>
            <w:vAlign w:val="center"/>
          </w:tcPr>
          <w:p w14:paraId="15F86118" w14:textId="0AE95652" w:rsidR="00D8724C" w:rsidRPr="00AB4E54" w:rsidRDefault="00D8724C" w:rsidP="00D8724C">
            <w:pPr>
              <w:jc w:val="center"/>
              <w:rPr>
                <w:rFonts w:ascii="Avenir Book" w:eastAsia="Times New Roman" w:hAnsi="Avenir Book" w:cs="Calibri"/>
                <w:b/>
                <w:bCs/>
                <w:color w:val="0BD0D9" w:themeColor="accent3"/>
                <w:kern w:val="0"/>
                <w:lang w:eastAsia="es-ES"/>
                <w14:ligatures w14:val="none"/>
              </w:rPr>
            </w:pPr>
            <w:r w:rsidRPr="00AB4E54">
              <w:rPr>
                <w:rFonts w:ascii="Avenir Book" w:eastAsia="Times New Roman" w:hAnsi="Avenir Book" w:cs="Times New Roman"/>
                <w:b/>
                <w:bCs/>
                <w:color w:val="0BD0D9" w:themeColor="accent3"/>
                <w:kern w:val="0"/>
                <w:lang w:eastAsia="es-ES"/>
                <w14:ligatures w14:val="none"/>
              </w:rPr>
              <w:t xml:space="preserve">3,22€/animal </w:t>
            </w:r>
          </w:p>
        </w:tc>
        <w:tc>
          <w:tcPr>
            <w:tcW w:w="1701" w:type="dxa"/>
            <w:tcBorders>
              <w:top w:val="single" w:sz="4" w:space="0" w:color="auto"/>
              <w:left w:val="nil"/>
              <w:bottom w:val="single" w:sz="4" w:space="0" w:color="auto"/>
              <w:right w:val="single" w:sz="4" w:space="0" w:color="auto"/>
            </w:tcBorders>
            <w:shd w:val="clear" w:color="000000" w:fill="auto"/>
            <w:vAlign w:val="center"/>
          </w:tcPr>
          <w:p w14:paraId="74B188BE"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c>
          <w:tcPr>
            <w:tcW w:w="1418" w:type="dxa"/>
            <w:tcBorders>
              <w:top w:val="single" w:sz="4" w:space="0" w:color="auto"/>
              <w:left w:val="nil"/>
              <w:bottom w:val="single" w:sz="4" w:space="0" w:color="auto"/>
              <w:right w:val="single" w:sz="4" w:space="0" w:color="auto"/>
            </w:tcBorders>
            <w:shd w:val="clear" w:color="000000" w:fill="auto"/>
            <w:vAlign w:val="center"/>
          </w:tcPr>
          <w:p w14:paraId="59D7D59C"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c>
          <w:tcPr>
            <w:tcW w:w="850" w:type="dxa"/>
            <w:tcBorders>
              <w:top w:val="single" w:sz="4" w:space="0" w:color="auto"/>
              <w:left w:val="nil"/>
              <w:bottom w:val="single" w:sz="4" w:space="0" w:color="auto"/>
              <w:right w:val="single" w:sz="4" w:space="0" w:color="auto"/>
            </w:tcBorders>
            <w:shd w:val="clear" w:color="000000" w:fill="auto"/>
            <w:vAlign w:val="center"/>
          </w:tcPr>
          <w:p w14:paraId="482AB3CA"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c>
          <w:tcPr>
            <w:tcW w:w="1285" w:type="dxa"/>
            <w:tcBorders>
              <w:top w:val="single" w:sz="4" w:space="0" w:color="auto"/>
              <w:left w:val="nil"/>
              <w:bottom w:val="single" w:sz="4" w:space="0" w:color="auto"/>
              <w:right w:val="single" w:sz="4" w:space="0" w:color="auto"/>
            </w:tcBorders>
            <w:shd w:val="clear" w:color="000000" w:fill="auto"/>
            <w:vAlign w:val="center"/>
          </w:tcPr>
          <w:p w14:paraId="2940185D"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r>
      <w:tr w:rsidR="00D8724C" w:rsidRPr="00AB4E54" w14:paraId="39141CBF" w14:textId="77777777" w:rsidTr="00D8724C">
        <w:trPr>
          <w:trHeight w:val="454"/>
        </w:trPr>
        <w:tc>
          <w:tcPr>
            <w:tcW w:w="3539" w:type="dxa"/>
            <w:tcBorders>
              <w:top w:val="single" w:sz="4" w:space="0" w:color="auto"/>
              <w:left w:val="single" w:sz="4" w:space="0" w:color="auto"/>
              <w:bottom w:val="single" w:sz="4" w:space="0" w:color="auto"/>
              <w:right w:val="single" w:sz="4" w:space="0" w:color="auto"/>
            </w:tcBorders>
            <w:shd w:val="clear" w:color="000000" w:fill="auto"/>
            <w:vAlign w:val="center"/>
          </w:tcPr>
          <w:p w14:paraId="7F7F128E" w14:textId="539FAC6B" w:rsidR="00D8724C" w:rsidRPr="00AB4E54" w:rsidRDefault="00D8724C" w:rsidP="00D8724C">
            <w:pPr>
              <w:spacing w:line="360" w:lineRule="auto"/>
              <w:rPr>
                <w:rFonts w:ascii="Avenir Book" w:eastAsia="Times New Roman" w:hAnsi="Avenir Book" w:cs="Times New Roman"/>
                <w:color w:val="000000"/>
                <w:kern w:val="0"/>
                <w:lang w:eastAsia="es-ES"/>
                <w14:ligatures w14:val="none"/>
              </w:rPr>
            </w:pPr>
            <w:r w:rsidRPr="00AB4E54">
              <w:rPr>
                <w:rFonts w:ascii="Avenir Book" w:eastAsia="Times New Roman" w:hAnsi="Avenir Book" w:cs="Times New Roman"/>
                <w:color w:val="000000"/>
                <w:kern w:val="0"/>
                <w:lang w:eastAsia="es-ES"/>
                <w14:ligatures w14:val="none"/>
              </w:rPr>
              <w:t xml:space="preserve">Tallat de cues / Marcatge orella abans al deslletament </w:t>
            </w:r>
          </w:p>
        </w:tc>
        <w:tc>
          <w:tcPr>
            <w:tcW w:w="1701" w:type="dxa"/>
            <w:tcBorders>
              <w:top w:val="single" w:sz="4" w:space="0" w:color="auto"/>
              <w:left w:val="nil"/>
              <w:bottom w:val="single" w:sz="4" w:space="0" w:color="auto"/>
              <w:right w:val="single" w:sz="4" w:space="0" w:color="auto"/>
            </w:tcBorders>
            <w:shd w:val="clear" w:color="000000" w:fill="auto"/>
            <w:vAlign w:val="center"/>
          </w:tcPr>
          <w:p w14:paraId="48F7C114" w14:textId="0A557154" w:rsidR="00D8724C" w:rsidRPr="00AB4E54" w:rsidRDefault="00D8724C" w:rsidP="00D8724C">
            <w:pPr>
              <w:jc w:val="center"/>
              <w:rPr>
                <w:rFonts w:ascii="Avenir Book" w:eastAsia="Times New Roman" w:hAnsi="Avenir Book" w:cs="Calibri"/>
                <w:b/>
                <w:bCs/>
                <w:color w:val="0BD0D9" w:themeColor="accent3"/>
                <w:kern w:val="0"/>
                <w:lang w:eastAsia="es-ES"/>
                <w14:ligatures w14:val="none"/>
              </w:rPr>
            </w:pPr>
            <w:r w:rsidRPr="00AB4E54">
              <w:rPr>
                <w:rFonts w:ascii="Avenir Book" w:eastAsia="Times New Roman" w:hAnsi="Avenir Book" w:cs="Times New Roman"/>
                <w:b/>
                <w:bCs/>
                <w:color w:val="0BD0D9" w:themeColor="accent3"/>
                <w:kern w:val="0"/>
                <w:lang w:eastAsia="es-ES"/>
                <w14:ligatures w14:val="none"/>
              </w:rPr>
              <w:t xml:space="preserve">6,44€/animal </w:t>
            </w:r>
          </w:p>
        </w:tc>
        <w:tc>
          <w:tcPr>
            <w:tcW w:w="1701" w:type="dxa"/>
            <w:tcBorders>
              <w:top w:val="single" w:sz="4" w:space="0" w:color="auto"/>
              <w:left w:val="nil"/>
              <w:bottom w:val="single" w:sz="4" w:space="0" w:color="auto"/>
              <w:right w:val="single" w:sz="4" w:space="0" w:color="auto"/>
            </w:tcBorders>
            <w:shd w:val="clear" w:color="000000" w:fill="auto"/>
            <w:vAlign w:val="center"/>
          </w:tcPr>
          <w:p w14:paraId="63B700E4"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c>
          <w:tcPr>
            <w:tcW w:w="1418" w:type="dxa"/>
            <w:tcBorders>
              <w:top w:val="single" w:sz="4" w:space="0" w:color="auto"/>
              <w:left w:val="nil"/>
              <w:bottom w:val="single" w:sz="4" w:space="0" w:color="auto"/>
              <w:right w:val="single" w:sz="4" w:space="0" w:color="auto"/>
            </w:tcBorders>
            <w:shd w:val="clear" w:color="000000" w:fill="auto"/>
            <w:vAlign w:val="center"/>
          </w:tcPr>
          <w:p w14:paraId="7EAA28DB"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c>
          <w:tcPr>
            <w:tcW w:w="850" w:type="dxa"/>
            <w:tcBorders>
              <w:top w:val="single" w:sz="4" w:space="0" w:color="auto"/>
              <w:left w:val="nil"/>
              <w:bottom w:val="single" w:sz="4" w:space="0" w:color="auto"/>
              <w:right w:val="single" w:sz="4" w:space="0" w:color="auto"/>
            </w:tcBorders>
            <w:shd w:val="clear" w:color="000000" w:fill="auto"/>
            <w:vAlign w:val="center"/>
          </w:tcPr>
          <w:p w14:paraId="60EE4754"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c>
          <w:tcPr>
            <w:tcW w:w="1285" w:type="dxa"/>
            <w:tcBorders>
              <w:top w:val="single" w:sz="4" w:space="0" w:color="auto"/>
              <w:left w:val="nil"/>
              <w:bottom w:val="single" w:sz="4" w:space="0" w:color="auto"/>
              <w:right w:val="single" w:sz="4" w:space="0" w:color="auto"/>
            </w:tcBorders>
            <w:shd w:val="clear" w:color="000000" w:fill="auto"/>
            <w:vAlign w:val="center"/>
          </w:tcPr>
          <w:p w14:paraId="30333F67"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r>
      <w:tr w:rsidR="00D8724C" w:rsidRPr="00AB4E54" w14:paraId="63B45DD6" w14:textId="77777777" w:rsidTr="00D8724C">
        <w:trPr>
          <w:trHeight w:val="454"/>
        </w:trPr>
        <w:tc>
          <w:tcPr>
            <w:tcW w:w="3539" w:type="dxa"/>
            <w:tcBorders>
              <w:top w:val="single" w:sz="4" w:space="0" w:color="auto"/>
              <w:left w:val="single" w:sz="4" w:space="0" w:color="auto"/>
              <w:bottom w:val="single" w:sz="4" w:space="0" w:color="auto"/>
              <w:right w:val="single" w:sz="4" w:space="0" w:color="auto"/>
            </w:tcBorders>
            <w:shd w:val="clear" w:color="000000" w:fill="auto"/>
            <w:vAlign w:val="center"/>
          </w:tcPr>
          <w:p w14:paraId="06E679C9" w14:textId="1980B9FB" w:rsidR="00D8724C" w:rsidRPr="00AB4E54" w:rsidRDefault="00D8724C" w:rsidP="00D8724C">
            <w:pPr>
              <w:rPr>
                <w:rFonts w:ascii="Avenir Book" w:eastAsia="Times New Roman" w:hAnsi="Avenir Book" w:cs="Times New Roman"/>
                <w:color w:val="000000"/>
                <w:kern w:val="0"/>
                <w:lang w:eastAsia="es-ES"/>
                <w14:ligatures w14:val="none"/>
              </w:rPr>
            </w:pPr>
            <w:r w:rsidRPr="00AB4E54">
              <w:rPr>
                <w:rFonts w:ascii="Avenir Book" w:eastAsia="Times New Roman" w:hAnsi="Avenir Book" w:cs="Times New Roman"/>
                <w:color w:val="000000"/>
                <w:kern w:val="0"/>
                <w:lang w:eastAsia="es-ES"/>
                <w14:ligatures w14:val="none"/>
              </w:rPr>
              <w:t xml:space="preserve">Inoculacions. Mostres (feiners) </w:t>
            </w:r>
          </w:p>
        </w:tc>
        <w:tc>
          <w:tcPr>
            <w:tcW w:w="1701" w:type="dxa"/>
            <w:tcBorders>
              <w:top w:val="single" w:sz="4" w:space="0" w:color="auto"/>
              <w:left w:val="nil"/>
              <w:bottom w:val="single" w:sz="4" w:space="0" w:color="auto"/>
              <w:right w:val="single" w:sz="4" w:space="0" w:color="auto"/>
            </w:tcBorders>
            <w:shd w:val="clear" w:color="000000" w:fill="auto"/>
            <w:vAlign w:val="center"/>
          </w:tcPr>
          <w:p w14:paraId="52DACA7E" w14:textId="3F9D2306" w:rsidR="00D8724C" w:rsidRPr="00AB4E54" w:rsidRDefault="00D8724C" w:rsidP="00D8724C">
            <w:pPr>
              <w:jc w:val="center"/>
              <w:rPr>
                <w:rFonts w:ascii="Avenir Book" w:eastAsia="Times New Roman" w:hAnsi="Avenir Book" w:cs="Calibri"/>
                <w:b/>
                <w:bCs/>
                <w:color w:val="0BD0D9" w:themeColor="accent3"/>
                <w:kern w:val="0"/>
                <w:lang w:eastAsia="es-ES"/>
                <w14:ligatures w14:val="none"/>
              </w:rPr>
            </w:pPr>
            <w:r w:rsidRPr="00AB4E54">
              <w:rPr>
                <w:rFonts w:ascii="Avenir Book" w:eastAsia="Times New Roman" w:hAnsi="Avenir Book" w:cs="Times New Roman"/>
                <w:b/>
                <w:bCs/>
                <w:color w:val="0BD0D9" w:themeColor="accent3"/>
                <w:kern w:val="0"/>
                <w:lang w:eastAsia="es-ES"/>
                <w14:ligatures w14:val="none"/>
              </w:rPr>
              <w:t xml:space="preserve">8,85€/unitat </w:t>
            </w:r>
          </w:p>
        </w:tc>
        <w:tc>
          <w:tcPr>
            <w:tcW w:w="1701" w:type="dxa"/>
            <w:tcBorders>
              <w:top w:val="single" w:sz="4" w:space="0" w:color="auto"/>
              <w:left w:val="nil"/>
              <w:bottom w:val="single" w:sz="4" w:space="0" w:color="auto"/>
              <w:right w:val="single" w:sz="4" w:space="0" w:color="auto"/>
            </w:tcBorders>
            <w:shd w:val="clear" w:color="000000" w:fill="auto"/>
            <w:vAlign w:val="center"/>
          </w:tcPr>
          <w:p w14:paraId="2E971FA3"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c>
          <w:tcPr>
            <w:tcW w:w="1418" w:type="dxa"/>
            <w:tcBorders>
              <w:top w:val="single" w:sz="4" w:space="0" w:color="auto"/>
              <w:left w:val="nil"/>
              <w:bottom w:val="single" w:sz="4" w:space="0" w:color="auto"/>
              <w:right w:val="single" w:sz="4" w:space="0" w:color="auto"/>
            </w:tcBorders>
            <w:shd w:val="clear" w:color="000000" w:fill="auto"/>
            <w:vAlign w:val="center"/>
          </w:tcPr>
          <w:p w14:paraId="76A57E36"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c>
          <w:tcPr>
            <w:tcW w:w="850" w:type="dxa"/>
            <w:tcBorders>
              <w:top w:val="single" w:sz="4" w:space="0" w:color="auto"/>
              <w:left w:val="nil"/>
              <w:bottom w:val="single" w:sz="4" w:space="0" w:color="auto"/>
              <w:right w:val="single" w:sz="4" w:space="0" w:color="auto"/>
            </w:tcBorders>
            <w:shd w:val="clear" w:color="000000" w:fill="auto"/>
            <w:vAlign w:val="center"/>
          </w:tcPr>
          <w:p w14:paraId="45E7E131"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c>
          <w:tcPr>
            <w:tcW w:w="1285" w:type="dxa"/>
            <w:tcBorders>
              <w:top w:val="single" w:sz="4" w:space="0" w:color="auto"/>
              <w:left w:val="nil"/>
              <w:bottom w:val="single" w:sz="4" w:space="0" w:color="auto"/>
              <w:right w:val="single" w:sz="4" w:space="0" w:color="auto"/>
            </w:tcBorders>
            <w:shd w:val="clear" w:color="000000" w:fill="auto"/>
            <w:vAlign w:val="center"/>
          </w:tcPr>
          <w:p w14:paraId="6BB6ED24"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r>
      <w:tr w:rsidR="00D8724C" w:rsidRPr="00AB4E54" w14:paraId="472BDA7F" w14:textId="77777777" w:rsidTr="00D8724C">
        <w:trPr>
          <w:trHeight w:val="454"/>
        </w:trPr>
        <w:tc>
          <w:tcPr>
            <w:tcW w:w="3539" w:type="dxa"/>
            <w:tcBorders>
              <w:top w:val="single" w:sz="4" w:space="0" w:color="auto"/>
              <w:left w:val="single" w:sz="4" w:space="0" w:color="auto"/>
              <w:bottom w:val="single" w:sz="4" w:space="0" w:color="auto"/>
              <w:right w:val="single" w:sz="4" w:space="0" w:color="auto"/>
            </w:tcBorders>
            <w:shd w:val="clear" w:color="000000" w:fill="auto"/>
            <w:vAlign w:val="center"/>
          </w:tcPr>
          <w:p w14:paraId="73C55254" w14:textId="786A09B5" w:rsidR="00D8724C" w:rsidRPr="00AB4E54" w:rsidRDefault="00D8724C" w:rsidP="00D8724C">
            <w:pPr>
              <w:spacing w:line="360" w:lineRule="auto"/>
              <w:rPr>
                <w:rFonts w:ascii="Avenir Book" w:eastAsia="Times New Roman" w:hAnsi="Avenir Book" w:cs="Times New Roman"/>
                <w:color w:val="000000"/>
                <w:kern w:val="0"/>
                <w:lang w:eastAsia="es-ES"/>
                <w14:ligatures w14:val="none"/>
              </w:rPr>
            </w:pPr>
            <w:r w:rsidRPr="00AB4E54">
              <w:rPr>
                <w:rFonts w:ascii="Avenir Book" w:eastAsia="Times New Roman" w:hAnsi="Avenir Book" w:cs="Times New Roman"/>
                <w:color w:val="000000"/>
                <w:kern w:val="0"/>
                <w:lang w:eastAsia="es-ES"/>
                <w14:ligatures w14:val="none"/>
              </w:rPr>
              <w:t xml:space="preserve">Inducció per transferència d'encenall (feiners) </w:t>
            </w:r>
          </w:p>
        </w:tc>
        <w:tc>
          <w:tcPr>
            <w:tcW w:w="1701" w:type="dxa"/>
            <w:tcBorders>
              <w:top w:val="single" w:sz="4" w:space="0" w:color="auto"/>
              <w:left w:val="nil"/>
              <w:bottom w:val="single" w:sz="4" w:space="0" w:color="auto"/>
              <w:right w:val="single" w:sz="4" w:space="0" w:color="auto"/>
            </w:tcBorders>
            <w:shd w:val="clear" w:color="000000" w:fill="auto"/>
            <w:vAlign w:val="center"/>
          </w:tcPr>
          <w:p w14:paraId="73F45C5F" w14:textId="24FAABCA" w:rsidR="00D8724C" w:rsidRPr="00AB4E54" w:rsidRDefault="00D8724C" w:rsidP="00D8724C">
            <w:pPr>
              <w:jc w:val="center"/>
              <w:rPr>
                <w:rFonts w:ascii="Avenir Book" w:eastAsia="Times New Roman" w:hAnsi="Avenir Book" w:cs="Calibri"/>
                <w:b/>
                <w:bCs/>
                <w:color w:val="0BD0D9" w:themeColor="accent3"/>
                <w:kern w:val="0"/>
                <w:lang w:eastAsia="es-ES"/>
                <w14:ligatures w14:val="none"/>
              </w:rPr>
            </w:pPr>
            <w:r w:rsidRPr="00AB4E54">
              <w:rPr>
                <w:rFonts w:ascii="Avenir Book" w:eastAsia="Times New Roman" w:hAnsi="Avenir Book" w:cs="Times New Roman"/>
                <w:b/>
                <w:bCs/>
                <w:color w:val="0BD0D9" w:themeColor="accent3"/>
                <w:kern w:val="0"/>
                <w:lang w:eastAsia="es-ES"/>
                <w14:ligatures w14:val="none"/>
              </w:rPr>
              <w:t xml:space="preserve">3,42€/unitat </w:t>
            </w:r>
          </w:p>
        </w:tc>
        <w:tc>
          <w:tcPr>
            <w:tcW w:w="1701" w:type="dxa"/>
            <w:tcBorders>
              <w:top w:val="single" w:sz="4" w:space="0" w:color="auto"/>
              <w:left w:val="nil"/>
              <w:bottom w:val="single" w:sz="4" w:space="0" w:color="auto"/>
              <w:right w:val="single" w:sz="4" w:space="0" w:color="auto"/>
            </w:tcBorders>
            <w:shd w:val="clear" w:color="000000" w:fill="auto"/>
            <w:vAlign w:val="center"/>
          </w:tcPr>
          <w:p w14:paraId="00888C18"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c>
          <w:tcPr>
            <w:tcW w:w="1418" w:type="dxa"/>
            <w:tcBorders>
              <w:top w:val="single" w:sz="4" w:space="0" w:color="auto"/>
              <w:left w:val="nil"/>
              <w:bottom w:val="single" w:sz="4" w:space="0" w:color="auto"/>
              <w:right w:val="single" w:sz="4" w:space="0" w:color="auto"/>
            </w:tcBorders>
            <w:shd w:val="clear" w:color="000000" w:fill="auto"/>
            <w:vAlign w:val="center"/>
          </w:tcPr>
          <w:p w14:paraId="117337A2"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c>
          <w:tcPr>
            <w:tcW w:w="850" w:type="dxa"/>
            <w:tcBorders>
              <w:top w:val="single" w:sz="4" w:space="0" w:color="auto"/>
              <w:left w:val="nil"/>
              <w:bottom w:val="single" w:sz="4" w:space="0" w:color="auto"/>
              <w:right w:val="single" w:sz="4" w:space="0" w:color="auto"/>
            </w:tcBorders>
            <w:shd w:val="clear" w:color="000000" w:fill="auto"/>
            <w:vAlign w:val="center"/>
          </w:tcPr>
          <w:p w14:paraId="0C29FD33"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c>
          <w:tcPr>
            <w:tcW w:w="1285" w:type="dxa"/>
            <w:tcBorders>
              <w:top w:val="single" w:sz="4" w:space="0" w:color="auto"/>
              <w:left w:val="nil"/>
              <w:bottom w:val="single" w:sz="4" w:space="0" w:color="auto"/>
              <w:right w:val="single" w:sz="4" w:space="0" w:color="auto"/>
            </w:tcBorders>
            <w:shd w:val="clear" w:color="000000" w:fill="auto"/>
            <w:vAlign w:val="center"/>
          </w:tcPr>
          <w:p w14:paraId="41E3471C"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r>
      <w:tr w:rsidR="00D8724C" w:rsidRPr="00AB4E54" w14:paraId="512F1622" w14:textId="77777777" w:rsidTr="00D8724C">
        <w:trPr>
          <w:trHeight w:val="454"/>
        </w:trPr>
        <w:tc>
          <w:tcPr>
            <w:tcW w:w="3539" w:type="dxa"/>
            <w:tcBorders>
              <w:top w:val="single" w:sz="4" w:space="0" w:color="auto"/>
              <w:left w:val="single" w:sz="4" w:space="0" w:color="auto"/>
              <w:bottom w:val="single" w:sz="4" w:space="0" w:color="auto"/>
              <w:right w:val="single" w:sz="4" w:space="0" w:color="auto"/>
            </w:tcBorders>
            <w:shd w:val="clear" w:color="000000" w:fill="auto"/>
            <w:vAlign w:val="center"/>
          </w:tcPr>
          <w:p w14:paraId="0919F91F" w14:textId="1670F0CB" w:rsidR="00D8724C" w:rsidRPr="00AB4E54" w:rsidRDefault="00D8724C" w:rsidP="00D8724C">
            <w:pPr>
              <w:spacing w:line="360" w:lineRule="auto"/>
              <w:rPr>
                <w:rFonts w:ascii="Avenir Book" w:eastAsia="Times New Roman" w:hAnsi="Avenir Book" w:cs="Times New Roman"/>
                <w:color w:val="000000"/>
                <w:kern w:val="0"/>
                <w:lang w:eastAsia="es-ES"/>
                <w14:ligatures w14:val="none"/>
              </w:rPr>
            </w:pPr>
            <w:r w:rsidRPr="00AB4E54">
              <w:rPr>
                <w:rFonts w:ascii="Avenir Book" w:eastAsia="Times New Roman" w:hAnsi="Avenir Book" w:cs="Times New Roman"/>
                <w:color w:val="000000"/>
                <w:kern w:val="0"/>
                <w:lang w:eastAsia="es-ES"/>
                <w14:ligatures w14:val="none"/>
              </w:rPr>
              <w:t xml:space="preserve">Cicle control de </w:t>
            </w:r>
            <w:proofErr w:type="spellStart"/>
            <w:r w:rsidRPr="00AB4E54">
              <w:rPr>
                <w:rFonts w:ascii="Avenir Book" w:eastAsia="Times New Roman" w:hAnsi="Avenir Book" w:cs="Times New Roman"/>
                <w:color w:val="000000"/>
                <w:kern w:val="0"/>
                <w:lang w:eastAsia="es-ES"/>
                <w14:ligatures w14:val="none"/>
              </w:rPr>
              <w:t>plugs</w:t>
            </w:r>
            <w:proofErr w:type="spellEnd"/>
            <w:r w:rsidRPr="00AB4E54">
              <w:rPr>
                <w:rFonts w:ascii="Avenir Book" w:eastAsia="Times New Roman" w:hAnsi="Avenir Book" w:cs="Times New Roman"/>
                <w:color w:val="000000"/>
                <w:kern w:val="0"/>
                <w:lang w:eastAsia="es-ES"/>
                <w14:ligatures w14:val="none"/>
              </w:rPr>
              <w:t xml:space="preserve"> sense comprovació de gestació (feiners) </w:t>
            </w:r>
          </w:p>
        </w:tc>
        <w:tc>
          <w:tcPr>
            <w:tcW w:w="1701" w:type="dxa"/>
            <w:tcBorders>
              <w:top w:val="single" w:sz="4" w:space="0" w:color="auto"/>
              <w:left w:val="nil"/>
              <w:bottom w:val="single" w:sz="4" w:space="0" w:color="auto"/>
              <w:right w:val="single" w:sz="4" w:space="0" w:color="auto"/>
            </w:tcBorders>
            <w:shd w:val="clear" w:color="000000" w:fill="auto"/>
            <w:vAlign w:val="center"/>
          </w:tcPr>
          <w:p w14:paraId="4476C499" w14:textId="2710A281" w:rsidR="00D8724C" w:rsidRPr="00AB4E54" w:rsidRDefault="00D8724C" w:rsidP="00D8724C">
            <w:pPr>
              <w:jc w:val="center"/>
              <w:rPr>
                <w:rFonts w:ascii="Avenir Book" w:eastAsia="Times New Roman" w:hAnsi="Avenir Book" w:cs="Calibri"/>
                <w:b/>
                <w:bCs/>
                <w:color w:val="0BD0D9" w:themeColor="accent3"/>
                <w:kern w:val="0"/>
                <w:lang w:eastAsia="es-ES"/>
                <w14:ligatures w14:val="none"/>
              </w:rPr>
            </w:pPr>
            <w:r w:rsidRPr="00AB4E54">
              <w:rPr>
                <w:rFonts w:ascii="Avenir Book" w:eastAsia="Times New Roman" w:hAnsi="Avenir Book" w:cs="Times New Roman"/>
                <w:b/>
                <w:bCs/>
                <w:color w:val="0BD0D9" w:themeColor="accent3"/>
                <w:kern w:val="0"/>
                <w:lang w:eastAsia="es-ES"/>
                <w14:ligatures w14:val="none"/>
              </w:rPr>
              <w:t>4,62€/femella</w:t>
            </w:r>
          </w:p>
        </w:tc>
        <w:tc>
          <w:tcPr>
            <w:tcW w:w="1701" w:type="dxa"/>
            <w:tcBorders>
              <w:top w:val="single" w:sz="4" w:space="0" w:color="auto"/>
              <w:left w:val="nil"/>
              <w:bottom w:val="single" w:sz="4" w:space="0" w:color="auto"/>
              <w:right w:val="single" w:sz="4" w:space="0" w:color="auto"/>
            </w:tcBorders>
            <w:shd w:val="clear" w:color="000000" w:fill="auto"/>
            <w:vAlign w:val="center"/>
          </w:tcPr>
          <w:p w14:paraId="1B60ED1D"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c>
          <w:tcPr>
            <w:tcW w:w="1418" w:type="dxa"/>
            <w:tcBorders>
              <w:top w:val="single" w:sz="4" w:space="0" w:color="auto"/>
              <w:left w:val="nil"/>
              <w:bottom w:val="single" w:sz="4" w:space="0" w:color="auto"/>
              <w:right w:val="single" w:sz="4" w:space="0" w:color="auto"/>
            </w:tcBorders>
            <w:shd w:val="clear" w:color="000000" w:fill="auto"/>
            <w:vAlign w:val="center"/>
          </w:tcPr>
          <w:p w14:paraId="7075289B"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c>
          <w:tcPr>
            <w:tcW w:w="850" w:type="dxa"/>
            <w:tcBorders>
              <w:top w:val="single" w:sz="4" w:space="0" w:color="auto"/>
              <w:left w:val="nil"/>
              <w:bottom w:val="single" w:sz="4" w:space="0" w:color="auto"/>
              <w:right w:val="single" w:sz="4" w:space="0" w:color="auto"/>
            </w:tcBorders>
            <w:shd w:val="clear" w:color="000000" w:fill="auto"/>
            <w:vAlign w:val="center"/>
          </w:tcPr>
          <w:p w14:paraId="59A3AF8E"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c>
          <w:tcPr>
            <w:tcW w:w="1285" w:type="dxa"/>
            <w:tcBorders>
              <w:top w:val="single" w:sz="4" w:space="0" w:color="auto"/>
              <w:left w:val="nil"/>
              <w:bottom w:val="single" w:sz="4" w:space="0" w:color="auto"/>
              <w:right w:val="single" w:sz="4" w:space="0" w:color="auto"/>
            </w:tcBorders>
            <w:shd w:val="clear" w:color="000000" w:fill="auto"/>
            <w:vAlign w:val="center"/>
          </w:tcPr>
          <w:p w14:paraId="7792AE21"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r>
      <w:tr w:rsidR="00D8724C" w:rsidRPr="00AB4E54" w14:paraId="5E3134E0" w14:textId="77777777" w:rsidTr="00D8724C">
        <w:trPr>
          <w:trHeight w:val="454"/>
        </w:trPr>
        <w:tc>
          <w:tcPr>
            <w:tcW w:w="3539" w:type="dxa"/>
            <w:tcBorders>
              <w:top w:val="single" w:sz="4" w:space="0" w:color="auto"/>
              <w:left w:val="single" w:sz="4" w:space="0" w:color="auto"/>
              <w:bottom w:val="single" w:sz="4" w:space="0" w:color="auto"/>
              <w:right w:val="single" w:sz="4" w:space="0" w:color="auto"/>
            </w:tcBorders>
            <w:shd w:val="clear" w:color="000000" w:fill="auto"/>
            <w:vAlign w:val="center"/>
          </w:tcPr>
          <w:p w14:paraId="555067CF" w14:textId="20C66339" w:rsidR="00D8724C" w:rsidRPr="00AB4E54" w:rsidRDefault="00D8724C" w:rsidP="00D8724C">
            <w:pPr>
              <w:spacing w:line="360" w:lineRule="auto"/>
              <w:rPr>
                <w:rFonts w:ascii="Avenir Book" w:eastAsia="Times New Roman" w:hAnsi="Avenir Book" w:cs="Times New Roman"/>
                <w:color w:val="000000"/>
                <w:kern w:val="0"/>
                <w:lang w:eastAsia="es-ES"/>
                <w14:ligatures w14:val="none"/>
              </w:rPr>
            </w:pPr>
            <w:r w:rsidRPr="00AB4E54">
              <w:rPr>
                <w:rFonts w:ascii="Avenir Book" w:eastAsia="Times New Roman" w:hAnsi="Avenir Book" w:cs="Times New Roman"/>
                <w:color w:val="000000"/>
                <w:kern w:val="0"/>
                <w:lang w:eastAsia="es-ES"/>
                <w14:ligatures w14:val="none"/>
              </w:rPr>
              <w:t xml:space="preserve">Cicle control de </w:t>
            </w:r>
            <w:proofErr w:type="spellStart"/>
            <w:r w:rsidRPr="00AB4E54">
              <w:rPr>
                <w:rFonts w:ascii="Avenir Book" w:eastAsia="Times New Roman" w:hAnsi="Avenir Book" w:cs="Times New Roman"/>
                <w:color w:val="000000"/>
                <w:kern w:val="0"/>
                <w:lang w:eastAsia="es-ES"/>
                <w14:ligatures w14:val="none"/>
              </w:rPr>
              <w:t>plugs</w:t>
            </w:r>
            <w:proofErr w:type="spellEnd"/>
            <w:r w:rsidRPr="00AB4E54">
              <w:rPr>
                <w:rFonts w:ascii="Avenir Book" w:eastAsia="Times New Roman" w:hAnsi="Avenir Book" w:cs="Times New Roman"/>
                <w:color w:val="000000"/>
                <w:kern w:val="0"/>
                <w:lang w:eastAsia="es-ES"/>
                <w14:ligatures w14:val="none"/>
              </w:rPr>
              <w:t xml:space="preserve"> i pes sense comprovació de gestació (feiners) </w:t>
            </w:r>
          </w:p>
        </w:tc>
        <w:tc>
          <w:tcPr>
            <w:tcW w:w="1701" w:type="dxa"/>
            <w:tcBorders>
              <w:top w:val="single" w:sz="4" w:space="0" w:color="auto"/>
              <w:left w:val="nil"/>
              <w:bottom w:val="single" w:sz="4" w:space="0" w:color="auto"/>
              <w:right w:val="single" w:sz="4" w:space="0" w:color="auto"/>
            </w:tcBorders>
            <w:shd w:val="clear" w:color="000000" w:fill="auto"/>
            <w:vAlign w:val="center"/>
          </w:tcPr>
          <w:p w14:paraId="08AB59A1" w14:textId="7383EC64" w:rsidR="00D8724C" w:rsidRPr="00AB4E54" w:rsidRDefault="00D8724C" w:rsidP="00D8724C">
            <w:pPr>
              <w:jc w:val="center"/>
              <w:rPr>
                <w:rFonts w:ascii="Avenir Book" w:eastAsia="Times New Roman" w:hAnsi="Avenir Book" w:cs="Calibri"/>
                <w:b/>
                <w:bCs/>
                <w:color w:val="0BD0D9" w:themeColor="accent3"/>
                <w:kern w:val="0"/>
                <w:lang w:eastAsia="es-ES"/>
                <w14:ligatures w14:val="none"/>
              </w:rPr>
            </w:pPr>
            <w:r w:rsidRPr="00AB4E54">
              <w:rPr>
                <w:rFonts w:ascii="Avenir Book" w:eastAsia="Times New Roman" w:hAnsi="Avenir Book" w:cs="Times New Roman"/>
                <w:b/>
                <w:bCs/>
                <w:color w:val="0BD0D9" w:themeColor="accent3"/>
                <w:kern w:val="0"/>
                <w:lang w:eastAsia="es-ES"/>
                <w14:ligatures w14:val="none"/>
              </w:rPr>
              <w:t xml:space="preserve">7,32€/femella </w:t>
            </w:r>
          </w:p>
        </w:tc>
        <w:tc>
          <w:tcPr>
            <w:tcW w:w="1701" w:type="dxa"/>
            <w:tcBorders>
              <w:top w:val="single" w:sz="4" w:space="0" w:color="auto"/>
              <w:left w:val="nil"/>
              <w:bottom w:val="single" w:sz="4" w:space="0" w:color="auto"/>
              <w:right w:val="single" w:sz="4" w:space="0" w:color="auto"/>
            </w:tcBorders>
            <w:shd w:val="clear" w:color="000000" w:fill="auto"/>
            <w:vAlign w:val="center"/>
          </w:tcPr>
          <w:p w14:paraId="309A1868"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c>
          <w:tcPr>
            <w:tcW w:w="1418" w:type="dxa"/>
            <w:tcBorders>
              <w:top w:val="single" w:sz="4" w:space="0" w:color="auto"/>
              <w:left w:val="nil"/>
              <w:bottom w:val="single" w:sz="4" w:space="0" w:color="auto"/>
              <w:right w:val="single" w:sz="4" w:space="0" w:color="auto"/>
            </w:tcBorders>
            <w:shd w:val="clear" w:color="000000" w:fill="auto"/>
            <w:vAlign w:val="center"/>
          </w:tcPr>
          <w:p w14:paraId="22A719FC"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c>
          <w:tcPr>
            <w:tcW w:w="850" w:type="dxa"/>
            <w:tcBorders>
              <w:top w:val="single" w:sz="4" w:space="0" w:color="auto"/>
              <w:left w:val="nil"/>
              <w:bottom w:val="single" w:sz="4" w:space="0" w:color="auto"/>
              <w:right w:val="single" w:sz="4" w:space="0" w:color="auto"/>
            </w:tcBorders>
            <w:shd w:val="clear" w:color="000000" w:fill="auto"/>
            <w:vAlign w:val="center"/>
          </w:tcPr>
          <w:p w14:paraId="7F9CA7F8"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c>
          <w:tcPr>
            <w:tcW w:w="1285" w:type="dxa"/>
            <w:tcBorders>
              <w:top w:val="single" w:sz="4" w:space="0" w:color="auto"/>
              <w:left w:val="nil"/>
              <w:bottom w:val="single" w:sz="4" w:space="0" w:color="auto"/>
              <w:right w:val="single" w:sz="4" w:space="0" w:color="auto"/>
            </w:tcBorders>
            <w:shd w:val="clear" w:color="000000" w:fill="auto"/>
            <w:vAlign w:val="center"/>
          </w:tcPr>
          <w:p w14:paraId="37E4C39D"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r>
      <w:tr w:rsidR="00D8724C" w:rsidRPr="00AB4E54" w14:paraId="5D68DDDC" w14:textId="77777777" w:rsidTr="00D8724C">
        <w:trPr>
          <w:trHeight w:val="454"/>
        </w:trPr>
        <w:tc>
          <w:tcPr>
            <w:tcW w:w="3539" w:type="dxa"/>
            <w:tcBorders>
              <w:top w:val="single" w:sz="4" w:space="0" w:color="auto"/>
              <w:left w:val="single" w:sz="4" w:space="0" w:color="auto"/>
              <w:bottom w:val="single" w:sz="4" w:space="0" w:color="auto"/>
              <w:right w:val="single" w:sz="4" w:space="0" w:color="auto"/>
            </w:tcBorders>
            <w:shd w:val="clear" w:color="000000" w:fill="auto"/>
            <w:vAlign w:val="center"/>
          </w:tcPr>
          <w:p w14:paraId="70800062" w14:textId="1B1424A7" w:rsidR="00D8724C" w:rsidRPr="00AB4E54" w:rsidRDefault="00D8724C" w:rsidP="00D8724C">
            <w:pPr>
              <w:spacing w:line="360" w:lineRule="auto"/>
              <w:rPr>
                <w:rFonts w:ascii="Avenir Book" w:eastAsia="Times New Roman" w:hAnsi="Avenir Book" w:cs="Times New Roman"/>
                <w:color w:val="000000"/>
                <w:kern w:val="0"/>
                <w:lang w:eastAsia="es-ES"/>
                <w14:ligatures w14:val="none"/>
              </w:rPr>
            </w:pPr>
            <w:r w:rsidRPr="00AB4E54">
              <w:rPr>
                <w:rFonts w:ascii="Avenir Book" w:eastAsia="Times New Roman" w:hAnsi="Avenir Book" w:cs="Times New Roman"/>
                <w:color w:val="000000"/>
                <w:kern w:val="0"/>
                <w:lang w:eastAsia="es-ES"/>
                <w14:ligatures w14:val="none"/>
              </w:rPr>
              <w:t xml:space="preserve">Comprovació de gestació (feiners) </w:t>
            </w:r>
          </w:p>
        </w:tc>
        <w:tc>
          <w:tcPr>
            <w:tcW w:w="1701" w:type="dxa"/>
            <w:tcBorders>
              <w:top w:val="single" w:sz="4" w:space="0" w:color="auto"/>
              <w:left w:val="nil"/>
              <w:bottom w:val="single" w:sz="4" w:space="0" w:color="auto"/>
              <w:right w:val="single" w:sz="4" w:space="0" w:color="auto"/>
            </w:tcBorders>
            <w:shd w:val="clear" w:color="000000" w:fill="auto"/>
            <w:vAlign w:val="center"/>
          </w:tcPr>
          <w:p w14:paraId="799BAA08" w14:textId="64783B32" w:rsidR="00D8724C" w:rsidRPr="00AB4E54" w:rsidRDefault="00D8724C" w:rsidP="00D8724C">
            <w:pPr>
              <w:jc w:val="center"/>
              <w:rPr>
                <w:rFonts w:ascii="Avenir Book" w:eastAsia="Times New Roman" w:hAnsi="Avenir Book" w:cs="Calibri"/>
                <w:b/>
                <w:bCs/>
                <w:color w:val="0BD0D9" w:themeColor="accent3"/>
                <w:kern w:val="0"/>
                <w:lang w:eastAsia="es-ES"/>
                <w14:ligatures w14:val="none"/>
              </w:rPr>
            </w:pPr>
            <w:r w:rsidRPr="00AB4E54">
              <w:rPr>
                <w:rFonts w:ascii="Avenir Book" w:eastAsia="Times New Roman" w:hAnsi="Avenir Book" w:cs="Times New Roman"/>
                <w:b/>
                <w:bCs/>
                <w:color w:val="0BD0D9" w:themeColor="accent3"/>
                <w:kern w:val="0"/>
                <w:lang w:eastAsia="es-ES"/>
                <w14:ligatures w14:val="none"/>
              </w:rPr>
              <w:t xml:space="preserve">7,32€/femella </w:t>
            </w:r>
          </w:p>
        </w:tc>
        <w:tc>
          <w:tcPr>
            <w:tcW w:w="1701" w:type="dxa"/>
            <w:tcBorders>
              <w:top w:val="single" w:sz="4" w:space="0" w:color="auto"/>
              <w:left w:val="nil"/>
              <w:bottom w:val="single" w:sz="4" w:space="0" w:color="auto"/>
              <w:right w:val="single" w:sz="4" w:space="0" w:color="auto"/>
            </w:tcBorders>
            <w:shd w:val="clear" w:color="000000" w:fill="auto"/>
            <w:vAlign w:val="center"/>
          </w:tcPr>
          <w:p w14:paraId="63D6ED9D"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c>
          <w:tcPr>
            <w:tcW w:w="1418" w:type="dxa"/>
            <w:tcBorders>
              <w:top w:val="single" w:sz="4" w:space="0" w:color="auto"/>
              <w:left w:val="nil"/>
              <w:bottom w:val="single" w:sz="4" w:space="0" w:color="auto"/>
              <w:right w:val="single" w:sz="4" w:space="0" w:color="auto"/>
            </w:tcBorders>
            <w:shd w:val="clear" w:color="000000" w:fill="auto"/>
            <w:vAlign w:val="center"/>
          </w:tcPr>
          <w:p w14:paraId="476691DA"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c>
          <w:tcPr>
            <w:tcW w:w="850" w:type="dxa"/>
            <w:tcBorders>
              <w:top w:val="single" w:sz="4" w:space="0" w:color="auto"/>
              <w:left w:val="nil"/>
              <w:bottom w:val="single" w:sz="4" w:space="0" w:color="auto"/>
              <w:right w:val="single" w:sz="4" w:space="0" w:color="auto"/>
            </w:tcBorders>
            <w:shd w:val="clear" w:color="000000" w:fill="auto"/>
            <w:vAlign w:val="center"/>
          </w:tcPr>
          <w:p w14:paraId="44F62EAA"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c>
          <w:tcPr>
            <w:tcW w:w="1285" w:type="dxa"/>
            <w:tcBorders>
              <w:top w:val="single" w:sz="4" w:space="0" w:color="auto"/>
              <w:left w:val="nil"/>
              <w:bottom w:val="single" w:sz="4" w:space="0" w:color="auto"/>
              <w:right w:val="single" w:sz="4" w:space="0" w:color="auto"/>
            </w:tcBorders>
            <w:shd w:val="clear" w:color="000000" w:fill="auto"/>
            <w:vAlign w:val="center"/>
          </w:tcPr>
          <w:p w14:paraId="3368FAC3"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r>
      <w:tr w:rsidR="00D8724C" w:rsidRPr="00AB4E54" w14:paraId="2BC5A82B" w14:textId="77777777" w:rsidTr="00D8724C">
        <w:trPr>
          <w:trHeight w:val="454"/>
        </w:trPr>
        <w:tc>
          <w:tcPr>
            <w:tcW w:w="3539" w:type="dxa"/>
            <w:tcBorders>
              <w:top w:val="single" w:sz="4" w:space="0" w:color="auto"/>
              <w:left w:val="single" w:sz="4" w:space="0" w:color="auto"/>
              <w:bottom w:val="single" w:sz="4" w:space="0" w:color="auto"/>
              <w:right w:val="single" w:sz="4" w:space="0" w:color="auto"/>
            </w:tcBorders>
            <w:shd w:val="clear" w:color="000000" w:fill="auto"/>
            <w:vAlign w:val="center"/>
          </w:tcPr>
          <w:p w14:paraId="1E0E8D9F" w14:textId="58D1326A" w:rsidR="00D8724C" w:rsidRPr="00AB4E54" w:rsidRDefault="00D8724C" w:rsidP="00D8724C">
            <w:pPr>
              <w:spacing w:line="360" w:lineRule="auto"/>
              <w:rPr>
                <w:rFonts w:ascii="Avenir Book" w:eastAsia="Times New Roman" w:hAnsi="Avenir Book" w:cs="Times New Roman"/>
                <w:color w:val="000000"/>
                <w:kern w:val="0"/>
                <w:lang w:eastAsia="es-ES"/>
                <w14:ligatures w14:val="none"/>
              </w:rPr>
            </w:pPr>
            <w:r w:rsidRPr="00AB4E54">
              <w:rPr>
                <w:rFonts w:ascii="Avenir Book" w:eastAsia="Times New Roman" w:hAnsi="Avenir Book" w:cs="Times New Roman"/>
                <w:color w:val="000000"/>
                <w:kern w:val="0"/>
                <w:lang w:eastAsia="es-ES"/>
                <w14:ligatures w14:val="none"/>
              </w:rPr>
              <w:t xml:space="preserve">Ús d'equips d'anestèsia </w:t>
            </w:r>
            <w:proofErr w:type="spellStart"/>
            <w:r w:rsidRPr="00AB4E54">
              <w:rPr>
                <w:rFonts w:ascii="Avenir Book" w:eastAsia="Times New Roman" w:hAnsi="Avenir Book" w:cs="Times New Roman"/>
                <w:color w:val="000000"/>
                <w:kern w:val="0"/>
                <w:lang w:eastAsia="es-ES"/>
                <w14:ligatures w14:val="none"/>
              </w:rPr>
              <w:t>inhalatòria</w:t>
            </w:r>
            <w:proofErr w:type="spellEnd"/>
            <w:r w:rsidRPr="00AB4E54">
              <w:rPr>
                <w:rFonts w:ascii="Avenir Book" w:eastAsia="Times New Roman" w:hAnsi="Avenir Book" w:cs="Times New Roman"/>
                <w:color w:val="000000"/>
                <w:kern w:val="0"/>
                <w:lang w:eastAsia="es-ES"/>
                <w14:ligatures w14:val="none"/>
              </w:rPr>
              <w:t xml:space="preserve"> (fraccions de 30 min) </w:t>
            </w:r>
          </w:p>
        </w:tc>
        <w:tc>
          <w:tcPr>
            <w:tcW w:w="1701" w:type="dxa"/>
            <w:tcBorders>
              <w:top w:val="single" w:sz="4" w:space="0" w:color="auto"/>
              <w:left w:val="nil"/>
              <w:bottom w:val="single" w:sz="4" w:space="0" w:color="auto"/>
              <w:right w:val="single" w:sz="4" w:space="0" w:color="auto"/>
            </w:tcBorders>
            <w:shd w:val="clear" w:color="000000" w:fill="auto"/>
            <w:vAlign w:val="center"/>
          </w:tcPr>
          <w:p w14:paraId="2F5BE15B" w14:textId="20F796F4" w:rsidR="00D8724C" w:rsidRPr="00AB4E54" w:rsidRDefault="00D8724C" w:rsidP="00D8724C">
            <w:pPr>
              <w:jc w:val="center"/>
              <w:rPr>
                <w:rFonts w:ascii="Avenir Book" w:eastAsia="Times New Roman" w:hAnsi="Avenir Book" w:cs="Calibri"/>
                <w:b/>
                <w:bCs/>
                <w:color w:val="0BD0D9" w:themeColor="accent3"/>
                <w:kern w:val="0"/>
                <w:lang w:eastAsia="es-ES"/>
                <w14:ligatures w14:val="none"/>
              </w:rPr>
            </w:pPr>
            <w:r w:rsidRPr="00AB4E54">
              <w:rPr>
                <w:rFonts w:ascii="Avenir Book" w:eastAsia="Times New Roman" w:hAnsi="Avenir Book" w:cs="Times New Roman"/>
                <w:b/>
                <w:bCs/>
                <w:color w:val="0BD0D9" w:themeColor="accent3"/>
                <w:kern w:val="0"/>
                <w:lang w:eastAsia="es-ES"/>
                <w14:ligatures w14:val="none"/>
              </w:rPr>
              <w:t xml:space="preserve">28,80€/fracció </w:t>
            </w:r>
          </w:p>
        </w:tc>
        <w:tc>
          <w:tcPr>
            <w:tcW w:w="1701" w:type="dxa"/>
            <w:tcBorders>
              <w:top w:val="single" w:sz="4" w:space="0" w:color="auto"/>
              <w:left w:val="nil"/>
              <w:bottom w:val="single" w:sz="4" w:space="0" w:color="auto"/>
              <w:right w:val="single" w:sz="4" w:space="0" w:color="auto"/>
            </w:tcBorders>
            <w:shd w:val="clear" w:color="000000" w:fill="auto"/>
            <w:vAlign w:val="center"/>
          </w:tcPr>
          <w:p w14:paraId="72E13CAB"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c>
          <w:tcPr>
            <w:tcW w:w="1418" w:type="dxa"/>
            <w:tcBorders>
              <w:top w:val="single" w:sz="4" w:space="0" w:color="auto"/>
              <w:left w:val="nil"/>
              <w:bottom w:val="single" w:sz="4" w:space="0" w:color="auto"/>
              <w:right w:val="single" w:sz="4" w:space="0" w:color="auto"/>
            </w:tcBorders>
            <w:shd w:val="clear" w:color="000000" w:fill="auto"/>
            <w:vAlign w:val="center"/>
          </w:tcPr>
          <w:p w14:paraId="45E15971"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c>
          <w:tcPr>
            <w:tcW w:w="850" w:type="dxa"/>
            <w:tcBorders>
              <w:top w:val="single" w:sz="4" w:space="0" w:color="auto"/>
              <w:left w:val="nil"/>
              <w:bottom w:val="single" w:sz="4" w:space="0" w:color="auto"/>
              <w:right w:val="single" w:sz="4" w:space="0" w:color="auto"/>
            </w:tcBorders>
            <w:shd w:val="clear" w:color="000000" w:fill="auto"/>
            <w:vAlign w:val="center"/>
          </w:tcPr>
          <w:p w14:paraId="71311E7D"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c>
          <w:tcPr>
            <w:tcW w:w="1285" w:type="dxa"/>
            <w:tcBorders>
              <w:top w:val="single" w:sz="4" w:space="0" w:color="auto"/>
              <w:left w:val="nil"/>
              <w:bottom w:val="single" w:sz="4" w:space="0" w:color="auto"/>
              <w:right w:val="single" w:sz="4" w:space="0" w:color="auto"/>
            </w:tcBorders>
            <w:shd w:val="clear" w:color="000000" w:fill="auto"/>
            <w:vAlign w:val="center"/>
          </w:tcPr>
          <w:p w14:paraId="046B8478"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r>
      <w:tr w:rsidR="00D8724C" w:rsidRPr="00AB4E54" w14:paraId="7E487C90" w14:textId="77777777" w:rsidTr="00D8724C">
        <w:trPr>
          <w:trHeight w:val="454"/>
        </w:trPr>
        <w:tc>
          <w:tcPr>
            <w:tcW w:w="3539" w:type="dxa"/>
            <w:tcBorders>
              <w:top w:val="single" w:sz="4" w:space="0" w:color="auto"/>
              <w:left w:val="single" w:sz="4" w:space="0" w:color="auto"/>
              <w:bottom w:val="single" w:sz="4" w:space="0" w:color="auto"/>
              <w:right w:val="single" w:sz="4" w:space="0" w:color="auto"/>
            </w:tcBorders>
            <w:shd w:val="clear" w:color="000000" w:fill="auto"/>
            <w:vAlign w:val="center"/>
          </w:tcPr>
          <w:p w14:paraId="0EDC8D00" w14:textId="3DDF914E" w:rsidR="00D8724C" w:rsidRPr="00AB4E54" w:rsidRDefault="00D8724C" w:rsidP="00D8724C">
            <w:pPr>
              <w:spacing w:line="360" w:lineRule="auto"/>
              <w:rPr>
                <w:rFonts w:ascii="Avenir Book" w:eastAsia="Times New Roman" w:hAnsi="Avenir Book" w:cs="Times New Roman"/>
                <w:color w:val="000000"/>
                <w:kern w:val="0"/>
                <w:lang w:eastAsia="es-ES"/>
                <w14:ligatures w14:val="none"/>
              </w:rPr>
            </w:pPr>
            <w:r w:rsidRPr="00AB4E54">
              <w:rPr>
                <w:rFonts w:ascii="Avenir Book" w:eastAsia="Times New Roman" w:hAnsi="Avenir Book" w:cs="Times New Roman"/>
                <w:color w:val="000000"/>
                <w:kern w:val="0"/>
                <w:lang w:eastAsia="es-ES"/>
                <w14:ligatures w14:val="none"/>
              </w:rPr>
              <w:lastRenderedPageBreak/>
              <w:t xml:space="preserve">Irradiar cèl·lules/animals. Fins 10Gy </w:t>
            </w:r>
          </w:p>
        </w:tc>
        <w:tc>
          <w:tcPr>
            <w:tcW w:w="1701" w:type="dxa"/>
            <w:tcBorders>
              <w:top w:val="single" w:sz="4" w:space="0" w:color="auto"/>
              <w:left w:val="nil"/>
              <w:bottom w:val="single" w:sz="4" w:space="0" w:color="auto"/>
              <w:right w:val="single" w:sz="4" w:space="0" w:color="auto"/>
            </w:tcBorders>
            <w:shd w:val="clear" w:color="000000" w:fill="auto"/>
            <w:vAlign w:val="center"/>
          </w:tcPr>
          <w:p w14:paraId="3E19F4CB" w14:textId="5566D274" w:rsidR="00D8724C" w:rsidRPr="00AB4E54" w:rsidRDefault="00D8724C" w:rsidP="00D8724C">
            <w:pPr>
              <w:jc w:val="center"/>
              <w:rPr>
                <w:rFonts w:ascii="Avenir Book" w:eastAsia="Times New Roman" w:hAnsi="Avenir Book" w:cs="Calibri"/>
                <w:b/>
                <w:bCs/>
                <w:color w:val="0BD0D9" w:themeColor="accent3"/>
                <w:kern w:val="0"/>
                <w:lang w:eastAsia="es-ES"/>
                <w14:ligatures w14:val="none"/>
              </w:rPr>
            </w:pPr>
            <w:r w:rsidRPr="00AB4E54">
              <w:rPr>
                <w:rFonts w:ascii="Avenir Book" w:eastAsia="Times New Roman" w:hAnsi="Avenir Book" w:cs="Times New Roman"/>
                <w:b/>
                <w:bCs/>
                <w:color w:val="0BD0D9" w:themeColor="accent3"/>
                <w:kern w:val="0"/>
                <w:lang w:eastAsia="es-ES"/>
                <w14:ligatures w14:val="none"/>
              </w:rPr>
              <w:t xml:space="preserve">19,56€/unitat </w:t>
            </w:r>
          </w:p>
        </w:tc>
        <w:tc>
          <w:tcPr>
            <w:tcW w:w="1701" w:type="dxa"/>
            <w:tcBorders>
              <w:top w:val="single" w:sz="4" w:space="0" w:color="auto"/>
              <w:left w:val="nil"/>
              <w:bottom w:val="single" w:sz="4" w:space="0" w:color="auto"/>
              <w:right w:val="single" w:sz="4" w:space="0" w:color="auto"/>
            </w:tcBorders>
            <w:shd w:val="clear" w:color="000000" w:fill="auto"/>
            <w:vAlign w:val="center"/>
          </w:tcPr>
          <w:p w14:paraId="04D0E7A4"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c>
          <w:tcPr>
            <w:tcW w:w="1418" w:type="dxa"/>
            <w:tcBorders>
              <w:top w:val="single" w:sz="4" w:space="0" w:color="auto"/>
              <w:left w:val="nil"/>
              <w:bottom w:val="single" w:sz="4" w:space="0" w:color="auto"/>
              <w:right w:val="single" w:sz="4" w:space="0" w:color="auto"/>
            </w:tcBorders>
            <w:shd w:val="clear" w:color="000000" w:fill="auto"/>
            <w:vAlign w:val="center"/>
          </w:tcPr>
          <w:p w14:paraId="5D533486"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c>
          <w:tcPr>
            <w:tcW w:w="850" w:type="dxa"/>
            <w:tcBorders>
              <w:top w:val="single" w:sz="4" w:space="0" w:color="auto"/>
              <w:left w:val="nil"/>
              <w:bottom w:val="single" w:sz="4" w:space="0" w:color="auto"/>
              <w:right w:val="single" w:sz="4" w:space="0" w:color="auto"/>
            </w:tcBorders>
            <w:shd w:val="clear" w:color="000000" w:fill="auto"/>
            <w:vAlign w:val="center"/>
          </w:tcPr>
          <w:p w14:paraId="5C12F07D"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c>
          <w:tcPr>
            <w:tcW w:w="1285" w:type="dxa"/>
            <w:tcBorders>
              <w:top w:val="single" w:sz="4" w:space="0" w:color="auto"/>
              <w:left w:val="nil"/>
              <w:bottom w:val="single" w:sz="4" w:space="0" w:color="auto"/>
              <w:right w:val="single" w:sz="4" w:space="0" w:color="auto"/>
            </w:tcBorders>
            <w:shd w:val="clear" w:color="000000" w:fill="auto"/>
            <w:vAlign w:val="center"/>
          </w:tcPr>
          <w:p w14:paraId="5DA0D642"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r>
      <w:tr w:rsidR="00D8724C" w:rsidRPr="00AB4E54" w14:paraId="4B10D2A1" w14:textId="77777777" w:rsidTr="00D8724C">
        <w:trPr>
          <w:trHeight w:val="454"/>
        </w:trPr>
        <w:tc>
          <w:tcPr>
            <w:tcW w:w="3539" w:type="dxa"/>
            <w:tcBorders>
              <w:top w:val="single" w:sz="4" w:space="0" w:color="auto"/>
              <w:left w:val="single" w:sz="4" w:space="0" w:color="auto"/>
              <w:bottom w:val="single" w:sz="4" w:space="0" w:color="auto"/>
              <w:right w:val="single" w:sz="4" w:space="0" w:color="auto"/>
            </w:tcBorders>
            <w:shd w:val="clear" w:color="000000" w:fill="auto"/>
            <w:vAlign w:val="center"/>
          </w:tcPr>
          <w:p w14:paraId="5062F4D8" w14:textId="5F6D57CF" w:rsidR="00D8724C" w:rsidRPr="00AB4E54" w:rsidRDefault="00D8724C" w:rsidP="00D8724C">
            <w:pPr>
              <w:spacing w:line="360" w:lineRule="auto"/>
              <w:rPr>
                <w:rFonts w:ascii="Avenir Book" w:eastAsia="Times New Roman" w:hAnsi="Avenir Book" w:cs="Times New Roman"/>
                <w:color w:val="000000"/>
                <w:kern w:val="0"/>
                <w:lang w:eastAsia="es-ES"/>
                <w14:ligatures w14:val="none"/>
              </w:rPr>
            </w:pPr>
            <w:r w:rsidRPr="00AB4E54">
              <w:rPr>
                <w:rFonts w:ascii="Avenir Book" w:eastAsia="Times New Roman" w:hAnsi="Avenir Book" w:cs="Times New Roman"/>
                <w:color w:val="000000"/>
                <w:kern w:val="0"/>
                <w:lang w:eastAsia="es-ES"/>
                <w14:ligatures w14:val="none"/>
              </w:rPr>
              <w:t xml:space="preserve">Irradiar cèl·lules/animals. A partir de 10Gy </w:t>
            </w:r>
          </w:p>
        </w:tc>
        <w:tc>
          <w:tcPr>
            <w:tcW w:w="1701" w:type="dxa"/>
            <w:tcBorders>
              <w:top w:val="single" w:sz="4" w:space="0" w:color="auto"/>
              <w:left w:val="nil"/>
              <w:bottom w:val="single" w:sz="4" w:space="0" w:color="auto"/>
              <w:right w:val="single" w:sz="4" w:space="0" w:color="auto"/>
            </w:tcBorders>
            <w:shd w:val="clear" w:color="000000" w:fill="auto"/>
            <w:vAlign w:val="center"/>
          </w:tcPr>
          <w:p w14:paraId="7F57DE7A" w14:textId="64A48561" w:rsidR="00D8724C" w:rsidRPr="00AB4E54" w:rsidRDefault="00D8724C" w:rsidP="00D8724C">
            <w:pPr>
              <w:jc w:val="center"/>
              <w:rPr>
                <w:rFonts w:ascii="Avenir Book" w:eastAsia="Times New Roman" w:hAnsi="Avenir Book" w:cs="Calibri"/>
                <w:b/>
                <w:bCs/>
                <w:color w:val="0BD0D9" w:themeColor="accent3"/>
                <w:kern w:val="0"/>
                <w:lang w:eastAsia="es-ES"/>
                <w14:ligatures w14:val="none"/>
              </w:rPr>
            </w:pPr>
            <w:r w:rsidRPr="00AB4E54">
              <w:rPr>
                <w:rFonts w:ascii="Avenir Book" w:eastAsia="Times New Roman" w:hAnsi="Avenir Book" w:cs="Times New Roman"/>
                <w:b/>
                <w:bCs/>
                <w:color w:val="0BD0D9" w:themeColor="accent3"/>
                <w:kern w:val="0"/>
                <w:lang w:eastAsia="es-ES"/>
                <w14:ligatures w14:val="none"/>
              </w:rPr>
              <w:t xml:space="preserve">39,76€/unitat </w:t>
            </w:r>
          </w:p>
        </w:tc>
        <w:tc>
          <w:tcPr>
            <w:tcW w:w="1701" w:type="dxa"/>
            <w:tcBorders>
              <w:top w:val="single" w:sz="4" w:space="0" w:color="auto"/>
              <w:left w:val="nil"/>
              <w:bottom w:val="single" w:sz="4" w:space="0" w:color="auto"/>
              <w:right w:val="single" w:sz="4" w:space="0" w:color="auto"/>
            </w:tcBorders>
            <w:shd w:val="clear" w:color="000000" w:fill="auto"/>
            <w:vAlign w:val="center"/>
          </w:tcPr>
          <w:p w14:paraId="68FEF09E"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c>
          <w:tcPr>
            <w:tcW w:w="1418" w:type="dxa"/>
            <w:tcBorders>
              <w:top w:val="single" w:sz="4" w:space="0" w:color="auto"/>
              <w:left w:val="nil"/>
              <w:bottom w:val="single" w:sz="4" w:space="0" w:color="auto"/>
              <w:right w:val="single" w:sz="4" w:space="0" w:color="auto"/>
            </w:tcBorders>
            <w:shd w:val="clear" w:color="000000" w:fill="auto"/>
            <w:vAlign w:val="center"/>
          </w:tcPr>
          <w:p w14:paraId="1761D8CF"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c>
          <w:tcPr>
            <w:tcW w:w="850" w:type="dxa"/>
            <w:tcBorders>
              <w:top w:val="single" w:sz="4" w:space="0" w:color="auto"/>
              <w:left w:val="nil"/>
              <w:bottom w:val="single" w:sz="4" w:space="0" w:color="auto"/>
              <w:right w:val="single" w:sz="4" w:space="0" w:color="auto"/>
            </w:tcBorders>
            <w:shd w:val="clear" w:color="000000" w:fill="auto"/>
            <w:vAlign w:val="center"/>
          </w:tcPr>
          <w:p w14:paraId="1FC736E5"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c>
          <w:tcPr>
            <w:tcW w:w="1285" w:type="dxa"/>
            <w:tcBorders>
              <w:top w:val="single" w:sz="4" w:space="0" w:color="auto"/>
              <w:left w:val="nil"/>
              <w:bottom w:val="single" w:sz="4" w:space="0" w:color="auto"/>
              <w:right w:val="single" w:sz="4" w:space="0" w:color="auto"/>
            </w:tcBorders>
            <w:shd w:val="clear" w:color="000000" w:fill="auto"/>
            <w:vAlign w:val="center"/>
          </w:tcPr>
          <w:p w14:paraId="3891C3C9"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r>
      <w:tr w:rsidR="00D8724C" w:rsidRPr="00AB4E54" w14:paraId="68F239F6" w14:textId="77777777" w:rsidTr="00D8724C">
        <w:trPr>
          <w:trHeight w:val="454"/>
        </w:trPr>
        <w:tc>
          <w:tcPr>
            <w:tcW w:w="3539" w:type="dxa"/>
            <w:tcBorders>
              <w:top w:val="single" w:sz="4" w:space="0" w:color="auto"/>
              <w:left w:val="single" w:sz="4" w:space="0" w:color="auto"/>
              <w:bottom w:val="single" w:sz="4" w:space="0" w:color="auto"/>
              <w:right w:val="single" w:sz="4" w:space="0" w:color="auto"/>
            </w:tcBorders>
            <w:shd w:val="clear" w:color="000000" w:fill="auto"/>
            <w:vAlign w:val="center"/>
          </w:tcPr>
          <w:p w14:paraId="7A28FB7D" w14:textId="2FA69425" w:rsidR="00D8724C" w:rsidRPr="00AB4E54" w:rsidRDefault="00D8724C" w:rsidP="00D8724C">
            <w:pPr>
              <w:rPr>
                <w:rFonts w:ascii="Avenir Book" w:eastAsia="Times New Roman" w:hAnsi="Avenir Book" w:cs="Times New Roman"/>
                <w:color w:val="000000"/>
                <w:kern w:val="0"/>
                <w:lang w:eastAsia="es-ES"/>
                <w14:ligatures w14:val="none"/>
              </w:rPr>
            </w:pPr>
            <w:r w:rsidRPr="00AB4E54">
              <w:rPr>
                <w:rFonts w:ascii="Avenir Book" w:eastAsia="Times New Roman" w:hAnsi="Avenir Book" w:cs="Times New Roman"/>
                <w:color w:val="000000"/>
                <w:kern w:val="0"/>
                <w:lang w:eastAsia="es-ES"/>
                <w14:ligatures w14:val="none"/>
              </w:rPr>
              <w:t>Necròpsia. Informe</w:t>
            </w:r>
          </w:p>
        </w:tc>
        <w:tc>
          <w:tcPr>
            <w:tcW w:w="1701" w:type="dxa"/>
            <w:tcBorders>
              <w:top w:val="single" w:sz="4" w:space="0" w:color="auto"/>
              <w:left w:val="nil"/>
              <w:bottom w:val="single" w:sz="4" w:space="0" w:color="auto"/>
              <w:right w:val="single" w:sz="4" w:space="0" w:color="auto"/>
            </w:tcBorders>
            <w:shd w:val="clear" w:color="000000" w:fill="auto"/>
            <w:vAlign w:val="center"/>
          </w:tcPr>
          <w:p w14:paraId="1144EEE3" w14:textId="169DC0E5" w:rsidR="00D8724C" w:rsidRPr="00AB4E54" w:rsidRDefault="00D8724C" w:rsidP="00D8724C">
            <w:pPr>
              <w:jc w:val="center"/>
              <w:rPr>
                <w:rFonts w:ascii="Avenir Book" w:eastAsia="Times New Roman" w:hAnsi="Avenir Book" w:cs="Calibri"/>
                <w:b/>
                <w:bCs/>
                <w:color w:val="0BD0D9" w:themeColor="accent3"/>
                <w:kern w:val="0"/>
                <w:lang w:eastAsia="es-ES"/>
                <w14:ligatures w14:val="none"/>
              </w:rPr>
            </w:pPr>
            <w:r w:rsidRPr="00AB4E54">
              <w:rPr>
                <w:rFonts w:ascii="Avenir Book" w:eastAsia="Times New Roman" w:hAnsi="Avenir Book" w:cs="Times New Roman"/>
                <w:b/>
                <w:bCs/>
                <w:color w:val="0BD0D9" w:themeColor="accent3"/>
                <w:kern w:val="0"/>
                <w:lang w:eastAsia="es-ES"/>
                <w14:ligatures w14:val="none"/>
              </w:rPr>
              <w:t xml:space="preserve">105,22€/hora </w:t>
            </w:r>
          </w:p>
        </w:tc>
        <w:tc>
          <w:tcPr>
            <w:tcW w:w="1701" w:type="dxa"/>
            <w:tcBorders>
              <w:top w:val="single" w:sz="4" w:space="0" w:color="auto"/>
              <w:left w:val="nil"/>
              <w:bottom w:val="single" w:sz="4" w:space="0" w:color="auto"/>
              <w:right w:val="single" w:sz="4" w:space="0" w:color="auto"/>
            </w:tcBorders>
            <w:shd w:val="clear" w:color="000000" w:fill="auto"/>
            <w:vAlign w:val="center"/>
          </w:tcPr>
          <w:p w14:paraId="1C8D3357"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c>
          <w:tcPr>
            <w:tcW w:w="1418" w:type="dxa"/>
            <w:tcBorders>
              <w:top w:val="single" w:sz="4" w:space="0" w:color="auto"/>
              <w:left w:val="nil"/>
              <w:bottom w:val="single" w:sz="4" w:space="0" w:color="auto"/>
              <w:right w:val="single" w:sz="4" w:space="0" w:color="auto"/>
            </w:tcBorders>
            <w:shd w:val="clear" w:color="000000" w:fill="auto"/>
            <w:vAlign w:val="center"/>
          </w:tcPr>
          <w:p w14:paraId="6FF73EE9"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c>
          <w:tcPr>
            <w:tcW w:w="850" w:type="dxa"/>
            <w:tcBorders>
              <w:top w:val="single" w:sz="4" w:space="0" w:color="auto"/>
              <w:left w:val="nil"/>
              <w:bottom w:val="single" w:sz="4" w:space="0" w:color="auto"/>
              <w:right w:val="single" w:sz="4" w:space="0" w:color="auto"/>
            </w:tcBorders>
            <w:shd w:val="clear" w:color="000000" w:fill="auto"/>
            <w:vAlign w:val="center"/>
          </w:tcPr>
          <w:p w14:paraId="7B355439"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c>
          <w:tcPr>
            <w:tcW w:w="1285" w:type="dxa"/>
            <w:tcBorders>
              <w:top w:val="single" w:sz="4" w:space="0" w:color="auto"/>
              <w:left w:val="nil"/>
              <w:bottom w:val="single" w:sz="4" w:space="0" w:color="auto"/>
              <w:right w:val="single" w:sz="4" w:space="0" w:color="auto"/>
            </w:tcBorders>
            <w:shd w:val="clear" w:color="000000" w:fill="auto"/>
            <w:vAlign w:val="center"/>
          </w:tcPr>
          <w:p w14:paraId="47ECF7FB"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r>
      <w:tr w:rsidR="00D8724C" w:rsidRPr="00AB4E54" w14:paraId="67E95653" w14:textId="77777777" w:rsidTr="00D8724C">
        <w:trPr>
          <w:trHeight w:val="454"/>
        </w:trPr>
        <w:tc>
          <w:tcPr>
            <w:tcW w:w="3539" w:type="dxa"/>
            <w:tcBorders>
              <w:top w:val="single" w:sz="4" w:space="0" w:color="auto"/>
              <w:left w:val="single" w:sz="4" w:space="0" w:color="auto"/>
              <w:bottom w:val="single" w:sz="4" w:space="0" w:color="auto"/>
              <w:right w:val="single" w:sz="4" w:space="0" w:color="auto"/>
            </w:tcBorders>
            <w:shd w:val="clear" w:color="000000" w:fill="auto"/>
            <w:vAlign w:val="center"/>
          </w:tcPr>
          <w:p w14:paraId="006AC10D" w14:textId="71C6333B" w:rsidR="00D8724C" w:rsidRPr="00AB4E54" w:rsidRDefault="00D8724C" w:rsidP="00D8724C">
            <w:pPr>
              <w:spacing w:line="360" w:lineRule="auto"/>
              <w:rPr>
                <w:rFonts w:ascii="Avenir Book" w:eastAsia="Times New Roman" w:hAnsi="Avenir Book" w:cs="Times New Roman"/>
                <w:color w:val="000000"/>
                <w:kern w:val="0"/>
                <w:lang w:eastAsia="es-ES"/>
                <w14:ligatures w14:val="none"/>
              </w:rPr>
            </w:pPr>
            <w:r w:rsidRPr="00AB4E54">
              <w:rPr>
                <w:rFonts w:ascii="Avenir Book" w:eastAsia="Times New Roman" w:hAnsi="Avenir Book" w:cs="Times New Roman"/>
                <w:color w:val="000000"/>
                <w:kern w:val="0"/>
                <w:lang w:eastAsia="es-ES"/>
                <w14:ligatures w14:val="none"/>
              </w:rPr>
              <w:t>Anàlisi Hematològica (</w:t>
            </w:r>
            <w:proofErr w:type="spellStart"/>
            <w:r w:rsidRPr="00AB4E54">
              <w:rPr>
                <w:rFonts w:ascii="Avenir Book" w:eastAsia="Times New Roman" w:hAnsi="Avenir Book" w:cs="Times New Roman"/>
                <w:color w:val="000000"/>
                <w:kern w:val="0"/>
                <w:lang w:eastAsia="es-ES"/>
                <w14:ligatures w14:val="none"/>
              </w:rPr>
              <w:t>Hemocitòmetre</w:t>
            </w:r>
            <w:proofErr w:type="spellEnd"/>
            <w:r w:rsidRPr="00AB4E54">
              <w:rPr>
                <w:rFonts w:ascii="Avenir Book" w:eastAsia="Times New Roman" w:hAnsi="Avenir Book" w:cs="Times New Roman"/>
                <w:color w:val="000000"/>
                <w:kern w:val="0"/>
                <w:lang w:eastAsia="es-ES"/>
                <w14:ligatures w14:val="none"/>
              </w:rPr>
              <w:t xml:space="preserve">) &gt;10 mostres dia </w:t>
            </w:r>
          </w:p>
        </w:tc>
        <w:tc>
          <w:tcPr>
            <w:tcW w:w="1701" w:type="dxa"/>
            <w:tcBorders>
              <w:top w:val="single" w:sz="4" w:space="0" w:color="auto"/>
              <w:left w:val="nil"/>
              <w:bottom w:val="single" w:sz="4" w:space="0" w:color="auto"/>
              <w:right w:val="single" w:sz="4" w:space="0" w:color="auto"/>
            </w:tcBorders>
            <w:shd w:val="clear" w:color="000000" w:fill="auto"/>
            <w:vAlign w:val="center"/>
          </w:tcPr>
          <w:p w14:paraId="1A7CB33E" w14:textId="3CFDBED3" w:rsidR="00D8724C" w:rsidRPr="00AB4E54" w:rsidRDefault="00D8724C" w:rsidP="00D8724C">
            <w:pPr>
              <w:jc w:val="center"/>
              <w:rPr>
                <w:rFonts w:ascii="Avenir Book" w:eastAsia="Times New Roman" w:hAnsi="Avenir Book" w:cs="Calibri"/>
                <w:b/>
                <w:bCs/>
                <w:color w:val="0BD0D9" w:themeColor="accent3"/>
                <w:kern w:val="0"/>
                <w:lang w:eastAsia="es-ES"/>
                <w14:ligatures w14:val="none"/>
              </w:rPr>
            </w:pPr>
            <w:r w:rsidRPr="00AB4E54">
              <w:rPr>
                <w:rFonts w:ascii="Avenir Book" w:eastAsia="Times New Roman" w:hAnsi="Avenir Book" w:cs="Times New Roman"/>
                <w:b/>
                <w:bCs/>
                <w:color w:val="0BD0D9" w:themeColor="accent3"/>
                <w:kern w:val="0"/>
                <w:lang w:eastAsia="es-ES"/>
                <w14:ligatures w14:val="none"/>
              </w:rPr>
              <w:t xml:space="preserve">38,99€/unitat </w:t>
            </w:r>
          </w:p>
        </w:tc>
        <w:tc>
          <w:tcPr>
            <w:tcW w:w="1701" w:type="dxa"/>
            <w:tcBorders>
              <w:top w:val="single" w:sz="4" w:space="0" w:color="auto"/>
              <w:left w:val="nil"/>
              <w:bottom w:val="single" w:sz="4" w:space="0" w:color="auto"/>
              <w:right w:val="single" w:sz="4" w:space="0" w:color="auto"/>
            </w:tcBorders>
            <w:shd w:val="clear" w:color="000000" w:fill="auto"/>
            <w:vAlign w:val="center"/>
          </w:tcPr>
          <w:p w14:paraId="3CF508BF"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c>
          <w:tcPr>
            <w:tcW w:w="1418" w:type="dxa"/>
            <w:tcBorders>
              <w:top w:val="single" w:sz="4" w:space="0" w:color="auto"/>
              <w:left w:val="nil"/>
              <w:bottom w:val="single" w:sz="4" w:space="0" w:color="auto"/>
              <w:right w:val="single" w:sz="4" w:space="0" w:color="auto"/>
            </w:tcBorders>
            <w:shd w:val="clear" w:color="000000" w:fill="auto"/>
            <w:vAlign w:val="center"/>
          </w:tcPr>
          <w:p w14:paraId="1F5D67B6"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c>
          <w:tcPr>
            <w:tcW w:w="850" w:type="dxa"/>
            <w:tcBorders>
              <w:top w:val="single" w:sz="4" w:space="0" w:color="auto"/>
              <w:left w:val="nil"/>
              <w:bottom w:val="single" w:sz="4" w:space="0" w:color="auto"/>
              <w:right w:val="single" w:sz="4" w:space="0" w:color="auto"/>
            </w:tcBorders>
            <w:shd w:val="clear" w:color="000000" w:fill="auto"/>
            <w:vAlign w:val="center"/>
          </w:tcPr>
          <w:p w14:paraId="5D606484"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c>
          <w:tcPr>
            <w:tcW w:w="1285" w:type="dxa"/>
            <w:tcBorders>
              <w:top w:val="single" w:sz="4" w:space="0" w:color="auto"/>
              <w:left w:val="nil"/>
              <w:bottom w:val="single" w:sz="4" w:space="0" w:color="auto"/>
              <w:right w:val="single" w:sz="4" w:space="0" w:color="auto"/>
            </w:tcBorders>
            <w:shd w:val="clear" w:color="000000" w:fill="auto"/>
            <w:vAlign w:val="center"/>
          </w:tcPr>
          <w:p w14:paraId="55FD0D05"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r>
      <w:tr w:rsidR="00D8724C" w:rsidRPr="00AB4E54" w14:paraId="3A6FBBA8" w14:textId="77777777" w:rsidTr="00D8724C">
        <w:trPr>
          <w:trHeight w:val="454"/>
        </w:trPr>
        <w:tc>
          <w:tcPr>
            <w:tcW w:w="3539" w:type="dxa"/>
            <w:tcBorders>
              <w:top w:val="single" w:sz="4" w:space="0" w:color="auto"/>
              <w:left w:val="single" w:sz="4" w:space="0" w:color="auto"/>
              <w:bottom w:val="single" w:sz="4" w:space="0" w:color="auto"/>
              <w:right w:val="single" w:sz="4" w:space="0" w:color="auto"/>
            </w:tcBorders>
            <w:shd w:val="clear" w:color="000000" w:fill="auto"/>
            <w:vAlign w:val="center"/>
          </w:tcPr>
          <w:p w14:paraId="748201FC" w14:textId="0CDBF3C5" w:rsidR="00D8724C" w:rsidRPr="00AB4E54" w:rsidRDefault="00D8724C" w:rsidP="00D8724C">
            <w:pPr>
              <w:spacing w:line="360" w:lineRule="auto"/>
              <w:rPr>
                <w:rFonts w:ascii="Avenir Book" w:eastAsia="Times New Roman" w:hAnsi="Avenir Book" w:cs="Times New Roman"/>
                <w:color w:val="000000"/>
                <w:kern w:val="0"/>
                <w:lang w:eastAsia="es-ES"/>
                <w14:ligatures w14:val="none"/>
              </w:rPr>
            </w:pPr>
            <w:r w:rsidRPr="00AB4E54">
              <w:rPr>
                <w:rFonts w:ascii="Avenir Book" w:eastAsia="Times New Roman" w:hAnsi="Avenir Book" w:cs="Times New Roman"/>
                <w:color w:val="000000"/>
                <w:kern w:val="0"/>
                <w:lang w:eastAsia="es-ES"/>
                <w14:ligatures w14:val="none"/>
              </w:rPr>
              <w:t>Anàlisi Hematològica (</w:t>
            </w:r>
            <w:proofErr w:type="spellStart"/>
            <w:r w:rsidRPr="00AB4E54">
              <w:rPr>
                <w:rFonts w:ascii="Avenir Book" w:eastAsia="Times New Roman" w:hAnsi="Avenir Book" w:cs="Times New Roman"/>
                <w:color w:val="000000"/>
                <w:kern w:val="0"/>
                <w:lang w:eastAsia="es-ES"/>
                <w14:ligatures w14:val="none"/>
              </w:rPr>
              <w:t>Hemocitòmetre</w:t>
            </w:r>
            <w:proofErr w:type="spellEnd"/>
            <w:r w:rsidRPr="00AB4E54">
              <w:rPr>
                <w:rFonts w:ascii="Avenir Book" w:eastAsia="Times New Roman" w:hAnsi="Avenir Book" w:cs="Times New Roman"/>
                <w:color w:val="000000"/>
                <w:kern w:val="0"/>
                <w:lang w:eastAsia="es-ES"/>
                <w14:ligatures w14:val="none"/>
              </w:rPr>
              <w:t xml:space="preserve">) &lt; 10 mostres dia </w:t>
            </w:r>
          </w:p>
        </w:tc>
        <w:tc>
          <w:tcPr>
            <w:tcW w:w="1701" w:type="dxa"/>
            <w:tcBorders>
              <w:top w:val="single" w:sz="4" w:space="0" w:color="auto"/>
              <w:left w:val="nil"/>
              <w:bottom w:val="single" w:sz="4" w:space="0" w:color="auto"/>
              <w:right w:val="single" w:sz="4" w:space="0" w:color="auto"/>
            </w:tcBorders>
            <w:shd w:val="clear" w:color="000000" w:fill="auto"/>
            <w:vAlign w:val="center"/>
          </w:tcPr>
          <w:p w14:paraId="3A931450" w14:textId="6D8E6FE1" w:rsidR="00D8724C" w:rsidRPr="00AB4E54" w:rsidRDefault="00D8724C" w:rsidP="00D8724C">
            <w:pPr>
              <w:jc w:val="center"/>
              <w:rPr>
                <w:rFonts w:ascii="Avenir Book" w:eastAsia="Times New Roman" w:hAnsi="Avenir Book" w:cs="Calibri"/>
                <w:b/>
                <w:bCs/>
                <w:color w:val="0BD0D9" w:themeColor="accent3"/>
                <w:kern w:val="0"/>
                <w:lang w:eastAsia="es-ES"/>
                <w14:ligatures w14:val="none"/>
              </w:rPr>
            </w:pPr>
            <w:r w:rsidRPr="00AB4E54">
              <w:rPr>
                <w:rFonts w:ascii="Avenir Book" w:eastAsia="Times New Roman" w:hAnsi="Avenir Book" w:cs="Times New Roman"/>
                <w:b/>
                <w:bCs/>
                <w:color w:val="0BD0D9" w:themeColor="accent3"/>
                <w:kern w:val="0"/>
                <w:lang w:eastAsia="es-ES"/>
                <w14:ligatures w14:val="none"/>
              </w:rPr>
              <w:t xml:space="preserve">58,49€/unitat </w:t>
            </w:r>
          </w:p>
        </w:tc>
        <w:tc>
          <w:tcPr>
            <w:tcW w:w="1701" w:type="dxa"/>
            <w:tcBorders>
              <w:top w:val="single" w:sz="4" w:space="0" w:color="auto"/>
              <w:left w:val="nil"/>
              <w:bottom w:val="single" w:sz="4" w:space="0" w:color="auto"/>
              <w:right w:val="single" w:sz="4" w:space="0" w:color="auto"/>
            </w:tcBorders>
            <w:shd w:val="clear" w:color="000000" w:fill="auto"/>
            <w:vAlign w:val="center"/>
          </w:tcPr>
          <w:p w14:paraId="377F0CF7"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c>
          <w:tcPr>
            <w:tcW w:w="1418" w:type="dxa"/>
            <w:tcBorders>
              <w:top w:val="single" w:sz="4" w:space="0" w:color="auto"/>
              <w:left w:val="nil"/>
              <w:bottom w:val="single" w:sz="4" w:space="0" w:color="auto"/>
              <w:right w:val="single" w:sz="4" w:space="0" w:color="auto"/>
            </w:tcBorders>
            <w:shd w:val="clear" w:color="000000" w:fill="auto"/>
            <w:vAlign w:val="center"/>
          </w:tcPr>
          <w:p w14:paraId="202139A6"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c>
          <w:tcPr>
            <w:tcW w:w="850" w:type="dxa"/>
            <w:tcBorders>
              <w:top w:val="single" w:sz="4" w:space="0" w:color="auto"/>
              <w:left w:val="nil"/>
              <w:bottom w:val="single" w:sz="4" w:space="0" w:color="auto"/>
              <w:right w:val="single" w:sz="4" w:space="0" w:color="auto"/>
            </w:tcBorders>
            <w:shd w:val="clear" w:color="000000" w:fill="auto"/>
            <w:vAlign w:val="center"/>
          </w:tcPr>
          <w:p w14:paraId="35AD4795"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c>
          <w:tcPr>
            <w:tcW w:w="1285" w:type="dxa"/>
            <w:tcBorders>
              <w:top w:val="single" w:sz="4" w:space="0" w:color="auto"/>
              <w:left w:val="nil"/>
              <w:bottom w:val="single" w:sz="4" w:space="0" w:color="auto"/>
              <w:right w:val="single" w:sz="4" w:space="0" w:color="auto"/>
            </w:tcBorders>
            <w:shd w:val="clear" w:color="000000" w:fill="auto"/>
            <w:vAlign w:val="center"/>
          </w:tcPr>
          <w:p w14:paraId="539FF465"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r>
      <w:tr w:rsidR="00D8724C" w:rsidRPr="00AB4E54" w14:paraId="416555E4" w14:textId="77777777" w:rsidTr="00D8724C">
        <w:trPr>
          <w:trHeight w:val="454"/>
        </w:trPr>
        <w:tc>
          <w:tcPr>
            <w:tcW w:w="3539" w:type="dxa"/>
            <w:tcBorders>
              <w:top w:val="single" w:sz="4" w:space="0" w:color="auto"/>
              <w:left w:val="single" w:sz="4" w:space="0" w:color="auto"/>
              <w:bottom w:val="single" w:sz="4" w:space="0" w:color="auto"/>
              <w:right w:val="single" w:sz="4" w:space="0" w:color="auto"/>
            </w:tcBorders>
            <w:shd w:val="clear" w:color="000000" w:fill="auto"/>
            <w:vAlign w:val="center"/>
          </w:tcPr>
          <w:p w14:paraId="675D870B" w14:textId="679CDF25" w:rsidR="00D8724C" w:rsidRPr="00AB4E54" w:rsidRDefault="00D8724C" w:rsidP="00D8724C">
            <w:pPr>
              <w:spacing w:line="360" w:lineRule="auto"/>
              <w:rPr>
                <w:rFonts w:ascii="Avenir Book" w:eastAsia="Times New Roman" w:hAnsi="Avenir Book" w:cs="Times New Roman"/>
                <w:color w:val="000000"/>
                <w:kern w:val="0"/>
                <w:lang w:eastAsia="es-ES"/>
                <w14:ligatures w14:val="none"/>
              </w:rPr>
            </w:pPr>
            <w:r w:rsidRPr="00AB4E54">
              <w:rPr>
                <w:rFonts w:ascii="Avenir Book" w:eastAsia="Times New Roman" w:hAnsi="Avenir Book" w:cs="Times New Roman"/>
                <w:color w:val="000000"/>
                <w:kern w:val="0"/>
                <w:lang w:eastAsia="es-ES"/>
                <w14:ligatures w14:val="none"/>
              </w:rPr>
              <w:t xml:space="preserve">Manteniment cèl·lules germinals en nitrogen líquid </w:t>
            </w:r>
          </w:p>
        </w:tc>
        <w:tc>
          <w:tcPr>
            <w:tcW w:w="1701" w:type="dxa"/>
            <w:tcBorders>
              <w:top w:val="single" w:sz="4" w:space="0" w:color="auto"/>
              <w:left w:val="nil"/>
              <w:bottom w:val="single" w:sz="4" w:space="0" w:color="auto"/>
              <w:right w:val="single" w:sz="4" w:space="0" w:color="auto"/>
            </w:tcBorders>
            <w:shd w:val="clear" w:color="000000" w:fill="auto"/>
            <w:vAlign w:val="center"/>
          </w:tcPr>
          <w:p w14:paraId="0A129E3F" w14:textId="0C66F2AB" w:rsidR="00D8724C" w:rsidRPr="00AB4E54" w:rsidRDefault="00D8724C" w:rsidP="00D8724C">
            <w:pPr>
              <w:jc w:val="center"/>
              <w:rPr>
                <w:rFonts w:ascii="Avenir Book" w:eastAsia="Times New Roman" w:hAnsi="Avenir Book" w:cs="Calibri"/>
                <w:b/>
                <w:bCs/>
                <w:color w:val="0BD0D9" w:themeColor="accent3"/>
                <w:kern w:val="0"/>
                <w:lang w:eastAsia="es-ES"/>
                <w14:ligatures w14:val="none"/>
              </w:rPr>
            </w:pPr>
            <w:r w:rsidRPr="00AB4E54">
              <w:rPr>
                <w:rFonts w:ascii="Avenir Book" w:eastAsia="Times New Roman" w:hAnsi="Avenir Book" w:cs="Times New Roman"/>
                <w:b/>
                <w:bCs/>
                <w:color w:val="0BD0D9" w:themeColor="accent3"/>
                <w:kern w:val="0"/>
                <w:lang w:eastAsia="es-ES"/>
                <w14:ligatures w14:val="none"/>
              </w:rPr>
              <w:t>157,54€/any/línia</w:t>
            </w:r>
          </w:p>
        </w:tc>
        <w:tc>
          <w:tcPr>
            <w:tcW w:w="1701" w:type="dxa"/>
            <w:tcBorders>
              <w:top w:val="single" w:sz="4" w:space="0" w:color="auto"/>
              <w:left w:val="nil"/>
              <w:bottom w:val="single" w:sz="4" w:space="0" w:color="auto"/>
              <w:right w:val="single" w:sz="4" w:space="0" w:color="auto"/>
            </w:tcBorders>
            <w:shd w:val="clear" w:color="000000" w:fill="auto"/>
            <w:vAlign w:val="center"/>
          </w:tcPr>
          <w:p w14:paraId="074D83EC"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c>
          <w:tcPr>
            <w:tcW w:w="1418" w:type="dxa"/>
            <w:tcBorders>
              <w:top w:val="single" w:sz="4" w:space="0" w:color="auto"/>
              <w:left w:val="nil"/>
              <w:bottom w:val="single" w:sz="4" w:space="0" w:color="auto"/>
              <w:right w:val="single" w:sz="4" w:space="0" w:color="auto"/>
            </w:tcBorders>
            <w:shd w:val="clear" w:color="000000" w:fill="auto"/>
            <w:vAlign w:val="center"/>
          </w:tcPr>
          <w:p w14:paraId="43CAAE94"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c>
          <w:tcPr>
            <w:tcW w:w="850" w:type="dxa"/>
            <w:tcBorders>
              <w:top w:val="single" w:sz="4" w:space="0" w:color="auto"/>
              <w:left w:val="nil"/>
              <w:bottom w:val="single" w:sz="4" w:space="0" w:color="auto"/>
              <w:right w:val="single" w:sz="4" w:space="0" w:color="auto"/>
            </w:tcBorders>
            <w:shd w:val="clear" w:color="000000" w:fill="auto"/>
            <w:vAlign w:val="center"/>
          </w:tcPr>
          <w:p w14:paraId="5198464C"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c>
          <w:tcPr>
            <w:tcW w:w="1285" w:type="dxa"/>
            <w:tcBorders>
              <w:top w:val="single" w:sz="4" w:space="0" w:color="auto"/>
              <w:left w:val="nil"/>
              <w:bottom w:val="single" w:sz="4" w:space="0" w:color="auto"/>
              <w:right w:val="single" w:sz="4" w:space="0" w:color="auto"/>
            </w:tcBorders>
            <w:shd w:val="clear" w:color="000000" w:fill="auto"/>
            <w:vAlign w:val="center"/>
          </w:tcPr>
          <w:p w14:paraId="59CDA5FA" w14:textId="77777777" w:rsidR="00D8724C" w:rsidRPr="00AB4E54" w:rsidRDefault="00D8724C" w:rsidP="00D8724C">
            <w:pPr>
              <w:jc w:val="center"/>
              <w:rPr>
                <w:rFonts w:ascii="Avenir Book" w:eastAsia="Times New Roman" w:hAnsi="Avenir Book" w:cs="Calibri"/>
                <w:color w:val="000000"/>
                <w:kern w:val="0"/>
                <w:lang w:eastAsia="es-ES"/>
                <w14:ligatures w14:val="none"/>
              </w:rPr>
            </w:pPr>
          </w:p>
        </w:tc>
      </w:tr>
    </w:tbl>
    <w:p w14:paraId="3C78D5C3" w14:textId="77777777" w:rsidR="008A6389" w:rsidRPr="00AB4E54" w:rsidRDefault="008A6389" w:rsidP="005F39C3">
      <w:pPr>
        <w:pStyle w:val="Prrafodelista"/>
        <w:spacing w:line="360" w:lineRule="auto"/>
        <w:ind w:left="360"/>
        <w:jc w:val="both"/>
        <w:rPr>
          <w:rFonts w:ascii="Avenir Book" w:hAnsi="Avenir Book"/>
          <w:b/>
          <w:sz w:val="24"/>
          <w:szCs w:val="24"/>
          <w:u w:val="single"/>
          <w:lang w:val="ca-ES"/>
        </w:rPr>
      </w:pPr>
    </w:p>
    <w:p w14:paraId="37D8A6FD" w14:textId="5DA513B3" w:rsidR="00D8724C" w:rsidRPr="00AB4E54" w:rsidRDefault="00D8724C" w:rsidP="00D8724C">
      <w:pPr>
        <w:pStyle w:val="Prrafodelista"/>
        <w:widowControl/>
        <w:numPr>
          <w:ilvl w:val="0"/>
          <w:numId w:val="20"/>
        </w:numPr>
        <w:autoSpaceDE/>
        <w:autoSpaceDN/>
        <w:spacing w:after="160" w:line="360" w:lineRule="auto"/>
        <w:ind w:left="-426" w:hanging="283"/>
        <w:contextualSpacing/>
        <w:jc w:val="both"/>
        <w:rPr>
          <w:rFonts w:ascii="Avenir Book" w:hAnsi="Avenir Book"/>
          <w:b/>
          <w:sz w:val="26"/>
          <w:szCs w:val="28"/>
          <w:lang w:val="ca-ES"/>
        </w:rPr>
      </w:pPr>
      <w:r w:rsidRPr="00AB4E54">
        <w:rPr>
          <w:rFonts w:ascii="Avenir Book" w:hAnsi="Avenir Book"/>
          <w:b/>
          <w:color w:val="0BD0D9" w:themeColor="accent3"/>
          <w:sz w:val="26"/>
          <w:szCs w:val="28"/>
          <w:lang w:val="ca-ES"/>
        </w:rPr>
        <w:t xml:space="preserve">MILLORES </w:t>
      </w:r>
      <w:r w:rsidRPr="00AB4E54">
        <w:rPr>
          <w:rFonts w:ascii="Avenir Book" w:hAnsi="Avenir Book"/>
          <w:b/>
          <w:sz w:val="26"/>
          <w:szCs w:val="28"/>
          <w:lang w:val="ca-ES"/>
        </w:rPr>
        <w:t>EN EL SERVEI</w:t>
      </w:r>
      <w:r w:rsidR="0039729A">
        <w:rPr>
          <w:rFonts w:ascii="Avenir Book" w:hAnsi="Avenir Book"/>
          <w:b/>
          <w:sz w:val="26"/>
          <w:szCs w:val="28"/>
          <w:lang w:val="ca-ES"/>
        </w:rPr>
        <w:t xml:space="preserve"> – LOT 1</w:t>
      </w:r>
    </w:p>
    <w:p w14:paraId="037FC575" w14:textId="65C1287D" w:rsidR="00AD3D26" w:rsidRPr="00AB4E54" w:rsidRDefault="00D8724C" w:rsidP="00AD3D26">
      <w:pPr>
        <w:pStyle w:val="Prrafodelista"/>
        <w:widowControl/>
        <w:autoSpaceDE/>
        <w:autoSpaceDN/>
        <w:spacing w:after="120" w:line="360" w:lineRule="auto"/>
        <w:ind w:left="-426" w:firstLine="0"/>
        <w:jc w:val="both"/>
        <w:rPr>
          <w:rFonts w:ascii="Avenir Book" w:hAnsi="Avenir Book"/>
          <w:bCs/>
          <w:sz w:val="24"/>
          <w:szCs w:val="24"/>
          <w:lang w:val="ca-ES"/>
        </w:rPr>
      </w:pPr>
      <w:r w:rsidRPr="00AB4E54">
        <w:rPr>
          <w:rFonts w:ascii="Avenir Book" w:hAnsi="Avenir Book"/>
          <w:bCs/>
          <w:sz w:val="24"/>
          <w:szCs w:val="24"/>
          <w:lang w:val="ca-ES"/>
        </w:rPr>
        <w:t>Marcar la casella o caselles que corresponguin:</w:t>
      </w:r>
    </w:p>
    <w:tbl>
      <w:tblPr>
        <w:tblpPr w:leftFromText="141" w:rightFromText="141" w:vertAnchor="text" w:horzAnchor="page" w:tblpX="1210" w:tblpYSpec="top"/>
        <w:tblW w:w="10060" w:type="dxa"/>
        <w:tblCellMar>
          <w:left w:w="70" w:type="dxa"/>
          <w:right w:w="70" w:type="dxa"/>
        </w:tblCellMar>
        <w:tblLook w:val="04A0" w:firstRow="1" w:lastRow="0" w:firstColumn="1" w:lastColumn="0" w:noHBand="0" w:noVBand="1"/>
      </w:tblPr>
      <w:tblGrid>
        <w:gridCol w:w="7366"/>
        <w:gridCol w:w="2694"/>
      </w:tblGrid>
      <w:tr w:rsidR="00AD3D26" w:rsidRPr="00AB4E54" w14:paraId="1EC9A357" w14:textId="77777777" w:rsidTr="00AD3D26">
        <w:trPr>
          <w:trHeight w:val="454"/>
        </w:trPr>
        <w:tc>
          <w:tcPr>
            <w:tcW w:w="7366" w:type="dxa"/>
            <w:shd w:val="clear" w:color="000000" w:fill="auto"/>
            <w:vAlign w:val="center"/>
          </w:tcPr>
          <w:p w14:paraId="21795BC9" w14:textId="2DCCB9F3" w:rsidR="00AD3D26" w:rsidRPr="00AB4E54" w:rsidRDefault="00AD3D26" w:rsidP="005A1A43">
            <w:pPr>
              <w:pStyle w:val="Prrafodelista"/>
              <w:numPr>
                <w:ilvl w:val="0"/>
                <w:numId w:val="71"/>
              </w:numPr>
              <w:spacing w:line="360" w:lineRule="auto"/>
              <w:jc w:val="both"/>
              <w:rPr>
                <w:rFonts w:ascii="Avenir Book" w:eastAsia="Times New Roman" w:hAnsi="Avenir Book" w:cs="Calibri"/>
                <w:b/>
                <w:bCs/>
                <w:color w:val="FFFFFF"/>
                <w:sz w:val="24"/>
                <w:szCs w:val="24"/>
                <w:lang w:val="ca-ES" w:eastAsia="es-ES"/>
              </w:rPr>
            </w:pPr>
            <w:r w:rsidRPr="00AB4E54">
              <w:rPr>
                <w:rFonts w:ascii="Avenir Book" w:eastAsia="Times New Roman" w:hAnsi="Avenir Book" w:cs="Times New Roman"/>
                <w:sz w:val="24"/>
                <w:szCs w:val="24"/>
                <w:lang w:val="ca-ES" w:eastAsia="es-ES"/>
              </w:rPr>
              <w:t xml:space="preserve">L'estabulari disposa de </w:t>
            </w:r>
            <w:r w:rsidRPr="00AB4E54">
              <w:rPr>
                <w:rFonts w:ascii="Avenir Book" w:eastAsia="Times New Roman" w:hAnsi="Avenir Book" w:cs="Times New Roman"/>
                <w:b/>
                <w:bCs/>
                <w:sz w:val="24"/>
                <w:szCs w:val="24"/>
                <w:lang w:val="ca-ES" w:eastAsia="es-ES"/>
              </w:rPr>
              <w:t>diferents àrees diferenciades</w:t>
            </w:r>
            <w:r w:rsidRPr="00AB4E54">
              <w:rPr>
                <w:rFonts w:ascii="Avenir Book" w:eastAsia="Times New Roman" w:hAnsi="Avenir Book" w:cs="Times New Roman"/>
                <w:sz w:val="24"/>
                <w:szCs w:val="24"/>
                <w:lang w:val="ca-ES" w:eastAsia="es-ES"/>
              </w:rPr>
              <w:t xml:space="preserve"> amb un flux de treball dissenyat per minimitzar la contaminació creuada (àrea de quarantena, neteja i esterilització, emmagatzematge, sales d'allotjament i experimentació).</w:t>
            </w:r>
          </w:p>
        </w:tc>
        <w:tc>
          <w:tcPr>
            <w:tcW w:w="2694" w:type="dxa"/>
            <w:shd w:val="clear" w:color="000000" w:fill="auto"/>
          </w:tcPr>
          <w:p w14:paraId="47C2FF51" w14:textId="431D6D89" w:rsidR="00AD3D26" w:rsidRPr="00AB4E54" w:rsidRDefault="00AD3D26" w:rsidP="00AD3D26">
            <w:pPr>
              <w:jc w:val="center"/>
              <w:rPr>
                <w:rFonts w:ascii="Avenir Book" w:eastAsia="Times New Roman" w:hAnsi="Avenir Book" w:cs="Calibri"/>
                <w:b/>
                <w:bCs/>
                <w:color w:val="0BD0D9" w:themeColor="accent3"/>
                <w:kern w:val="0"/>
                <w:lang w:eastAsia="es-ES"/>
                <w14:ligatures w14:val="none"/>
              </w:rPr>
            </w:pPr>
            <w:r w:rsidRPr="00AB4E54">
              <w:rPr>
                <w:rFonts w:ascii="Avenir Book" w:hAnsi="Avenir Book"/>
              </w:rPr>
              <w:t xml:space="preserve">SI </w:t>
            </w:r>
            <w:sdt>
              <w:sdtPr>
                <w:rPr>
                  <w:rFonts w:ascii="Segoe UI Symbol" w:eastAsia="MS Gothic" w:hAnsi="Segoe UI Symbol" w:cs="Segoe UI Symbol"/>
                </w:rPr>
                <w:id w:val="240072574"/>
                <w14:checkbox>
                  <w14:checked w14:val="0"/>
                  <w14:checkedState w14:val="2612" w14:font="MS Gothic"/>
                  <w14:uncheckedState w14:val="2610" w14:font="MS Gothic"/>
                </w14:checkbox>
              </w:sdtPr>
              <w:sdtEndPr/>
              <w:sdtContent>
                <w:r w:rsidRPr="00AB4E54">
                  <w:rPr>
                    <w:rFonts w:ascii="Segoe UI Symbol" w:eastAsia="MS Gothic" w:hAnsi="Segoe UI Symbol" w:cs="Segoe UI Symbol"/>
                  </w:rPr>
                  <w:t>☐</w:t>
                </w:r>
              </w:sdtContent>
            </w:sdt>
            <w:r w:rsidRPr="00AB4E54">
              <w:rPr>
                <w:rFonts w:ascii="Avenir Book" w:hAnsi="Avenir Book"/>
              </w:rPr>
              <w:t xml:space="preserve"> </w:t>
            </w:r>
            <w:r w:rsidRPr="00AB4E54">
              <w:rPr>
                <w:rFonts w:ascii="Avenir Book" w:hAnsi="Avenir Book"/>
              </w:rPr>
              <w:tab/>
              <w:t xml:space="preserve">NO </w:t>
            </w:r>
            <w:sdt>
              <w:sdtPr>
                <w:rPr>
                  <w:rFonts w:ascii="Segoe UI Symbol" w:eastAsia="MS Gothic" w:hAnsi="Segoe UI Symbol" w:cs="Segoe UI Symbol"/>
                </w:rPr>
                <w:id w:val="1021503834"/>
                <w14:checkbox>
                  <w14:checked w14:val="0"/>
                  <w14:checkedState w14:val="2612" w14:font="MS Gothic"/>
                  <w14:uncheckedState w14:val="2610" w14:font="MS Gothic"/>
                </w14:checkbox>
              </w:sdtPr>
              <w:sdtEndPr/>
              <w:sdtContent>
                <w:r w:rsidRPr="00AB4E54">
                  <w:rPr>
                    <w:rFonts w:ascii="Segoe UI Symbol" w:eastAsia="MS Gothic" w:hAnsi="Segoe UI Symbol" w:cs="Segoe UI Symbol"/>
                  </w:rPr>
                  <w:t>☐</w:t>
                </w:r>
              </w:sdtContent>
            </w:sdt>
          </w:p>
        </w:tc>
      </w:tr>
      <w:tr w:rsidR="00AD3D26" w:rsidRPr="00AB4E54" w14:paraId="4497553E" w14:textId="77777777" w:rsidTr="00AD3D26">
        <w:trPr>
          <w:trHeight w:val="454"/>
        </w:trPr>
        <w:tc>
          <w:tcPr>
            <w:tcW w:w="7366" w:type="dxa"/>
            <w:shd w:val="clear" w:color="000000" w:fill="auto"/>
            <w:vAlign w:val="center"/>
          </w:tcPr>
          <w:p w14:paraId="388BFD13" w14:textId="15B7F2BA" w:rsidR="00AD3D26" w:rsidRPr="00AB4E54" w:rsidRDefault="00AD3D26" w:rsidP="005A1A43">
            <w:pPr>
              <w:pStyle w:val="Prrafodelista"/>
              <w:numPr>
                <w:ilvl w:val="0"/>
                <w:numId w:val="71"/>
              </w:numPr>
              <w:spacing w:line="360" w:lineRule="auto"/>
              <w:jc w:val="both"/>
              <w:rPr>
                <w:rFonts w:ascii="Avenir Book" w:eastAsia="Times New Roman" w:hAnsi="Avenir Book" w:cs="Times New Roman"/>
                <w:color w:val="000000"/>
                <w:sz w:val="24"/>
                <w:szCs w:val="24"/>
                <w:lang w:val="ca-ES" w:eastAsia="es-ES"/>
              </w:rPr>
            </w:pPr>
            <w:r w:rsidRPr="00AB4E54">
              <w:rPr>
                <w:rFonts w:ascii="Avenir Book" w:eastAsia="Times New Roman" w:hAnsi="Avenir Book" w:cs="Times New Roman"/>
                <w:sz w:val="24"/>
                <w:szCs w:val="24"/>
                <w:lang w:val="ca-ES" w:eastAsia="es-ES"/>
              </w:rPr>
              <w:t xml:space="preserve">Les instal·lacions de barrera compten amb </w:t>
            </w:r>
            <w:r w:rsidRPr="00AB4E54">
              <w:rPr>
                <w:rFonts w:ascii="Avenir Book" w:eastAsia="Times New Roman" w:hAnsi="Avenir Book" w:cs="Times New Roman"/>
                <w:b/>
                <w:bCs/>
                <w:sz w:val="24"/>
                <w:szCs w:val="24"/>
                <w:lang w:val="ca-ES" w:eastAsia="es-ES"/>
              </w:rPr>
              <w:t xml:space="preserve">sales específiques per a animals </w:t>
            </w:r>
            <w:proofErr w:type="spellStart"/>
            <w:r w:rsidRPr="00AB4E54">
              <w:rPr>
                <w:rFonts w:ascii="Avenir Book" w:eastAsia="Times New Roman" w:hAnsi="Avenir Book" w:cs="Times New Roman"/>
                <w:b/>
                <w:bCs/>
                <w:sz w:val="24"/>
                <w:szCs w:val="24"/>
                <w:lang w:val="ca-ES" w:eastAsia="es-ES"/>
              </w:rPr>
              <w:t>immunodeprimits</w:t>
            </w:r>
            <w:proofErr w:type="spellEnd"/>
            <w:r w:rsidRPr="00AB4E54">
              <w:rPr>
                <w:rFonts w:ascii="Avenir Book" w:eastAsia="Times New Roman" w:hAnsi="Avenir Book" w:cs="Times New Roman"/>
                <w:b/>
                <w:bCs/>
                <w:sz w:val="24"/>
                <w:szCs w:val="24"/>
                <w:lang w:val="ca-ES" w:eastAsia="es-ES"/>
              </w:rPr>
              <w:t xml:space="preserve"> i </w:t>
            </w:r>
            <w:proofErr w:type="spellStart"/>
            <w:r w:rsidRPr="00AB4E54">
              <w:rPr>
                <w:rFonts w:ascii="Avenir Book" w:eastAsia="Times New Roman" w:hAnsi="Avenir Book" w:cs="Times New Roman"/>
                <w:b/>
                <w:bCs/>
                <w:sz w:val="24"/>
                <w:szCs w:val="24"/>
                <w:lang w:val="ca-ES" w:eastAsia="es-ES"/>
              </w:rPr>
              <w:t>immunocompetents</w:t>
            </w:r>
            <w:proofErr w:type="spellEnd"/>
            <w:r w:rsidRPr="00AB4E54">
              <w:rPr>
                <w:rFonts w:ascii="Avenir Book" w:eastAsia="Times New Roman" w:hAnsi="Avenir Book" w:cs="Times New Roman"/>
                <w:b/>
                <w:bCs/>
                <w:sz w:val="24"/>
                <w:szCs w:val="24"/>
                <w:lang w:val="ca-ES" w:eastAsia="es-ES"/>
              </w:rPr>
              <w:t>.</w:t>
            </w:r>
          </w:p>
        </w:tc>
        <w:tc>
          <w:tcPr>
            <w:tcW w:w="2694" w:type="dxa"/>
            <w:shd w:val="clear" w:color="000000" w:fill="auto"/>
          </w:tcPr>
          <w:p w14:paraId="6D788BC7" w14:textId="6093A2F3" w:rsidR="00AD3D26" w:rsidRPr="00AB4E54" w:rsidRDefault="00AD3D26" w:rsidP="00AD3D26">
            <w:pPr>
              <w:jc w:val="center"/>
              <w:rPr>
                <w:rFonts w:ascii="Avenir Book" w:eastAsia="Times New Roman" w:hAnsi="Avenir Book" w:cs="Calibri"/>
                <w:b/>
                <w:bCs/>
                <w:color w:val="0BD0D9" w:themeColor="accent3"/>
                <w:kern w:val="0"/>
                <w:lang w:eastAsia="es-ES"/>
                <w14:ligatures w14:val="none"/>
              </w:rPr>
            </w:pPr>
            <w:r w:rsidRPr="00AB4E54">
              <w:rPr>
                <w:rFonts w:ascii="Avenir Book" w:hAnsi="Avenir Book"/>
              </w:rPr>
              <w:t xml:space="preserve">SI </w:t>
            </w:r>
            <w:sdt>
              <w:sdtPr>
                <w:rPr>
                  <w:rFonts w:ascii="Segoe UI Symbol" w:eastAsia="MS Gothic" w:hAnsi="Segoe UI Symbol" w:cs="Segoe UI Symbol"/>
                </w:rPr>
                <w:id w:val="91596233"/>
                <w14:checkbox>
                  <w14:checked w14:val="0"/>
                  <w14:checkedState w14:val="2612" w14:font="MS Gothic"/>
                  <w14:uncheckedState w14:val="2610" w14:font="MS Gothic"/>
                </w14:checkbox>
              </w:sdtPr>
              <w:sdtEndPr/>
              <w:sdtContent>
                <w:r w:rsidRPr="00AB4E54">
                  <w:rPr>
                    <w:rFonts w:ascii="Segoe UI Symbol" w:eastAsia="MS Gothic" w:hAnsi="Segoe UI Symbol" w:cs="Segoe UI Symbol"/>
                  </w:rPr>
                  <w:t>☐</w:t>
                </w:r>
              </w:sdtContent>
            </w:sdt>
            <w:r w:rsidRPr="00AB4E54">
              <w:rPr>
                <w:rFonts w:ascii="Avenir Book" w:hAnsi="Avenir Book"/>
              </w:rPr>
              <w:t xml:space="preserve"> </w:t>
            </w:r>
            <w:r w:rsidRPr="00AB4E54">
              <w:rPr>
                <w:rFonts w:ascii="Avenir Book" w:hAnsi="Avenir Book"/>
              </w:rPr>
              <w:tab/>
              <w:t xml:space="preserve">NO </w:t>
            </w:r>
            <w:sdt>
              <w:sdtPr>
                <w:rPr>
                  <w:rFonts w:ascii="Segoe UI Symbol" w:eastAsia="MS Gothic" w:hAnsi="Segoe UI Symbol" w:cs="Segoe UI Symbol"/>
                </w:rPr>
                <w:id w:val="1658414955"/>
                <w14:checkbox>
                  <w14:checked w14:val="0"/>
                  <w14:checkedState w14:val="2612" w14:font="MS Gothic"/>
                  <w14:uncheckedState w14:val="2610" w14:font="MS Gothic"/>
                </w14:checkbox>
              </w:sdtPr>
              <w:sdtEndPr/>
              <w:sdtContent>
                <w:r w:rsidRPr="00AB4E54">
                  <w:rPr>
                    <w:rFonts w:ascii="Segoe UI Symbol" w:eastAsia="MS Gothic" w:hAnsi="Segoe UI Symbol" w:cs="Segoe UI Symbol"/>
                  </w:rPr>
                  <w:t>☐</w:t>
                </w:r>
              </w:sdtContent>
            </w:sdt>
          </w:p>
        </w:tc>
      </w:tr>
      <w:tr w:rsidR="00AD3D26" w:rsidRPr="00AB4E54" w14:paraId="17A81F1D" w14:textId="77777777" w:rsidTr="00AD3D26">
        <w:trPr>
          <w:trHeight w:val="454"/>
        </w:trPr>
        <w:tc>
          <w:tcPr>
            <w:tcW w:w="7366" w:type="dxa"/>
            <w:shd w:val="clear" w:color="000000" w:fill="auto"/>
            <w:vAlign w:val="center"/>
          </w:tcPr>
          <w:p w14:paraId="7CAE006A" w14:textId="2A4C081B" w:rsidR="00AD3D26" w:rsidRPr="00AB4E54" w:rsidRDefault="00AD3D26" w:rsidP="005A1A43">
            <w:pPr>
              <w:pStyle w:val="Prrafodelista"/>
              <w:numPr>
                <w:ilvl w:val="0"/>
                <w:numId w:val="71"/>
              </w:numPr>
              <w:spacing w:line="360" w:lineRule="auto"/>
              <w:jc w:val="both"/>
              <w:rPr>
                <w:rFonts w:ascii="Avenir Book" w:eastAsia="Times New Roman" w:hAnsi="Avenir Book" w:cs="Times New Roman"/>
                <w:color w:val="000000"/>
                <w:sz w:val="24"/>
                <w:szCs w:val="24"/>
                <w:lang w:val="ca-ES" w:eastAsia="es-ES"/>
              </w:rPr>
            </w:pPr>
            <w:r w:rsidRPr="00AB4E54">
              <w:rPr>
                <w:rFonts w:ascii="Avenir Book" w:eastAsia="Times New Roman" w:hAnsi="Avenir Book" w:cs="Times New Roman"/>
                <w:sz w:val="24"/>
                <w:szCs w:val="24"/>
                <w:lang w:val="ca-ES" w:eastAsia="es-ES"/>
              </w:rPr>
              <w:t xml:space="preserve">L'estabulari disposa d'una </w:t>
            </w:r>
            <w:r w:rsidRPr="00AB4E54">
              <w:rPr>
                <w:rFonts w:ascii="Avenir Book" w:eastAsia="Times New Roman" w:hAnsi="Avenir Book" w:cs="Times New Roman"/>
                <w:b/>
                <w:bCs/>
                <w:sz w:val="24"/>
                <w:szCs w:val="24"/>
                <w:lang w:val="ca-ES" w:eastAsia="es-ES"/>
              </w:rPr>
              <w:t xml:space="preserve">cabina de </w:t>
            </w:r>
            <w:proofErr w:type="spellStart"/>
            <w:r w:rsidRPr="00AB4E54">
              <w:rPr>
                <w:rFonts w:ascii="Avenir Book" w:eastAsia="Times New Roman" w:hAnsi="Avenir Book" w:cs="Times New Roman"/>
                <w:b/>
                <w:bCs/>
                <w:sz w:val="24"/>
                <w:szCs w:val="24"/>
                <w:lang w:val="ca-ES" w:eastAsia="es-ES"/>
              </w:rPr>
              <w:t>bioseguretat</w:t>
            </w:r>
            <w:proofErr w:type="spellEnd"/>
            <w:r w:rsidRPr="00AB4E54">
              <w:rPr>
                <w:rFonts w:ascii="Avenir Book" w:eastAsia="Times New Roman" w:hAnsi="Avenir Book" w:cs="Times New Roman"/>
                <w:sz w:val="24"/>
                <w:szCs w:val="24"/>
                <w:lang w:val="ca-ES" w:eastAsia="es-ES"/>
              </w:rPr>
              <w:t xml:space="preserve"> per a la manipulació d'animals i substàncies perilloses en cada sala d'experimentació.</w:t>
            </w:r>
          </w:p>
        </w:tc>
        <w:tc>
          <w:tcPr>
            <w:tcW w:w="2694" w:type="dxa"/>
            <w:shd w:val="clear" w:color="000000" w:fill="auto"/>
          </w:tcPr>
          <w:p w14:paraId="3A52DAFE" w14:textId="650C3D00" w:rsidR="00AD3D26" w:rsidRPr="00AB4E54" w:rsidRDefault="00AD3D26" w:rsidP="00AD3D26">
            <w:pPr>
              <w:jc w:val="center"/>
              <w:rPr>
                <w:rFonts w:ascii="Avenir Book" w:eastAsia="Times New Roman" w:hAnsi="Avenir Book" w:cs="Calibri"/>
                <w:b/>
                <w:bCs/>
                <w:color w:val="0BD0D9" w:themeColor="accent3"/>
                <w:kern w:val="0"/>
                <w:lang w:eastAsia="es-ES"/>
                <w14:ligatures w14:val="none"/>
              </w:rPr>
            </w:pPr>
            <w:r w:rsidRPr="00AB4E54">
              <w:rPr>
                <w:rFonts w:ascii="Avenir Book" w:hAnsi="Avenir Book"/>
              </w:rPr>
              <w:t xml:space="preserve">SI </w:t>
            </w:r>
            <w:sdt>
              <w:sdtPr>
                <w:rPr>
                  <w:rFonts w:ascii="Segoe UI Symbol" w:eastAsia="MS Gothic" w:hAnsi="Segoe UI Symbol" w:cs="Segoe UI Symbol"/>
                </w:rPr>
                <w:id w:val="901644627"/>
                <w14:checkbox>
                  <w14:checked w14:val="0"/>
                  <w14:checkedState w14:val="2612" w14:font="MS Gothic"/>
                  <w14:uncheckedState w14:val="2610" w14:font="MS Gothic"/>
                </w14:checkbox>
              </w:sdtPr>
              <w:sdtEndPr/>
              <w:sdtContent>
                <w:r w:rsidRPr="00AB4E54">
                  <w:rPr>
                    <w:rFonts w:ascii="Segoe UI Symbol" w:eastAsia="MS Gothic" w:hAnsi="Segoe UI Symbol" w:cs="Segoe UI Symbol"/>
                  </w:rPr>
                  <w:t>☐</w:t>
                </w:r>
              </w:sdtContent>
            </w:sdt>
            <w:r w:rsidRPr="00AB4E54">
              <w:rPr>
                <w:rFonts w:ascii="Avenir Book" w:hAnsi="Avenir Book"/>
              </w:rPr>
              <w:t xml:space="preserve"> </w:t>
            </w:r>
            <w:r w:rsidRPr="00AB4E54">
              <w:rPr>
                <w:rFonts w:ascii="Avenir Book" w:hAnsi="Avenir Book"/>
              </w:rPr>
              <w:tab/>
              <w:t xml:space="preserve">NO </w:t>
            </w:r>
            <w:sdt>
              <w:sdtPr>
                <w:rPr>
                  <w:rFonts w:ascii="Segoe UI Symbol" w:eastAsia="MS Gothic" w:hAnsi="Segoe UI Symbol" w:cs="Segoe UI Symbol"/>
                </w:rPr>
                <w:id w:val="92221080"/>
                <w14:checkbox>
                  <w14:checked w14:val="0"/>
                  <w14:checkedState w14:val="2612" w14:font="MS Gothic"/>
                  <w14:uncheckedState w14:val="2610" w14:font="MS Gothic"/>
                </w14:checkbox>
              </w:sdtPr>
              <w:sdtEndPr/>
              <w:sdtContent>
                <w:r w:rsidRPr="00AB4E54">
                  <w:rPr>
                    <w:rFonts w:ascii="Segoe UI Symbol" w:eastAsia="MS Gothic" w:hAnsi="Segoe UI Symbol" w:cs="Segoe UI Symbol"/>
                  </w:rPr>
                  <w:t>☐</w:t>
                </w:r>
              </w:sdtContent>
            </w:sdt>
          </w:p>
        </w:tc>
      </w:tr>
      <w:tr w:rsidR="00AD3D26" w:rsidRPr="00AB4E54" w14:paraId="2E3FF847" w14:textId="77777777" w:rsidTr="00AD3D26">
        <w:trPr>
          <w:trHeight w:val="454"/>
        </w:trPr>
        <w:tc>
          <w:tcPr>
            <w:tcW w:w="7366" w:type="dxa"/>
            <w:shd w:val="clear" w:color="000000" w:fill="auto"/>
            <w:vAlign w:val="center"/>
          </w:tcPr>
          <w:p w14:paraId="27BE5109" w14:textId="53C05F60" w:rsidR="00AD3D26" w:rsidRPr="00AB4E54" w:rsidRDefault="00AD3D26" w:rsidP="005A1A43">
            <w:pPr>
              <w:pStyle w:val="Prrafodelista"/>
              <w:numPr>
                <w:ilvl w:val="0"/>
                <w:numId w:val="71"/>
              </w:numPr>
              <w:spacing w:after="120" w:line="360" w:lineRule="auto"/>
              <w:jc w:val="both"/>
              <w:rPr>
                <w:rFonts w:ascii="Avenir Book" w:eastAsia="Times New Roman" w:hAnsi="Avenir Book" w:cs="Times New Roman"/>
                <w:color w:val="000000"/>
                <w:sz w:val="24"/>
                <w:szCs w:val="24"/>
                <w:lang w:val="ca-ES" w:eastAsia="es-ES"/>
              </w:rPr>
            </w:pPr>
            <w:r w:rsidRPr="00AB4E54">
              <w:rPr>
                <w:rFonts w:ascii="Avenir Book" w:eastAsia="Times New Roman" w:hAnsi="Avenir Book" w:cs="Times New Roman"/>
                <w:sz w:val="24"/>
                <w:szCs w:val="24"/>
                <w:lang w:val="ca-ES" w:eastAsia="es-ES"/>
              </w:rPr>
              <w:t xml:space="preserve">L'estabulari compta amb </w:t>
            </w:r>
            <w:r w:rsidRPr="00AB4E54">
              <w:rPr>
                <w:rFonts w:ascii="Avenir Book" w:eastAsia="Times New Roman" w:hAnsi="Avenir Book" w:cs="Times New Roman"/>
                <w:b/>
                <w:bCs/>
                <w:sz w:val="24"/>
                <w:szCs w:val="24"/>
                <w:lang w:val="ca-ES" w:eastAsia="es-ES"/>
              </w:rPr>
              <w:t>protocols</w:t>
            </w:r>
            <w:r w:rsidRPr="00AB4E54">
              <w:rPr>
                <w:rFonts w:ascii="Avenir Book" w:eastAsia="Times New Roman" w:hAnsi="Avenir Book" w:cs="Times New Roman"/>
                <w:sz w:val="24"/>
                <w:szCs w:val="24"/>
                <w:lang w:val="ca-ES" w:eastAsia="es-ES"/>
              </w:rPr>
              <w:t xml:space="preserve"> establerts per a </w:t>
            </w:r>
            <w:r w:rsidRPr="00AB4E54">
              <w:rPr>
                <w:rFonts w:ascii="Avenir Book" w:eastAsia="Times New Roman" w:hAnsi="Avenir Book" w:cs="Times New Roman"/>
                <w:b/>
                <w:bCs/>
                <w:sz w:val="24"/>
                <w:szCs w:val="24"/>
                <w:lang w:val="ca-ES" w:eastAsia="es-ES"/>
              </w:rPr>
              <w:t>l'eliminació de residus biològics.</w:t>
            </w:r>
          </w:p>
        </w:tc>
        <w:tc>
          <w:tcPr>
            <w:tcW w:w="2694" w:type="dxa"/>
            <w:shd w:val="clear" w:color="000000" w:fill="auto"/>
          </w:tcPr>
          <w:p w14:paraId="4B379445" w14:textId="0B57967C" w:rsidR="00AD3D26" w:rsidRPr="00AB4E54" w:rsidRDefault="00AD3D26" w:rsidP="00AD3D26">
            <w:pPr>
              <w:jc w:val="center"/>
              <w:rPr>
                <w:rFonts w:ascii="Avenir Book" w:eastAsia="Times New Roman" w:hAnsi="Avenir Book" w:cs="Calibri"/>
                <w:b/>
                <w:bCs/>
                <w:color w:val="0BD0D9" w:themeColor="accent3"/>
                <w:kern w:val="0"/>
                <w:lang w:eastAsia="es-ES"/>
                <w14:ligatures w14:val="none"/>
              </w:rPr>
            </w:pPr>
            <w:r w:rsidRPr="00AB4E54">
              <w:rPr>
                <w:rFonts w:ascii="Avenir Book" w:hAnsi="Avenir Book"/>
              </w:rPr>
              <w:t xml:space="preserve">SI </w:t>
            </w:r>
            <w:sdt>
              <w:sdtPr>
                <w:rPr>
                  <w:rFonts w:ascii="Segoe UI Symbol" w:eastAsia="MS Gothic" w:hAnsi="Segoe UI Symbol" w:cs="Segoe UI Symbol"/>
                </w:rPr>
                <w:id w:val="1125809636"/>
                <w14:checkbox>
                  <w14:checked w14:val="0"/>
                  <w14:checkedState w14:val="2612" w14:font="MS Gothic"/>
                  <w14:uncheckedState w14:val="2610" w14:font="MS Gothic"/>
                </w14:checkbox>
              </w:sdtPr>
              <w:sdtEndPr/>
              <w:sdtContent>
                <w:r w:rsidRPr="00AB4E54">
                  <w:rPr>
                    <w:rFonts w:ascii="Segoe UI Symbol" w:eastAsia="MS Gothic" w:hAnsi="Segoe UI Symbol" w:cs="Segoe UI Symbol"/>
                  </w:rPr>
                  <w:t>☐</w:t>
                </w:r>
              </w:sdtContent>
            </w:sdt>
            <w:r w:rsidRPr="00AB4E54">
              <w:rPr>
                <w:rFonts w:ascii="Avenir Book" w:hAnsi="Avenir Book"/>
              </w:rPr>
              <w:t xml:space="preserve"> </w:t>
            </w:r>
            <w:r w:rsidRPr="00AB4E54">
              <w:rPr>
                <w:rFonts w:ascii="Avenir Book" w:hAnsi="Avenir Book"/>
              </w:rPr>
              <w:tab/>
              <w:t xml:space="preserve">NO </w:t>
            </w:r>
            <w:sdt>
              <w:sdtPr>
                <w:rPr>
                  <w:rFonts w:ascii="Segoe UI Symbol" w:eastAsia="MS Gothic" w:hAnsi="Segoe UI Symbol" w:cs="Segoe UI Symbol"/>
                </w:rPr>
                <w:id w:val="-146202443"/>
                <w14:checkbox>
                  <w14:checked w14:val="0"/>
                  <w14:checkedState w14:val="2612" w14:font="MS Gothic"/>
                  <w14:uncheckedState w14:val="2610" w14:font="MS Gothic"/>
                </w14:checkbox>
              </w:sdtPr>
              <w:sdtEndPr/>
              <w:sdtContent>
                <w:r w:rsidRPr="00AB4E54">
                  <w:rPr>
                    <w:rFonts w:ascii="Segoe UI Symbol" w:eastAsia="MS Gothic" w:hAnsi="Segoe UI Symbol" w:cs="Segoe UI Symbol"/>
                  </w:rPr>
                  <w:t>☐</w:t>
                </w:r>
              </w:sdtContent>
            </w:sdt>
          </w:p>
        </w:tc>
      </w:tr>
      <w:tr w:rsidR="00AD3D26" w:rsidRPr="00AB4E54" w14:paraId="4204409F" w14:textId="77777777" w:rsidTr="00AD3D26">
        <w:trPr>
          <w:trHeight w:val="454"/>
        </w:trPr>
        <w:tc>
          <w:tcPr>
            <w:tcW w:w="7366" w:type="dxa"/>
            <w:shd w:val="clear" w:color="000000" w:fill="auto"/>
            <w:vAlign w:val="center"/>
          </w:tcPr>
          <w:p w14:paraId="10250C14" w14:textId="282B40C4" w:rsidR="00AD3D26" w:rsidRPr="00AB4E54" w:rsidRDefault="00AD3D26" w:rsidP="005A1A43">
            <w:pPr>
              <w:pStyle w:val="Prrafodelista"/>
              <w:numPr>
                <w:ilvl w:val="0"/>
                <w:numId w:val="71"/>
              </w:numPr>
              <w:spacing w:line="360" w:lineRule="auto"/>
              <w:jc w:val="both"/>
              <w:rPr>
                <w:rFonts w:ascii="Avenir Book" w:eastAsia="Times New Roman" w:hAnsi="Avenir Book" w:cs="Times New Roman"/>
                <w:color w:val="000000"/>
                <w:sz w:val="24"/>
                <w:szCs w:val="24"/>
                <w:lang w:val="ca-ES" w:eastAsia="es-ES"/>
              </w:rPr>
            </w:pPr>
            <w:r w:rsidRPr="00AB4E54">
              <w:rPr>
                <w:rFonts w:ascii="Avenir Book" w:eastAsia="Times New Roman" w:hAnsi="Avenir Book" w:cs="Times New Roman"/>
                <w:sz w:val="24"/>
                <w:szCs w:val="24"/>
                <w:lang w:val="ca-ES" w:eastAsia="es-ES"/>
              </w:rPr>
              <w:t xml:space="preserve">L'estabulari disposa d'un </w:t>
            </w:r>
            <w:r w:rsidRPr="00AB4E54">
              <w:rPr>
                <w:rFonts w:ascii="Avenir Book" w:eastAsia="Times New Roman" w:hAnsi="Avenir Book" w:cs="Times New Roman"/>
                <w:b/>
                <w:bCs/>
                <w:sz w:val="24"/>
                <w:szCs w:val="24"/>
                <w:lang w:val="ca-ES" w:eastAsia="es-ES"/>
              </w:rPr>
              <w:t>sistema de registre d'incidents</w:t>
            </w:r>
            <w:r w:rsidRPr="00AB4E54">
              <w:rPr>
                <w:rFonts w:ascii="Avenir Book" w:eastAsia="Times New Roman" w:hAnsi="Avenir Book" w:cs="Times New Roman"/>
                <w:sz w:val="24"/>
                <w:szCs w:val="24"/>
                <w:lang w:val="ca-ES" w:eastAsia="es-ES"/>
              </w:rPr>
              <w:t xml:space="preserve"> i d'un pla de resposta davant brots infecciosos.</w:t>
            </w:r>
          </w:p>
        </w:tc>
        <w:tc>
          <w:tcPr>
            <w:tcW w:w="2694" w:type="dxa"/>
            <w:shd w:val="clear" w:color="000000" w:fill="auto"/>
          </w:tcPr>
          <w:p w14:paraId="784D2152" w14:textId="6165ADD8" w:rsidR="00AD3D26" w:rsidRPr="00AB4E54" w:rsidRDefault="00AD3D26" w:rsidP="00AD3D26">
            <w:pPr>
              <w:jc w:val="center"/>
              <w:rPr>
                <w:rFonts w:ascii="Avenir Book" w:hAnsi="Avenir Book"/>
              </w:rPr>
            </w:pPr>
            <w:r w:rsidRPr="00AB4E54">
              <w:rPr>
                <w:rFonts w:ascii="Avenir Book" w:hAnsi="Avenir Book"/>
              </w:rPr>
              <w:t xml:space="preserve">SI </w:t>
            </w:r>
            <w:sdt>
              <w:sdtPr>
                <w:rPr>
                  <w:rFonts w:ascii="Segoe UI Symbol" w:eastAsia="MS Gothic" w:hAnsi="Segoe UI Symbol" w:cs="Segoe UI Symbol"/>
                </w:rPr>
                <w:id w:val="1885292416"/>
                <w14:checkbox>
                  <w14:checked w14:val="0"/>
                  <w14:checkedState w14:val="2612" w14:font="MS Gothic"/>
                  <w14:uncheckedState w14:val="2610" w14:font="MS Gothic"/>
                </w14:checkbox>
              </w:sdtPr>
              <w:sdtEndPr/>
              <w:sdtContent>
                <w:r w:rsidRPr="00AB4E54">
                  <w:rPr>
                    <w:rFonts w:ascii="Segoe UI Symbol" w:eastAsia="MS Gothic" w:hAnsi="Segoe UI Symbol" w:cs="Segoe UI Symbol"/>
                  </w:rPr>
                  <w:t>☐</w:t>
                </w:r>
              </w:sdtContent>
            </w:sdt>
            <w:r w:rsidRPr="00AB4E54">
              <w:rPr>
                <w:rFonts w:ascii="Avenir Book" w:hAnsi="Avenir Book"/>
              </w:rPr>
              <w:t xml:space="preserve"> </w:t>
            </w:r>
            <w:r w:rsidRPr="00AB4E54">
              <w:rPr>
                <w:rFonts w:ascii="Avenir Book" w:hAnsi="Avenir Book"/>
              </w:rPr>
              <w:tab/>
              <w:t xml:space="preserve">NO </w:t>
            </w:r>
            <w:sdt>
              <w:sdtPr>
                <w:rPr>
                  <w:rFonts w:ascii="Segoe UI Symbol" w:eastAsia="MS Gothic" w:hAnsi="Segoe UI Symbol" w:cs="Segoe UI Symbol"/>
                </w:rPr>
                <w:id w:val="1318224038"/>
                <w14:checkbox>
                  <w14:checked w14:val="0"/>
                  <w14:checkedState w14:val="2612" w14:font="MS Gothic"/>
                  <w14:uncheckedState w14:val="2610" w14:font="MS Gothic"/>
                </w14:checkbox>
              </w:sdtPr>
              <w:sdtEndPr/>
              <w:sdtContent>
                <w:r w:rsidRPr="00AB4E54">
                  <w:rPr>
                    <w:rFonts w:ascii="Segoe UI Symbol" w:eastAsia="MS Gothic" w:hAnsi="Segoe UI Symbol" w:cs="Segoe UI Symbol"/>
                  </w:rPr>
                  <w:t>☐</w:t>
                </w:r>
              </w:sdtContent>
            </w:sdt>
          </w:p>
        </w:tc>
      </w:tr>
      <w:tr w:rsidR="00AD3D26" w:rsidRPr="00AB4E54" w14:paraId="7C428E84" w14:textId="77777777" w:rsidTr="00AD3D26">
        <w:trPr>
          <w:trHeight w:val="454"/>
        </w:trPr>
        <w:tc>
          <w:tcPr>
            <w:tcW w:w="7366" w:type="dxa"/>
            <w:shd w:val="clear" w:color="000000" w:fill="auto"/>
            <w:vAlign w:val="center"/>
          </w:tcPr>
          <w:p w14:paraId="7E36C732" w14:textId="0E161E84" w:rsidR="00AD3D26" w:rsidRPr="00AB4E54" w:rsidRDefault="00AD3D26" w:rsidP="005A1A43">
            <w:pPr>
              <w:pStyle w:val="Prrafodelista"/>
              <w:numPr>
                <w:ilvl w:val="0"/>
                <w:numId w:val="71"/>
              </w:numPr>
              <w:spacing w:after="120" w:line="360" w:lineRule="auto"/>
              <w:jc w:val="both"/>
              <w:rPr>
                <w:rFonts w:ascii="Avenir Book" w:eastAsia="Times New Roman" w:hAnsi="Avenir Book" w:cs="Times New Roman"/>
                <w:color w:val="000000"/>
                <w:sz w:val="24"/>
                <w:szCs w:val="24"/>
                <w:lang w:val="ca-ES" w:eastAsia="es-ES"/>
              </w:rPr>
            </w:pPr>
            <w:r w:rsidRPr="00AB4E54">
              <w:rPr>
                <w:rFonts w:ascii="Avenir Book" w:eastAsia="Times New Roman" w:hAnsi="Avenir Book" w:cs="Times New Roman"/>
                <w:sz w:val="24"/>
                <w:szCs w:val="24"/>
                <w:lang w:val="ca-ES" w:eastAsia="es-ES"/>
              </w:rPr>
              <w:t xml:space="preserve">L'estabulari disposa de servei de personal tècnic durant </w:t>
            </w:r>
            <w:r w:rsidRPr="00AB4E54">
              <w:rPr>
                <w:rFonts w:ascii="Avenir Book" w:eastAsia="Times New Roman" w:hAnsi="Avenir Book" w:cs="Times New Roman"/>
                <w:b/>
                <w:bCs/>
                <w:sz w:val="24"/>
                <w:szCs w:val="24"/>
                <w:lang w:val="ca-ES" w:eastAsia="es-ES"/>
              </w:rPr>
              <w:t>festius i caps de setmana.</w:t>
            </w:r>
          </w:p>
        </w:tc>
        <w:tc>
          <w:tcPr>
            <w:tcW w:w="2694" w:type="dxa"/>
            <w:shd w:val="clear" w:color="000000" w:fill="auto"/>
          </w:tcPr>
          <w:p w14:paraId="1684B5E3" w14:textId="0B63D238" w:rsidR="00AD3D26" w:rsidRPr="00AB4E54" w:rsidRDefault="00AD3D26" w:rsidP="00AD3D26">
            <w:pPr>
              <w:jc w:val="center"/>
              <w:rPr>
                <w:rFonts w:ascii="Avenir Book" w:hAnsi="Avenir Book"/>
              </w:rPr>
            </w:pPr>
            <w:r w:rsidRPr="00AB4E54">
              <w:rPr>
                <w:rFonts w:ascii="Avenir Book" w:hAnsi="Avenir Book"/>
              </w:rPr>
              <w:t xml:space="preserve">SI </w:t>
            </w:r>
            <w:sdt>
              <w:sdtPr>
                <w:rPr>
                  <w:rFonts w:ascii="Segoe UI Symbol" w:eastAsia="MS Gothic" w:hAnsi="Segoe UI Symbol" w:cs="Segoe UI Symbol"/>
                </w:rPr>
                <w:id w:val="408737634"/>
                <w14:checkbox>
                  <w14:checked w14:val="0"/>
                  <w14:checkedState w14:val="2612" w14:font="MS Gothic"/>
                  <w14:uncheckedState w14:val="2610" w14:font="MS Gothic"/>
                </w14:checkbox>
              </w:sdtPr>
              <w:sdtEndPr/>
              <w:sdtContent>
                <w:r w:rsidRPr="00AB4E54">
                  <w:rPr>
                    <w:rFonts w:ascii="Segoe UI Symbol" w:eastAsia="MS Gothic" w:hAnsi="Segoe UI Symbol" w:cs="Segoe UI Symbol"/>
                  </w:rPr>
                  <w:t>☐</w:t>
                </w:r>
              </w:sdtContent>
            </w:sdt>
            <w:r w:rsidRPr="00AB4E54">
              <w:rPr>
                <w:rFonts w:ascii="Avenir Book" w:hAnsi="Avenir Book"/>
              </w:rPr>
              <w:t xml:space="preserve"> </w:t>
            </w:r>
            <w:r w:rsidRPr="00AB4E54">
              <w:rPr>
                <w:rFonts w:ascii="Avenir Book" w:hAnsi="Avenir Book"/>
              </w:rPr>
              <w:tab/>
              <w:t xml:space="preserve">NO </w:t>
            </w:r>
            <w:sdt>
              <w:sdtPr>
                <w:rPr>
                  <w:rFonts w:ascii="Segoe UI Symbol" w:eastAsia="MS Gothic" w:hAnsi="Segoe UI Symbol" w:cs="Segoe UI Symbol"/>
                </w:rPr>
                <w:id w:val="998311902"/>
                <w14:checkbox>
                  <w14:checked w14:val="0"/>
                  <w14:checkedState w14:val="2612" w14:font="MS Gothic"/>
                  <w14:uncheckedState w14:val="2610" w14:font="MS Gothic"/>
                </w14:checkbox>
              </w:sdtPr>
              <w:sdtEndPr/>
              <w:sdtContent>
                <w:r w:rsidRPr="00AB4E54">
                  <w:rPr>
                    <w:rFonts w:ascii="Segoe UI Symbol" w:eastAsia="MS Gothic" w:hAnsi="Segoe UI Symbol" w:cs="Segoe UI Symbol"/>
                  </w:rPr>
                  <w:t>☐</w:t>
                </w:r>
              </w:sdtContent>
            </w:sdt>
          </w:p>
        </w:tc>
      </w:tr>
      <w:tr w:rsidR="00AD3D26" w:rsidRPr="00AB4E54" w14:paraId="14431375" w14:textId="77777777" w:rsidTr="00AD3D26">
        <w:trPr>
          <w:trHeight w:val="454"/>
        </w:trPr>
        <w:tc>
          <w:tcPr>
            <w:tcW w:w="7366" w:type="dxa"/>
            <w:shd w:val="clear" w:color="000000" w:fill="auto"/>
            <w:vAlign w:val="center"/>
          </w:tcPr>
          <w:p w14:paraId="7E95BEB3" w14:textId="6C4E3A6E" w:rsidR="00AD3D26" w:rsidRPr="00AB4E54" w:rsidRDefault="00AD3D26" w:rsidP="005A1A43">
            <w:pPr>
              <w:pStyle w:val="Prrafodelista"/>
              <w:numPr>
                <w:ilvl w:val="0"/>
                <w:numId w:val="71"/>
              </w:numPr>
              <w:spacing w:after="120" w:line="360" w:lineRule="auto"/>
              <w:jc w:val="both"/>
              <w:rPr>
                <w:rFonts w:ascii="Avenir Book" w:eastAsia="Times New Roman" w:hAnsi="Avenir Book" w:cs="Times New Roman"/>
                <w:sz w:val="24"/>
                <w:szCs w:val="24"/>
                <w:lang w:val="ca-ES" w:eastAsia="es-ES"/>
              </w:rPr>
            </w:pPr>
            <w:r w:rsidRPr="00AB4E54">
              <w:rPr>
                <w:rFonts w:ascii="Avenir Book" w:eastAsia="Times New Roman" w:hAnsi="Avenir Book" w:cs="Times New Roman"/>
                <w:sz w:val="24"/>
                <w:szCs w:val="24"/>
                <w:lang w:val="ca-ES" w:eastAsia="es-ES"/>
              </w:rPr>
              <w:t xml:space="preserve">L'estabulari disposa d'un </w:t>
            </w:r>
            <w:r w:rsidRPr="00AB4E54">
              <w:rPr>
                <w:rFonts w:ascii="Avenir Book" w:eastAsia="Times New Roman" w:hAnsi="Avenir Book" w:cs="Times New Roman"/>
                <w:b/>
                <w:bCs/>
                <w:sz w:val="24"/>
                <w:szCs w:val="24"/>
                <w:lang w:val="ca-ES" w:eastAsia="es-ES"/>
              </w:rPr>
              <w:t>servei d'assessorament</w:t>
            </w:r>
            <w:r w:rsidRPr="00AB4E54">
              <w:rPr>
                <w:rFonts w:ascii="Avenir Book" w:eastAsia="Times New Roman" w:hAnsi="Avenir Book" w:cs="Times New Roman"/>
                <w:sz w:val="24"/>
                <w:szCs w:val="24"/>
                <w:lang w:val="ca-ES" w:eastAsia="es-ES"/>
              </w:rPr>
              <w:t xml:space="preserve"> per a l'emplenament de tota la documentació relacionada amb el comitè d'experimentació animal i de </w:t>
            </w:r>
            <w:proofErr w:type="spellStart"/>
            <w:r w:rsidRPr="00AB4E54">
              <w:rPr>
                <w:rFonts w:ascii="Avenir Book" w:eastAsia="Times New Roman" w:hAnsi="Avenir Book" w:cs="Times New Roman"/>
                <w:sz w:val="24"/>
                <w:szCs w:val="24"/>
                <w:lang w:val="ca-ES" w:eastAsia="es-ES"/>
              </w:rPr>
              <w:t>bioseguretat</w:t>
            </w:r>
            <w:proofErr w:type="spellEnd"/>
            <w:r w:rsidRPr="00AB4E54">
              <w:rPr>
                <w:rFonts w:ascii="Avenir Book" w:eastAsia="Times New Roman" w:hAnsi="Avenir Book" w:cs="Times New Roman"/>
                <w:sz w:val="24"/>
                <w:szCs w:val="24"/>
                <w:lang w:val="ca-ES" w:eastAsia="es-ES"/>
              </w:rPr>
              <w:t>.</w:t>
            </w:r>
          </w:p>
        </w:tc>
        <w:tc>
          <w:tcPr>
            <w:tcW w:w="2694" w:type="dxa"/>
            <w:shd w:val="clear" w:color="000000" w:fill="auto"/>
          </w:tcPr>
          <w:p w14:paraId="51C1D632" w14:textId="183530D6" w:rsidR="00AD3D26" w:rsidRPr="00AB4E54" w:rsidRDefault="00AD3D26" w:rsidP="00AD3D26">
            <w:pPr>
              <w:jc w:val="center"/>
              <w:rPr>
                <w:rFonts w:ascii="Avenir Book" w:hAnsi="Avenir Book"/>
              </w:rPr>
            </w:pPr>
            <w:r w:rsidRPr="00AB4E54">
              <w:rPr>
                <w:rFonts w:ascii="Avenir Book" w:hAnsi="Avenir Book"/>
              </w:rPr>
              <w:t xml:space="preserve">SI </w:t>
            </w:r>
            <w:sdt>
              <w:sdtPr>
                <w:rPr>
                  <w:rFonts w:ascii="Segoe UI Symbol" w:eastAsia="MS Gothic" w:hAnsi="Segoe UI Symbol" w:cs="Segoe UI Symbol"/>
                </w:rPr>
                <w:id w:val="1081332734"/>
                <w14:checkbox>
                  <w14:checked w14:val="0"/>
                  <w14:checkedState w14:val="2612" w14:font="MS Gothic"/>
                  <w14:uncheckedState w14:val="2610" w14:font="MS Gothic"/>
                </w14:checkbox>
              </w:sdtPr>
              <w:sdtEndPr/>
              <w:sdtContent>
                <w:r w:rsidRPr="00AB4E54">
                  <w:rPr>
                    <w:rFonts w:ascii="Segoe UI Symbol" w:eastAsia="MS Gothic" w:hAnsi="Segoe UI Symbol" w:cs="Segoe UI Symbol"/>
                  </w:rPr>
                  <w:t>☐</w:t>
                </w:r>
              </w:sdtContent>
            </w:sdt>
            <w:r w:rsidRPr="00AB4E54">
              <w:rPr>
                <w:rFonts w:ascii="Avenir Book" w:hAnsi="Avenir Book"/>
              </w:rPr>
              <w:t xml:space="preserve"> </w:t>
            </w:r>
            <w:r w:rsidRPr="00AB4E54">
              <w:rPr>
                <w:rFonts w:ascii="Avenir Book" w:hAnsi="Avenir Book"/>
              </w:rPr>
              <w:tab/>
              <w:t xml:space="preserve">NO </w:t>
            </w:r>
            <w:sdt>
              <w:sdtPr>
                <w:rPr>
                  <w:rFonts w:ascii="Segoe UI Symbol" w:eastAsia="MS Gothic" w:hAnsi="Segoe UI Symbol" w:cs="Segoe UI Symbol"/>
                </w:rPr>
                <w:id w:val="446815885"/>
                <w14:checkbox>
                  <w14:checked w14:val="0"/>
                  <w14:checkedState w14:val="2612" w14:font="MS Gothic"/>
                  <w14:uncheckedState w14:val="2610" w14:font="MS Gothic"/>
                </w14:checkbox>
              </w:sdtPr>
              <w:sdtEndPr/>
              <w:sdtContent>
                <w:r w:rsidRPr="00AB4E54">
                  <w:rPr>
                    <w:rFonts w:ascii="Segoe UI Symbol" w:eastAsia="MS Gothic" w:hAnsi="Segoe UI Symbol" w:cs="Segoe UI Symbol"/>
                  </w:rPr>
                  <w:t>☐</w:t>
                </w:r>
              </w:sdtContent>
            </w:sdt>
          </w:p>
        </w:tc>
      </w:tr>
    </w:tbl>
    <w:p w14:paraId="4796BBF6" w14:textId="289EFE51" w:rsidR="00D8724C" w:rsidRPr="00AB4E54" w:rsidRDefault="00D8724C" w:rsidP="00AD3D26">
      <w:pPr>
        <w:spacing w:after="120" w:line="360" w:lineRule="auto"/>
        <w:jc w:val="both"/>
        <w:rPr>
          <w:rFonts w:ascii="Avenir Book" w:hAnsi="Avenir Book"/>
          <w:u w:val="single"/>
        </w:rPr>
      </w:pPr>
    </w:p>
    <w:p w14:paraId="5F22DAD7" w14:textId="77777777" w:rsidR="00D8724C" w:rsidRPr="00AB4E54" w:rsidRDefault="00D8724C" w:rsidP="00D8724C">
      <w:pPr>
        <w:pStyle w:val="Prrafodelista"/>
        <w:widowControl/>
        <w:autoSpaceDE/>
        <w:autoSpaceDN/>
        <w:spacing w:after="160" w:line="360" w:lineRule="auto"/>
        <w:ind w:left="-426" w:firstLine="0"/>
        <w:contextualSpacing/>
        <w:jc w:val="both"/>
        <w:rPr>
          <w:rFonts w:ascii="Avenir Book" w:hAnsi="Avenir Book"/>
          <w:b/>
          <w:sz w:val="26"/>
          <w:szCs w:val="28"/>
          <w:lang w:val="ca-ES"/>
        </w:rPr>
      </w:pPr>
    </w:p>
    <w:p w14:paraId="5ADEE4B7" w14:textId="0C364B45" w:rsidR="00D8724C" w:rsidRPr="00AB4E54" w:rsidRDefault="00AD3D26" w:rsidP="00D8724C">
      <w:pPr>
        <w:pStyle w:val="Prrafodelista"/>
        <w:widowControl/>
        <w:numPr>
          <w:ilvl w:val="0"/>
          <w:numId w:val="20"/>
        </w:numPr>
        <w:autoSpaceDE/>
        <w:autoSpaceDN/>
        <w:spacing w:after="160" w:line="360" w:lineRule="auto"/>
        <w:ind w:left="-426" w:hanging="283"/>
        <w:contextualSpacing/>
        <w:jc w:val="both"/>
        <w:rPr>
          <w:rFonts w:ascii="Avenir Book" w:hAnsi="Avenir Book"/>
          <w:b/>
          <w:sz w:val="26"/>
          <w:szCs w:val="28"/>
          <w:lang w:val="ca-ES"/>
        </w:rPr>
      </w:pPr>
      <w:r w:rsidRPr="00AB4E54">
        <w:rPr>
          <w:rFonts w:ascii="Avenir Book" w:hAnsi="Avenir Book"/>
          <w:b/>
          <w:color w:val="0BD0D9" w:themeColor="accent3"/>
          <w:sz w:val="26"/>
          <w:szCs w:val="28"/>
          <w:lang w:val="ca-ES"/>
        </w:rPr>
        <w:t>CRITERIS</w:t>
      </w:r>
      <w:r w:rsidR="00D8724C" w:rsidRPr="00AB4E54">
        <w:rPr>
          <w:rFonts w:ascii="Avenir Book" w:hAnsi="Avenir Book"/>
          <w:b/>
          <w:color w:val="0BD0D9" w:themeColor="accent3"/>
          <w:sz w:val="26"/>
          <w:szCs w:val="28"/>
          <w:lang w:val="ca-ES"/>
        </w:rPr>
        <w:t xml:space="preserve"> </w:t>
      </w:r>
      <w:r w:rsidRPr="00AB4E54">
        <w:rPr>
          <w:rFonts w:ascii="Avenir Book" w:hAnsi="Avenir Book"/>
          <w:b/>
          <w:sz w:val="26"/>
          <w:szCs w:val="28"/>
          <w:lang w:val="ca-ES"/>
        </w:rPr>
        <w:t>MEDIOAMBIENTALS</w:t>
      </w:r>
      <w:r w:rsidR="0039729A">
        <w:rPr>
          <w:rFonts w:ascii="Avenir Book" w:hAnsi="Avenir Book"/>
          <w:b/>
          <w:sz w:val="26"/>
          <w:szCs w:val="28"/>
          <w:lang w:val="ca-ES"/>
        </w:rPr>
        <w:t xml:space="preserve"> – LOT 1</w:t>
      </w:r>
    </w:p>
    <w:p w14:paraId="33F933F2" w14:textId="0D7C1CBD" w:rsidR="00D8724C" w:rsidRPr="00AB4E54" w:rsidRDefault="00D8724C" w:rsidP="00D8724C">
      <w:pPr>
        <w:pStyle w:val="Prrafodelista"/>
        <w:widowControl/>
        <w:autoSpaceDE/>
        <w:autoSpaceDN/>
        <w:spacing w:after="120" w:line="360" w:lineRule="auto"/>
        <w:ind w:left="-426" w:firstLine="0"/>
        <w:jc w:val="both"/>
        <w:rPr>
          <w:rFonts w:ascii="Avenir Book" w:hAnsi="Avenir Book"/>
          <w:bCs/>
          <w:sz w:val="24"/>
          <w:szCs w:val="24"/>
          <w:lang w:val="ca-ES"/>
        </w:rPr>
      </w:pPr>
      <w:r w:rsidRPr="00AB4E54">
        <w:rPr>
          <w:rFonts w:ascii="Avenir Book" w:hAnsi="Avenir Book"/>
          <w:bCs/>
          <w:sz w:val="24"/>
          <w:szCs w:val="24"/>
          <w:lang w:val="ca-ES"/>
        </w:rPr>
        <w:t>Marcar la casella que correspongui:</w:t>
      </w:r>
    </w:p>
    <w:p w14:paraId="7A4AA13A" w14:textId="60CC1E12" w:rsidR="00D8724C" w:rsidRPr="00AB4E54" w:rsidRDefault="005A1A43" w:rsidP="005A1A43">
      <w:pPr>
        <w:pStyle w:val="Prrafodelista"/>
        <w:numPr>
          <w:ilvl w:val="2"/>
          <w:numId w:val="70"/>
        </w:numPr>
        <w:spacing w:after="120" w:line="360" w:lineRule="auto"/>
        <w:ind w:left="851" w:hanging="284"/>
        <w:jc w:val="both"/>
        <w:rPr>
          <w:rFonts w:ascii="Avenir Book" w:hAnsi="Avenir Book"/>
          <w:sz w:val="24"/>
          <w:szCs w:val="24"/>
          <w:u w:val="single"/>
          <w:lang w:val="ca-ES"/>
        </w:rPr>
      </w:pPr>
      <w:r w:rsidRPr="00AB4E54">
        <w:rPr>
          <w:rFonts w:ascii="Avenir Book" w:hAnsi="Avenir Book"/>
          <w:sz w:val="24"/>
          <w:szCs w:val="24"/>
          <w:lang w:val="ca-ES"/>
        </w:rPr>
        <w:t xml:space="preserve">Es disposa de l’acreditació </w:t>
      </w:r>
      <w:r w:rsidRPr="00AB4E54">
        <w:rPr>
          <w:rFonts w:ascii="Avenir Book" w:hAnsi="Avenir Book"/>
          <w:b/>
          <w:bCs/>
          <w:w w:val="105"/>
          <w:sz w:val="24"/>
          <w:szCs w:val="24"/>
          <w:lang w:val="ca-ES"/>
        </w:rPr>
        <w:t>EN ISO 14001</w:t>
      </w:r>
      <w:r w:rsidRPr="00AB4E54">
        <w:rPr>
          <w:rFonts w:ascii="Avenir Book" w:hAnsi="Avenir Book"/>
          <w:w w:val="105"/>
          <w:sz w:val="24"/>
          <w:szCs w:val="24"/>
          <w:lang w:val="ca-ES"/>
        </w:rPr>
        <w:t xml:space="preserve"> o una altra norma equivalent per al compliment de les normes de gestió mediambiental </w:t>
      </w:r>
      <w:r w:rsidR="00D8724C" w:rsidRPr="00AB4E54">
        <w:rPr>
          <w:rFonts w:ascii="Avenir Book" w:hAnsi="Avenir Book"/>
          <w:b/>
          <w:bCs/>
          <w:sz w:val="24"/>
          <w:szCs w:val="24"/>
          <w:lang w:val="ca-ES"/>
        </w:rPr>
        <w:tab/>
      </w:r>
      <w:r w:rsidR="00D8724C" w:rsidRPr="00AB4E54">
        <w:rPr>
          <w:rFonts w:ascii="Avenir Book" w:hAnsi="Avenir Book"/>
          <w:b/>
          <w:bCs/>
          <w:sz w:val="24"/>
          <w:szCs w:val="24"/>
          <w:lang w:val="ca-ES"/>
        </w:rPr>
        <w:tab/>
      </w:r>
      <w:r w:rsidR="00D8724C" w:rsidRPr="00AB4E54">
        <w:rPr>
          <w:rFonts w:ascii="Avenir Book" w:hAnsi="Avenir Book"/>
          <w:sz w:val="24"/>
          <w:szCs w:val="24"/>
          <w:lang w:val="ca-ES"/>
        </w:rPr>
        <w:t xml:space="preserve">SI </w:t>
      </w:r>
      <w:sdt>
        <w:sdtPr>
          <w:rPr>
            <w:rFonts w:ascii="Segoe UI Symbol" w:eastAsia="MS Gothic" w:hAnsi="Segoe UI Symbol" w:cs="Segoe UI Symbol"/>
            <w:sz w:val="24"/>
            <w:szCs w:val="24"/>
            <w:lang w:val="ca-ES"/>
          </w:rPr>
          <w:id w:val="-351574585"/>
          <w14:checkbox>
            <w14:checked w14:val="0"/>
            <w14:checkedState w14:val="2612" w14:font="MS Gothic"/>
            <w14:uncheckedState w14:val="2610" w14:font="MS Gothic"/>
          </w14:checkbox>
        </w:sdtPr>
        <w:sdtEndPr/>
        <w:sdtContent>
          <w:r w:rsidR="00D8724C" w:rsidRPr="00AB4E54">
            <w:rPr>
              <w:rFonts w:ascii="Segoe UI Symbol" w:eastAsia="MS Gothic" w:hAnsi="Segoe UI Symbol" w:cs="Segoe UI Symbol"/>
              <w:sz w:val="24"/>
              <w:szCs w:val="24"/>
              <w:lang w:val="ca-ES"/>
            </w:rPr>
            <w:t>☐</w:t>
          </w:r>
        </w:sdtContent>
      </w:sdt>
      <w:r w:rsidR="00D8724C" w:rsidRPr="00AB4E54">
        <w:rPr>
          <w:rFonts w:ascii="Avenir Book" w:hAnsi="Avenir Book"/>
          <w:sz w:val="24"/>
          <w:szCs w:val="24"/>
          <w:lang w:val="ca-ES"/>
        </w:rPr>
        <w:t xml:space="preserve"> </w:t>
      </w:r>
      <w:r w:rsidR="00D8724C" w:rsidRPr="00AB4E54">
        <w:rPr>
          <w:rFonts w:ascii="Avenir Book" w:hAnsi="Avenir Book"/>
          <w:sz w:val="24"/>
          <w:szCs w:val="24"/>
          <w:lang w:val="ca-ES"/>
        </w:rPr>
        <w:tab/>
        <w:t xml:space="preserve">NO </w:t>
      </w:r>
      <w:sdt>
        <w:sdtPr>
          <w:rPr>
            <w:rFonts w:ascii="Segoe UI Symbol" w:eastAsia="MS Gothic" w:hAnsi="Segoe UI Symbol" w:cs="Segoe UI Symbol"/>
            <w:sz w:val="24"/>
            <w:szCs w:val="24"/>
            <w:lang w:val="ca-ES"/>
          </w:rPr>
          <w:id w:val="-744953285"/>
          <w14:checkbox>
            <w14:checked w14:val="0"/>
            <w14:checkedState w14:val="2612" w14:font="MS Gothic"/>
            <w14:uncheckedState w14:val="2610" w14:font="MS Gothic"/>
          </w14:checkbox>
        </w:sdtPr>
        <w:sdtEndPr/>
        <w:sdtContent>
          <w:r w:rsidR="00D8724C" w:rsidRPr="00AB4E54">
            <w:rPr>
              <w:rFonts w:ascii="Segoe UI Symbol" w:eastAsia="MS Gothic" w:hAnsi="Segoe UI Symbol" w:cs="Segoe UI Symbol"/>
              <w:sz w:val="24"/>
              <w:szCs w:val="24"/>
              <w:lang w:val="ca-ES"/>
            </w:rPr>
            <w:t>☐</w:t>
          </w:r>
        </w:sdtContent>
      </w:sdt>
      <w:r w:rsidR="00D8724C" w:rsidRPr="00AB4E54">
        <w:rPr>
          <w:rFonts w:ascii="Avenir Book" w:hAnsi="Avenir Book"/>
          <w:b/>
          <w:bCs/>
          <w:sz w:val="24"/>
          <w:szCs w:val="24"/>
          <w:lang w:val="ca-ES"/>
        </w:rPr>
        <w:t xml:space="preserve"> </w:t>
      </w:r>
    </w:p>
    <w:p w14:paraId="614F8FB3" w14:textId="77777777" w:rsidR="00D8724C" w:rsidRPr="00AB4E54" w:rsidRDefault="00D8724C" w:rsidP="00D8724C">
      <w:pPr>
        <w:pStyle w:val="Prrafodelista"/>
        <w:spacing w:after="120" w:line="360" w:lineRule="auto"/>
        <w:ind w:left="851" w:firstLine="0"/>
        <w:jc w:val="both"/>
        <w:rPr>
          <w:rFonts w:ascii="Avenir Book" w:hAnsi="Avenir Book"/>
          <w:sz w:val="24"/>
          <w:szCs w:val="24"/>
          <w:u w:val="single"/>
          <w:lang w:val="ca-ES"/>
        </w:rPr>
      </w:pPr>
    </w:p>
    <w:p w14:paraId="5775E923" w14:textId="3C91F80A" w:rsidR="00D8724C" w:rsidRPr="00AB4E54" w:rsidRDefault="00AD3D26" w:rsidP="00D8724C">
      <w:pPr>
        <w:pStyle w:val="Prrafodelista"/>
        <w:widowControl/>
        <w:numPr>
          <w:ilvl w:val="0"/>
          <w:numId w:val="20"/>
        </w:numPr>
        <w:autoSpaceDE/>
        <w:autoSpaceDN/>
        <w:spacing w:after="160" w:line="360" w:lineRule="auto"/>
        <w:ind w:left="-426" w:hanging="283"/>
        <w:contextualSpacing/>
        <w:jc w:val="both"/>
        <w:rPr>
          <w:rFonts w:ascii="Avenir Book" w:hAnsi="Avenir Book"/>
          <w:b/>
          <w:sz w:val="26"/>
          <w:szCs w:val="28"/>
          <w:lang w:val="ca-ES"/>
        </w:rPr>
      </w:pPr>
      <w:r w:rsidRPr="00AB4E54">
        <w:rPr>
          <w:rFonts w:ascii="Avenir Book" w:hAnsi="Avenir Book"/>
          <w:b/>
          <w:color w:val="0BD0D9" w:themeColor="accent3"/>
          <w:sz w:val="26"/>
          <w:szCs w:val="28"/>
          <w:lang w:val="ca-ES"/>
        </w:rPr>
        <w:t>CRITERIS</w:t>
      </w:r>
      <w:r w:rsidR="00D8724C" w:rsidRPr="00AB4E54">
        <w:rPr>
          <w:rFonts w:ascii="Avenir Book" w:hAnsi="Avenir Book"/>
          <w:b/>
          <w:color w:val="0BD0D9" w:themeColor="accent3"/>
          <w:sz w:val="26"/>
          <w:szCs w:val="28"/>
          <w:lang w:val="ca-ES"/>
        </w:rPr>
        <w:t xml:space="preserve"> </w:t>
      </w:r>
      <w:r w:rsidRPr="00AB4E54">
        <w:rPr>
          <w:rFonts w:ascii="Avenir Book" w:hAnsi="Avenir Book"/>
          <w:b/>
          <w:sz w:val="26"/>
          <w:szCs w:val="28"/>
          <w:lang w:val="ca-ES"/>
        </w:rPr>
        <w:t>DE QUALITAT LABORAL</w:t>
      </w:r>
      <w:r w:rsidR="0039729A">
        <w:rPr>
          <w:rFonts w:ascii="Avenir Book" w:hAnsi="Avenir Book"/>
          <w:b/>
          <w:sz w:val="26"/>
          <w:szCs w:val="28"/>
          <w:lang w:val="ca-ES"/>
        </w:rPr>
        <w:t xml:space="preserve"> – LOT 1</w:t>
      </w:r>
    </w:p>
    <w:p w14:paraId="617DBD1A" w14:textId="77777777" w:rsidR="00D8724C" w:rsidRPr="00AB4E54" w:rsidRDefault="00D8724C" w:rsidP="00D8724C">
      <w:pPr>
        <w:pStyle w:val="Prrafodelista"/>
        <w:widowControl/>
        <w:autoSpaceDE/>
        <w:autoSpaceDN/>
        <w:spacing w:after="120" w:line="360" w:lineRule="auto"/>
        <w:ind w:left="-426" w:firstLine="0"/>
        <w:jc w:val="both"/>
        <w:rPr>
          <w:rFonts w:ascii="Avenir Book" w:hAnsi="Avenir Book"/>
          <w:bCs/>
          <w:sz w:val="24"/>
          <w:szCs w:val="24"/>
          <w:lang w:val="ca-ES"/>
        </w:rPr>
      </w:pPr>
      <w:r w:rsidRPr="00AB4E54">
        <w:rPr>
          <w:rFonts w:ascii="Avenir Book" w:hAnsi="Avenir Book"/>
          <w:bCs/>
          <w:sz w:val="24"/>
          <w:szCs w:val="24"/>
          <w:lang w:val="ca-ES"/>
        </w:rPr>
        <w:t>Marcar la casella o caselles que corresponguin:</w:t>
      </w:r>
    </w:p>
    <w:p w14:paraId="2FCC8309" w14:textId="186D603E" w:rsidR="00D8724C" w:rsidRPr="00AB4E54" w:rsidRDefault="00D8724C" w:rsidP="005A1A43">
      <w:pPr>
        <w:pStyle w:val="Prrafodelista"/>
        <w:numPr>
          <w:ilvl w:val="2"/>
          <w:numId w:val="70"/>
        </w:numPr>
        <w:spacing w:after="120" w:line="360" w:lineRule="auto"/>
        <w:ind w:left="851" w:hanging="284"/>
        <w:jc w:val="both"/>
        <w:rPr>
          <w:rFonts w:ascii="Avenir Book" w:hAnsi="Avenir Book"/>
          <w:sz w:val="24"/>
          <w:szCs w:val="24"/>
          <w:u w:val="single"/>
          <w:lang w:val="ca-ES"/>
        </w:rPr>
      </w:pPr>
      <w:r w:rsidRPr="00AB4E54">
        <w:rPr>
          <w:rFonts w:ascii="Avenir Book" w:hAnsi="Avenir Book"/>
          <w:sz w:val="24"/>
          <w:szCs w:val="24"/>
          <w:lang w:val="ca-ES"/>
        </w:rPr>
        <w:t xml:space="preserve">S’inclou </w:t>
      </w:r>
      <w:r w:rsidR="005A1A43" w:rsidRPr="00AB4E54">
        <w:rPr>
          <w:rFonts w:ascii="Avenir Book" w:hAnsi="Avenir Book"/>
          <w:b/>
          <w:bCs/>
          <w:sz w:val="24"/>
          <w:szCs w:val="24"/>
          <w:lang w:val="ca-ES"/>
        </w:rPr>
        <w:t>formació contínua i plans de reciclatge</w:t>
      </w:r>
      <w:r w:rsidR="005A1A43" w:rsidRPr="00AB4E54">
        <w:rPr>
          <w:rFonts w:ascii="Avenir Book" w:hAnsi="Avenir Book"/>
          <w:sz w:val="24"/>
          <w:szCs w:val="24"/>
          <w:lang w:val="ca-ES"/>
        </w:rPr>
        <w:t xml:space="preserve"> </w:t>
      </w:r>
      <w:r w:rsidR="005A1A43" w:rsidRPr="00AB4E54">
        <w:rPr>
          <w:rFonts w:ascii="Avenir Book" w:hAnsi="Avenir Book"/>
          <w:w w:val="105"/>
          <w:sz w:val="24"/>
          <w:szCs w:val="24"/>
          <w:lang w:val="ca-ES"/>
        </w:rPr>
        <w:t>i formació per a les persones que executaran el contracte.</w:t>
      </w:r>
      <w:r w:rsidRPr="00AB4E54">
        <w:rPr>
          <w:rFonts w:ascii="Avenir Book" w:hAnsi="Avenir Book"/>
          <w:b/>
          <w:bCs/>
          <w:sz w:val="24"/>
          <w:szCs w:val="24"/>
          <w:lang w:val="ca-ES"/>
        </w:rPr>
        <w:tab/>
      </w:r>
      <w:r w:rsidRPr="00AB4E54">
        <w:rPr>
          <w:rFonts w:ascii="Avenir Book" w:hAnsi="Avenir Book"/>
          <w:b/>
          <w:bCs/>
          <w:sz w:val="24"/>
          <w:szCs w:val="24"/>
          <w:lang w:val="ca-ES"/>
        </w:rPr>
        <w:tab/>
      </w:r>
      <w:r w:rsidR="005A1A43" w:rsidRPr="00AB4E54">
        <w:rPr>
          <w:rFonts w:ascii="Avenir Book" w:hAnsi="Avenir Book"/>
          <w:b/>
          <w:bCs/>
          <w:sz w:val="24"/>
          <w:szCs w:val="24"/>
          <w:lang w:val="ca-ES"/>
        </w:rPr>
        <w:tab/>
      </w:r>
      <w:r w:rsidR="005A1A43" w:rsidRPr="00AB4E54">
        <w:rPr>
          <w:rFonts w:ascii="Avenir Book" w:hAnsi="Avenir Book"/>
          <w:b/>
          <w:bCs/>
          <w:sz w:val="24"/>
          <w:szCs w:val="24"/>
          <w:lang w:val="ca-ES"/>
        </w:rPr>
        <w:tab/>
      </w:r>
      <w:r w:rsidR="005A1A43" w:rsidRPr="00AB4E54">
        <w:rPr>
          <w:rFonts w:ascii="Avenir Book" w:hAnsi="Avenir Book"/>
          <w:b/>
          <w:bCs/>
          <w:sz w:val="24"/>
          <w:szCs w:val="24"/>
          <w:lang w:val="ca-ES"/>
        </w:rPr>
        <w:tab/>
      </w:r>
      <w:r w:rsidR="005A1A43" w:rsidRPr="00AB4E54">
        <w:rPr>
          <w:rFonts w:ascii="Avenir Book" w:hAnsi="Avenir Book"/>
          <w:b/>
          <w:bCs/>
          <w:sz w:val="24"/>
          <w:szCs w:val="24"/>
          <w:lang w:val="ca-ES"/>
        </w:rPr>
        <w:tab/>
      </w:r>
      <w:r w:rsidRPr="00AB4E54">
        <w:rPr>
          <w:rFonts w:ascii="Avenir Book" w:hAnsi="Avenir Book"/>
          <w:sz w:val="24"/>
          <w:szCs w:val="24"/>
          <w:lang w:val="ca-ES"/>
        </w:rPr>
        <w:t xml:space="preserve">SI </w:t>
      </w:r>
      <w:sdt>
        <w:sdtPr>
          <w:rPr>
            <w:rFonts w:ascii="Segoe UI Symbol" w:eastAsia="MS Gothic" w:hAnsi="Segoe UI Symbol" w:cs="Segoe UI Symbol"/>
            <w:sz w:val="24"/>
            <w:szCs w:val="24"/>
            <w:lang w:val="ca-ES"/>
          </w:rPr>
          <w:id w:val="-1369144189"/>
          <w14:checkbox>
            <w14:checked w14:val="0"/>
            <w14:checkedState w14:val="2612" w14:font="MS Gothic"/>
            <w14:uncheckedState w14:val="2610" w14:font="MS Gothic"/>
          </w14:checkbox>
        </w:sdtPr>
        <w:sdtEndPr/>
        <w:sdtContent>
          <w:r w:rsidRPr="00AB4E54">
            <w:rPr>
              <w:rFonts w:ascii="Segoe UI Symbol" w:eastAsia="MS Gothic" w:hAnsi="Segoe UI Symbol" w:cs="Segoe UI Symbol"/>
              <w:sz w:val="24"/>
              <w:szCs w:val="24"/>
              <w:lang w:val="ca-ES"/>
            </w:rPr>
            <w:t>☐</w:t>
          </w:r>
        </w:sdtContent>
      </w:sdt>
      <w:r w:rsidRPr="00AB4E54">
        <w:rPr>
          <w:rFonts w:ascii="Avenir Book" w:hAnsi="Avenir Book"/>
          <w:sz w:val="24"/>
          <w:szCs w:val="24"/>
          <w:lang w:val="ca-ES"/>
        </w:rPr>
        <w:t xml:space="preserve"> </w:t>
      </w:r>
      <w:r w:rsidRPr="00AB4E54">
        <w:rPr>
          <w:rFonts w:ascii="Avenir Book" w:hAnsi="Avenir Book"/>
          <w:sz w:val="24"/>
          <w:szCs w:val="24"/>
          <w:lang w:val="ca-ES"/>
        </w:rPr>
        <w:tab/>
        <w:t xml:space="preserve">NO </w:t>
      </w:r>
      <w:sdt>
        <w:sdtPr>
          <w:rPr>
            <w:rFonts w:ascii="Segoe UI Symbol" w:eastAsia="MS Gothic" w:hAnsi="Segoe UI Symbol" w:cs="Segoe UI Symbol"/>
            <w:sz w:val="24"/>
            <w:szCs w:val="24"/>
            <w:lang w:val="ca-ES"/>
          </w:rPr>
          <w:id w:val="88288382"/>
          <w14:checkbox>
            <w14:checked w14:val="0"/>
            <w14:checkedState w14:val="2612" w14:font="MS Gothic"/>
            <w14:uncheckedState w14:val="2610" w14:font="MS Gothic"/>
          </w14:checkbox>
        </w:sdtPr>
        <w:sdtEndPr/>
        <w:sdtContent>
          <w:r w:rsidRPr="00AB4E54">
            <w:rPr>
              <w:rFonts w:ascii="Segoe UI Symbol" w:eastAsia="MS Gothic" w:hAnsi="Segoe UI Symbol" w:cs="Segoe UI Symbol"/>
              <w:sz w:val="24"/>
              <w:szCs w:val="24"/>
              <w:lang w:val="ca-ES"/>
            </w:rPr>
            <w:t>☐</w:t>
          </w:r>
        </w:sdtContent>
      </w:sdt>
      <w:r w:rsidRPr="00AB4E54">
        <w:rPr>
          <w:rFonts w:ascii="Avenir Book" w:hAnsi="Avenir Book"/>
          <w:b/>
          <w:bCs/>
          <w:sz w:val="24"/>
          <w:szCs w:val="24"/>
          <w:lang w:val="ca-ES"/>
        </w:rPr>
        <w:t xml:space="preserve"> </w:t>
      </w:r>
    </w:p>
    <w:p w14:paraId="53CBBC05" w14:textId="015BD32C" w:rsidR="00D8724C" w:rsidRPr="00AB4E54" w:rsidRDefault="00D8724C" w:rsidP="005A1A43">
      <w:pPr>
        <w:pStyle w:val="Prrafodelista"/>
        <w:numPr>
          <w:ilvl w:val="2"/>
          <w:numId w:val="70"/>
        </w:numPr>
        <w:spacing w:after="120" w:line="360" w:lineRule="auto"/>
        <w:ind w:left="851" w:hanging="284"/>
        <w:jc w:val="both"/>
        <w:rPr>
          <w:rFonts w:ascii="Avenir Book" w:hAnsi="Avenir Book"/>
          <w:sz w:val="24"/>
          <w:szCs w:val="24"/>
          <w:u w:val="single"/>
          <w:lang w:val="ca-ES"/>
        </w:rPr>
      </w:pPr>
      <w:r w:rsidRPr="00AB4E54">
        <w:rPr>
          <w:rFonts w:ascii="Avenir Book" w:hAnsi="Avenir Book"/>
          <w:sz w:val="24"/>
          <w:szCs w:val="24"/>
          <w:lang w:val="ca-ES"/>
        </w:rPr>
        <w:t>S’inclo</w:t>
      </w:r>
      <w:r w:rsidR="005A1A43" w:rsidRPr="00AB4E54">
        <w:rPr>
          <w:rFonts w:ascii="Avenir Book" w:hAnsi="Avenir Book"/>
          <w:sz w:val="24"/>
          <w:szCs w:val="24"/>
          <w:lang w:val="ca-ES"/>
        </w:rPr>
        <w:t xml:space="preserve">uen </w:t>
      </w:r>
      <w:r w:rsidR="005A1A43" w:rsidRPr="00AB4E54">
        <w:rPr>
          <w:rFonts w:ascii="Avenir Book" w:hAnsi="Avenir Book"/>
          <w:b/>
          <w:bCs/>
          <w:sz w:val="24"/>
          <w:szCs w:val="24"/>
          <w:lang w:val="ca-ES"/>
        </w:rPr>
        <w:t>millores de les condicions laborals</w:t>
      </w:r>
      <w:r w:rsidR="005A1A43" w:rsidRPr="00AB4E54">
        <w:rPr>
          <w:rFonts w:ascii="Avenir Book" w:hAnsi="Avenir Book"/>
          <w:sz w:val="24"/>
          <w:szCs w:val="24"/>
          <w:lang w:val="ca-ES"/>
        </w:rPr>
        <w:t xml:space="preserve"> per sobre del conveni sectorial i territorial d’aplicació</w:t>
      </w:r>
      <w:r w:rsidR="005A1A43" w:rsidRPr="00AB4E54">
        <w:rPr>
          <w:rFonts w:ascii="Avenir Book" w:hAnsi="Avenir Book"/>
          <w:sz w:val="24"/>
          <w:szCs w:val="24"/>
          <w:lang w:val="ca-ES"/>
        </w:rPr>
        <w:tab/>
      </w:r>
      <w:r w:rsidR="005A1A43" w:rsidRPr="00AB4E54">
        <w:rPr>
          <w:rFonts w:ascii="Avenir Book" w:hAnsi="Avenir Book"/>
          <w:sz w:val="24"/>
          <w:szCs w:val="24"/>
          <w:lang w:val="ca-ES"/>
        </w:rPr>
        <w:tab/>
      </w:r>
      <w:r w:rsidR="005A1A43" w:rsidRPr="00AB4E54">
        <w:rPr>
          <w:rFonts w:ascii="Avenir Book" w:hAnsi="Avenir Book"/>
          <w:sz w:val="24"/>
          <w:szCs w:val="24"/>
          <w:lang w:val="ca-ES"/>
        </w:rPr>
        <w:tab/>
      </w:r>
      <w:r w:rsidR="005A1A43" w:rsidRPr="00AB4E54">
        <w:rPr>
          <w:rFonts w:ascii="Avenir Book" w:hAnsi="Avenir Book"/>
          <w:sz w:val="24"/>
          <w:szCs w:val="24"/>
          <w:lang w:val="ca-ES"/>
        </w:rPr>
        <w:tab/>
      </w:r>
      <w:r w:rsidR="005A1A43" w:rsidRPr="00AB4E54">
        <w:rPr>
          <w:rFonts w:ascii="Avenir Book" w:hAnsi="Avenir Book"/>
          <w:sz w:val="24"/>
          <w:szCs w:val="24"/>
          <w:lang w:val="ca-ES"/>
        </w:rPr>
        <w:tab/>
      </w:r>
      <w:r w:rsidR="005A1A43" w:rsidRPr="00AB4E54">
        <w:rPr>
          <w:rFonts w:ascii="Avenir Book" w:hAnsi="Avenir Book"/>
          <w:sz w:val="24"/>
          <w:szCs w:val="24"/>
          <w:lang w:val="ca-ES"/>
        </w:rPr>
        <w:tab/>
      </w:r>
      <w:r w:rsidRPr="00AB4E54">
        <w:rPr>
          <w:rFonts w:ascii="Avenir Book" w:hAnsi="Avenir Book"/>
          <w:sz w:val="24"/>
          <w:szCs w:val="24"/>
          <w:lang w:val="ca-ES"/>
        </w:rPr>
        <w:t xml:space="preserve">SI </w:t>
      </w:r>
      <w:sdt>
        <w:sdtPr>
          <w:rPr>
            <w:rFonts w:ascii="Segoe UI Symbol" w:eastAsia="MS Gothic" w:hAnsi="Segoe UI Symbol" w:cs="Segoe UI Symbol"/>
            <w:sz w:val="24"/>
            <w:szCs w:val="24"/>
            <w:lang w:val="ca-ES"/>
          </w:rPr>
          <w:id w:val="841667936"/>
          <w14:checkbox>
            <w14:checked w14:val="0"/>
            <w14:checkedState w14:val="2612" w14:font="MS Gothic"/>
            <w14:uncheckedState w14:val="2610" w14:font="MS Gothic"/>
          </w14:checkbox>
        </w:sdtPr>
        <w:sdtEndPr/>
        <w:sdtContent>
          <w:r w:rsidRPr="00AB4E54">
            <w:rPr>
              <w:rFonts w:ascii="Segoe UI Symbol" w:eastAsia="MS Gothic" w:hAnsi="Segoe UI Symbol" w:cs="Segoe UI Symbol"/>
              <w:sz w:val="24"/>
              <w:szCs w:val="24"/>
              <w:lang w:val="ca-ES"/>
            </w:rPr>
            <w:t>☐</w:t>
          </w:r>
        </w:sdtContent>
      </w:sdt>
      <w:r w:rsidRPr="00AB4E54">
        <w:rPr>
          <w:rFonts w:ascii="Avenir Book" w:hAnsi="Avenir Book"/>
          <w:sz w:val="24"/>
          <w:szCs w:val="24"/>
          <w:lang w:val="ca-ES"/>
        </w:rPr>
        <w:t xml:space="preserve"> </w:t>
      </w:r>
      <w:r w:rsidRPr="00AB4E54">
        <w:rPr>
          <w:rFonts w:ascii="Avenir Book" w:hAnsi="Avenir Book"/>
          <w:sz w:val="24"/>
          <w:szCs w:val="24"/>
          <w:lang w:val="ca-ES"/>
        </w:rPr>
        <w:tab/>
        <w:t xml:space="preserve">NO </w:t>
      </w:r>
      <w:sdt>
        <w:sdtPr>
          <w:rPr>
            <w:rFonts w:ascii="Segoe UI Symbol" w:eastAsia="MS Gothic" w:hAnsi="Segoe UI Symbol" w:cs="Segoe UI Symbol"/>
            <w:sz w:val="24"/>
            <w:szCs w:val="24"/>
            <w:lang w:val="ca-ES"/>
          </w:rPr>
          <w:id w:val="637383952"/>
          <w14:checkbox>
            <w14:checked w14:val="0"/>
            <w14:checkedState w14:val="2612" w14:font="MS Gothic"/>
            <w14:uncheckedState w14:val="2610" w14:font="MS Gothic"/>
          </w14:checkbox>
        </w:sdtPr>
        <w:sdtEndPr/>
        <w:sdtContent>
          <w:r w:rsidRPr="00AB4E54">
            <w:rPr>
              <w:rFonts w:ascii="Segoe UI Symbol" w:eastAsia="MS Gothic" w:hAnsi="Segoe UI Symbol" w:cs="Segoe UI Symbol"/>
              <w:sz w:val="24"/>
              <w:szCs w:val="24"/>
              <w:lang w:val="ca-ES"/>
            </w:rPr>
            <w:t>☐</w:t>
          </w:r>
        </w:sdtContent>
      </w:sdt>
      <w:r w:rsidRPr="00AB4E54">
        <w:rPr>
          <w:rFonts w:ascii="Avenir Book" w:hAnsi="Avenir Book"/>
          <w:b/>
          <w:bCs/>
          <w:sz w:val="24"/>
          <w:szCs w:val="24"/>
          <w:lang w:val="ca-ES"/>
        </w:rPr>
        <w:t xml:space="preserve"> </w:t>
      </w:r>
    </w:p>
    <w:p w14:paraId="2F4D0F39" w14:textId="0EE9BBDC" w:rsidR="005F39C3" w:rsidRPr="00AB4E54" w:rsidRDefault="005F39C3" w:rsidP="00D8724C">
      <w:pPr>
        <w:pStyle w:val="Prrafodelista"/>
        <w:widowControl/>
        <w:autoSpaceDE/>
        <w:autoSpaceDN/>
        <w:spacing w:after="160" w:line="360" w:lineRule="auto"/>
        <w:ind w:left="-426" w:firstLine="0"/>
        <w:contextualSpacing/>
        <w:jc w:val="both"/>
        <w:rPr>
          <w:rFonts w:ascii="Avenir Book" w:hAnsi="Avenir Book"/>
          <w:b/>
          <w:sz w:val="26"/>
          <w:szCs w:val="28"/>
          <w:lang w:val="ca-ES"/>
        </w:rPr>
      </w:pPr>
    </w:p>
    <w:p w14:paraId="37B9BF9F" w14:textId="77777777" w:rsidR="00BD688F" w:rsidRPr="00AB4E54" w:rsidRDefault="00BD688F" w:rsidP="00BD688F">
      <w:pPr>
        <w:pStyle w:val="Prrafodelista"/>
        <w:spacing w:after="120" w:line="360" w:lineRule="auto"/>
        <w:ind w:left="851" w:firstLine="0"/>
        <w:jc w:val="both"/>
        <w:rPr>
          <w:rFonts w:ascii="Avenir Book" w:hAnsi="Avenir Book"/>
          <w:sz w:val="24"/>
          <w:szCs w:val="24"/>
          <w:u w:val="single"/>
          <w:lang w:val="ca-ES"/>
        </w:rPr>
      </w:pPr>
    </w:p>
    <w:p w14:paraId="7AA303E0" w14:textId="16217C43" w:rsidR="00352E3A" w:rsidRPr="00AB4E54" w:rsidRDefault="00AA7071" w:rsidP="00BD688F">
      <w:pPr>
        <w:pStyle w:val="Prrafodelista"/>
        <w:spacing w:after="120" w:line="360" w:lineRule="auto"/>
        <w:ind w:left="-709" w:firstLine="0"/>
        <w:jc w:val="both"/>
        <w:rPr>
          <w:rFonts w:ascii="Avenir Book" w:hAnsi="Avenir Book"/>
          <w:sz w:val="24"/>
          <w:szCs w:val="24"/>
          <w:lang w:val="ca-ES"/>
        </w:rPr>
      </w:pPr>
      <w:r w:rsidRPr="00AB4E54">
        <w:rPr>
          <w:rFonts w:ascii="Avenir Book" w:hAnsi="Avenir Book"/>
          <w:sz w:val="26"/>
          <w:szCs w:val="28"/>
          <w:lang w:val="ca-ES"/>
        </w:rPr>
        <w:tab/>
      </w:r>
      <w:r w:rsidRPr="00AB4E54">
        <w:rPr>
          <w:rFonts w:ascii="Avenir Book" w:hAnsi="Avenir Book"/>
          <w:sz w:val="26"/>
          <w:szCs w:val="28"/>
          <w:lang w:val="ca-ES"/>
        </w:rPr>
        <w:tab/>
      </w:r>
      <w:r w:rsidRPr="00AB4E54">
        <w:rPr>
          <w:rFonts w:ascii="Avenir Book" w:hAnsi="Avenir Book"/>
          <w:sz w:val="26"/>
          <w:szCs w:val="28"/>
          <w:lang w:val="ca-ES"/>
        </w:rPr>
        <w:tab/>
      </w:r>
      <w:r w:rsidRPr="00AB4E54">
        <w:rPr>
          <w:rFonts w:ascii="Avenir Book" w:hAnsi="Avenir Book"/>
          <w:sz w:val="26"/>
          <w:szCs w:val="28"/>
          <w:lang w:val="ca-ES"/>
        </w:rPr>
        <w:tab/>
      </w:r>
      <w:r w:rsidRPr="00AB4E54">
        <w:rPr>
          <w:rFonts w:ascii="Avenir Book" w:hAnsi="Avenir Book"/>
          <w:sz w:val="26"/>
          <w:szCs w:val="28"/>
          <w:lang w:val="ca-ES"/>
        </w:rPr>
        <w:tab/>
      </w:r>
      <w:r w:rsidRPr="00AB4E54">
        <w:rPr>
          <w:rFonts w:ascii="Avenir Book" w:hAnsi="Avenir Book"/>
          <w:sz w:val="26"/>
          <w:szCs w:val="28"/>
          <w:lang w:val="ca-ES"/>
        </w:rPr>
        <w:tab/>
      </w:r>
      <w:r w:rsidRPr="00AB4E54">
        <w:rPr>
          <w:rFonts w:ascii="Avenir Book" w:hAnsi="Avenir Book"/>
          <w:sz w:val="26"/>
          <w:szCs w:val="28"/>
          <w:lang w:val="ca-ES"/>
        </w:rPr>
        <w:tab/>
      </w:r>
      <w:r w:rsidR="00A22514" w:rsidRPr="00AB4E54">
        <w:rPr>
          <w:rFonts w:ascii="Avenir Book" w:hAnsi="Avenir Book"/>
          <w:sz w:val="24"/>
          <w:szCs w:val="24"/>
          <w:lang w:val="ca-ES"/>
        </w:rPr>
        <w:t>Lloc</w:t>
      </w:r>
      <w:r w:rsidR="005F39C3" w:rsidRPr="00AB4E54">
        <w:rPr>
          <w:rFonts w:ascii="Avenir Book" w:hAnsi="Avenir Book"/>
          <w:sz w:val="24"/>
          <w:szCs w:val="24"/>
          <w:lang w:val="ca-ES"/>
        </w:rPr>
        <w:t xml:space="preserve">, </w:t>
      </w:r>
      <w:r w:rsidR="00A22514" w:rsidRPr="00AB4E54">
        <w:rPr>
          <w:rFonts w:ascii="Avenir Book" w:hAnsi="Avenir Book"/>
          <w:sz w:val="24"/>
          <w:szCs w:val="24"/>
          <w:lang w:val="ca-ES"/>
        </w:rPr>
        <w:t>data i signatura</w:t>
      </w:r>
      <w:r w:rsidR="005F39C3" w:rsidRPr="00AB4E54">
        <w:rPr>
          <w:rFonts w:ascii="Avenir Book" w:hAnsi="Avenir Book"/>
          <w:sz w:val="24"/>
          <w:szCs w:val="24"/>
          <w:lang w:val="ca-ES"/>
        </w:rPr>
        <w:t xml:space="preserve"> </w:t>
      </w:r>
    </w:p>
    <w:p w14:paraId="586DEFC8" w14:textId="77777777" w:rsidR="00F94678" w:rsidRPr="00AB4E54" w:rsidRDefault="00F94678">
      <w:pPr>
        <w:rPr>
          <w:rFonts w:ascii="Avenir Book" w:hAnsi="Avenir Book"/>
        </w:rPr>
      </w:pPr>
    </w:p>
    <w:p w14:paraId="2EBD299C" w14:textId="77777777" w:rsidR="00D8724C" w:rsidRPr="00AB4E54" w:rsidRDefault="00D8724C">
      <w:pPr>
        <w:rPr>
          <w:rFonts w:ascii="Avenir Book" w:hAnsi="Avenir Book"/>
        </w:rPr>
      </w:pPr>
    </w:p>
    <w:p w14:paraId="456E1BC4" w14:textId="77777777" w:rsidR="00D8724C" w:rsidRPr="00AB4E54" w:rsidRDefault="00D8724C">
      <w:pPr>
        <w:rPr>
          <w:rFonts w:ascii="Avenir Book" w:hAnsi="Avenir Book"/>
        </w:rPr>
      </w:pPr>
    </w:p>
    <w:p w14:paraId="310C565C" w14:textId="77777777" w:rsidR="00D8724C" w:rsidRPr="00AB4E54" w:rsidRDefault="00D8724C">
      <w:pPr>
        <w:rPr>
          <w:rFonts w:ascii="Avenir Book" w:hAnsi="Avenir Book"/>
        </w:rPr>
      </w:pPr>
    </w:p>
    <w:p w14:paraId="2BD98A6A" w14:textId="77777777" w:rsidR="00D8724C" w:rsidRPr="00AB4E54" w:rsidRDefault="00D8724C">
      <w:pPr>
        <w:rPr>
          <w:rFonts w:ascii="Avenir Book" w:hAnsi="Avenir Book"/>
        </w:rPr>
      </w:pPr>
    </w:p>
    <w:p w14:paraId="37444C74" w14:textId="77777777" w:rsidR="00D8724C" w:rsidRPr="00AB4E54" w:rsidRDefault="00D8724C">
      <w:pPr>
        <w:rPr>
          <w:rFonts w:ascii="Avenir Book" w:hAnsi="Avenir Book"/>
        </w:rPr>
      </w:pPr>
    </w:p>
    <w:p w14:paraId="74F0DDC5" w14:textId="77777777" w:rsidR="00D8724C" w:rsidRPr="00AB4E54" w:rsidRDefault="00D8724C">
      <w:pPr>
        <w:rPr>
          <w:rFonts w:ascii="Avenir Book" w:hAnsi="Avenir Book"/>
        </w:rPr>
      </w:pPr>
    </w:p>
    <w:p w14:paraId="4DEF4C5A" w14:textId="77777777" w:rsidR="00D8724C" w:rsidRPr="00AB4E54" w:rsidRDefault="00D8724C">
      <w:pPr>
        <w:rPr>
          <w:rFonts w:ascii="Avenir Book" w:hAnsi="Avenir Book"/>
        </w:rPr>
      </w:pPr>
    </w:p>
    <w:p w14:paraId="6C2D66AC" w14:textId="77777777" w:rsidR="00D8724C" w:rsidRPr="00AB4E54" w:rsidRDefault="00D8724C">
      <w:pPr>
        <w:rPr>
          <w:rFonts w:ascii="Avenir Book" w:hAnsi="Avenir Book"/>
        </w:rPr>
      </w:pPr>
    </w:p>
    <w:p w14:paraId="45B70B27" w14:textId="77777777" w:rsidR="00D8724C" w:rsidRPr="00AB4E54" w:rsidRDefault="00D8724C">
      <w:pPr>
        <w:rPr>
          <w:rFonts w:ascii="Avenir Book" w:hAnsi="Avenir Book"/>
        </w:rPr>
      </w:pPr>
    </w:p>
    <w:p w14:paraId="4C1D4B45" w14:textId="77777777" w:rsidR="00D8724C" w:rsidRPr="00AB4E54" w:rsidRDefault="00D8724C">
      <w:pPr>
        <w:rPr>
          <w:rFonts w:ascii="Avenir Book" w:hAnsi="Avenir Book"/>
        </w:rPr>
      </w:pPr>
    </w:p>
    <w:p w14:paraId="3B6B90D8" w14:textId="77777777" w:rsidR="00D8724C" w:rsidRPr="00AB4E54" w:rsidRDefault="00D8724C">
      <w:pPr>
        <w:rPr>
          <w:rFonts w:ascii="Avenir Book" w:hAnsi="Avenir Book"/>
        </w:rPr>
      </w:pPr>
    </w:p>
    <w:p w14:paraId="2EF68EC4" w14:textId="77777777" w:rsidR="00D8724C" w:rsidRPr="00AB4E54" w:rsidRDefault="00D8724C">
      <w:pPr>
        <w:rPr>
          <w:rFonts w:ascii="Avenir Book" w:hAnsi="Avenir Book"/>
        </w:rPr>
      </w:pPr>
    </w:p>
    <w:p w14:paraId="11DCFD7F" w14:textId="77777777" w:rsidR="00D8724C" w:rsidRPr="00AB4E54" w:rsidRDefault="00D8724C">
      <w:pPr>
        <w:rPr>
          <w:rFonts w:ascii="Avenir Book" w:hAnsi="Avenir Book"/>
        </w:rPr>
      </w:pPr>
    </w:p>
    <w:p w14:paraId="1CE6BF21" w14:textId="77777777" w:rsidR="00D8724C" w:rsidRPr="00AB4E54" w:rsidRDefault="00D8724C">
      <w:pPr>
        <w:rPr>
          <w:rFonts w:ascii="Avenir Book" w:hAnsi="Avenir Book"/>
        </w:rPr>
      </w:pPr>
    </w:p>
    <w:p w14:paraId="2047FFF6" w14:textId="77777777" w:rsidR="00D8724C" w:rsidRPr="00AB4E54" w:rsidRDefault="00D8724C">
      <w:pPr>
        <w:rPr>
          <w:rFonts w:ascii="Avenir Book" w:hAnsi="Avenir Book"/>
        </w:rPr>
      </w:pPr>
    </w:p>
    <w:p w14:paraId="18501788" w14:textId="77777777" w:rsidR="00D8724C" w:rsidRPr="00AB4E54" w:rsidRDefault="00D8724C">
      <w:pPr>
        <w:rPr>
          <w:rFonts w:ascii="Avenir Book" w:hAnsi="Avenir Book"/>
        </w:rPr>
      </w:pPr>
    </w:p>
    <w:p w14:paraId="41D10E36" w14:textId="77777777" w:rsidR="00D8724C" w:rsidRPr="00AB4E54" w:rsidRDefault="00D8724C">
      <w:pPr>
        <w:rPr>
          <w:rFonts w:ascii="Avenir Book" w:hAnsi="Avenir Book"/>
        </w:rPr>
      </w:pPr>
    </w:p>
    <w:p w14:paraId="0372CB42" w14:textId="77777777" w:rsidR="00D8724C" w:rsidRPr="00AB4E54" w:rsidRDefault="00D8724C">
      <w:pPr>
        <w:rPr>
          <w:rFonts w:ascii="Avenir Book" w:hAnsi="Avenir Book"/>
        </w:rPr>
      </w:pPr>
    </w:p>
    <w:p w14:paraId="512745A7" w14:textId="77777777" w:rsidR="00D8724C" w:rsidRPr="00AB4E54" w:rsidRDefault="00D8724C">
      <w:pPr>
        <w:rPr>
          <w:rFonts w:ascii="Avenir Book" w:hAnsi="Avenir Book"/>
        </w:rPr>
      </w:pPr>
    </w:p>
    <w:p w14:paraId="475C003C" w14:textId="77777777" w:rsidR="00D8724C" w:rsidRPr="00AB4E54" w:rsidRDefault="00D8724C">
      <w:pPr>
        <w:rPr>
          <w:rFonts w:ascii="Avenir Book" w:hAnsi="Avenir Book"/>
        </w:rPr>
      </w:pPr>
    </w:p>
    <w:p w14:paraId="10884DDC" w14:textId="77777777" w:rsidR="00D8724C" w:rsidRPr="00AB4E54" w:rsidRDefault="00D8724C">
      <w:pPr>
        <w:rPr>
          <w:rFonts w:ascii="Avenir Book" w:hAnsi="Avenir Book"/>
        </w:rPr>
      </w:pPr>
    </w:p>
    <w:p w14:paraId="777D37A7" w14:textId="77777777" w:rsidR="00D8724C" w:rsidRPr="00AB4E54" w:rsidRDefault="00D8724C">
      <w:pPr>
        <w:rPr>
          <w:rFonts w:ascii="Avenir Book" w:hAnsi="Avenir Book"/>
        </w:rPr>
      </w:pPr>
    </w:p>
    <w:p w14:paraId="64B46909" w14:textId="77777777" w:rsidR="00D8724C" w:rsidRPr="00AB4E54" w:rsidRDefault="00D8724C">
      <w:pPr>
        <w:rPr>
          <w:rFonts w:ascii="Avenir Book" w:hAnsi="Avenir Book"/>
        </w:rPr>
      </w:pPr>
    </w:p>
    <w:p w14:paraId="282FF6BB" w14:textId="77777777" w:rsidR="00D8724C" w:rsidRPr="00AB4E54" w:rsidRDefault="00D8724C">
      <w:pPr>
        <w:rPr>
          <w:rFonts w:ascii="Avenir Book" w:hAnsi="Avenir Book"/>
        </w:rPr>
      </w:pPr>
    </w:p>
    <w:p w14:paraId="058F9E37" w14:textId="77777777" w:rsidR="00D8724C" w:rsidRPr="00AB4E54" w:rsidRDefault="00D8724C">
      <w:pPr>
        <w:rPr>
          <w:rFonts w:ascii="Avenir Book" w:hAnsi="Avenir Book"/>
        </w:rPr>
      </w:pP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AD3D26" w:rsidRPr="00AB4E54" w14:paraId="66E57A49" w14:textId="77777777" w:rsidTr="00FA039F">
        <w:trPr>
          <w:trHeight w:val="356"/>
        </w:trPr>
        <w:tc>
          <w:tcPr>
            <w:tcW w:w="10207" w:type="dxa"/>
            <w:shd w:val="clear" w:color="auto" w:fill="30BFD3"/>
            <w:vAlign w:val="center"/>
          </w:tcPr>
          <w:p w14:paraId="54A55CC9" w14:textId="7E60C5D6" w:rsidR="00AD3D26" w:rsidRPr="00AB4E54" w:rsidRDefault="00AD3D26" w:rsidP="00FA039F">
            <w:pPr>
              <w:spacing w:line="360" w:lineRule="auto"/>
              <w:jc w:val="both"/>
              <w:rPr>
                <w:rFonts w:ascii="Avenir Book" w:hAnsi="Avenir Book" w:cs="Arial"/>
                <w:b/>
                <w:bCs/>
                <w:sz w:val="24"/>
                <w:szCs w:val="24"/>
              </w:rPr>
            </w:pPr>
            <w:r w:rsidRPr="00AB4E54">
              <w:rPr>
                <w:rFonts w:ascii="Avenir Book" w:hAnsi="Avenir Book" w:cs="Arial"/>
                <w:b/>
                <w:bCs/>
                <w:color w:val="FFFFFF" w:themeColor="background1"/>
                <w:sz w:val="24"/>
                <w:szCs w:val="24"/>
              </w:rPr>
              <w:t>ANNEX NÚM. 3B</w:t>
            </w:r>
          </w:p>
        </w:tc>
      </w:tr>
      <w:tr w:rsidR="00AD3D26" w:rsidRPr="00AB4E54" w14:paraId="3A357657" w14:textId="77777777" w:rsidTr="00FA039F">
        <w:trPr>
          <w:trHeight w:val="356"/>
        </w:trPr>
        <w:tc>
          <w:tcPr>
            <w:tcW w:w="10207" w:type="dxa"/>
            <w:tcBorders>
              <w:bottom w:val="single" w:sz="12" w:space="0" w:color="0BD0D9" w:themeColor="accent3"/>
            </w:tcBorders>
            <w:shd w:val="clear" w:color="auto" w:fill="auto"/>
            <w:vAlign w:val="center"/>
          </w:tcPr>
          <w:p w14:paraId="0C91389C" w14:textId="0E432A9C" w:rsidR="00AD3D26" w:rsidRPr="00AB4E54" w:rsidRDefault="00AD3D26" w:rsidP="00FA039F">
            <w:pPr>
              <w:pStyle w:val="Ttulo2"/>
              <w:spacing w:line="360" w:lineRule="auto"/>
              <w:ind w:left="37" w:firstLine="0"/>
              <w:jc w:val="both"/>
              <w:rPr>
                <w:rFonts w:ascii="Avenir Book" w:hAnsi="Avenir Book"/>
                <w:sz w:val="24"/>
                <w:szCs w:val="24"/>
                <w:lang w:val="ca-ES"/>
              </w:rPr>
            </w:pPr>
            <w:r w:rsidRPr="00AB4E54">
              <w:rPr>
                <w:rFonts w:ascii="Avenir Book" w:hAnsi="Avenir Book"/>
                <w:sz w:val="24"/>
                <w:szCs w:val="24"/>
                <w:lang w:val="ca-ES"/>
              </w:rPr>
              <w:t>MODEL DE PROPOSTA ECONÒMICA I DE REFERÈNCIES LA VALORACIÓ DE LES QUALS DEPÈN DE FÓRMULES AUTOMÀTIQUES</w:t>
            </w:r>
            <w:r w:rsidR="0039729A">
              <w:rPr>
                <w:rFonts w:ascii="Avenir Book" w:hAnsi="Avenir Book"/>
                <w:sz w:val="24"/>
                <w:szCs w:val="24"/>
                <w:lang w:val="ca-ES"/>
              </w:rPr>
              <w:t xml:space="preserve"> – LOT 2</w:t>
            </w:r>
          </w:p>
        </w:tc>
      </w:tr>
    </w:tbl>
    <w:p w14:paraId="052AE677" w14:textId="77777777" w:rsidR="00D8724C" w:rsidRPr="00AB4E54" w:rsidRDefault="00D8724C">
      <w:pPr>
        <w:rPr>
          <w:rFonts w:ascii="Avenir Book" w:hAnsi="Avenir Book"/>
        </w:rPr>
      </w:pPr>
    </w:p>
    <w:p w14:paraId="41BF9B38" w14:textId="77777777" w:rsidR="00F94678" w:rsidRPr="00AB4E54" w:rsidRDefault="00F94678">
      <w:pPr>
        <w:rPr>
          <w:rFonts w:ascii="Avenir Book" w:hAnsi="Avenir Book"/>
        </w:rPr>
      </w:pPr>
    </w:p>
    <w:p w14:paraId="6EB2785A" w14:textId="2763CD5E" w:rsidR="00F94678" w:rsidRPr="00AB4E54" w:rsidRDefault="00F94678" w:rsidP="00654B14">
      <w:pPr>
        <w:spacing w:after="5" w:line="360" w:lineRule="auto"/>
        <w:ind w:left="-851"/>
        <w:rPr>
          <w:rFonts w:ascii="Avenir Book" w:hAnsi="Avenir Book" w:cs="Arial"/>
          <w:b/>
          <w:bCs/>
        </w:rPr>
      </w:pPr>
      <w:r w:rsidRPr="00AB4E54">
        <w:rPr>
          <w:rFonts w:ascii="Avenir Book" w:hAnsi="Avenir Book" w:cs="Arial"/>
          <w:b/>
          <w:bCs/>
        </w:rPr>
        <w:t>LOT 2</w:t>
      </w:r>
    </w:p>
    <w:p w14:paraId="4FBFF9B3" w14:textId="77777777" w:rsidR="00F94678" w:rsidRPr="00AB4E54" w:rsidRDefault="00F94678" w:rsidP="00F94678">
      <w:pPr>
        <w:spacing w:after="5" w:line="360" w:lineRule="auto"/>
        <w:ind w:hanging="10"/>
        <w:jc w:val="center"/>
        <w:rPr>
          <w:rFonts w:ascii="Avenir Book" w:hAnsi="Avenir Book" w:cs="Arial"/>
        </w:rPr>
      </w:pPr>
    </w:p>
    <w:p w14:paraId="7AD49D25" w14:textId="77777777" w:rsidR="00F94678" w:rsidRPr="00AB4E54" w:rsidRDefault="00F94678" w:rsidP="00F94678">
      <w:pPr>
        <w:spacing w:line="360" w:lineRule="auto"/>
        <w:ind w:left="-851" w:right="28"/>
        <w:jc w:val="both"/>
        <w:rPr>
          <w:rFonts w:ascii="Avenir Book" w:hAnsi="Avenir Book" w:cs="Arial"/>
        </w:rPr>
      </w:pPr>
      <w:r w:rsidRPr="00AB4E54">
        <w:rPr>
          <w:rFonts w:ascii="Avenir Book" w:hAnsi="Avenir Book" w:cs="Arial"/>
        </w:rPr>
        <w:t>D/Dª. ………….., major d’edat, amb domicili a ………….., C/ ……………, amb DNI ……………….., actuant en nom propi i dret o en representació de ……………………, en la seva qualitat de ………………………; es compromet, en nom propi (o de l’empresa que representa), a realitzar-les amb estricta subjecció a les condicions següents:</w:t>
      </w:r>
    </w:p>
    <w:p w14:paraId="499D9A7D" w14:textId="77777777" w:rsidR="00F94678" w:rsidRPr="00AB4E54" w:rsidRDefault="00F94678" w:rsidP="00F94678">
      <w:pPr>
        <w:pStyle w:val="Sangradetextonormal"/>
        <w:ind w:left="0"/>
        <w:contextualSpacing/>
        <w:jc w:val="both"/>
        <w:rPr>
          <w:rFonts w:ascii="Avenir Book" w:hAnsi="Avenir Book"/>
        </w:rPr>
      </w:pPr>
    </w:p>
    <w:p w14:paraId="32DE36C5" w14:textId="0E2FBB10" w:rsidR="00F94678" w:rsidRPr="00AB4E54" w:rsidRDefault="00F94678" w:rsidP="00654B14">
      <w:pPr>
        <w:pStyle w:val="Prrafodelista"/>
        <w:widowControl/>
        <w:numPr>
          <w:ilvl w:val="0"/>
          <w:numId w:val="58"/>
        </w:numPr>
        <w:autoSpaceDE/>
        <w:autoSpaceDN/>
        <w:spacing w:after="160" w:line="360" w:lineRule="auto"/>
        <w:ind w:left="-567" w:hanging="284"/>
        <w:contextualSpacing/>
        <w:jc w:val="both"/>
        <w:rPr>
          <w:rFonts w:ascii="Avenir Book" w:hAnsi="Avenir Book"/>
          <w:b/>
          <w:sz w:val="26"/>
          <w:szCs w:val="28"/>
          <w:lang w:val="ca-ES"/>
        </w:rPr>
      </w:pPr>
      <w:r w:rsidRPr="00AB4E54">
        <w:rPr>
          <w:rFonts w:ascii="Avenir Book" w:hAnsi="Avenir Book"/>
          <w:b/>
          <w:color w:val="0BD0D9" w:themeColor="accent3"/>
          <w:sz w:val="26"/>
          <w:szCs w:val="28"/>
          <w:lang w:val="ca-ES"/>
        </w:rPr>
        <w:t xml:space="preserve">OFERTA </w:t>
      </w:r>
      <w:r w:rsidRPr="00AB4E54">
        <w:rPr>
          <w:rFonts w:ascii="Avenir Book" w:hAnsi="Avenir Book"/>
          <w:b/>
          <w:sz w:val="26"/>
          <w:szCs w:val="28"/>
          <w:lang w:val="ca-ES"/>
        </w:rPr>
        <w:t>ECONÒMICA</w:t>
      </w:r>
      <w:r w:rsidR="0039729A">
        <w:rPr>
          <w:rFonts w:ascii="Avenir Book" w:hAnsi="Avenir Book"/>
          <w:b/>
          <w:sz w:val="26"/>
          <w:szCs w:val="28"/>
          <w:lang w:val="ca-ES"/>
        </w:rPr>
        <w:t xml:space="preserve"> – LOT 2</w:t>
      </w:r>
    </w:p>
    <w:tbl>
      <w:tblPr>
        <w:tblpPr w:leftFromText="141" w:rightFromText="141" w:vertAnchor="text" w:horzAnchor="page" w:tblpXSpec="center" w:tblpY="136"/>
        <w:tblW w:w="10494" w:type="dxa"/>
        <w:tblCellMar>
          <w:left w:w="70" w:type="dxa"/>
          <w:right w:w="70" w:type="dxa"/>
        </w:tblCellMar>
        <w:tblLook w:val="04A0" w:firstRow="1" w:lastRow="0" w:firstColumn="1" w:lastColumn="0" w:noHBand="0" w:noVBand="1"/>
      </w:tblPr>
      <w:tblGrid>
        <w:gridCol w:w="3539"/>
        <w:gridCol w:w="1701"/>
        <w:gridCol w:w="1701"/>
        <w:gridCol w:w="1418"/>
        <w:gridCol w:w="850"/>
        <w:gridCol w:w="1285"/>
      </w:tblGrid>
      <w:tr w:rsidR="00D8724C" w:rsidRPr="00AB4E54" w14:paraId="4A74EB4E" w14:textId="77777777" w:rsidTr="00FA039F">
        <w:trPr>
          <w:trHeight w:val="454"/>
        </w:trPr>
        <w:tc>
          <w:tcPr>
            <w:tcW w:w="3539" w:type="dxa"/>
            <w:tcBorders>
              <w:top w:val="single" w:sz="4" w:space="0" w:color="auto"/>
              <w:left w:val="single" w:sz="4" w:space="0" w:color="auto"/>
              <w:bottom w:val="single" w:sz="4" w:space="0" w:color="auto"/>
              <w:right w:val="single" w:sz="4" w:space="0" w:color="auto"/>
            </w:tcBorders>
            <w:shd w:val="clear" w:color="000000" w:fill="0BD0D9" w:themeFill="accent3"/>
            <w:vAlign w:val="center"/>
            <w:hideMark/>
          </w:tcPr>
          <w:p w14:paraId="02FF5174" w14:textId="77777777" w:rsidR="00D8724C" w:rsidRPr="00AB4E54" w:rsidRDefault="00D8724C" w:rsidP="00FA039F">
            <w:pPr>
              <w:jc w:val="center"/>
              <w:rPr>
                <w:rFonts w:ascii="Avenir Book" w:eastAsia="Times New Roman" w:hAnsi="Avenir Book" w:cs="Calibri"/>
                <w:b/>
                <w:bCs/>
                <w:color w:val="FFFFFF"/>
                <w:kern w:val="0"/>
                <w:lang w:eastAsia="es-ES"/>
                <w14:ligatures w14:val="none"/>
              </w:rPr>
            </w:pPr>
            <w:r w:rsidRPr="00AB4E54">
              <w:rPr>
                <w:rFonts w:ascii="Avenir Book" w:eastAsia="Times New Roman" w:hAnsi="Avenir Book" w:cs="Calibri"/>
                <w:b/>
                <w:bCs/>
                <w:color w:val="FFFFFF"/>
                <w:kern w:val="0"/>
                <w:lang w:eastAsia="es-ES"/>
                <w14:ligatures w14:val="none"/>
              </w:rPr>
              <w:t>Concepte</w:t>
            </w:r>
          </w:p>
        </w:tc>
        <w:tc>
          <w:tcPr>
            <w:tcW w:w="1701" w:type="dxa"/>
            <w:tcBorders>
              <w:top w:val="single" w:sz="4" w:space="0" w:color="auto"/>
              <w:left w:val="nil"/>
              <w:bottom w:val="single" w:sz="4" w:space="0" w:color="auto"/>
              <w:right w:val="single" w:sz="4" w:space="0" w:color="auto"/>
            </w:tcBorders>
            <w:shd w:val="clear" w:color="000000" w:fill="0BD0D9" w:themeFill="accent3"/>
            <w:vAlign w:val="center"/>
            <w:hideMark/>
          </w:tcPr>
          <w:p w14:paraId="17E48F82" w14:textId="77777777" w:rsidR="00D8724C" w:rsidRPr="00AB4E54" w:rsidRDefault="00D8724C" w:rsidP="00FA039F">
            <w:pPr>
              <w:jc w:val="center"/>
              <w:rPr>
                <w:rFonts w:ascii="Avenir Book" w:eastAsia="Times New Roman" w:hAnsi="Avenir Book" w:cs="Calibri"/>
                <w:b/>
                <w:bCs/>
                <w:color w:val="FFFFFF"/>
                <w:kern w:val="0"/>
                <w:lang w:eastAsia="es-ES"/>
                <w14:ligatures w14:val="none"/>
              </w:rPr>
            </w:pPr>
            <w:r w:rsidRPr="00AB4E54">
              <w:rPr>
                <w:rFonts w:ascii="Avenir Book" w:eastAsia="Times New Roman" w:hAnsi="Avenir Book" w:cs="Calibri"/>
                <w:b/>
                <w:bCs/>
                <w:color w:val="FFFFFF"/>
                <w:kern w:val="0"/>
                <w:lang w:eastAsia="es-ES"/>
                <w14:ligatures w14:val="none"/>
              </w:rPr>
              <w:t>Import màxim (Sense IVA)</w:t>
            </w:r>
          </w:p>
        </w:tc>
        <w:tc>
          <w:tcPr>
            <w:tcW w:w="1701" w:type="dxa"/>
            <w:tcBorders>
              <w:top w:val="single" w:sz="4" w:space="0" w:color="auto"/>
              <w:left w:val="nil"/>
              <w:bottom w:val="single" w:sz="4" w:space="0" w:color="auto"/>
              <w:right w:val="single" w:sz="4" w:space="0" w:color="auto"/>
            </w:tcBorders>
            <w:shd w:val="clear" w:color="000000" w:fill="0BD0D9" w:themeFill="accent3"/>
            <w:vAlign w:val="center"/>
            <w:hideMark/>
          </w:tcPr>
          <w:p w14:paraId="366222D4" w14:textId="77777777" w:rsidR="00D8724C" w:rsidRPr="00AB4E54" w:rsidRDefault="00D8724C" w:rsidP="00FA039F">
            <w:pPr>
              <w:jc w:val="center"/>
              <w:rPr>
                <w:rFonts w:ascii="Avenir Book" w:eastAsia="Times New Roman" w:hAnsi="Avenir Book" w:cs="Calibri"/>
                <w:b/>
                <w:bCs/>
                <w:color w:val="FFFFFF"/>
                <w:kern w:val="0"/>
                <w:lang w:eastAsia="es-ES"/>
                <w14:ligatures w14:val="none"/>
              </w:rPr>
            </w:pPr>
            <w:r w:rsidRPr="00AB4E54">
              <w:rPr>
                <w:rFonts w:ascii="Avenir Book" w:eastAsia="Times New Roman" w:hAnsi="Avenir Book" w:cs="Calibri"/>
                <w:b/>
                <w:bCs/>
                <w:color w:val="FFFFFF"/>
                <w:kern w:val="0"/>
                <w:lang w:eastAsia="es-ES"/>
                <w14:ligatures w14:val="none"/>
              </w:rPr>
              <w:t>Import Ofert Sense IVA (Número)</w:t>
            </w:r>
          </w:p>
        </w:tc>
        <w:tc>
          <w:tcPr>
            <w:tcW w:w="1418" w:type="dxa"/>
            <w:tcBorders>
              <w:top w:val="single" w:sz="4" w:space="0" w:color="auto"/>
              <w:left w:val="nil"/>
              <w:bottom w:val="single" w:sz="4" w:space="0" w:color="auto"/>
              <w:right w:val="single" w:sz="4" w:space="0" w:color="auto"/>
            </w:tcBorders>
            <w:shd w:val="clear" w:color="000000" w:fill="0BD0D9" w:themeFill="accent3"/>
            <w:vAlign w:val="center"/>
            <w:hideMark/>
          </w:tcPr>
          <w:p w14:paraId="6DDEFD20" w14:textId="77777777" w:rsidR="00D8724C" w:rsidRPr="00AB4E54" w:rsidRDefault="00D8724C" w:rsidP="00FA039F">
            <w:pPr>
              <w:jc w:val="center"/>
              <w:rPr>
                <w:rFonts w:ascii="Avenir Book" w:eastAsia="Times New Roman" w:hAnsi="Avenir Book" w:cs="Calibri"/>
                <w:b/>
                <w:bCs/>
                <w:color w:val="FFFFFF"/>
                <w:kern w:val="0"/>
                <w:lang w:eastAsia="es-ES"/>
                <w14:ligatures w14:val="none"/>
              </w:rPr>
            </w:pPr>
            <w:r w:rsidRPr="00AB4E54">
              <w:rPr>
                <w:rFonts w:ascii="Avenir Book" w:eastAsia="Times New Roman" w:hAnsi="Avenir Book" w:cs="Calibri"/>
                <w:b/>
                <w:bCs/>
                <w:color w:val="FFFFFF"/>
                <w:kern w:val="0"/>
                <w:lang w:eastAsia="es-ES"/>
                <w14:ligatures w14:val="none"/>
              </w:rPr>
              <w:t>Import Ofert Sense IVA (Lletra)</w:t>
            </w:r>
          </w:p>
        </w:tc>
        <w:tc>
          <w:tcPr>
            <w:tcW w:w="850" w:type="dxa"/>
            <w:tcBorders>
              <w:top w:val="single" w:sz="4" w:space="0" w:color="auto"/>
              <w:left w:val="nil"/>
              <w:bottom w:val="single" w:sz="4" w:space="0" w:color="auto"/>
              <w:right w:val="single" w:sz="4" w:space="0" w:color="auto"/>
            </w:tcBorders>
            <w:shd w:val="clear" w:color="000000" w:fill="0BD0D9" w:themeFill="accent3"/>
            <w:vAlign w:val="center"/>
            <w:hideMark/>
          </w:tcPr>
          <w:p w14:paraId="1EA193DC" w14:textId="77777777" w:rsidR="00D8724C" w:rsidRPr="00AB4E54" w:rsidRDefault="00D8724C" w:rsidP="00FA039F">
            <w:pPr>
              <w:jc w:val="center"/>
              <w:rPr>
                <w:rFonts w:ascii="Avenir Book" w:eastAsia="Times New Roman" w:hAnsi="Avenir Book" w:cs="Calibri"/>
                <w:b/>
                <w:bCs/>
                <w:color w:val="FFFFFF"/>
                <w:kern w:val="0"/>
                <w:lang w:eastAsia="es-ES"/>
                <w14:ligatures w14:val="none"/>
              </w:rPr>
            </w:pPr>
            <w:r w:rsidRPr="00AB4E54">
              <w:rPr>
                <w:rFonts w:ascii="Avenir Book" w:eastAsia="Times New Roman" w:hAnsi="Avenir Book" w:cs="Calibri"/>
                <w:b/>
                <w:bCs/>
                <w:color w:val="FFFFFF"/>
                <w:kern w:val="0"/>
                <w:lang w:eastAsia="es-ES"/>
                <w14:ligatures w14:val="none"/>
              </w:rPr>
              <w:t>IVA</w:t>
            </w:r>
          </w:p>
        </w:tc>
        <w:tc>
          <w:tcPr>
            <w:tcW w:w="1285" w:type="dxa"/>
            <w:tcBorders>
              <w:top w:val="single" w:sz="4" w:space="0" w:color="auto"/>
              <w:left w:val="nil"/>
              <w:bottom w:val="single" w:sz="4" w:space="0" w:color="auto"/>
              <w:right w:val="single" w:sz="4" w:space="0" w:color="auto"/>
            </w:tcBorders>
            <w:shd w:val="clear" w:color="000000" w:fill="0BD0D9" w:themeFill="accent3"/>
            <w:vAlign w:val="center"/>
            <w:hideMark/>
          </w:tcPr>
          <w:p w14:paraId="37B233AB" w14:textId="77777777" w:rsidR="00D8724C" w:rsidRPr="00AB4E54" w:rsidRDefault="00D8724C" w:rsidP="00FA039F">
            <w:pPr>
              <w:jc w:val="center"/>
              <w:rPr>
                <w:rFonts w:ascii="Avenir Book" w:eastAsia="Times New Roman" w:hAnsi="Avenir Book" w:cs="Calibri"/>
                <w:b/>
                <w:bCs/>
                <w:color w:val="FFFFFF"/>
                <w:kern w:val="0"/>
                <w:lang w:eastAsia="es-ES"/>
                <w14:ligatures w14:val="none"/>
              </w:rPr>
            </w:pPr>
            <w:r w:rsidRPr="00AB4E54">
              <w:rPr>
                <w:rFonts w:ascii="Avenir Book" w:eastAsia="Times New Roman" w:hAnsi="Avenir Book" w:cs="Calibri"/>
                <w:b/>
                <w:bCs/>
                <w:color w:val="FFFFFF"/>
                <w:kern w:val="0"/>
                <w:lang w:eastAsia="es-ES"/>
                <w14:ligatures w14:val="none"/>
              </w:rPr>
              <w:t>Total amb IVA (Número)</w:t>
            </w:r>
          </w:p>
        </w:tc>
      </w:tr>
      <w:tr w:rsidR="00D8724C" w:rsidRPr="00AB4E54" w14:paraId="29A7230F" w14:textId="77777777" w:rsidTr="00FA039F">
        <w:trPr>
          <w:trHeight w:val="454"/>
        </w:trPr>
        <w:tc>
          <w:tcPr>
            <w:tcW w:w="3539" w:type="dxa"/>
            <w:tcBorders>
              <w:top w:val="single" w:sz="4" w:space="0" w:color="auto"/>
              <w:left w:val="single" w:sz="4" w:space="0" w:color="auto"/>
              <w:bottom w:val="single" w:sz="4" w:space="0" w:color="auto"/>
              <w:right w:val="single" w:sz="4" w:space="0" w:color="auto"/>
            </w:tcBorders>
            <w:shd w:val="clear" w:color="000000" w:fill="auto"/>
            <w:vAlign w:val="center"/>
          </w:tcPr>
          <w:p w14:paraId="0273F46B" w14:textId="18AA6C0A" w:rsidR="00D8724C" w:rsidRPr="00AB4E54" w:rsidRDefault="00D8724C" w:rsidP="00654B14">
            <w:pPr>
              <w:spacing w:line="360" w:lineRule="auto"/>
              <w:rPr>
                <w:rFonts w:ascii="Avenir Book" w:eastAsia="Times New Roman" w:hAnsi="Avenir Book" w:cs="Calibri"/>
                <w:b/>
                <w:bCs/>
                <w:color w:val="FFFFFF"/>
                <w:kern w:val="0"/>
                <w:lang w:eastAsia="es-ES"/>
                <w14:ligatures w14:val="none"/>
              </w:rPr>
            </w:pPr>
            <w:proofErr w:type="spellStart"/>
            <w:r w:rsidRPr="00AB4E54">
              <w:rPr>
                <w:rFonts w:ascii="Avenir Book" w:eastAsia="Times New Roman" w:hAnsi="Avenir Book" w:cs="Times New Roman"/>
                <w:color w:val="000000"/>
                <w:kern w:val="0"/>
                <w:lang w:eastAsia="es-ES"/>
                <w14:ligatures w14:val="none"/>
              </w:rPr>
              <w:t>Use</w:t>
            </w:r>
            <w:proofErr w:type="spellEnd"/>
            <w:r w:rsidRPr="00AB4E54">
              <w:rPr>
                <w:rFonts w:ascii="Avenir Book" w:eastAsia="Times New Roman" w:hAnsi="Avenir Book" w:cs="Times New Roman"/>
                <w:color w:val="000000"/>
                <w:kern w:val="0"/>
                <w:lang w:eastAsia="es-ES"/>
                <w14:ligatures w14:val="none"/>
              </w:rPr>
              <w:t xml:space="preserve"> of IVIS animal </w:t>
            </w:r>
            <w:proofErr w:type="spellStart"/>
            <w:r w:rsidRPr="00AB4E54">
              <w:rPr>
                <w:rFonts w:ascii="Avenir Book" w:eastAsia="Times New Roman" w:hAnsi="Avenir Book" w:cs="Times New Roman"/>
                <w:color w:val="000000"/>
                <w:kern w:val="0"/>
                <w:lang w:eastAsia="es-ES"/>
                <w14:ligatures w14:val="none"/>
              </w:rPr>
              <w:t>experimentation</w:t>
            </w:r>
            <w:proofErr w:type="spellEnd"/>
            <w:r w:rsidRPr="00AB4E54">
              <w:rPr>
                <w:rFonts w:ascii="Avenir Book" w:eastAsia="Times New Roman" w:hAnsi="Avenir Book" w:cs="Times New Roman"/>
                <w:color w:val="000000"/>
                <w:kern w:val="0"/>
                <w:lang w:eastAsia="es-ES"/>
                <w14:ligatures w14:val="none"/>
              </w:rPr>
              <w:t xml:space="preserve"> as self-service (</w:t>
            </w:r>
            <w:proofErr w:type="spellStart"/>
            <w:r w:rsidRPr="00AB4E54">
              <w:rPr>
                <w:rFonts w:ascii="Avenir Book" w:eastAsia="Times New Roman" w:hAnsi="Avenir Book" w:cs="Times New Roman"/>
                <w:color w:val="000000"/>
                <w:kern w:val="0"/>
                <w:lang w:eastAsia="es-ES"/>
                <w14:ligatures w14:val="none"/>
              </w:rPr>
              <w:t>price</w:t>
            </w:r>
            <w:proofErr w:type="spellEnd"/>
            <w:r w:rsidRPr="00AB4E54">
              <w:rPr>
                <w:rFonts w:ascii="Avenir Book" w:eastAsia="Times New Roman" w:hAnsi="Avenir Book" w:cs="Times New Roman"/>
                <w:color w:val="000000"/>
                <w:kern w:val="0"/>
                <w:lang w:eastAsia="es-ES"/>
                <w14:ligatures w14:val="none"/>
              </w:rPr>
              <w:t>/</w:t>
            </w:r>
            <w:proofErr w:type="spellStart"/>
            <w:r w:rsidRPr="00AB4E54">
              <w:rPr>
                <w:rFonts w:ascii="Avenir Book" w:eastAsia="Times New Roman" w:hAnsi="Avenir Book" w:cs="Times New Roman"/>
                <w:color w:val="000000"/>
                <w:kern w:val="0"/>
                <w:lang w:eastAsia="es-ES"/>
                <w14:ligatures w14:val="none"/>
              </w:rPr>
              <w:t>hour</w:t>
            </w:r>
            <w:proofErr w:type="spellEnd"/>
            <w:r w:rsidRPr="00AB4E54">
              <w:rPr>
                <w:rFonts w:ascii="Avenir Book" w:eastAsia="Times New Roman" w:hAnsi="Avenir Book" w:cs="Times New Roman"/>
                <w:color w:val="000000"/>
                <w:kern w:val="0"/>
                <w:lang w:eastAsia="es-ES"/>
                <w14:ligatures w14:val="none"/>
              </w:rPr>
              <w:t>)</w:t>
            </w:r>
          </w:p>
        </w:tc>
        <w:tc>
          <w:tcPr>
            <w:tcW w:w="1701" w:type="dxa"/>
            <w:tcBorders>
              <w:top w:val="single" w:sz="4" w:space="0" w:color="auto"/>
              <w:left w:val="nil"/>
              <w:bottom w:val="single" w:sz="4" w:space="0" w:color="auto"/>
              <w:right w:val="single" w:sz="4" w:space="0" w:color="auto"/>
            </w:tcBorders>
            <w:shd w:val="clear" w:color="000000" w:fill="auto"/>
            <w:vAlign w:val="center"/>
          </w:tcPr>
          <w:p w14:paraId="3574619F" w14:textId="515D7817" w:rsidR="00D8724C" w:rsidRPr="00AB4E54" w:rsidRDefault="00D8724C" w:rsidP="00FA039F">
            <w:pPr>
              <w:jc w:val="center"/>
              <w:rPr>
                <w:rFonts w:ascii="Avenir Book" w:eastAsia="Times New Roman" w:hAnsi="Avenir Book" w:cs="Calibri"/>
                <w:b/>
                <w:bCs/>
                <w:color w:val="0BD0D9" w:themeColor="accent3"/>
                <w:kern w:val="0"/>
                <w:lang w:eastAsia="es-ES"/>
                <w14:ligatures w14:val="none"/>
              </w:rPr>
            </w:pPr>
            <w:r w:rsidRPr="00AB4E54">
              <w:rPr>
                <w:rFonts w:ascii="Avenir Book" w:eastAsia="Times New Roman" w:hAnsi="Avenir Book" w:cs="Times New Roman"/>
                <w:b/>
                <w:bCs/>
                <w:color w:val="0BD0D9" w:themeColor="accent3"/>
                <w:kern w:val="0"/>
                <w:lang w:eastAsia="es-ES"/>
                <w14:ligatures w14:val="none"/>
              </w:rPr>
              <w:t>44,20€/hora</w:t>
            </w:r>
          </w:p>
        </w:tc>
        <w:tc>
          <w:tcPr>
            <w:tcW w:w="1701" w:type="dxa"/>
            <w:tcBorders>
              <w:top w:val="single" w:sz="4" w:space="0" w:color="auto"/>
              <w:left w:val="nil"/>
              <w:bottom w:val="single" w:sz="4" w:space="0" w:color="auto"/>
              <w:right w:val="single" w:sz="4" w:space="0" w:color="auto"/>
            </w:tcBorders>
            <w:shd w:val="clear" w:color="000000" w:fill="auto"/>
            <w:vAlign w:val="center"/>
          </w:tcPr>
          <w:p w14:paraId="4CD1E5CF" w14:textId="77777777" w:rsidR="00D8724C" w:rsidRPr="00AB4E54" w:rsidRDefault="00D8724C" w:rsidP="00FA039F">
            <w:pPr>
              <w:jc w:val="center"/>
              <w:rPr>
                <w:rFonts w:ascii="Avenir Book" w:eastAsia="Times New Roman" w:hAnsi="Avenir Book" w:cs="Calibri"/>
                <w:b/>
                <w:bCs/>
                <w:color w:val="FFFFFF"/>
                <w:kern w:val="0"/>
                <w:lang w:eastAsia="es-ES"/>
                <w14:ligatures w14:val="none"/>
              </w:rPr>
            </w:pPr>
            <w:r w:rsidRPr="00AB4E54">
              <w:rPr>
                <w:rFonts w:ascii="Avenir Book" w:eastAsia="Times New Roman" w:hAnsi="Avenir Book" w:cs="Calibri"/>
                <w:color w:val="000000"/>
                <w:kern w:val="0"/>
                <w:lang w:eastAsia="es-ES"/>
                <w14:ligatures w14:val="none"/>
              </w:rPr>
              <w:t>….. €</w:t>
            </w:r>
          </w:p>
        </w:tc>
        <w:tc>
          <w:tcPr>
            <w:tcW w:w="1418" w:type="dxa"/>
            <w:tcBorders>
              <w:top w:val="single" w:sz="4" w:space="0" w:color="auto"/>
              <w:left w:val="nil"/>
              <w:bottom w:val="single" w:sz="4" w:space="0" w:color="auto"/>
              <w:right w:val="single" w:sz="4" w:space="0" w:color="auto"/>
            </w:tcBorders>
            <w:shd w:val="clear" w:color="000000" w:fill="auto"/>
            <w:vAlign w:val="center"/>
          </w:tcPr>
          <w:p w14:paraId="2B6A06E6" w14:textId="77777777" w:rsidR="00D8724C" w:rsidRPr="00AB4E54" w:rsidRDefault="00D8724C" w:rsidP="00FA039F">
            <w:pPr>
              <w:jc w:val="center"/>
              <w:rPr>
                <w:rFonts w:ascii="Avenir Book" w:eastAsia="Times New Roman" w:hAnsi="Avenir Book" w:cs="Calibri"/>
                <w:b/>
                <w:bCs/>
                <w:color w:val="FFFFFF"/>
                <w:kern w:val="0"/>
                <w:lang w:eastAsia="es-ES"/>
                <w14:ligatures w14:val="none"/>
              </w:rPr>
            </w:pPr>
            <w:r w:rsidRPr="00AB4E54">
              <w:rPr>
                <w:rFonts w:ascii="Avenir Book" w:eastAsia="Times New Roman" w:hAnsi="Avenir Book" w:cs="Calibri"/>
                <w:color w:val="000000"/>
                <w:kern w:val="0"/>
                <w:lang w:eastAsia="es-ES"/>
                <w14:ligatures w14:val="none"/>
              </w:rPr>
              <w:t>…… euros</w:t>
            </w:r>
          </w:p>
        </w:tc>
        <w:tc>
          <w:tcPr>
            <w:tcW w:w="850" w:type="dxa"/>
            <w:tcBorders>
              <w:top w:val="single" w:sz="4" w:space="0" w:color="auto"/>
              <w:left w:val="nil"/>
              <w:bottom w:val="single" w:sz="4" w:space="0" w:color="auto"/>
              <w:right w:val="single" w:sz="4" w:space="0" w:color="auto"/>
            </w:tcBorders>
            <w:shd w:val="clear" w:color="000000" w:fill="auto"/>
            <w:vAlign w:val="center"/>
          </w:tcPr>
          <w:p w14:paraId="1D977116" w14:textId="77777777" w:rsidR="00D8724C" w:rsidRPr="00AB4E54" w:rsidRDefault="00D8724C" w:rsidP="00FA039F">
            <w:pPr>
              <w:jc w:val="center"/>
              <w:rPr>
                <w:rFonts w:ascii="Avenir Book" w:eastAsia="Times New Roman" w:hAnsi="Avenir Book" w:cs="Calibri"/>
                <w:b/>
                <w:bCs/>
                <w:color w:val="FFFFFF"/>
                <w:kern w:val="0"/>
                <w:lang w:eastAsia="es-ES"/>
                <w14:ligatures w14:val="none"/>
              </w:rPr>
            </w:pPr>
            <w:r w:rsidRPr="00AB4E54">
              <w:rPr>
                <w:rFonts w:ascii="Avenir Book" w:eastAsia="Times New Roman" w:hAnsi="Avenir Book" w:cs="Calibri"/>
                <w:color w:val="000000"/>
                <w:kern w:val="0"/>
                <w:lang w:eastAsia="es-ES"/>
                <w14:ligatures w14:val="none"/>
              </w:rPr>
              <w:t>…. €</w:t>
            </w:r>
          </w:p>
        </w:tc>
        <w:tc>
          <w:tcPr>
            <w:tcW w:w="1285" w:type="dxa"/>
            <w:tcBorders>
              <w:top w:val="single" w:sz="4" w:space="0" w:color="auto"/>
              <w:left w:val="nil"/>
              <w:bottom w:val="single" w:sz="4" w:space="0" w:color="auto"/>
              <w:right w:val="single" w:sz="4" w:space="0" w:color="auto"/>
            </w:tcBorders>
            <w:shd w:val="clear" w:color="000000" w:fill="auto"/>
            <w:vAlign w:val="center"/>
          </w:tcPr>
          <w:p w14:paraId="55DA1010" w14:textId="77777777" w:rsidR="00D8724C" w:rsidRPr="00AB4E54" w:rsidRDefault="00D8724C" w:rsidP="00FA039F">
            <w:pPr>
              <w:jc w:val="center"/>
              <w:rPr>
                <w:rFonts w:ascii="Avenir Book" w:eastAsia="Times New Roman" w:hAnsi="Avenir Book" w:cs="Calibri"/>
                <w:b/>
                <w:bCs/>
                <w:color w:val="FFFFFF"/>
                <w:kern w:val="0"/>
                <w:lang w:eastAsia="es-ES"/>
                <w14:ligatures w14:val="none"/>
              </w:rPr>
            </w:pPr>
            <w:r w:rsidRPr="00AB4E54">
              <w:rPr>
                <w:rFonts w:ascii="Avenir Book" w:eastAsia="Times New Roman" w:hAnsi="Avenir Book" w:cs="Calibri"/>
                <w:color w:val="000000"/>
                <w:kern w:val="0"/>
                <w:lang w:eastAsia="es-ES"/>
                <w14:ligatures w14:val="none"/>
              </w:rPr>
              <w:t>…... €</w:t>
            </w:r>
          </w:p>
        </w:tc>
      </w:tr>
    </w:tbl>
    <w:p w14:paraId="11E7E488" w14:textId="77777777" w:rsidR="00F94678" w:rsidRPr="00AB4E54" w:rsidRDefault="00F94678" w:rsidP="00F94678">
      <w:pPr>
        <w:pStyle w:val="Prrafodelista"/>
        <w:spacing w:line="360" w:lineRule="auto"/>
        <w:ind w:left="360"/>
        <w:jc w:val="both"/>
        <w:rPr>
          <w:rFonts w:ascii="Avenir Book" w:hAnsi="Avenir Book"/>
          <w:b/>
          <w:sz w:val="24"/>
          <w:szCs w:val="24"/>
          <w:u w:val="single"/>
          <w:lang w:val="ca-ES"/>
        </w:rPr>
      </w:pPr>
    </w:p>
    <w:p w14:paraId="33B8038A" w14:textId="0806697C" w:rsidR="00654B14" w:rsidRPr="00AB4E54" w:rsidRDefault="00654B14" w:rsidP="00654B14">
      <w:pPr>
        <w:pStyle w:val="Prrafodelista"/>
        <w:widowControl/>
        <w:numPr>
          <w:ilvl w:val="0"/>
          <w:numId w:val="58"/>
        </w:numPr>
        <w:autoSpaceDE/>
        <w:autoSpaceDN/>
        <w:spacing w:after="120" w:line="360" w:lineRule="auto"/>
        <w:ind w:left="-567" w:hanging="284"/>
        <w:jc w:val="both"/>
        <w:rPr>
          <w:rFonts w:ascii="Avenir Book" w:hAnsi="Avenir Book"/>
          <w:b/>
          <w:sz w:val="26"/>
          <w:szCs w:val="28"/>
          <w:lang w:val="ca-ES"/>
        </w:rPr>
      </w:pPr>
      <w:r w:rsidRPr="00AB4E54">
        <w:rPr>
          <w:rFonts w:ascii="Avenir Book" w:hAnsi="Avenir Book"/>
          <w:b/>
          <w:color w:val="0BD0D9" w:themeColor="accent3"/>
          <w:sz w:val="26"/>
          <w:szCs w:val="28"/>
          <w:lang w:val="ca-ES"/>
        </w:rPr>
        <w:t xml:space="preserve">CRITERIS </w:t>
      </w:r>
      <w:r w:rsidRPr="00AB4E54">
        <w:rPr>
          <w:rFonts w:ascii="Avenir Book" w:hAnsi="Avenir Book"/>
          <w:b/>
          <w:sz w:val="26"/>
          <w:szCs w:val="28"/>
          <w:lang w:val="ca-ES"/>
        </w:rPr>
        <w:t>MEDIOAMBIENTALS</w:t>
      </w:r>
      <w:r w:rsidR="0039729A">
        <w:rPr>
          <w:rFonts w:ascii="Avenir Book" w:hAnsi="Avenir Book"/>
          <w:b/>
          <w:sz w:val="26"/>
          <w:szCs w:val="28"/>
          <w:lang w:val="ca-ES"/>
        </w:rPr>
        <w:t xml:space="preserve"> – LOT 2</w:t>
      </w:r>
    </w:p>
    <w:p w14:paraId="3433746B" w14:textId="47701E8E" w:rsidR="00654B14" w:rsidRPr="00AB4E54" w:rsidRDefault="00654B14" w:rsidP="00654B14">
      <w:pPr>
        <w:pStyle w:val="Prrafodelista"/>
        <w:widowControl/>
        <w:autoSpaceDE/>
        <w:autoSpaceDN/>
        <w:spacing w:after="240" w:line="360" w:lineRule="auto"/>
        <w:ind w:left="-567" w:firstLine="0"/>
        <w:jc w:val="both"/>
        <w:rPr>
          <w:rFonts w:ascii="Avenir Book" w:hAnsi="Avenir Book"/>
          <w:bCs/>
          <w:sz w:val="24"/>
          <w:szCs w:val="24"/>
          <w:lang w:val="ca-ES"/>
        </w:rPr>
      </w:pPr>
      <w:r w:rsidRPr="00AB4E54">
        <w:rPr>
          <w:rFonts w:ascii="Avenir Book" w:hAnsi="Avenir Book"/>
          <w:bCs/>
          <w:sz w:val="24"/>
          <w:szCs w:val="24"/>
          <w:lang w:val="ca-ES"/>
        </w:rPr>
        <w:t>Marcar la casella que correspongui:</w:t>
      </w:r>
    </w:p>
    <w:p w14:paraId="6B8324AD" w14:textId="4BAA5058" w:rsidR="00654B14" w:rsidRPr="00AB4E54" w:rsidRDefault="00654B14" w:rsidP="00654B14">
      <w:pPr>
        <w:pStyle w:val="Prrafodelista"/>
        <w:numPr>
          <w:ilvl w:val="2"/>
          <w:numId w:val="70"/>
        </w:numPr>
        <w:spacing w:after="120" w:line="360" w:lineRule="auto"/>
        <w:ind w:left="-284" w:hanging="283"/>
        <w:jc w:val="both"/>
        <w:rPr>
          <w:rFonts w:ascii="Avenir Book" w:hAnsi="Avenir Book"/>
          <w:sz w:val="24"/>
          <w:szCs w:val="24"/>
          <w:u w:val="single"/>
          <w:lang w:val="ca-ES"/>
        </w:rPr>
      </w:pPr>
      <w:r w:rsidRPr="00AB4E54">
        <w:rPr>
          <w:rFonts w:ascii="Avenir Book" w:hAnsi="Avenir Book"/>
          <w:sz w:val="24"/>
          <w:szCs w:val="24"/>
          <w:lang w:val="ca-ES"/>
        </w:rPr>
        <w:t xml:space="preserve">Es disposa de l’acreditació </w:t>
      </w:r>
      <w:r w:rsidRPr="00AB4E54">
        <w:rPr>
          <w:rFonts w:ascii="Avenir Book" w:hAnsi="Avenir Book"/>
          <w:b/>
          <w:bCs/>
          <w:w w:val="105"/>
          <w:sz w:val="24"/>
          <w:szCs w:val="24"/>
          <w:lang w:val="ca-ES"/>
        </w:rPr>
        <w:t>EN ISO 14001</w:t>
      </w:r>
      <w:r w:rsidRPr="00AB4E54">
        <w:rPr>
          <w:rFonts w:ascii="Avenir Book" w:hAnsi="Avenir Book"/>
          <w:w w:val="105"/>
          <w:sz w:val="24"/>
          <w:szCs w:val="24"/>
          <w:lang w:val="ca-ES"/>
        </w:rPr>
        <w:t xml:space="preserve"> o una altra norma equivalent per al compliment de les normes de gestió mediambiental </w:t>
      </w:r>
      <w:r w:rsidRPr="00AB4E54">
        <w:rPr>
          <w:rFonts w:ascii="Avenir Book" w:hAnsi="Avenir Book"/>
          <w:b/>
          <w:bCs/>
          <w:sz w:val="24"/>
          <w:szCs w:val="24"/>
          <w:lang w:val="ca-ES"/>
        </w:rPr>
        <w:tab/>
      </w:r>
      <w:r w:rsidRPr="00AB4E54">
        <w:rPr>
          <w:rFonts w:ascii="Avenir Book" w:hAnsi="Avenir Book"/>
          <w:b/>
          <w:bCs/>
          <w:sz w:val="24"/>
          <w:szCs w:val="24"/>
          <w:lang w:val="ca-ES"/>
        </w:rPr>
        <w:tab/>
      </w:r>
      <w:r w:rsidRPr="00AB4E54">
        <w:rPr>
          <w:rFonts w:ascii="Avenir Book" w:hAnsi="Avenir Book"/>
          <w:b/>
          <w:bCs/>
          <w:sz w:val="24"/>
          <w:szCs w:val="24"/>
          <w:lang w:val="ca-ES"/>
        </w:rPr>
        <w:tab/>
      </w:r>
      <w:r w:rsidRPr="00AB4E54">
        <w:rPr>
          <w:rFonts w:ascii="Avenir Book" w:hAnsi="Avenir Book"/>
          <w:b/>
          <w:bCs/>
          <w:sz w:val="24"/>
          <w:szCs w:val="24"/>
          <w:lang w:val="ca-ES"/>
        </w:rPr>
        <w:tab/>
      </w:r>
      <w:r w:rsidRPr="00AB4E54">
        <w:rPr>
          <w:rFonts w:ascii="Avenir Book" w:hAnsi="Avenir Book"/>
          <w:b/>
          <w:bCs/>
          <w:sz w:val="24"/>
          <w:szCs w:val="24"/>
          <w:lang w:val="ca-ES"/>
        </w:rPr>
        <w:tab/>
      </w:r>
      <w:r w:rsidRPr="00AB4E54">
        <w:rPr>
          <w:rFonts w:ascii="Avenir Book" w:hAnsi="Avenir Book"/>
          <w:b/>
          <w:bCs/>
          <w:sz w:val="24"/>
          <w:szCs w:val="24"/>
          <w:lang w:val="ca-ES"/>
        </w:rPr>
        <w:tab/>
      </w:r>
      <w:r w:rsidRPr="00AB4E54">
        <w:rPr>
          <w:rFonts w:ascii="Avenir Book" w:hAnsi="Avenir Book"/>
          <w:sz w:val="24"/>
          <w:szCs w:val="24"/>
          <w:lang w:val="ca-ES"/>
        </w:rPr>
        <w:t xml:space="preserve">SI </w:t>
      </w:r>
      <w:sdt>
        <w:sdtPr>
          <w:rPr>
            <w:rFonts w:ascii="Segoe UI Symbol" w:eastAsia="MS Gothic" w:hAnsi="Segoe UI Symbol" w:cs="Segoe UI Symbol"/>
            <w:sz w:val="24"/>
            <w:szCs w:val="24"/>
            <w:lang w:val="ca-ES"/>
          </w:rPr>
          <w:id w:val="-1920553545"/>
          <w14:checkbox>
            <w14:checked w14:val="0"/>
            <w14:checkedState w14:val="2612" w14:font="MS Gothic"/>
            <w14:uncheckedState w14:val="2610" w14:font="MS Gothic"/>
          </w14:checkbox>
        </w:sdtPr>
        <w:sdtEndPr/>
        <w:sdtContent>
          <w:r w:rsidRPr="00AB4E54">
            <w:rPr>
              <w:rFonts w:ascii="Segoe UI Symbol" w:eastAsia="MS Gothic" w:hAnsi="Segoe UI Symbol" w:cs="Segoe UI Symbol"/>
              <w:sz w:val="24"/>
              <w:szCs w:val="24"/>
              <w:lang w:val="ca-ES"/>
            </w:rPr>
            <w:t>☐</w:t>
          </w:r>
        </w:sdtContent>
      </w:sdt>
      <w:r w:rsidRPr="00AB4E54">
        <w:rPr>
          <w:rFonts w:ascii="Avenir Book" w:hAnsi="Avenir Book"/>
          <w:sz w:val="24"/>
          <w:szCs w:val="24"/>
          <w:lang w:val="ca-ES"/>
        </w:rPr>
        <w:t xml:space="preserve"> </w:t>
      </w:r>
      <w:r w:rsidRPr="00AB4E54">
        <w:rPr>
          <w:rFonts w:ascii="Avenir Book" w:hAnsi="Avenir Book"/>
          <w:sz w:val="24"/>
          <w:szCs w:val="24"/>
          <w:lang w:val="ca-ES"/>
        </w:rPr>
        <w:tab/>
        <w:t xml:space="preserve">NO </w:t>
      </w:r>
      <w:sdt>
        <w:sdtPr>
          <w:rPr>
            <w:rFonts w:ascii="Segoe UI Symbol" w:eastAsia="MS Gothic" w:hAnsi="Segoe UI Symbol" w:cs="Segoe UI Symbol"/>
            <w:sz w:val="24"/>
            <w:szCs w:val="24"/>
            <w:lang w:val="ca-ES"/>
          </w:rPr>
          <w:id w:val="-1722736263"/>
          <w14:checkbox>
            <w14:checked w14:val="0"/>
            <w14:checkedState w14:val="2612" w14:font="MS Gothic"/>
            <w14:uncheckedState w14:val="2610" w14:font="MS Gothic"/>
          </w14:checkbox>
        </w:sdtPr>
        <w:sdtEndPr/>
        <w:sdtContent>
          <w:r w:rsidRPr="00AB4E54">
            <w:rPr>
              <w:rFonts w:ascii="Segoe UI Symbol" w:eastAsia="MS Gothic" w:hAnsi="Segoe UI Symbol" w:cs="Segoe UI Symbol"/>
              <w:sz w:val="24"/>
              <w:szCs w:val="24"/>
              <w:lang w:val="ca-ES"/>
            </w:rPr>
            <w:t>☐</w:t>
          </w:r>
        </w:sdtContent>
      </w:sdt>
      <w:r w:rsidRPr="00AB4E54">
        <w:rPr>
          <w:rFonts w:ascii="Avenir Book" w:hAnsi="Avenir Book"/>
          <w:b/>
          <w:bCs/>
          <w:sz w:val="24"/>
          <w:szCs w:val="24"/>
          <w:lang w:val="ca-ES"/>
        </w:rPr>
        <w:t xml:space="preserve"> </w:t>
      </w:r>
    </w:p>
    <w:p w14:paraId="2122F25E" w14:textId="77777777" w:rsidR="00654B14" w:rsidRPr="00AB4E54" w:rsidRDefault="00654B14" w:rsidP="00654B14">
      <w:pPr>
        <w:pStyle w:val="Prrafodelista"/>
        <w:spacing w:after="120" w:line="360" w:lineRule="auto"/>
        <w:ind w:left="851" w:firstLine="0"/>
        <w:jc w:val="both"/>
        <w:rPr>
          <w:rFonts w:ascii="Avenir Book" w:hAnsi="Avenir Book"/>
          <w:sz w:val="24"/>
          <w:szCs w:val="24"/>
          <w:u w:val="single"/>
          <w:lang w:val="ca-ES"/>
        </w:rPr>
      </w:pPr>
    </w:p>
    <w:p w14:paraId="4163EBFD" w14:textId="19B3D374" w:rsidR="00654B14" w:rsidRPr="00AB4E54" w:rsidRDefault="00654B14" w:rsidP="00654B14">
      <w:pPr>
        <w:pStyle w:val="Prrafodelista"/>
        <w:widowControl/>
        <w:numPr>
          <w:ilvl w:val="0"/>
          <w:numId w:val="58"/>
        </w:numPr>
        <w:autoSpaceDE/>
        <w:autoSpaceDN/>
        <w:spacing w:after="120" w:line="360" w:lineRule="auto"/>
        <w:ind w:left="-567" w:hanging="284"/>
        <w:jc w:val="both"/>
        <w:rPr>
          <w:rFonts w:ascii="Avenir Book" w:hAnsi="Avenir Book"/>
          <w:b/>
          <w:sz w:val="26"/>
          <w:szCs w:val="28"/>
          <w:lang w:val="ca-ES"/>
        </w:rPr>
      </w:pPr>
      <w:r w:rsidRPr="00AB4E54">
        <w:rPr>
          <w:rFonts w:ascii="Avenir Book" w:hAnsi="Avenir Book"/>
          <w:b/>
          <w:color w:val="0BD0D9" w:themeColor="accent3"/>
          <w:sz w:val="26"/>
          <w:szCs w:val="28"/>
          <w:lang w:val="ca-ES"/>
        </w:rPr>
        <w:t xml:space="preserve">CRITERIS </w:t>
      </w:r>
      <w:r w:rsidRPr="00AB4E54">
        <w:rPr>
          <w:rFonts w:ascii="Avenir Book" w:hAnsi="Avenir Book"/>
          <w:b/>
          <w:sz w:val="26"/>
          <w:szCs w:val="28"/>
          <w:lang w:val="ca-ES"/>
        </w:rPr>
        <w:t>DE QUALITAT LABORAL</w:t>
      </w:r>
      <w:r w:rsidR="0039729A">
        <w:rPr>
          <w:rFonts w:ascii="Avenir Book" w:hAnsi="Avenir Book"/>
          <w:b/>
          <w:sz w:val="26"/>
          <w:szCs w:val="28"/>
          <w:lang w:val="ca-ES"/>
        </w:rPr>
        <w:t xml:space="preserve"> – LOT 2</w:t>
      </w:r>
    </w:p>
    <w:p w14:paraId="4DE3C662" w14:textId="6617FD79" w:rsidR="00654B14" w:rsidRPr="00AB4E54" w:rsidRDefault="00654B14" w:rsidP="00654B14">
      <w:pPr>
        <w:pStyle w:val="Prrafodelista"/>
        <w:widowControl/>
        <w:autoSpaceDE/>
        <w:autoSpaceDN/>
        <w:spacing w:after="240" w:line="360" w:lineRule="auto"/>
        <w:ind w:left="-567" w:firstLine="0"/>
        <w:jc w:val="both"/>
        <w:rPr>
          <w:rFonts w:ascii="Avenir Book" w:hAnsi="Avenir Book"/>
          <w:b/>
          <w:sz w:val="28"/>
          <w:szCs w:val="32"/>
          <w:lang w:val="ca-ES"/>
        </w:rPr>
      </w:pPr>
      <w:r w:rsidRPr="00AB4E54">
        <w:rPr>
          <w:rFonts w:ascii="Avenir Book" w:hAnsi="Avenir Book"/>
          <w:bCs/>
          <w:sz w:val="24"/>
          <w:szCs w:val="24"/>
          <w:lang w:val="ca-ES"/>
        </w:rPr>
        <w:t>Marcar la casella o caselles que corresponguin:</w:t>
      </w:r>
    </w:p>
    <w:p w14:paraId="363E6B01" w14:textId="345C376A" w:rsidR="00654B14" w:rsidRPr="00AB4E54" w:rsidRDefault="00654B14" w:rsidP="00654B14">
      <w:pPr>
        <w:pStyle w:val="Prrafodelista"/>
        <w:numPr>
          <w:ilvl w:val="2"/>
          <w:numId w:val="70"/>
        </w:numPr>
        <w:spacing w:after="120" w:line="360" w:lineRule="auto"/>
        <w:ind w:left="-284" w:hanging="283"/>
        <w:jc w:val="both"/>
        <w:rPr>
          <w:rFonts w:ascii="Avenir Book" w:hAnsi="Avenir Book"/>
          <w:sz w:val="24"/>
          <w:szCs w:val="24"/>
          <w:u w:val="single"/>
          <w:lang w:val="ca-ES"/>
        </w:rPr>
      </w:pPr>
      <w:r w:rsidRPr="00AB4E54">
        <w:rPr>
          <w:rFonts w:ascii="Avenir Book" w:hAnsi="Avenir Book"/>
          <w:sz w:val="24"/>
          <w:szCs w:val="24"/>
          <w:lang w:val="ca-ES"/>
        </w:rPr>
        <w:t xml:space="preserve">S’inclou </w:t>
      </w:r>
      <w:r w:rsidRPr="00AB4E54">
        <w:rPr>
          <w:rFonts w:ascii="Avenir Book" w:hAnsi="Avenir Book"/>
          <w:b/>
          <w:bCs/>
          <w:sz w:val="24"/>
          <w:szCs w:val="24"/>
          <w:lang w:val="ca-ES"/>
        </w:rPr>
        <w:t>formació contínua i plans de reciclatge</w:t>
      </w:r>
      <w:r w:rsidRPr="00AB4E54">
        <w:rPr>
          <w:rFonts w:ascii="Avenir Book" w:hAnsi="Avenir Book"/>
          <w:sz w:val="24"/>
          <w:szCs w:val="24"/>
          <w:lang w:val="ca-ES"/>
        </w:rPr>
        <w:t xml:space="preserve"> </w:t>
      </w:r>
      <w:r w:rsidRPr="00AB4E54">
        <w:rPr>
          <w:rFonts w:ascii="Avenir Book" w:hAnsi="Avenir Book"/>
          <w:w w:val="105"/>
          <w:sz w:val="24"/>
          <w:szCs w:val="24"/>
          <w:lang w:val="ca-ES"/>
        </w:rPr>
        <w:t>i formació per a les persones que executaran el contracte.</w:t>
      </w:r>
      <w:r w:rsidRPr="00AB4E54">
        <w:rPr>
          <w:rFonts w:ascii="Avenir Book" w:hAnsi="Avenir Book"/>
          <w:b/>
          <w:bCs/>
          <w:sz w:val="24"/>
          <w:szCs w:val="24"/>
          <w:lang w:val="ca-ES"/>
        </w:rPr>
        <w:tab/>
      </w:r>
      <w:r w:rsidRPr="00AB4E54">
        <w:rPr>
          <w:rFonts w:ascii="Avenir Book" w:hAnsi="Avenir Book"/>
          <w:b/>
          <w:bCs/>
          <w:sz w:val="24"/>
          <w:szCs w:val="24"/>
          <w:lang w:val="ca-ES"/>
        </w:rPr>
        <w:tab/>
      </w:r>
      <w:r w:rsidRPr="00AB4E54">
        <w:rPr>
          <w:rFonts w:ascii="Avenir Book" w:hAnsi="Avenir Book"/>
          <w:b/>
          <w:bCs/>
          <w:sz w:val="24"/>
          <w:szCs w:val="24"/>
          <w:lang w:val="ca-ES"/>
        </w:rPr>
        <w:tab/>
      </w:r>
      <w:r w:rsidRPr="00AB4E54">
        <w:rPr>
          <w:rFonts w:ascii="Avenir Book" w:hAnsi="Avenir Book"/>
          <w:b/>
          <w:bCs/>
          <w:sz w:val="24"/>
          <w:szCs w:val="24"/>
          <w:lang w:val="ca-ES"/>
        </w:rPr>
        <w:tab/>
      </w:r>
      <w:r w:rsidRPr="00AB4E54">
        <w:rPr>
          <w:rFonts w:ascii="Avenir Book" w:hAnsi="Avenir Book"/>
          <w:b/>
          <w:bCs/>
          <w:sz w:val="24"/>
          <w:szCs w:val="24"/>
          <w:lang w:val="ca-ES"/>
        </w:rPr>
        <w:tab/>
      </w:r>
      <w:r w:rsidRPr="00AB4E54">
        <w:rPr>
          <w:rFonts w:ascii="Avenir Book" w:hAnsi="Avenir Book"/>
          <w:b/>
          <w:bCs/>
          <w:sz w:val="24"/>
          <w:szCs w:val="24"/>
          <w:lang w:val="ca-ES"/>
        </w:rPr>
        <w:tab/>
      </w:r>
      <w:r w:rsidRPr="00AB4E54">
        <w:rPr>
          <w:rFonts w:ascii="Avenir Book" w:hAnsi="Avenir Book"/>
          <w:b/>
          <w:bCs/>
          <w:sz w:val="24"/>
          <w:szCs w:val="24"/>
          <w:lang w:val="ca-ES"/>
        </w:rPr>
        <w:tab/>
      </w:r>
      <w:r w:rsidRPr="00AB4E54">
        <w:rPr>
          <w:rFonts w:ascii="Avenir Book" w:hAnsi="Avenir Book"/>
          <w:b/>
          <w:bCs/>
          <w:sz w:val="24"/>
          <w:szCs w:val="24"/>
          <w:lang w:val="ca-ES"/>
        </w:rPr>
        <w:tab/>
      </w:r>
      <w:r w:rsidRPr="00AB4E54">
        <w:rPr>
          <w:rFonts w:ascii="Avenir Book" w:hAnsi="Avenir Book"/>
          <w:b/>
          <w:bCs/>
          <w:sz w:val="24"/>
          <w:szCs w:val="24"/>
          <w:lang w:val="ca-ES"/>
        </w:rPr>
        <w:tab/>
      </w:r>
      <w:r w:rsidRPr="00AB4E54">
        <w:rPr>
          <w:rFonts w:ascii="Avenir Book" w:hAnsi="Avenir Book"/>
          <w:sz w:val="24"/>
          <w:szCs w:val="24"/>
          <w:lang w:val="ca-ES"/>
        </w:rPr>
        <w:t xml:space="preserve">SI </w:t>
      </w:r>
      <w:sdt>
        <w:sdtPr>
          <w:rPr>
            <w:rFonts w:ascii="Segoe UI Symbol" w:eastAsia="MS Gothic" w:hAnsi="Segoe UI Symbol" w:cs="Segoe UI Symbol"/>
            <w:sz w:val="24"/>
            <w:szCs w:val="24"/>
            <w:lang w:val="ca-ES"/>
          </w:rPr>
          <w:id w:val="2010940669"/>
          <w14:checkbox>
            <w14:checked w14:val="0"/>
            <w14:checkedState w14:val="2612" w14:font="MS Gothic"/>
            <w14:uncheckedState w14:val="2610" w14:font="MS Gothic"/>
          </w14:checkbox>
        </w:sdtPr>
        <w:sdtEndPr/>
        <w:sdtContent>
          <w:r w:rsidRPr="00AB4E54">
            <w:rPr>
              <w:rFonts w:ascii="Segoe UI Symbol" w:eastAsia="MS Gothic" w:hAnsi="Segoe UI Symbol" w:cs="Segoe UI Symbol"/>
              <w:sz w:val="24"/>
              <w:szCs w:val="24"/>
              <w:lang w:val="ca-ES"/>
            </w:rPr>
            <w:t>☐</w:t>
          </w:r>
        </w:sdtContent>
      </w:sdt>
      <w:r w:rsidRPr="00AB4E54">
        <w:rPr>
          <w:rFonts w:ascii="Avenir Book" w:hAnsi="Avenir Book"/>
          <w:sz w:val="24"/>
          <w:szCs w:val="24"/>
          <w:lang w:val="ca-ES"/>
        </w:rPr>
        <w:t xml:space="preserve"> </w:t>
      </w:r>
      <w:r w:rsidRPr="00AB4E54">
        <w:rPr>
          <w:rFonts w:ascii="Avenir Book" w:hAnsi="Avenir Book"/>
          <w:sz w:val="24"/>
          <w:szCs w:val="24"/>
          <w:lang w:val="ca-ES"/>
        </w:rPr>
        <w:tab/>
        <w:t xml:space="preserve">NO </w:t>
      </w:r>
      <w:sdt>
        <w:sdtPr>
          <w:rPr>
            <w:rFonts w:ascii="Segoe UI Symbol" w:eastAsia="MS Gothic" w:hAnsi="Segoe UI Symbol" w:cs="Segoe UI Symbol"/>
            <w:sz w:val="24"/>
            <w:szCs w:val="24"/>
            <w:lang w:val="ca-ES"/>
          </w:rPr>
          <w:id w:val="866872474"/>
          <w14:checkbox>
            <w14:checked w14:val="0"/>
            <w14:checkedState w14:val="2612" w14:font="MS Gothic"/>
            <w14:uncheckedState w14:val="2610" w14:font="MS Gothic"/>
          </w14:checkbox>
        </w:sdtPr>
        <w:sdtEndPr/>
        <w:sdtContent>
          <w:r w:rsidRPr="00AB4E54">
            <w:rPr>
              <w:rFonts w:ascii="Segoe UI Symbol" w:eastAsia="MS Gothic" w:hAnsi="Segoe UI Symbol" w:cs="Segoe UI Symbol"/>
              <w:sz w:val="24"/>
              <w:szCs w:val="24"/>
              <w:lang w:val="ca-ES"/>
            </w:rPr>
            <w:t>☐</w:t>
          </w:r>
        </w:sdtContent>
      </w:sdt>
      <w:r w:rsidRPr="00AB4E54">
        <w:rPr>
          <w:rFonts w:ascii="Avenir Book" w:hAnsi="Avenir Book"/>
          <w:b/>
          <w:bCs/>
          <w:sz w:val="24"/>
          <w:szCs w:val="24"/>
          <w:lang w:val="ca-ES"/>
        </w:rPr>
        <w:t xml:space="preserve"> </w:t>
      </w:r>
    </w:p>
    <w:p w14:paraId="5BECE125" w14:textId="31180E26" w:rsidR="00D8724C" w:rsidRPr="00AB4E54" w:rsidRDefault="00654B14" w:rsidP="00654B14">
      <w:pPr>
        <w:pStyle w:val="Prrafodelista"/>
        <w:numPr>
          <w:ilvl w:val="2"/>
          <w:numId w:val="70"/>
        </w:numPr>
        <w:spacing w:after="120" w:line="360" w:lineRule="auto"/>
        <w:ind w:left="-284" w:hanging="283"/>
        <w:jc w:val="both"/>
        <w:rPr>
          <w:rFonts w:ascii="Avenir Book" w:hAnsi="Avenir Book"/>
          <w:sz w:val="24"/>
          <w:szCs w:val="24"/>
          <w:u w:val="single"/>
          <w:lang w:val="ca-ES"/>
        </w:rPr>
      </w:pPr>
      <w:r w:rsidRPr="00AB4E54">
        <w:rPr>
          <w:rFonts w:ascii="Avenir Book" w:hAnsi="Avenir Book"/>
          <w:sz w:val="24"/>
          <w:szCs w:val="24"/>
          <w:lang w:val="ca-ES"/>
        </w:rPr>
        <w:t xml:space="preserve">S’inclouen </w:t>
      </w:r>
      <w:r w:rsidRPr="00AB4E54">
        <w:rPr>
          <w:rFonts w:ascii="Avenir Book" w:hAnsi="Avenir Book"/>
          <w:b/>
          <w:bCs/>
          <w:sz w:val="24"/>
          <w:szCs w:val="24"/>
          <w:lang w:val="ca-ES"/>
        </w:rPr>
        <w:t>millores de les condicions laborals</w:t>
      </w:r>
      <w:r w:rsidRPr="00AB4E54">
        <w:rPr>
          <w:rFonts w:ascii="Avenir Book" w:hAnsi="Avenir Book"/>
          <w:sz w:val="24"/>
          <w:szCs w:val="24"/>
          <w:lang w:val="ca-ES"/>
        </w:rPr>
        <w:t xml:space="preserve"> per sobre del conveni sectorial i territorial d’aplicació</w:t>
      </w:r>
      <w:r w:rsidRPr="00AB4E54">
        <w:rPr>
          <w:rFonts w:ascii="Avenir Book" w:hAnsi="Avenir Book"/>
          <w:sz w:val="24"/>
          <w:szCs w:val="24"/>
          <w:lang w:val="ca-ES"/>
        </w:rPr>
        <w:tab/>
      </w:r>
      <w:r w:rsidRPr="00AB4E54">
        <w:rPr>
          <w:rFonts w:ascii="Avenir Book" w:hAnsi="Avenir Book"/>
          <w:sz w:val="24"/>
          <w:szCs w:val="24"/>
          <w:lang w:val="ca-ES"/>
        </w:rPr>
        <w:tab/>
      </w:r>
      <w:r w:rsidRPr="00AB4E54">
        <w:rPr>
          <w:rFonts w:ascii="Avenir Book" w:hAnsi="Avenir Book"/>
          <w:sz w:val="24"/>
          <w:szCs w:val="24"/>
          <w:lang w:val="ca-ES"/>
        </w:rPr>
        <w:tab/>
      </w:r>
      <w:r w:rsidRPr="00AB4E54">
        <w:rPr>
          <w:rFonts w:ascii="Avenir Book" w:hAnsi="Avenir Book"/>
          <w:sz w:val="24"/>
          <w:szCs w:val="24"/>
          <w:lang w:val="ca-ES"/>
        </w:rPr>
        <w:tab/>
      </w:r>
      <w:r w:rsidRPr="00AB4E54">
        <w:rPr>
          <w:rFonts w:ascii="Avenir Book" w:hAnsi="Avenir Book"/>
          <w:sz w:val="24"/>
          <w:szCs w:val="24"/>
          <w:lang w:val="ca-ES"/>
        </w:rPr>
        <w:tab/>
      </w:r>
      <w:r w:rsidRPr="00AB4E54">
        <w:rPr>
          <w:rFonts w:ascii="Avenir Book" w:hAnsi="Avenir Book"/>
          <w:sz w:val="24"/>
          <w:szCs w:val="24"/>
          <w:lang w:val="ca-ES"/>
        </w:rPr>
        <w:tab/>
      </w:r>
      <w:r w:rsidRPr="00AB4E54">
        <w:rPr>
          <w:rFonts w:ascii="Avenir Book" w:hAnsi="Avenir Book"/>
          <w:sz w:val="24"/>
          <w:szCs w:val="24"/>
          <w:lang w:val="ca-ES"/>
        </w:rPr>
        <w:tab/>
      </w:r>
      <w:r w:rsidRPr="00AB4E54">
        <w:rPr>
          <w:rFonts w:ascii="Avenir Book" w:hAnsi="Avenir Book"/>
          <w:sz w:val="24"/>
          <w:szCs w:val="24"/>
          <w:lang w:val="ca-ES"/>
        </w:rPr>
        <w:tab/>
      </w:r>
      <w:r w:rsidRPr="00AB4E54">
        <w:rPr>
          <w:rFonts w:ascii="Avenir Book" w:hAnsi="Avenir Book"/>
          <w:sz w:val="24"/>
          <w:szCs w:val="24"/>
          <w:lang w:val="ca-ES"/>
        </w:rPr>
        <w:tab/>
        <w:t xml:space="preserve">SI </w:t>
      </w:r>
      <w:sdt>
        <w:sdtPr>
          <w:rPr>
            <w:rFonts w:ascii="Segoe UI Symbol" w:eastAsia="MS Gothic" w:hAnsi="Segoe UI Symbol" w:cs="Segoe UI Symbol"/>
            <w:sz w:val="24"/>
            <w:szCs w:val="24"/>
            <w:lang w:val="ca-ES"/>
          </w:rPr>
          <w:id w:val="-1198006964"/>
          <w14:checkbox>
            <w14:checked w14:val="0"/>
            <w14:checkedState w14:val="2612" w14:font="MS Gothic"/>
            <w14:uncheckedState w14:val="2610" w14:font="MS Gothic"/>
          </w14:checkbox>
        </w:sdtPr>
        <w:sdtEndPr/>
        <w:sdtContent>
          <w:r w:rsidRPr="00AB4E54">
            <w:rPr>
              <w:rFonts w:ascii="Segoe UI Symbol" w:eastAsia="MS Gothic" w:hAnsi="Segoe UI Symbol" w:cs="Segoe UI Symbol"/>
              <w:sz w:val="24"/>
              <w:szCs w:val="24"/>
              <w:lang w:val="ca-ES"/>
            </w:rPr>
            <w:t>☐</w:t>
          </w:r>
        </w:sdtContent>
      </w:sdt>
      <w:r w:rsidRPr="00AB4E54">
        <w:rPr>
          <w:rFonts w:ascii="Avenir Book" w:hAnsi="Avenir Book"/>
          <w:sz w:val="24"/>
          <w:szCs w:val="24"/>
          <w:lang w:val="ca-ES"/>
        </w:rPr>
        <w:t xml:space="preserve"> </w:t>
      </w:r>
      <w:r w:rsidRPr="00AB4E54">
        <w:rPr>
          <w:rFonts w:ascii="Avenir Book" w:hAnsi="Avenir Book"/>
          <w:sz w:val="24"/>
          <w:szCs w:val="24"/>
          <w:lang w:val="ca-ES"/>
        </w:rPr>
        <w:tab/>
        <w:t xml:space="preserve">NO </w:t>
      </w:r>
      <w:sdt>
        <w:sdtPr>
          <w:rPr>
            <w:rFonts w:ascii="Segoe UI Symbol" w:eastAsia="MS Gothic" w:hAnsi="Segoe UI Symbol" w:cs="Segoe UI Symbol"/>
            <w:sz w:val="24"/>
            <w:szCs w:val="24"/>
            <w:lang w:val="ca-ES"/>
          </w:rPr>
          <w:id w:val="304977347"/>
          <w14:checkbox>
            <w14:checked w14:val="0"/>
            <w14:checkedState w14:val="2612" w14:font="MS Gothic"/>
            <w14:uncheckedState w14:val="2610" w14:font="MS Gothic"/>
          </w14:checkbox>
        </w:sdtPr>
        <w:sdtEndPr/>
        <w:sdtContent>
          <w:r w:rsidRPr="00AB4E54">
            <w:rPr>
              <w:rFonts w:ascii="Segoe UI Symbol" w:eastAsia="MS Gothic" w:hAnsi="Segoe UI Symbol" w:cs="Segoe UI Symbol"/>
              <w:sz w:val="24"/>
              <w:szCs w:val="24"/>
              <w:lang w:val="ca-ES"/>
            </w:rPr>
            <w:t>☐</w:t>
          </w:r>
        </w:sdtContent>
      </w:sdt>
      <w:r w:rsidRPr="00AB4E54">
        <w:rPr>
          <w:rFonts w:ascii="Avenir Book" w:hAnsi="Avenir Book"/>
          <w:b/>
          <w:bCs/>
          <w:sz w:val="24"/>
          <w:szCs w:val="24"/>
          <w:lang w:val="ca-ES"/>
        </w:rPr>
        <w:t xml:space="preserve"> </w:t>
      </w:r>
    </w:p>
    <w:p w14:paraId="19739A9E" w14:textId="77777777" w:rsidR="00D8724C" w:rsidRPr="00AB4E54" w:rsidRDefault="00D8724C" w:rsidP="00F94678">
      <w:pPr>
        <w:pStyle w:val="Prrafodelista"/>
        <w:spacing w:after="120" w:line="360" w:lineRule="auto"/>
        <w:ind w:left="-709" w:firstLine="0"/>
        <w:jc w:val="both"/>
        <w:rPr>
          <w:rFonts w:ascii="Avenir Book" w:hAnsi="Avenir Book"/>
          <w:sz w:val="24"/>
          <w:szCs w:val="24"/>
          <w:lang w:val="ca-ES"/>
        </w:rPr>
      </w:pPr>
    </w:p>
    <w:p w14:paraId="1D060C74" w14:textId="06C3387D" w:rsidR="004B0352" w:rsidRPr="00AB4E54" w:rsidRDefault="004B0352" w:rsidP="001E3AE8">
      <w:pPr>
        <w:rPr>
          <w:rFonts w:ascii="Avenir Book" w:hAnsi="Avenir Book" w:cs="Arial"/>
        </w:rPr>
      </w:pP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4B0352" w:rsidRPr="00AB4E54" w14:paraId="31637FCE" w14:textId="77777777" w:rsidTr="00AF3984">
        <w:trPr>
          <w:trHeight w:val="356"/>
        </w:trPr>
        <w:tc>
          <w:tcPr>
            <w:tcW w:w="10207" w:type="dxa"/>
            <w:shd w:val="clear" w:color="auto" w:fill="30BFD3"/>
            <w:vAlign w:val="center"/>
          </w:tcPr>
          <w:p w14:paraId="2B0D1ECE" w14:textId="1A8FD2BE" w:rsidR="004B0352" w:rsidRPr="00AB4E54" w:rsidRDefault="00A22514" w:rsidP="004B0352">
            <w:pPr>
              <w:spacing w:line="360" w:lineRule="auto"/>
              <w:jc w:val="both"/>
              <w:rPr>
                <w:rFonts w:ascii="Avenir Book" w:hAnsi="Avenir Book" w:cs="Arial"/>
                <w:b/>
                <w:bCs/>
                <w:sz w:val="24"/>
                <w:szCs w:val="24"/>
              </w:rPr>
            </w:pPr>
            <w:r w:rsidRPr="00AB4E54">
              <w:rPr>
                <w:rFonts w:ascii="Avenir Book" w:hAnsi="Avenir Book" w:cs="Arial"/>
                <w:b/>
                <w:bCs/>
                <w:color w:val="FFFFFF" w:themeColor="background1"/>
                <w:sz w:val="24"/>
                <w:szCs w:val="24"/>
              </w:rPr>
              <w:t>ANNEX</w:t>
            </w:r>
            <w:r w:rsidR="004B0352" w:rsidRPr="00AB4E54">
              <w:rPr>
                <w:rFonts w:ascii="Avenir Book" w:hAnsi="Avenir Book" w:cs="Arial"/>
                <w:b/>
                <w:bCs/>
                <w:color w:val="FFFFFF" w:themeColor="background1"/>
                <w:sz w:val="24"/>
                <w:szCs w:val="24"/>
              </w:rPr>
              <w:t xml:space="preserve"> NÚM. 4</w:t>
            </w:r>
          </w:p>
        </w:tc>
      </w:tr>
      <w:tr w:rsidR="004B0352" w:rsidRPr="00AB4E54" w14:paraId="73F270C0" w14:textId="77777777" w:rsidTr="00AF3984">
        <w:trPr>
          <w:trHeight w:val="356"/>
        </w:trPr>
        <w:tc>
          <w:tcPr>
            <w:tcW w:w="10207" w:type="dxa"/>
            <w:tcBorders>
              <w:bottom w:val="single" w:sz="12" w:space="0" w:color="0BD0D9" w:themeColor="accent3"/>
            </w:tcBorders>
            <w:shd w:val="clear" w:color="auto" w:fill="auto"/>
            <w:vAlign w:val="center"/>
          </w:tcPr>
          <w:p w14:paraId="512AD9CD" w14:textId="02A722B8" w:rsidR="004B0352" w:rsidRPr="00AB4E54" w:rsidRDefault="001E688C" w:rsidP="004B0352">
            <w:pPr>
              <w:pStyle w:val="Ttulo2"/>
              <w:spacing w:line="360" w:lineRule="auto"/>
              <w:ind w:left="37" w:firstLine="0"/>
              <w:jc w:val="both"/>
              <w:rPr>
                <w:rFonts w:ascii="Avenir Book" w:hAnsi="Avenir Book"/>
                <w:sz w:val="24"/>
                <w:szCs w:val="24"/>
                <w:lang w:val="ca-ES"/>
              </w:rPr>
            </w:pPr>
            <w:r w:rsidRPr="00AB4E54">
              <w:rPr>
                <w:rFonts w:ascii="Avenir Book" w:hAnsi="Avenir Book"/>
                <w:sz w:val="24"/>
                <w:szCs w:val="24"/>
                <w:lang w:val="ca-ES"/>
              </w:rPr>
              <w:t>EXEMPLE DE CLÀUSULES CONTRACTUALS PER A ENCARRECS DE TRACTAMENT DE DADES PERSONALS ENTRE (òrgan de contractació) I (empresa contractista)</w:t>
            </w:r>
          </w:p>
        </w:tc>
      </w:tr>
    </w:tbl>
    <w:p w14:paraId="69287270" w14:textId="77777777" w:rsidR="005F39C3" w:rsidRPr="00AB4E54" w:rsidRDefault="005F39C3" w:rsidP="005F39C3">
      <w:pPr>
        <w:spacing w:before="120" w:line="360" w:lineRule="auto"/>
        <w:ind w:left="3"/>
        <w:jc w:val="both"/>
        <w:rPr>
          <w:rFonts w:ascii="Avenir Book" w:hAnsi="Avenir Book" w:cs="Arial"/>
        </w:rPr>
      </w:pPr>
    </w:p>
    <w:p w14:paraId="01EE4AAE" w14:textId="77777777" w:rsidR="001E688C" w:rsidRPr="00AB4E54" w:rsidRDefault="001E688C" w:rsidP="00AF3984">
      <w:pPr>
        <w:spacing w:before="120" w:line="360" w:lineRule="auto"/>
        <w:ind w:left="-851"/>
        <w:jc w:val="both"/>
        <w:rPr>
          <w:rFonts w:ascii="Avenir Book" w:hAnsi="Avenir Book" w:cs="Arial"/>
          <w:i/>
          <w:iCs/>
        </w:rPr>
      </w:pPr>
      <w:r w:rsidRPr="00AB4E54">
        <w:rPr>
          <w:rFonts w:ascii="Avenir Book" w:hAnsi="Avenir Book" w:cs="Arial"/>
          <w:i/>
          <w:iCs/>
        </w:rPr>
        <w:t>(Aquestes clàusules tenen caràcter orientatiu i s’han d’adaptar a les circumstàncies concretes del tractament que es dugui a terme)</w:t>
      </w:r>
    </w:p>
    <w:p w14:paraId="391C0402" w14:textId="77777777" w:rsidR="001E688C" w:rsidRPr="00AB4E54" w:rsidRDefault="001E688C" w:rsidP="00AF3984">
      <w:pPr>
        <w:spacing w:before="120" w:line="360" w:lineRule="auto"/>
        <w:ind w:left="-851"/>
        <w:jc w:val="both"/>
        <w:rPr>
          <w:rFonts w:ascii="Avenir Book" w:hAnsi="Avenir Book" w:cs="Arial"/>
          <w:i/>
          <w:iCs/>
        </w:rPr>
      </w:pPr>
    </w:p>
    <w:p w14:paraId="48DC3F98" w14:textId="2AD5F8BE" w:rsidR="00AF3984" w:rsidRPr="00AB4E54" w:rsidRDefault="001E688C" w:rsidP="00AF3984">
      <w:pPr>
        <w:spacing w:before="120" w:line="360" w:lineRule="auto"/>
        <w:ind w:left="-851"/>
        <w:jc w:val="both"/>
        <w:rPr>
          <w:rFonts w:ascii="Avenir Book" w:hAnsi="Avenir Book" w:cs="Arial"/>
        </w:rPr>
      </w:pPr>
      <w:r w:rsidRPr="00AB4E54">
        <w:rPr>
          <w:rFonts w:ascii="Avenir Book" w:hAnsi="Avenir Book" w:cs="Arial"/>
          <w:b/>
          <w:bCs/>
        </w:rPr>
        <w:t>REUNITS</w:t>
      </w:r>
    </w:p>
    <w:p w14:paraId="545B970C" w14:textId="58BE9CB1" w:rsidR="001E688C" w:rsidRPr="00AB4E54" w:rsidRDefault="001E688C" w:rsidP="001E688C">
      <w:pPr>
        <w:spacing w:before="120" w:after="240" w:line="360" w:lineRule="auto"/>
        <w:ind w:left="-851"/>
        <w:jc w:val="both"/>
        <w:rPr>
          <w:rFonts w:ascii="Avenir Book" w:hAnsi="Avenir Book" w:cs="Arial"/>
        </w:rPr>
      </w:pPr>
      <w:r w:rsidRPr="00AB4E54">
        <w:rPr>
          <w:rFonts w:ascii="Avenir Book" w:hAnsi="Avenir Book" w:cs="Arial"/>
        </w:rPr>
        <w:t>D’una banda, el/la Sr./Sra. (nom i cognoms), amb DNI (número), (en nom propi / en nom i representació de l’empresa), en virtut de l’escriptura de poder mercantil, protocol (número), autoritzada pel notari de l’Il·lustre Col·legi Notarial de Catalunya, Sr. (nom i cognoms), en data (data), inscrita al Registre Mercantil de (localitat), en data (data), al full (número), (</w:t>
      </w:r>
      <w:proofErr w:type="spellStart"/>
      <w:r w:rsidRPr="00AB4E54">
        <w:rPr>
          <w:rFonts w:ascii="Avenir Book" w:hAnsi="Avenir Book" w:cs="Arial"/>
        </w:rPr>
        <w:t>fòlia</w:t>
      </w:r>
      <w:proofErr w:type="spellEnd"/>
      <w:r w:rsidRPr="00AB4E54">
        <w:rPr>
          <w:rFonts w:ascii="Avenir Book" w:hAnsi="Avenir Book" w:cs="Arial"/>
        </w:rPr>
        <w:t>), (volum), (inscripció).</w:t>
      </w:r>
    </w:p>
    <w:p w14:paraId="65A7AB35" w14:textId="34B334B2" w:rsidR="001E688C" w:rsidRPr="00AB4E54" w:rsidRDefault="001E688C" w:rsidP="001E688C">
      <w:pPr>
        <w:spacing w:before="120" w:after="240" w:line="360" w:lineRule="auto"/>
        <w:ind w:left="-851"/>
        <w:jc w:val="both"/>
        <w:rPr>
          <w:rFonts w:ascii="Avenir Book" w:hAnsi="Avenir Book" w:cs="Arial"/>
        </w:rPr>
      </w:pPr>
      <w:r w:rsidRPr="00AB4E54">
        <w:rPr>
          <w:rFonts w:ascii="Avenir Book" w:hAnsi="Avenir Book" w:cs="Arial"/>
        </w:rPr>
        <w:t>I, de l’altra, el/la Sr./Sra. (nom i cognoms), amb DNI (número), (en nom propi / en nom i representació de l’empresa), en virtut de l’escriptura de poder mercantil, protocol (número), autoritzada pel notari de l’Il·lustre Col·legi Notarial de Catalunya, Sr. (nom i cognoms), en data (data), inscrita al Registre Mercantil de (localitat), en data (data), al full (número), (</w:t>
      </w:r>
      <w:proofErr w:type="spellStart"/>
      <w:r w:rsidRPr="00AB4E54">
        <w:rPr>
          <w:rFonts w:ascii="Avenir Book" w:hAnsi="Avenir Book" w:cs="Arial"/>
        </w:rPr>
        <w:t>fòlia</w:t>
      </w:r>
      <w:proofErr w:type="spellEnd"/>
      <w:r w:rsidRPr="00AB4E54">
        <w:rPr>
          <w:rFonts w:ascii="Avenir Book" w:hAnsi="Avenir Book" w:cs="Arial"/>
        </w:rPr>
        <w:t>), (volum), (inscripció).</w:t>
      </w:r>
    </w:p>
    <w:p w14:paraId="6C600FC8" w14:textId="77777777" w:rsidR="001E688C" w:rsidRPr="00AB4E54" w:rsidRDefault="001E688C" w:rsidP="001E688C">
      <w:pPr>
        <w:spacing w:before="120" w:line="360" w:lineRule="auto"/>
        <w:ind w:left="-851"/>
        <w:jc w:val="both"/>
        <w:rPr>
          <w:rFonts w:ascii="Avenir Book" w:hAnsi="Avenir Book" w:cs="Arial"/>
        </w:rPr>
      </w:pPr>
      <w:r w:rsidRPr="00AB4E54">
        <w:rPr>
          <w:rFonts w:ascii="Avenir Book" w:hAnsi="Avenir Book" w:cs="Arial"/>
        </w:rPr>
        <w:t>Ambdues parts, en l’exercici de les funcions que els són legalment assignades, es reconeixen recíprocament la capacitat legal necessària per obligar-se mútuament</w:t>
      </w:r>
    </w:p>
    <w:p w14:paraId="67AB1BF4" w14:textId="77777777" w:rsidR="001E688C" w:rsidRPr="00AB4E54" w:rsidRDefault="001E688C" w:rsidP="00AF3984">
      <w:pPr>
        <w:spacing w:before="120" w:line="360" w:lineRule="auto"/>
        <w:ind w:left="-851"/>
        <w:jc w:val="both"/>
        <w:rPr>
          <w:rFonts w:ascii="Avenir Book" w:hAnsi="Avenir Book" w:cs="Arial"/>
          <w:b/>
          <w:bCs/>
        </w:rPr>
      </w:pPr>
    </w:p>
    <w:p w14:paraId="4DC4D307" w14:textId="77777777" w:rsidR="001E688C" w:rsidRPr="00AB4E54" w:rsidRDefault="001E688C" w:rsidP="001E688C">
      <w:pPr>
        <w:spacing w:before="120" w:line="360" w:lineRule="auto"/>
        <w:ind w:left="-851"/>
        <w:jc w:val="both"/>
        <w:rPr>
          <w:rFonts w:ascii="Avenir Book" w:hAnsi="Avenir Book" w:cs="Arial"/>
        </w:rPr>
      </w:pPr>
      <w:r w:rsidRPr="00AB4E54">
        <w:rPr>
          <w:rFonts w:ascii="Avenir Book" w:hAnsi="Avenir Book" w:cs="Arial"/>
          <w:b/>
          <w:bCs/>
        </w:rPr>
        <w:t>MANIFESTEN</w:t>
      </w:r>
    </w:p>
    <w:p w14:paraId="0D0C4778" w14:textId="77777777" w:rsidR="001E688C" w:rsidRPr="00AB4E54" w:rsidRDefault="001E688C" w:rsidP="005A1A43">
      <w:pPr>
        <w:pStyle w:val="Prrafodelista"/>
        <w:numPr>
          <w:ilvl w:val="0"/>
          <w:numId w:val="42"/>
        </w:numPr>
        <w:spacing w:before="120" w:line="360" w:lineRule="auto"/>
        <w:jc w:val="both"/>
        <w:rPr>
          <w:rFonts w:ascii="Avenir Book" w:eastAsiaTheme="minorHAnsi" w:hAnsi="Avenir Book"/>
          <w:kern w:val="2"/>
          <w:sz w:val="24"/>
          <w:szCs w:val="24"/>
          <w:lang w:val="ca-ES"/>
          <w14:ligatures w14:val="standardContextual"/>
        </w:rPr>
      </w:pPr>
      <w:r w:rsidRPr="00AB4E54">
        <w:rPr>
          <w:rFonts w:ascii="Avenir Book" w:hAnsi="Avenir Book"/>
          <w:sz w:val="24"/>
          <w:szCs w:val="24"/>
          <w:lang w:val="ca-ES"/>
        </w:rPr>
        <w:t>(Referència al contracte que fa necessari signar l’acord i altra informació que sigui necessària; incloure, si escau, el número d’expedient del contracte. Exemple: Ambdues parts han signat un contracte per X, amb expedient X).</w:t>
      </w:r>
    </w:p>
    <w:p w14:paraId="45F111CD" w14:textId="71DFAB3D" w:rsidR="001E688C" w:rsidRPr="00AB4E54" w:rsidRDefault="001E688C" w:rsidP="005A1A43">
      <w:pPr>
        <w:pStyle w:val="Prrafodelista"/>
        <w:numPr>
          <w:ilvl w:val="0"/>
          <w:numId w:val="42"/>
        </w:numPr>
        <w:spacing w:before="120" w:line="360" w:lineRule="auto"/>
        <w:jc w:val="both"/>
        <w:rPr>
          <w:rFonts w:ascii="Avenir Book" w:eastAsiaTheme="minorHAnsi" w:hAnsi="Avenir Book"/>
          <w:kern w:val="2"/>
          <w:sz w:val="24"/>
          <w:szCs w:val="24"/>
          <w:lang w:val="ca-ES"/>
          <w14:ligatures w14:val="standardContextual"/>
        </w:rPr>
      </w:pPr>
      <w:r w:rsidRPr="00AB4E54">
        <w:rPr>
          <w:rFonts w:ascii="Avenir Book" w:hAnsi="Avenir Book"/>
          <w:sz w:val="24"/>
          <w:szCs w:val="24"/>
          <w:lang w:val="ca-ES"/>
        </w:rPr>
        <w:t>Atès que l’execució del contracte esmentat per part de (empresa contractista) comporta el tractament de dades personals de les quals és responsable (òrgan de contractació), (empresa contractista) té la consideració d’encarregat del tractament, d’acord amb el Reglament 2016/679 del Parlament Europeu i del Consell, de 27 d’abril de 2016 (*RGPD), relatiu a la protecció de les persones físiques pel que fa al tractament de dades personals i a la lliure circulació d’aquestes dades, i la Llei Orgànica 3/2018, de 5 de desembre, de protecció de dades personals i garantia dels drets digitals (LOPDGDD).</w:t>
      </w:r>
    </w:p>
    <w:p w14:paraId="57580121" w14:textId="77777777" w:rsidR="001E688C" w:rsidRPr="00AB4E54" w:rsidRDefault="001E688C" w:rsidP="005A1A43">
      <w:pPr>
        <w:pStyle w:val="Prrafodelista"/>
        <w:numPr>
          <w:ilvl w:val="0"/>
          <w:numId w:val="42"/>
        </w:numPr>
        <w:spacing w:before="120" w:line="360" w:lineRule="auto"/>
        <w:jc w:val="both"/>
        <w:rPr>
          <w:rFonts w:ascii="Avenir Book" w:eastAsiaTheme="minorHAnsi" w:hAnsi="Avenir Book"/>
          <w:kern w:val="2"/>
          <w:sz w:val="24"/>
          <w:szCs w:val="24"/>
          <w:lang w:val="ca-ES"/>
          <w14:ligatures w14:val="standardContextual"/>
        </w:rPr>
      </w:pPr>
      <w:r w:rsidRPr="00AB4E54">
        <w:rPr>
          <w:rFonts w:ascii="Avenir Book" w:hAnsi="Avenir Book"/>
          <w:sz w:val="24"/>
          <w:szCs w:val="24"/>
          <w:lang w:val="ca-ES"/>
        </w:rPr>
        <w:lastRenderedPageBreak/>
        <w:t>Que (empresa contractista) disposa de la capacitat i els recursos necessaris per garantir que, en la seva qualitat d’encarregat del tractament, aplica les mesures tècniques i organitzatives apropiades per complir amb el que estableix la legislació de protecció de dades esmentada.</w:t>
      </w:r>
    </w:p>
    <w:p w14:paraId="247B4ACC" w14:textId="514B786E" w:rsidR="001E688C" w:rsidRPr="00AB4E54" w:rsidRDefault="001E688C" w:rsidP="005A1A43">
      <w:pPr>
        <w:pStyle w:val="Prrafodelista"/>
        <w:numPr>
          <w:ilvl w:val="0"/>
          <w:numId w:val="42"/>
        </w:numPr>
        <w:spacing w:before="120" w:line="360" w:lineRule="auto"/>
        <w:jc w:val="both"/>
        <w:rPr>
          <w:rFonts w:ascii="Avenir Book" w:eastAsiaTheme="minorHAnsi" w:hAnsi="Avenir Book"/>
          <w:kern w:val="2"/>
          <w:sz w:val="24"/>
          <w:szCs w:val="24"/>
          <w:lang w:val="ca-ES"/>
          <w14:ligatures w14:val="standardContextual"/>
        </w:rPr>
      </w:pPr>
      <w:r w:rsidRPr="00AB4E54">
        <w:rPr>
          <w:rFonts w:ascii="Avenir Book" w:hAnsi="Avenir Book"/>
          <w:sz w:val="24"/>
          <w:szCs w:val="24"/>
          <w:lang w:val="ca-ES"/>
        </w:rPr>
        <w:t>La necessitat de signar un acord d’encàrrec de tractament de dades de caràcter personal en relació amb el contracte esmentat, en els termes que estableixen els articles 28 del *RGPD i 33 de la *LOPDGDD.</w:t>
      </w:r>
    </w:p>
    <w:p w14:paraId="32E21AD0" w14:textId="77777777" w:rsidR="001E688C" w:rsidRPr="00AB4E54" w:rsidRDefault="001E688C" w:rsidP="00AF3984">
      <w:pPr>
        <w:spacing w:before="120" w:line="360" w:lineRule="auto"/>
        <w:ind w:left="-709"/>
        <w:jc w:val="both"/>
        <w:rPr>
          <w:rFonts w:ascii="Avenir Book" w:hAnsi="Avenir Book" w:cs="Arial"/>
          <w:b/>
          <w:bCs/>
          <w:color w:val="0BD0D9" w:themeColor="accent3"/>
          <w:sz w:val="26"/>
          <w:szCs w:val="28"/>
        </w:rPr>
      </w:pPr>
    </w:p>
    <w:p w14:paraId="5CEA4D52" w14:textId="3A7FB057" w:rsidR="00AF3984" w:rsidRPr="00AB4E54" w:rsidRDefault="001E688C" w:rsidP="00AF3984">
      <w:pPr>
        <w:spacing w:before="120" w:line="360" w:lineRule="auto"/>
        <w:ind w:left="-709"/>
        <w:jc w:val="both"/>
        <w:rPr>
          <w:rFonts w:ascii="Avenir Book" w:hAnsi="Avenir Book" w:cs="Arial"/>
          <w:b/>
          <w:bCs/>
          <w:color w:val="0BD0D9" w:themeColor="accent3"/>
          <w:sz w:val="26"/>
          <w:szCs w:val="28"/>
        </w:rPr>
      </w:pPr>
      <w:r w:rsidRPr="00AB4E54">
        <w:rPr>
          <w:rFonts w:ascii="Avenir Book" w:hAnsi="Avenir Book" w:cs="Arial"/>
          <w:b/>
          <w:bCs/>
          <w:color w:val="0BD0D9" w:themeColor="accent3"/>
          <w:sz w:val="26"/>
          <w:szCs w:val="28"/>
        </w:rPr>
        <w:t>CLÀUSULES</w:t>
      </w:r>
    </w:p>
    <w:p w14:paraId="23A51E47" w14:textId="03148EF5" w:rsidR="00AF3984" w:rsidRPr="00AB4E54" w:rsidRDefault="00AF3984" w:rsidP="00AF3984">
      <w:pPr>
        <w:spacing w:before="120" w:line="360" w:lineRule="auto"/>
        <w:ind w:left="-709"/>
        <w:jc w:val="both"/>
        <w:rPr>
          <w:rFonts w:ascii="Avenir Book" w:hAnsi="Avenir Book" w:cs="Arial"/>
          <w:b/>
          <w:bCs/>
        </w:rPr>
      </w:pPr>
      <w:r w:rsidRPr="00AB4E54">
        <w:rPr>
          <w:rFonts w:ascii="Avenir Book" w:hAnsi="Avenir Book" w:cs="Arial"/>
          <w:b/>
          <w:bCs/>
        </w:rPr>
        <w:t xml:space="preserve">Primera. - </w:t>
      </w:r>
      <w:r w:rsidR="001E688C" w:rsidRPr="00AB4E54">
        <w:rPr>
          <w:rFonts w:ascii="Avenir Book" w:hAnsi="Avenir Book" w:cs="Arial"/>
          <w:b/>
          <w:bCs/>
        </w:rPr>
        <w:t>Objecte de l’encàrrec de tractament</w:t>
      </w:r>
    </w:p>
    <w:p w14:paraId="10875B51" w14:textId="7D3B3E9A" w:rsidR="00AF3984" w:rsidRPr="00AB4E54" w:rsidRDefault="001E688C" w:rsidP="00AF3984">
      <w:pPr>
        <w:spacing w:before="120" w:line="360" w:lineRule="auto"/>
        <w:ind w:left="-709"/>
        <w:jc w:val="both"/>
        <w:rPr>
          <w:rFonts w:ascii="Avenir Book" w:hAnsi="Avenir Book" w:cs="Arial"/>
          <w:b/>
          <w:bCs/>
        </w:rPr>
      </w:pPr>
      <w:r w:rsidRPr="00AB4E54">
        <w:rPr>
          <w:rFonts w:ascii="Avenir Book" w:hAnsi="Avenir Book" w:cs="Arial"/>
        </w:rPr>
        <w:t>Mitjançant</w:t>
      </w:r>
      <w:r w:rsidR="00AF3984" w:rsidRPr="00AB4E54">
        <w:rPr>
          <w:rFonts w:ascii="Avenir Book" w:hAnsi="Avenir Book" w:cs="Arial"/>
        </w:rPr>
        <w:t xml:space="preserve"> </w:t>
      </w:r>
      <w:r w:rsidRPr="00AB4E54">
        <w:rPr>
          <w:rFonts w:ascii="Avenir Book" w:hAnsi="Avenir Book" w:cs="Arial"/>
        </w:rPr>
        <w:t>aquest acord d’encàrrec, s’habilita (empresa contractista), en qualitat d’encarregada del tractament (d’ara endavant, l’encarregat), per tractar, per compte de (òrgan de contractació), responsable del tractament (d’ara endavant, el responsable), les dades de caràcter personal necessàries per prestar el (...) de (...).</w:t>
      </w:r>
    </w:p>
    <w:p w14:paraId="33C6FDE1" w14:textId="0D921D2B" w:rsidR="00AF3984" w:rsidRPr="00AB4E54" w:rsidRDefault="00AF3984" w:rsidP="00AF3984">
      <w:pPr>
        <w:spacing w:before="120" w:line="360" w:lineRule="auto"/>
        <w:ind w:left="-709"/>
        <w:jc w:val="both"/>
        <w:rPr>
          <w:rFonts w:ascii="Avenir Book" w:hAnsi="Avenir Book" w:cs="Arial"/>
          <w:b/>
          <w:bCs/>
        </w:rPr>
      </w:pPr>
      <w:r w:rsidRPr="00AB4E54">
        <w:rPr>
          <w:rFonts w:ascii="Avenir Book" w:hAnsi="Avenir Book" w:cs="Arial"/>
        </w:rPr>
        <w:t xml:space="preserve">El </w:t>
      </w:r>
      <w:r w:rsidR="001E688C" w:rsidRPr="00AB4E54">
        <w:rPr>
          <w:rFonts w:ascii="Avenir Book" w:hAnsi="Avenir Book" w:cs="Arial"/>
        </w:rPr>
        <w:t>tractament consistirà en (descripció del tractament i de les activitats concretes).</w:t>
      </w:r>
    </w:p>
    <w:p w14:paraId="74067734" w14:textId="1AAD275C" w:rsidR="00AF3984" w:rsidRPr="00AB4E54" w:rsidRDefault="001E688C" w:rsidP="00AF3984">
      <w:pPr>
        <w:spacing w:before="120" w:line="360" w:lineRule="auto"/>
        <w:ind w:left="-709"/>
        <w:jc w:val="both"/>
        <w:rPr>
          <w:rFonts w:ascii="Avenir Book" w:hAnsi="Avenir Book" w:cs="Arial"/>
          <w:b/>
          <w:bCs/>
        </w:rPr>
      </w:pPr>
      <w:r w:rsidRPr="00AB4E54">
        <w:rPr>
          <w:rFonts w:ascii="Avenir Book" w:hAnsi="Avenir Book" w:cs="Arial"/>
          <w:b/>
          <w:bCs/>
        </w:rPr>
        <w:t>Segona</w:t>
      </w:r>
      <w:r w:rsidR="00AF3984" w:rsidRPr="00AB4E54">
        <w:rPr>
          <w:rFonts w:ascii="Avenir Book" w:hAnsi="Avenir Book" w:cs="Arial"/>
          <w:b/>
          <w:bCs/>
        </w:rPr>
        <w:t xml:space="preserve">. - </w:t>
      </w:r>
      <w:r w:rsidRPr="00AB4E54">
        <w:rPr>
          <w:rFonts w:ascii="Avenir Book" w:hAnsi="Avenir Book" w:cs="Arial"/>
          <w:b/>
          <w:bCs/>
        </w:rPr>
        <w:t>Identificació de la informació afectada</w:t>
      </w:r>
    </w:p>
    <w:p w14:paraId="3717F742" w14:textId="19079036" w:rsidR="00AF3984" w:rsidRPr="00AB4E54" w:rsidRDefault="00AF3984" w:rsidP="00AF3984">
      <w:pPr>
        <w:spacing w:before="120" w:line="360" w:lineRule="auto"/>
        <w:ind w:left="-709"/>
        <w:jc w:val="both"/>
        <w:rPr>
          <w:rFonts w:ascii="Avenir Book" w:hAnsi="Avenir Book" w:cs="Arial"/>
          <w:b/>
          <w:bCs/>
        </w:rPr>
      </w:pPr>
      <w:r w:rsidRPr="00AB4E54">
        <w:rPr>
          <w:rFonts w:ascii="Avenir Book" w:hAnsi="Avenir Book" w:cs="Arial"/>
        </w:rPr>
        <w:t>P</w:t>
      </w:r>
      <w:r w:rsidR="001E688C" w:rsidRPr="00AB4E54">
        <w:rPr>
          <w:rFonts w:ascii="Avenir Book" w:hAnsi="Avenir Book" w:cs="Arial"/>
        </w:rPr>
        <w:t>er</w:t>
      </w:r>
      <w:r w:rsidRPr="00AB4E54">
        <w:rPr>
          <w:rFonts w:ascii="Avenir Book" w:hAnsi="Avenir Book" w:cs="Arial"/>
        </w:rPr>
        <w:t xml:space="preserve"> </w:t>
      </w:r>
      <w:r w:rsidR="001E688C" w:rsidRPr="00AB4E54">
        <w:rPr>
          <w:rFonts w:ascii="Avenir Book" w:hAnsi="Avenir Book" w:cs="Arial"/>
        </w:rPr>
        <w:t>executar les prestacions derivades del compliment de l’objecte d’aquest encàrrec, el responsable posa a disposició de l’encarregat la informació següent del/s tractament/s de dades:</w:t>
      </w:r>
    </w:p>
    <w:p w14:paraId="2D757213" w14:textId="2DB7E4B9" w:rsidR="00AF3984" w:rsidRPr="00AB4E54" w:rsidRDefault="00AF3984" w:rsidP="00AF3984">
      <w:pPr>
        <w:spacing w:before="120" w:line="360" w:lineRule="auto"/>
        <w:ind w:left="-709"/>
        <w:jc w:val="both"/>
        <w:rPr>
          <w:rFonts w:ascii="Avenir Book" w:hAnsi="Avenir Book" w:cs="Arial"/>
          <w:b/>
          <w:bCs/>
        </w:rPr>
      </w:pPr>
      <w:r w:rsidRPr="00AB4E54">
        <w:rPr>
          <w:rFonts w:ascii="Avenir Book" w:hAnsi="Avenir Book" w:cs="Arial"/>
        </w:rPr>
        <w:t>(</w:t>
      </w:r>
      <w:r w:rsidR="001E688C" w:rsidRPr="00AB4E54">
        <w:rPr>
          <w:rFonts w:ascii="Avenir Book" w:hAnsi="Avenir Book" w:cs="Arial"/>
        </w:rPr>
        <w:t>identificació</w:t>
      </w:r>
      <w:r w:rsidRPr="00AB4E54">
        <w:rPr>
          <w:rFonts w:ascii="Avenir Book" w:hAnsi="Avenir Book" w:cs="Arial"/>
        </w:rPr>
        <w:t xml:space="preserve"> </w:t>
      </w:r>
      <w:r w:rsidR="001E688C" w:rsidRPr="00AB4E54">
        <w:rPr>
          <w:rFonts w:ascii="Avenir Book" w:hAnsi="Avenir Book" w:cs="Arial"/>
        </w:rPr>
        <w:t>del tipus de dades personals del/s tractament/s).</w:t>
      </w:r>
    </w:p>
    <w:p w14:paraId="0DA6073E" w14:textId="3952A385" w:rsidR="00AF3984" w:rsidRPr="00AB4E54" w:rsidRDefault="00AF3984" w:rsidP="00AF3984">
      <w:pPr>
        <w:spacing w:before="120" w:line="360" w:lineRule="auto"/>
        <w:ind w:left="-709"/>
        <w:jc w:val="both"/>
        <w:rPr>
          <w:rFonts w:ascii="Avenir Book" w:hAnsi="Avenir Book" w:cs="Arial"/>
          <w:b/>
          <w:bCs/>
        </w:rPr>
      </w:pPr>
      <w:r w:rsidRPr="00AB4E54">
        <w:rPr>
          <w:rFonts w:ascii="Avenir Book" w:hAnsi="Avenir Book" w:cs="Arial"/>
        </w:rPr>
        <w:t>(</w:t>
      </w:r>
      <w:r w:rsidR="001E688C" w:rsidRPr="00AB4E54">
        <w:rPr>
          <w:rFonts w:ascii="Avenir Book" w:hAnsi="Avenir Book" w:cs="Arial"/>
        </w:rPr>
        <w:t>identificació</w:t>
      </w:r>
      <w:r w:rsidRPr="00AB4E54">
        <w:rPr>
          <w:rFonts w:ascii="Avenir Book" w:hAnsi="Avenir Book" w:cs="Arial"/>
        </w:rPr>
        <w:t xml:space="preserve"> </w:t>
      </w:r>
      <w:r w:rsidR="001E688C" w:rsidRPr="00AB4E54">
        <w:rPr>
          <w:rFonts w:ascii="Avenir Book" w:hAnsi="Avenir Book" w:cs="Arial"/>
        </w:rPr>
        <w:t>de les categories de persones interessades del/s tractament/s).</w:t>
      </w:r>
    </w:p>
    <w:p w14:paraId="35707BD0" w14:textId="1CEAD2E1" w:rsidR="00AF3984" w:rsidRPr="00AB4E54" w:rsidRDefault="00AF3984" w:rsidP="00AF3984">
      <w:pPr>
        <w:spacing w:before="120" w:line="360" w:lineRule="auto"/>
        <w:ind w:left="-709"/>
        <w:jc w:val="both"/>
        <w:rPr>
          <w:rFonts w:ascii="Avenir Book" w:hAnsi="Avenir Book" w:cs="Arial"/>
          <w:b/>
          <w:bCs/>
        </w:rPr>
      </w:pPr>
      <w:r w:rsidRPr="00AB4E54">
        <w:rPr>
          <w:rFonts w:ascii="Avenir Book" w:hAnsi="Avenir Book" w:cs="Arial"/>
          <w:b/>
          <w:bCs/>
        </w:rPr>
        <w:t xml:space="preserve">Tercera. – </w:t>
      </w:r>
      <w:r w:rsidR="001E688C" w:rsidRPr="00AB4E54">
        <w:rPr>
          <w:rFonts w:ascii="Avenir Book" w:hAnsi="Avenir Book" w:cs="Arial"/>
          <w:b/>
          <w:bCs/>
        </w:rPr>
        <w:t>Durada</w:t>
      </w:r>
    </w:p>
    <w:p w14:paraId="374AAD6F" w14:textId="04996082" w:rsidR="00AF3984" w:rsidRPr="00AB4E54" w:rsidRDefault="00AF3984" w:rsidP="00AF3984">
      <w:pPr>
        <w:spacing w:before="120" w:line="360" w:lineRule="auto"/>
        <w:ind w:left="-709"/>
        <w:jc w:val="both"/>
        <w:rPr>
          <w:rFonts w:ascii="Avenir Book" w:hAnsi="Avenir Book" w:cs="Arial"/>
          <w:b/>
          <w:bCs/>
        </w:rPr>
      </w:pPr>
      <w:r w:rsidRPr="00AB4E54">
        <w:rPr>
          <w:rFonts w:ascii="Avenir Book" w:hAnsi="Avenir Book" w:cs="Arial"/>
        </w:rPr>
        <w:t xml:space="preserve">La </w:t>
      </w:r>
      <w:r w:rsidR="001E688C" w:rsidRPr="00AB4E54">
        <w:rPr>
          <w:rFonts w:ascii="Avenir Book" w:hAnsi="Avenir Book" w:cs="Arial"/>
        </w:rPr>
        <w:t>vigència d’aquest encàrrec de tractament queda vinculada a la durada del contracte identificat en aquest document.</w:t>
      </w:r>
    </w:p>
    <w:p w14:paraId="46EC511E" w14:textId="6489A973" w:rsidR="00AF3984" w:rsidRPr="00AB4E54" w:rsidRDefault="001E688C" w:rsidP="00AF3984">
      <w:pPr>
        <w:spacing w:before="120" w:line="360" w:lineRule="auto"/>
        <w:ind w:left="-709"/>
        <w:jc w:val="both"/>
        <w:rPr>
          <w:rFonts w:ascii="Avenir Book" w:hAnsi="Avenir Book" w:cs="Arial"/>
          <w:b/>
          <w:bCs/>
        </w:rPr>
      </w:pPr>
      <w:r w:rsidRPr="00AB4E54">
        <w:rPr>
          <w:rFonts w:ascii="Avenir Book" w:hAnsi="Avenir Book" w:cs="Arial"/>
          <w:b/>
          <w:bCs/>
        </w:rPr>
        <w:t>Q</w:t>
      </w:r>
      <w:r w:rsidR="00AF3984" w:rsidRPr="00AB4E54">
        <w:rPr>
          <w:rFonts w:ascii="Avenir Book" w:hAnsi="Avenir Book" w:cs="Arial"/>
          <w:b/>
          <w:bCs/>
        </w:rPr>
        <w:t xml:space="preserve">uarta. - </w:t>
      </w:r>
      <w:r w:rsidRPr="00AB4E54">
        <w:rPr>
          <w:rFonts w:ascii="Avenir Book" w:hAnsi="Avenir Book" w:cs="Arial"/>
          <w:b/>
          <w:bCs/>
        </w:rPr>
        <w:t>Obligacions</w:t>
      </w:r>
      <w:r w:rsidR="00AF3984" w:rsidRPr="00AB4E54">
        <w:rPr>
          <w:rFonts w:ascii="Avenir Book" w:hAnsi="Avenir Book" w:cs="Arial"/>
          <w:b/>
          <w:bCs/>
        </w:rPr>
        <w:t xml:space="preserve"> </w:t>
      </w:r>
      <w:r w:rsidRPr="00AB4E54">
        <w:rPr>
          <w:rFonts w:ascii="Avenir Book" w:hAnsi="Avenir Book" w:cs="Arial"/>
          <w:b/>
          <w:bCs/>
        </w:rPr>
        <w:t>de l’encarregat</w:t>
      </w:r>
    </w:p>
    <w:p w14:paraId="72F0C4E9" w14:textId="1F2AC235" w:rsidR="00AF3984" w:rsidRPr="00AB4E54" w:rsidRDefault="001E688C" w:rsidP="00AF3984">
      <w:pPr>
        <w:spacing w:before="120" w:line="360" w:lineRule="auto"/>
        <w:ind w:left="-709"/>
        <w:jc w:val="both"/>
        <w:rPr>
          <w:rFonts w:ascii="Avenir Book" w:hAnsi="Avenir Book" w:cs="Arial"/>
          <w:b/>
          <w:bCs/>
        </w:rPr>
      </w:pPr>
      <w:r w:rsidRPr="00AB4E54">
        <w:rPr>
          <w:rFonts w:ascii="Avenir Book" w:hAnsi="Avenir Book" w:cs="Arial"/>
        </w:rPr>
        <w:t>L’encarregat</w:t>
      </w:r>
      <w:r w:rsidR="00AF3984" w:rsidRPr="00AB4E54">
        <w:rPr>
          <w:rFonts w:ascii="Avenir Book" w:hAnsi="Avenir Book" w:cs="Arial"/>
        </w:rPr>
        <w:t xml:space="preserve"> </w:t>
      </w:r>
      <w:r w:rsidRPr="00AB4E54">
        <w:rPr>
          <w:rFonts w:ascii="Avenir Book" w:hAnsi="Avenir Book" w:cs="Arial"/>
        </w:rPr>
        <w:t>i tot el seu personal es comprometen a complir el que estableix l’article 28 del *RGPD i, en particular, a:</w:t>
      </w:r>
    </w:p>
    <w:p w14:paraId="19BF16C2" w14:textId="734A2BD5" w:rsidR="00AF3984" w:rsidRPr="00AB4E54" w:rsidRDefault="001E688C"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AB4E54">
        <w:rPr>
          <w:rFonts w:ascii="Avenir Book" w:hAnsi="Avenir Book"/>
          <w:sz w:val="24"/>
          <w:szCs w:val="24"/>
          <w:lang w:val="ca-ES"/>
        </w:rPr>
        <w:t>Utilitzar</w:t>
      </w:r>
      <w:r w:rsidR="00AF3984" w:rsidRPr="00AB4E54">
        <w:rPr>
          <w:rFonts w:ascii="Avenir Book" w:hAnsi="Avenir Book"/>
          <w:sz w:val="24"/>
          <w:szCs w:val="24"/>
          <w:lang w:val="ca-ES"/>
        </w:rPr>
        <w:t xml:space="preserve"> </w:t>
      </w:r>
      <w:r w:rsidRPr="00AB4E54">
        <w:rPr>
          <w:rFonts w:ascii="Avenir Book" w:hAnsi="Avenir Book"/>
          <w:sz w:val="24"/>
          <w:szCs w:val="24"/>
          <w:lang w:val="ca-ES"/>
        </w:rPr>
        <w:t xml:space="preserve">les dades objecte de tractament, o aquelles que es recullin per a la seva inclusió, exclusivament per a la finalitat objecte d’aquest encàrrec, respectant la confidencialitat i el deure de secret, fins i tot després de la finalització de l’encàrrec. En aquest sentit, es garantirà que les persones autoritzades per tractar dades s’hagin compromès a respectar la </w:t>
      </w:r>
      <w:r w:rsidRPr="00AB4E54">
        <w:rPr>
          <w:rFonts w:ascii="Avenir Book" w:hAnsi="Avenir Book"/>
          <w:sz w:val="24"/>
          <w:szCs w:val="24"/>
          <w:lang w:val="ca-ES"/>
        </w:rPr>
        <w:lastRenderedPageBreak/>
        <w:t>confidencialitat o estiguin subjectes a una obligació de confidencialitat de naturalesa estatutària.</w:t>
      </w:r>
    </w:p>
    <w:p w14:paraId="52D8CA8C" w14:textId="77777777" w:rsidR="00AF3984" w:rsidRPr="00AB4E54" w:rsidRDefault="00AF3984" w:rsidP="00AF3984">
      <w:pPr>
        <w:pStyle w:val="Prrafodelista"/>
        <w:widowControl/>
        <w:autoSpaceDE/>
        <w:autoSpaceDN/>
        <w:spacing w:before="120" w:after="160" w:line="360" w:lineRule="auto"/>
        <w:ind w:left="142" w:firstLine="0"/>
        <w:contextualSpacing/>
        <w:jc w:val="both"/>
        <w:rPr>
          <w:rFonts w:ascii="Avenir Book" w:hAnsi="Avenir Book"/>
          <w:sz w:val="24"/>
          <w:szCs w:val="24"/>
          <w:lang w:val="ca-ES"/>
        </w:rPr>
      </w:pPr>
    </w:p>
    <w:p w14:paraId="61DF2DEE" w14:textId="30D748FA" w:rsidR="00AF3984" w:rsidRPr="00AB4E54" w:rsidRDefault="001E688C"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AB4E54">
        <w:rPr>
          <w:rFonts w:ascii="Avenir Book" w:hAnsi="Avenir Book"/>
          <w:sz w:val="24"/>
          <w:szCs w:val="24"/>
          <w:lang w:val="ca-ES"/>
        </w:rPr>
        <w:t>Tractar</w:t>
      </w:r>
      <w:r w:rsidR="00AF3984" w:rsidRPr="00AB4E54">
        <w:rPr>
          <w:rFonts w:ascii="Avenir Book" w:hAnsi="Avenir Book"/>
          <w:sz w:val="24"/>
          <w:szCs w:val="24"/>
          <w:lang w:val="ca-ES"/>
        </w:rPr>
        <w:t xml:space="preserve"> </w:t>
      </w:r>
      <w:r w:rsidRPr="00AB4E54">
        <w:rPr>
          <w:rFonts w:ascii="Avenir Book" w:hAnsi="Avenir Book"/>
          <w:sz w:val="24"/>
          <w:szCs w:val="24"/>
          <w:lang w:val="ca-ES"/>
        </w:rPr>
        <w:t xml:space="preserve">les dades personals d’acord amb el que estableix la normativa vigent de protecció de dades i seguint les instruccions del responsable, aplicant les mesures de seguretat establertes en el Marc de </w:t>
      </w:r>
      <w:proofErr w:type="spellStart"/>
      <w:r w:rsidRPr="00AB4E54">
        <w:rPr>
          <w:rFonts w:ascii="Avenir Book" w:hAnsi="Avenir Book"/>
          <w:sz w:val="24"/>
          <w:szCs w:val="24"/>
          <w:lang w:val="ca-ES"/>
        </w:rPr>
        <w:t>Ciberseguretat</w:t>
      </w:r>
      <w:proofErr w:type="spellEnd"/>
      <w:r w:rsidRPr="00AB4E54">
        <w:rPr>
          <w:rFonts w:ascii="Avenir Book" w:hAnsi="Avenir Book"/>
          <w:sz w:val="24"/>
          <w:szCs w:val="24"/>
          <w:lang w:val="ca-ES"/>
        </w:rPr>
        <w:t xml:space="preserve"> de Protecció de Dades (MCPD) corresponents al nivell de risc bàsic (vegeu l’annex d’aquest encàrrec). Si l’encarregat considera que alguna de les instruccions incompleix el *RGPD o qualsevol altra disposició en matèria de protecció de dades de la Unió o dels estats membres, ho haurà d’informar immediatament al responsable.</w:t>
      </w:r>
    </w:p>
    <w:p w14:paraId="74B0A63F" w14:textId="77777777" w:rsidR="001E688C" w:rsidRPr="00AB4E54" w:rsidRDefault="001E688C" w:rsidP="001E688C">
      <w:pPr>
        <w:pStyle w:val="Prrafodelista"/>
        <w:widowControl/>
        <w:autoSpaceDE/>
        <w:autoSpaceDN/>
        <w:spacing w:before="120" w:after="160" w:line="360" w:lineRule="auto"/>
        <w:ind w:left="142" w:firstLine="0"/>
        <w:contextualSpacing/>
        <w:jc w:val="both"/>
        <w:rPr>
          <w:rFonts w:ascii="Avenir Book" w:hAnsi="Avenir Book"/>
          <w:sz w:val="24"/>
          <w:szCs w:val="24"/>
          <w:lang w:val="ca-ES"/>
        </w:rPr>
      </w:pPr>
    </w:p>
    <w:p w14:paraId="525527BD" w14:textId="77777777" w:rsidR="001E688C" w:rsidRPr="00AB4E54" w:rsidRDefault="001E688C"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AB4E54">
        <w:rPr>
          <w:rFonts w:ascii="Avenir Book" w:hAnsi="Avenir Book"/>
          <w:b/>
          <w:bCs/>
          <w:sz w:val="24"/>
          <w:szCs w:val="24"/>
          <w:lang w:val="ca-ES"/>
        </w:rPr>
        <w:t>Subcontractació</w:t>
      </w:r>
      <w:r w:rsidR="00AF3984" w:rsidRPr="00AB4E54">
        <w:rPr>
          <w:rFonts w:ascii="Avenir Book" w:hAnsi="Avenir Book"/>
          <w:sz w:val="24"/>
          <w:szCs w:val="24"/>
          <w:lang w:val="ca-ES"/>
        </w:rPr>
        <w:t xml:space="preserve">: </w:t>
      </w:r>
      <w:r w:rsidRPr="00AB4E54">
        <w:rPr>
          <w:rFonts w:ascii="Avenir Book" w:hAnsi="Avenir Book"/>
          <w:i/>
          <w:iCs/>
          <w:sz w:val="24"/>
          <w:szCs w:val="24"/>
          <w:lang w:val="ca-ES"/>
        </w:rPr>
        <w:t>(en cas que s’hagi previst la subcontractació de prestacions que comportin el tractament de dades de caràcter personal)</w:t>
      </w:r>
    </w:p>
    <w:p w14:paraId="27E25E18" w14:textId="77777777" w:rsidR="001E688C" w:rsidRPr="00AB4E54" w:rsidRDefault="001E688C" w:rsidP="001E688C">
      <w:pPr>
        <w:pStyle w:val="Prrafodelista"/>
        <w:rPr>
          <w:rFonts w:ascii="Avenir Book" w:hAnsi="Avenir Book"/>
          <w:sz w:val="24"/>
          <w:szCs w:val="24"/>
          <w:lang w:val="ca-ES"/>
        </w:rPr>
      </w:pPr>
    </w:p>
    <w:p w14:paraId="48A6CA22" w14:textId="77777777" w:rsidR="001E688C" w:rsidRPr="00AB4E54" w:rsidRDefault="001E688C" w:rsidP="001E688C">
      <w:pPr>
        <w:pStyle w:val="Prrafodelista"/>
        <w:widowControl/>
        <w:autoSpaceDE/>
        <w:autoSpaceDN/>
        <w:spacing w:before="120" w:after="160" w:line="360" w:lineRule="auto"/>
        <w:ind w:left="142" w:firstLine="0"/>
        <w:contextualSpacing/>
        <w:jc w:val="both"/>
        <w:rPr>
          <w:rFonts w:ascii="Avenir Book" w:hAnsi="Avenir Book"/>
          <w:sz w:val="24"/>
          <w:szCs w:val="24"/>
          <w:lang w:val="ca-ES"/>
        </w:rPr>
      </w:pPr>
      <w:r w:rsidRPr="00AB4E54">
        <w:rPr>
          <w:rFonts w:ascii="Avenir Book" w:hAnsi="Avenir Book"/>
          <w:sz w:val="24"/>
          <w:szCs w:val="24"/>
          <w:lang w:val="ca-ES"/>
        </w:rPr>
        <w:t xml:space="preserve">L’encarregat haurà de comunicar aquest fet per escrit i de manera fefaent al responsable, identificant de forma clara i inequívoca l’empresa </w:t>
      </w:r>
      <w:proofErr w:type="spellStart"/>
      <w:r w:rsidRPr="00AB4E54">
        <w:rPr>
          <w:rFonts w:ascii="Avenir Book" w:hAnsi="Avenir Book"/>
          <w:sz w:val="24"/>
          <w:szCs w:val="24"/>
          <w:lang w:val="ca-ES"/>
        </w:rPr>
        <w:t>subcontractista</w:t>
      </w:r>
      <w:proofErr w:type="spellEnd"/>
      <w:r w:rsidRPr="00AB4E54">
        <w:rPr>
          <w:rFonts w:ascii="Avenir Book" w:hAnsi="Avenir Book"/>
          <w:sz w:val="24"/>
          <w:szCs w:val="24"/>
          <w:lang w:val="ca-ES"/>
        </w:rPr>
        <w:t xml:space="preserve"> i les seves dades de contacte. La subcontractació es podrà dur a terme si el responsable no manifesta oposició en el termini de (dies).</w:t>
      </w:r>
    </w:p>
    <w:p w14:paraId="7F2E46E0" w14:textId="77777777" w:rsidR="001E688C" w:rsidRPr="00AB4E54" w:rsidRDefault="001E688C" w:rsidP="001E688C">
      <w:pPr>
        <w:pStyle w:val="Prrafodelista"/>
        <w:widowControl/>
        <w:autoSpaceDE/>
        <w:autoSpaceDN/>
        <w:spacing w:before="120" w:after="160" w:line="360" w:lineRule="auto"/>
        <w:ind w:left="142" w:firstLine="0"/>
        <w:contextualSpacing/>
        <w:jc w:val="both"/>
        <w:rPr>
          <w:rFonts w:ascii="Avenir Book" w:hAnsi="Avenir Book"/>
          <w:sz w:val="24"/>
          <w:szCs w:val="24"/>
          <w:lang w:val="ca-ES"/>
        </w:rPr>
      </w:pPr>
    </w:p>
    <w:p w14:paraId="46EF8DA9" w14:textId="581292B6" w:rsidR="00AF3984" w:rsidRPr="00AB4E54" w:rsidRDefault="001E688C"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AB4E54">
        <w:rPr>
          <w:rFonts w:ascii="Avenir Book" w:hAnsi="Avenir Book"/>
          <w:sz w:val="24"/>
          <w:szCs w:val="24"/>
          <w:lang w:val="ca-ES"/>
        </w:rPr>
        <w:t>Assistir</w:t>
      </w:r>
      <w:r w:rsidR="00AF3984" w:rsidRPr="00AB4E54">
        <w:rPr>
          <w:rFonts w:ascii="Avenir Book" w:hAnsi="Avenir Book"/>
          <w:sz w:val="24"/>
          <w:szCs w:val="24"/>
          <w:lang w:val="ca-ES"/>
        </w:rPr>
        <w:t xml:space="preserve"> </w:t>
      </w:r>
      <w:r w:rsidRPr="00AB4E54">
        <w:rPr>
          <w:rFonts w:ascii="Avenir Book" w:hAnsi="Avenir Book"/>
          <w:sz w:val="24"/>
          <w:szCs w:val="24"/>
          <w:lang w:val="ca-ES"/>
        </w:rPr>
        <w:t>el responsable en el compliment de les obligacions establertes als articles 32 a 36 del RGPD, relatives a la seguretat de les dades personals, així com en la resposta a l’exercici dels drets de les persones interessades establerts al capítol III del RGPD – relatiu als drets dels interessats.</w:t>
      </w:r>
    </w:p>
    <w:p w14:paraId="6F1A78AA" w14:textId="77777777" w:rsidR="00AF3984" w:rsidRPr="00AB4E54" w:rsidRDefault="00AF3984" w:rsidP="00AF3984">
      <w:pPr>
        <w:pStyle w:val="Prrafodelista"/>
        <w:widowControl/>
        <w:autoSpaceDE/>
        <w:autoSpaceDN/>
        <w:spacing w:before="120" w:after="240" w:line="360" w:lineRule="auto"/>
        <w:ind w:left="141" w:firstLine="0"/>
        <w:contextualSpacing/>
        <w:jc w:val="both"/>
        <w:rPr>
          <w:rFonts w:ascii="Avenir Book" w:hAnsi="Avenir Book"/>
          <w:sz w:val="24"/>
          <w:szCs w:val="24"/>
          <w:lang w:val="ca-ES"/>
        </w:rPr>
      </w:pPr>
    </w:p>
    <w:p w14:paraId="6593FDA7" w14:textId="36D9BAA9" w:rsidR="00AF3984" w:rsidRPr="00AB4E54" w:rsidRDefault="001E688C"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AB4E54">
        <w:rPr>
          <w:rFonts w:ascii="Avenir Book" w:hAnsi="Avenir Book"/>
          <w:sz w:val="24"/>
          <w:szCs w:val="24"/>
          <w:lang w:val="ca-ES"/>
        </w:rPr>
        <w:t>Posar</w:t>
      </w:r>
      <w:r w:rsidR="00AF3984" w:rsidRPr="00AB4E54">
        <w:rPr>
          <w:rFonts w:ascii="Avenir Book" w:hAnsi="Avenir Book"/>
          <w:sz w:val="24"/>
          <w:szCs w:val="24"/>
          <w:lang w:val="ca-ES"/>
        </w:rPr>
        <w:t xml:space="preserve"> </w:t>
      </w:r>
      <w:r w:rsidRPr="00AB4E54">
        <w:rPr>
          <w:rFonts w:ascii="Avenir Book" w:hAnsi="Avenir Book"/>
          <w:sz w:val="24"/>
          <w:szCs w:val="24"/>
          <w:lang w:val="ca-ES"/>
        </w:rPr>
        <w:t>a disposició del responsable tota la informació necessària per permetre i contribuir a la realització d’auditories, incloses inspeccions, per part del responsable o un altre auditor autoritzat per aquest.</w:t>
      </w:r>
    </w:p>
    <w:p w14:paraId="7976DF15" w14:textId="77777777" w:rsidR="00AF3984" w:rsidRPr="00AB4E54" w:rsidRDefault="00AF3984" w:rsidP="00AF3984">
      <w:pPr>
        <w:pStyle w:val="Prrafodelista"/>
        <w:spacing w:before="120" w:line="360" w:lineRule="auto"/>
        <w:ind w:left="709"/>
        <w:jc w:val="both"/>
        <w:rPr>
          <w:rFonts w:ascii="Avenir Book" w:hAnsi="Avenir Book"/>
          <w:sz w:val="24"/>
          <w:szCs w:val="24"/>
          <w:lang w:val="ca-ES"/>
        </w:rPr>
      </w:pPr>
    </w:p>
    <w:p w14:paraId="60592CA7" w14:textId="7FB1074C" w:rsidR="00AF3984" w:rsidRPr="00AB4E54" w:rsidRDefault="00AF3984"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AB4E54">
        <w:rPr>
          <w:rFonts w:ascii="Avenir Book" w:hAnsi="Avenir Book"/>
          <w:sz w:val="24"/>
          <w:szCs w:val="24"/>
          <w:lang w:val="ca-ES"/>
        </w:rPr>
        <w:t>(</w:t>
      </w:r>
      <w:r w:rsidR="00811062" w:rsidRPr="00AB4E54">
        <w:rPr>
          <w:rFonts w:ascii="Avenir Book" w:hAnsi="Avenir Book"/>
          <w:i/>
          <w:iCs/>
          <w:sz w:val="24"/>
          <w:szCs w:val="24"/>
          <w:lang w:val="ca-ES"/>
        </w:rPr>
        <w:t>Quan</w:t>
      </w:r>
      <w:r w:rsidRPr="00AB4E54">
        <w:rPr>
          <w:rFonts w:ascii="Avenir Book" w:hAnsi="Avenir Book"/>
          <w:sz w:val="24"/>
          <w:szCs w:val="24"/>
          <w:lang w:val="ca-ES"/>
        </w:rPr>
        <w:t xml:space="preserve"> </w:t>
      </w:r>
      <w:r w:rsidR="00811062" w:rsidRPr="00AB4E54">
        <w:rPr>
          <w:rFonts w:ascii="Avenir Book" w:hAnsi="Avenir Book"/>
          <w:i/>
          <w:iCs/>
          <w:sz w:val="24"/>
          <w:szCs w:val="24"/>
          <w:lang w:val="ca-ES"/>
        </w:rPr>
        <w:t>el dret d’informació hagi de ser proporcionat per l’encarregat)</w:t>
      </w:r>
      <w:r w:rsidR="00811062" w:rsidRPr="00AB4E54">
        <w:rPr>
          <w:rFonts w:ascii="Avenir Book" w:hAnsi="Avenir Book"/>
          <w:sz w:val="24"/>
          <w:szCs w:val="24"/>
          <w:lang w:val="ca-ES"/>
        </w:rPr>
        <w:t xml:space="preserve"> Facilitar, en el moment de recollir les dades, la informació relativa als tractaments de dades que es duran a terme. La redacció i el format en què es facilitarà aquesta informació s’hauran de consensuar amb el responsable abans d’iniciar la recollida de les dades.</w:t>
      </w:r>
    </w:p>
    <w:p w14:paraId="5812DE9B" w14:textId="77777777" w:rsidR="00AF3984" w:rsidRPr="00AB4E54" w:rsidRDefault="00AF3984" w:rsidP="00AF3984">
      <w:pPr>
        <w:pStyle w:val="Prrafodelista"/>
        <w:spacing w:before="120" w:line="360" w:lineRule="auto"/>
        <w:ind w:left="709"/>
        <w:jc w:val="both"/>
        <w:rPr>
          <w:rFonts w:ascii="Avenir Book" w:hAnsi="Avenir Book"/>
          <w:sz w:val="24"/>
          <w:szCs w:val="24"/>
          <w:lang w:val="ca-ES"/>
        </w:rPr>
      </w:pPr>
    </w:p>
    <w:p w14:paraId="66F2B546" w14:textId="6E735F54" w:rsidR="00AF3984" w:rsidRPr="00AB4E54" w:rsidRDefault="00AF3984"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AB4E54">
        <w:rPr>
          <w:rFonts w:ascii="Avenir Book" w:hAnsi="Avenir Book"/>
          <w:sz w:val="24"/>
          <w:szCs w:val="24"/>
          <w:lang w:val="ca-ES"/>
        </w:rPr>
        <w:t xml:space="preserve">Informar </w:t>
      </w:r>
      <w:r w:rsidR="00811062" w:rsidRPr="00AB4E54">
        <w:rPr>
          <w:rFonts w:ascii="Avenir Book" w:hAnsi="Avenir Book"/>
          <w:sz w:val="24"/>
          <w:szCs w:val="24"/>
          <w:lang w:val="ca-ES"/>
        </w:rPr>
        <w:t xml:space="preserve">el responsable, sense dilació indeguda i, en qualsevol cas, abans de 72 hores, i per correu electrònic a l’adreça indicada a la </w:t>
      </w:r>
      <w:r w:rsidR="00EE56FB" w:rsidRPr="00AB4E54">
        <w:rPr>
          <w:rFonts w:ascii="Avenir Book" w:hAnsi="Avenir Book"/>
          <w:sz w:val="24"/>
          <w:szCs w:val="24"/>
          <w:lang w:val="ca-ES"/>
        </w:rPr>
        <w:t>clàusula</w:t>
      </w:r>
      <w:r w:rsidR="00811062" w:rsidRPr="00AB4E54">
        <w:rPr>
          <w:rFonts w:ascii="Avenir Book" w:hAnsi="Avenir Book"/>
          <w:sz w:val="24"/>
          <w:szCs w:val="24"/>
          <w:lang w:val="ca-ES"/>
        </w:rPr>
        <w:t xml:space="preserve"> vuitena d’aquest encàrrec, de les violacions </w:t>
      </w:r>
      <w:r w:rsidR="00811062" w:rsidRPr="00AB4E54">
        <w:rPr>
          <w:rFonts w:ascii="Avenir Book" w:hAnsi="Avenir Book"/>
          <w:sz w:val="24"/>
          <w:szCs w:val="24"/>
          <w:lang w:val="ca-ES"/>
        </w:rPr>
        <w:lastRenderedPageBreak/>
        <w:t>de la seguretat de les dades personals al seu càrrec de les quals tingui coneixement, juntament amb tota la informació rellevant per documentar i comunicar la incidència.</w:t>
      </w:r>
    </w:p>
    <w:p w14:paraId="08213DE3" w14:textId="77777777" w:rsidR="00AF3984" w:rsidRPr="00AB4E54" w:rsidRDefault="00AF3984" w:rsidP="00AF3984">
      <w:pPr>
        <w:pStyle w:val="Prrafodelista"/>
        <w:jc w:val="both"/>
        <w:rPr>
          <w:rFonts w:ascii="Avenir Book" w:hAnsi="Avenir Book"/>
          <w:sz w:val="24"/>
          <w:szCs w:val="24"/>
          <w:lang w:val="ca-ES"/>
        </w:rPr>
      </w:pPr>
    </w:p>
    <w:p w14:paraId="7E4FDFD0" w14:textId="0588E861" w:rsidR="00AF3984" w:rsidRPr="00AB4E54" w:rsidRDefault="00AF3984"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AB4E54">
        <w:rPr>
          <w:rFonts w:ascii="Avenir Book" w:hAnsi="Avenir Book"/>
          <w:sz w:val="24"/>
          <w:szCs w:val="24"/>
          <w:lang w:val="ca-ES"/>
        </w:rPr>
        <w:t>(Suprimir</w:t>
      </w:r>
      <w:r w:rsidR="00811062" w:rsidRPr="00AB4E54">
        <w:rPr>
          <w:rFonts w:ascii="Avenir Book" w:hAnsi="Avenir Book"/>
          <w:sz w:val="24"/>
          <w:szCs w:val="24"/>
          <w:lang w:val="ca-ES"/>
        </w:rPr>
        <w:t xml:space="preserve"> o retornar</w:t>
      </w:r>
      <w:r w:rsidRPr="00AB4E54">
        <w:rPr>
          <w:rFonts w:ascii="Avenir Book" w:hAnsi="Avenir Book"/>
          <w:sz w:val="24"/>
          <w:szCs w:val="24"/>
          <w:lang w:val="ca-ES"/>
        </w:rPr>
        <w:t xml:space="preserve"> al responsable) </w:t>
      </w:r>
      <w:r w:rsidR="00811062" w:rsidRPr="00AB4E54">
        <w:rPr>
          <w:rFonts w:ascii="Avenir Book" w:hAnsi="Avenir Book"/>
          <w:sz w:val="24"/>
          <w:szCs w:val="24"/>
          <w:lang w:val="ca-ES"/>
        </w:rPr>
        <w:t>les dades personals un cop finalitzada la prestació del (...) de tractament. Tant la supressió com la devolució hauran d’implicar l’eliminació total de les dades existents als equips informàtics utilitzats per l’encarregat. No obstant això, l’encarregat podrà conservar una còpia amb les dades degudament bloquejades mentre es puguin derivar responsabilitats de l’execució de la prestació.</w:t>
      </w:r>
    </w:p>
    <w:p w14:paraId="594A3129" w14:textId="77777777" w:rsidR="00AF3984" w:rsidRPr="00AB4E54" w:rsidRDefault="00AF3984" w:rsidP="00AF3984">
      <w:pPr>
        <w:pStyle w:val="Prrafodelista"/>
        <w:jc w:val="both"/>
        <w:rPr>
          <w:rFonts w:ascii="Avenir Book" w:hAnsi="Avenir Book"/>
          <w:sz w:val="24"/>
          <w:szCs w:val="24"/>
          <w:lang w:val="ca-ES"/>
        </w:rPr>
      </w:pPr>
    </w:p>
    <w:p w14:paraId="0E4CE2D1" w14:textId="58A91007" w:rsidR="00AF3984" w:rsidRPr="00AB4E54" w:rsidRDefault="00AF3984"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AB4E54">
        <w:rPr>
          <w:rFonts w:ascii="Avenir Book" w:hAnsi="Avenir Book"/>
          <w:sz w:val="24"/>
          <w:szCs w:val="24"/>
          <w:lang w:val="ca-ES"/>
        </w:rPr>
        <w:t xml:space="preserve">Comunicar, </w:t>
      </w:r>
      <w:r w:rsidR="00811062" w:rsidRPr="00AB4E54">
        <w:rPr>
          <w:rFonts w:ascii="Avenir Book" w:hAnsi="Avenir Book"/>
          <w:sz w:val="24"/>
          <w:szCs w:val="24"/>
          <w:lang w:val="ca-ES"/>
        </w:rPr>
        <w:t>en cas d’ús de servidors, qualsevol canvi que es produeixi en relació amb la informació facilitada durant la licitació.</w:t>
      </w:r>
    </w:p>
    <w:p w14:paraId="36A61523" w14:textId="34801B39" w:rsidR="00AF3984" w:rsidRPr="00AB4E54" w:rsidRDefault="00811062" w:rsidP="00AF3984">
      <w:pPr>
        <w:spacing w:before="120" w:line="360" w:lineRule="auto"/>
        <w:ind w:left="-709"/>
        <w:jc w:val="both"/>
        <w:rPr>
          <w:rFonts w:ascii="Avenir Book" w:hAnsi="Avenir Book" w:cs="Arial"/>
          <w:b/>
          <w:bCs/>
        </w:rPr>
      </w:pPr>
      <w:r w:rsidRPr="00AB4E54">
        <w:rPr>
          <w:rFonts w:ascii="Avenir Book" w:hAnsi="Avenir Book" w:cs="Arial"/>
          <w:b/>
          <w:bCs/>
        </w:rPr>
        <w:t>Cinquena</w:t>
      </w:r>
      <w:r w:rsidR="00AF3984" w:rsidRPr="00AB4E54">
        <w:rPr>
          <w:rFonts w:ascii="Avenir Book" w:hAnsi="Avenir Book" w:cs="Arial"/>
          <w:b/>
          <w:bCs/>
        </w:rPr>
        <w:t xml:space="preserve">. - </w:t>
      </w:r>
      <w:r w:rsidRPr="00AB4E54">
        <w:rPr>
          <w:rFonts w:ascii="Avenir Book" w:hAnsi="Avenir Book" w:cs="Arial"/>
          <w:b/>
          <w:bCs/>
        </w:rPr>
        <w:t>Obligacions</w:t>
      </w:r>
      <w:r w:rsidR="00AF3984" w:rsidRPr="00AB4E54">
        <w:rPr>
          <w:rFonts w:ascii="Avenir Book" w:hAnsi="Avenir Book" w:cs="Arial"/>
          <w:b/>
          <w:bCs/>
        </w:rPr>
        <w:t xml:space="preserve"> del responsable </w:t>
      </w:r>
    </w:p>
    <w:p w14:paraId="1C85B5CF" w14:textId="55D57CC3" w:rsidR="00AF3984" w:rsidRPr="00AB4E54" w:rsidRDefault="00811062" w:rsidP="00AF3984">
      <w:pPr>
        <w:spacing w:before="120" w:line="360" w:lineRule="auto"/>
        <w:ind w:left="-709"/>
        <w:jc w:val="both"/>
        <w:rPr>
          <w:rFonts w:ascii="Avenir Book" w:hAnsi="Avenir Book" w:cs="Arial"/>
        </w:rPr>
      </w:pPr>
      <w:r w:rsidRPr="00AB4E54">
        <w:rPr>
          <w:rFonts w:ascii="Avenir Book" w:hAnsi="Avenir Book" w:cs="Arial"/>
        </w:rPr>
        <w:t>Correspon</w:t>
      </w:r>
      <w:r w:rsidR="00AF3984" w:rsidRPr="00AB4E54">
        <w:rPr>
          <w:rFonts w:ascii="Avenir Book" w:hAnsi="Avenir Book" w:cs="Arial"/>
        </w:rPr>
        <w:t xml:space="preserve"> al responsable: </w:t>
      </w:r>
    </w:p>
    <w:p w14:paraId="509C94B9" w14:textId="235431C2" w:rsidR="00AF3984" w:rsidRPr="00AB4E54" w:rsidRDefault="00811062" w:rsidP="00493E97">
      <w:pPr>
        <w:pStyle w:val="Prrafodelista"/>
        <w:widowControl/>
        <w:numPr>
          <w:ilvl w:val="0"/>
          <w:numId w:val="22"/>
        </w:numPr>
        <w:autoSpaceDE/>
        <w:autoSpaceDN/>
        <w:spacing w:before="120" w:after="160" w:line="360" w:lineRule="auto"/>
        <w:ind w:left="142" w:hanging="426"/>
        <w:contextualSpacing/>
        <w:jc w:val="both"/>
        <w:rPr>
          <w:rFonts w:ascii="Avenir Book" w:hAnsi="Avenir Book"/>
          <w:sz w:val="24"/>
          <w:szCs w:val="24"/>
          <w:lang w:val="ca-ES"/>
        </w:rPr>
      </w:pPr>
      <w:r w:rsidRPr="00AB4E54">
        <w:rPr>
          <w:rFonts w:ascii="Avenir Book" w:hAnsi="Avenir Book"/>
          <w:sz w:val="24"/>
          <w:szCs w:val="24"/>
          <w:lang w:val="ca-ES"/>
        </w:rPr>
        <w:t>Lliurar</w:t>
      </w:r>
      <w:r w:rsidR="00AF3984" w:rsidRPr="00AB4E54">
        <w:rPr>
          <w:rFonts w:ascii="Avenir Book" w:hAnsi="Avenir Book"/>
          <w:sz w:val="24"/>
          <w:szCs w:val="24"/>
          <w:lang w:val="ca-ES"/>
        </w:rPr>
        <w:t xml:space="preserve"> </w:t>
      </w:r>
      <w:r w:rsidRPr="00AB4E54">
        <w:rPr>
          <w:rFonts w:ascii="Avenir Book" w:hAnsi="Avenir Book"/>
          <w:sz w:val="24"/>
          <w:szCs w:val="24"/>
          <w:lang w:val="ca-ES"/>
        </w:rPr>
        <w:t>a l'encarregat les dades a les quals es refereix la clàusula 2 d’aquest document.</w:t>
      </w:r>
    </w:p>
    <w:p w14:paraId="220264D6" w14:textId="433226F8" w:rsidR="00AF3984" w:rsidRPr="00AB4E54" w:rsidRDefault="00AF3984" w:rsidP="00493E97">
      <w:pPr>
        <w:pStyle w:val="Prrafodelista"/>
        <w:widowControl/>
        <w:numPr>
          <w:ilvl w:val="0"/>
          <w:numId w:val="22"/>
        </w:numPr>
        <w:autoSpaceDE/>
        <w:autoSpaceDN/>
        <w:spacing w:before="120" w:after="160" w:line="360" w:lineRule="auto"/>
        <w:ind w:left="142" w:hanging="426"/>
        <w:contextualSpacing/>
        <w:jc w:val="both"/>
        <w:rPr>
          <w:rFonts w:ascii="Avenir Book" w:hAnsi="Avenir Book"/>
          <w:sz w:val="24"/>
          <w:szCs w:val="24"/>
          <w:lang w:val="ca-ES"/>
        </w:rPr>
      </w:pPr>
      <w:r w:rsidRPr="00AB4E54">
        <w:rPr>
          <w:rFonts w:ascii="Avenir Book" w:hAnsi="Avenir Book"/>
          <w:sz w:val="24"/>
          <w:szCs w:val="24"/>
          <w:lang w:val="ca-ES"/>
        </w:rPr>
        <w:t xml:space="preserve">Supervisar </w:t>
      </w:r>
      <w:r w:rsidR="00811062" w:rsidRPr="00AB4E54">
        <w:rPr>
          <w:rFonts w:ascii="Avenir Book" w:hAnsi="Avenir Book"/>
          <w:sz w:val="24"/>
          <w:szCs w:val="24"/>
          <w:lang w:val="ca-ES"/>
        </w:rPr>
        <w:t>el tractament i vetllar, tant abans com durant la seva execució, perquè l’encarregat compleixi la normativa en matèria de protecció de dades.</w:t>
      </w:r>
    </w:p>
    <w:p w14:paraId="50E3213C" w14:textId="567F3E02" w:rsidR="00AF3984" w:rsidRPr="00AB4E54" w:rsidRDefault="00811062" w:rsidP="00493E97">
      <w:pPr>
        <w:pStyle w:val="Prrafodelista"/>
        <w:widowControl/>
        <w:numPr>
          <w:ilvl w:val="0"/>
          <w:numId w:val="22"/>
        </w:numPr>
        <w:autoSpaceDE/>
        <w:autoSpaceDN/>
        <w:spacing w:before="120" w:after="160" w:line="360" w:lineRule="auto"/>
        <w:ind w:left="142" w:hanging="426"/>
        <w:contextualSpacing/>
        <w:jc w:val="both"/>
        <w:rPr>
          <w:rFonts w:ascii="Avenir Book" w:hAnsi="Avenir Book"/>
          <w:sz w:val="24"/>
          <w:szCs w:val="24"/>
          <w:lang w:val="ca-ES"/>
        </w:rPr>
      </w:pPr>
      <w:r w:rsidRPr="00AB4E54">
        <w:rPr>
          <w:rFonts w:ascii="Avenir Book" w:hAnsi="Avenir Book"/>
          <w:sz w:val="24"/>
          <w:szCs w:val="24"/>
          <w:lang w:val="ca-ES"/>
        </w:rPr>
        <w:t>Altres</w:t>
      </w:r>
      <w:r w:rsidR="00AF3984" w:rsidRPr="00AB4E54">
        <w:rPr>
          <w:rFonts w:ascii="Avenir Book" w:hAnsi="Avenir Book"/>
          <w:sz w:val="24"/>
          <w:szCs w:val="24"/>
          <w:lang w:val="ca-ES"/>
        </w:rPr>
        <w:t xml:space="preserve"> </w:t>
      </w:r>
      <w:r w:rsidRPr="00AB4E54">
        <w:rPr>
          <w:rFonts w:ascii="Avenir Book" w:hAnsi="Avenir Book"/>
          <w:sz w:val="24"/>
          <w:szCs w:val="24"/>
          <w:lang w:val="ca-ES"/>
        </w:rPr>
        <w:t>obligacions que li puguin correspondre, d’acord amb la normativa de protecció de dades.</w:t>
      </w:r>
    </w:p>
    <w:p w14:paraId="347EDD2E" w14:textId="707E1D6A" w:rsidR="00AF3984" w:rsidRPr="00AB4E54" w:rsidRDefault="00811062" w:rsidP="00AF3984">
      <w:pPr>
        <w:spacing w:before="120" w:line="360" w:lineRule="auto"/>
        <w:ind w:left="-709"/>
        <w:jc w:val="both"/>
        <w:rPr>
          <w:rFonts w:ascii="Avenir Book" w:hAnsi="Avenir Book" w:cs="Arial"/>
          <w:b/>
          <w:bCs/>
        </w:rPr>
      </w:pPr>
      <w:r w:rsidRPr="00AB4E54">
        <w:rPr>
          <w:rFonts w:ascii="Avenir Book" w:hAnsi="Avenir Book" w:cs="Arial"/>
          <w:b/>
          <w:bCs/>
        </w:rPr>
        <w:t>Sisena</w:t>
      </w:r>
      <w:r w:rsidR="00AF3984" w:rsidRPr="00AB4E54">
        <w:rPr>
          <w:rFonts w:ascii="Avenir Book" w:hAnsi="Avenir Book" w:cs="Arial"/>
          <w:b/>
          <w:bCs/>
        </w:rPr>
        <w:t xml:space="preserve">. - </w:t>
      </w:r>
      <w:r w:rsidRPr="00AB4E54">
        <w:rPr>
          <w:rFonts w:ascii="Avenir Book" w:hAnsi="Avenir Book" w:cs="Arial"/>
          <w:b/>
          <w:bCs/>
        </w:rPr>
        <w:t>Drets</w:t>
      </w:r>
      <w:r w:rsidR="00AF3984" w:rsidRPr="00AB4E54">
        <w:rPr>
          <w:rFonts w:ascii="Avenir Book" w:hAnsi="Avenir Book" w:cs="Arial"/>
          <w:b/>
          <w:bCs/>
        </w:rPr>
        <w:t xml:space="preserve"> del responsable </w:t>
      </w:r>
    </w:p>
    <w:p w14:paraId="01F7F426" w14:textId="01CA6F23" w:rsidR="00AF3984" w:rsidRPr="00AB4E54" w:rsidRDefault="00AF3984" w:rsidP="00AF3984">
      <w:pPr>
        <w:spacing w:before="120" w:line="360" w:lineRule="auto"/>
        <w:ind w:left="-709"/>
        <w:jc w:val="both"/>
        <w:rPr>
          <w:rFonts w:ascii="Avenir Book" w:hAnsi="Avenir Book" w:cs="Arial"/>
          <w:b/>
          <w:bCs/>
        </w:rPr>
      </w:pPr>
      <w:r w:rsidRPr="00AB4E54">
        <w:rPr>
          <w:rFonts w:ascii="Avenir Book" w:hAnsi="Avenir Book" w:cs="Arial"/>
        </w:rPr>
        <w:t xml:space="preserve">El </w:t>
      </w:r>
      <w:r w:rsidR="00811062" w:rsidRPr="00AB4E54">
        <w:rPr>
          <w:rFonts w:ascii="Avenir Book" w:hAnsi="Avenir Book" w:cs="Arial"/>
        </w:rPr>
        <w:t xml:space="preserve">responsable té dret a obtenir de l’encarregat tota la informació que consideri necessària relativa a les dades i als tractaments que es descriuen a la </w:t>
      </w:r>
      <w:r w:rsidR="00EE56FB" w:rsidRPr="00AB4E54">
        <w:rPr>
          <w:rFonts w:ascii="Avenir Book" w:hAnsi="Avenir Book" w:cs="Arial"/>
        </w:rPr>
        <w:t>clàusula</w:t>
      </w:r>
      <w:r w:rsidR="00811062" w:rsidRPr="00AB4E54">
        <w:rPr>
          <w:rFonts w:ascii="Avenir Book" w:hAnsi="Avenir Book" w:cs="Arial"/>
        </w:rPr>
        <w:t xml:space="preserve"> segona, així com l’assistència necessària per a la realització d’auditories, incloses inspeccions, per part de qualsevol autoritat de control o organisme autoritzat.</w:t>
      </w:r>
    </w:p>
    <w:p w14:paraId="205DFF64" w14:textId="28E27C5E" w:rsidR="00AF3984" w:rsidRPr="00AB4E54" w:rsidRDefault="00811062" w:rsidP="00AF3984">
      <w:pPr>
        <w:spacing w:before="120" w:line="360" w:lineRule="auto"/>
        <w:ind w:left="-709"/>
        <w:jc w:val="both"/>
        <w:rPr>
          <w:rFonts w:ascii="Avenir Book" w:hAnsi="Avenir Book" w:cs="Arial"/>
          <w:b/>
          <w:bCs/>
        </w:rPr>
      </w:pPr>
      <w:r w:rsidRPr="00AB4E54">
        <w:rPr>
          <w:rFonts w:ascii="Avenir Book" w:hAnsi="Avenir Book" w:cs="Arial"/>
          <w:b/>
          <w:bCs/>
        </w:rPr>
        <w:t>Setena</w:t>
      </w:r>
      <w:r w:rsidR="00AF3984" w:rsidRPr="00AB4E54">
        <w:rPr>
          <w:rFonts w:ascii="Avenir Book" w:hAnsi="Avenir Book" w:cs="Arial"/>
          <w:b/>
          <w:bCs/>
        </w:rPr>
        <w:t xml:space="preserve">. - </w:t>
      </w:r>
      <w:r w:rsidRPr="00AB4E54">
        <w:rPr>
          <w:rFonts w:ascii="Avenir Book" w:hAnsi="Avenir Book" w:cs="Arial"/>
          <w:b/>
          <w:bCs/>
        </w:rPr>
        <w:t>Modificació</w:t>
      </w:r>
      <w:r w:rsidR="00AF3984" w:rsidRPr="00AB4E54">
        <w:rPr>
          <w:rFonts w:ascii="Avenir Book" w:hAnsi="Avenir Book" w:cs="Arial"/>
          <w:b/>
          <w:bCs/>
        </w:rPr>
        <w:t xml:space="preserve"> de</w:t>
      </w:r>
      <w:r w:rsidRPr="00AB4E54">
        <w:rPr>
          <w:rFonts w:ascii="Avenir Book" w:hAnsi="Avenir Book" w:cs="Arial"/>
          <w:b/>
          <w:bCs/>
        </w:rPr>
        <w:t xml:space="preserve"> l’encàrrec</w:t>
      </w:r>
      <w:r w:rsidR="00AF3984" w:rsidRPr="00AB4E54">
        <w:rPr>
          <w:rFonts w:ascii="Avenir Book" w:hAnsi="Avenir Book" w:cs="Arial"/>
          <w:b/>
          <w:bCs/>
        </w:rPr>
        <w:t xml:space="preserve"> </w:t>
      </w:r>
    </w:p>
    <w:p w14:paraId="511B71E7" w14:textId="138B6707" w:rsidR="00AF3984" w:rsidRPr="00AB4E54" w:rsidRDefault="00811062" w:rsidP="00AF3984">
      <w:pPr>
        <w:spacing w:before="120" w:line="360" w:lineRule="auto"/>
        <w:ind w:left="-709"/>
        <w:jc w:val="both"/>
        <w:rPr>
          <w:rFonts w:ascii="Avenir Book" w:hAnsi="Avenir Book" w:cs="Arial"/>
          <w:b/>
          <w:bCs/>
        </w:rPr>
      </w:pPr>
      <w:r w:rsidRPr="00AB4E54">
        <w:rPr>
          <w:rFonts w:ascii="Avenir Book" w:hAnsi="Avenir Book" w:cs="Arial"/>
        </w:rPr>
        <w:t>Qualsevol</w:t>
      </w:r>
      <w:r w:rsidR="00AF3984" w:rsidRPr="00AB4E54">
        <w:rPr>
          <w:rFonts w:ascii="Avenir Book" w:hAnsi="Avenir Book" w:cs="Arial"/>
        </w:rPr>
        <w:t xml:space="preserve"> </w:t>
      </w:r>
      <w:r w:rsidRPr="00AB4E54">
        <w:rPr>
          <w:rFonts w:ascii="Avenir Book" w:hAnsi="Avenir Book" w:cs="Arial"/>
        </w:rPr>
        <w:t>canvi en el tractament de dades previst en aquest encàrrec farà necessària la seva modificació.</w:t>
      </w:r>
    </w:p>
    <w:p w14:paraId="24ED7BD8" w14:textId="0D2ED6F0" w:rsidR="00AF3984" w:rsidRPr="00AB4E54" w:rsidRDefault="00811062" w:rsidP="00AF3984">
      <w:pPr>
        <w:spacing w:before="120" w:line="360" w:lineRule="auto"/>
        <w:ind w:left="-709"/>
        <w:jc w:val="both"/>
        <w:rPr>
          <w:rFonts w:ascii="Avenir Book" w:hAnsi="Avenir Book" w:cs="Arial"/>
          <w:b/>
          <w:bCs/>
        </w:rPr>
      </w:pPr>
      <w:r w:rsidRPr="00AB4E54">
        <w:rPr>
          <w:rFonts w:ascii="Avenir Book" w:hAnsi="Avenir Book" w:cs="Arial"/>
          <w:b/>
          <w:bCs/>
        </w:rPr>
        <w:t>Vuitena</w:t>
      </w:r>
      <w:r w:rsidR="00AF3984" w:rsidRPr="00AB4E54">
        <w:rPr>
          <w:rFonts w:ascii="Avenir Book" w:hAnsi="Avenir Book" w:cs="Arial"/>
          <w:b/>
          <w:bCs/>
        </w:rPr>
        <w:t xml:space="preserve">. - </w:t>
      </w:r>
      <w:r w:rsidRPr="00AB4E54">
        <w:rPr>
          <w:rFonts w:ascii="Avenir Book" w:hAnsi="Avenir Book" w:cs="Arial"/>
          <w:b/>
          <w:bCs/>
        </w:rPr>
        <w:t>Comunicacions</w:t>
      </w:r>
      <w:r w:rsidR="00AF3984" w:rsidRPr="00AB4E54">
        <w:rPr>
          <w:rFonts w:ascii="Avenir Book" w:hAnsi="Avenir Book" w:cs="Arial"/>
          <w:b/>
          <w:bCs/>
        </w:rPr>
        <w:t xml:space="preserve"> </w:t>
      </w:r>
      <w:r w:rsidRPr="00AB4E54">
        <w:rPr>
          <w:rFonts w:ascii="Avenir Book" w:hAnsi="Avenir Book" w:cs="Arial"/>
          <w:b/>
          <w:bCs/>
        </w:rPr>
        <w:t>i</w:t>
      </w:r>
      <w:r w:rsidR="00AF3984" w:rsidRPr="00AB4E54">
        <w:rPr>
          <w:rFonts w:ascii="Avenir Book" w:hAnsi="Avenir Book" w:cs="Arial"/>
          <w:b/>
          <w:bCs/>
        </w:rPr>
        <w:t xml:space="preserve"> </w:t>
      </w:r>
      <w:r w:rsidRPr="00AB4E54">
        <w:rPr>
          <w:rFonts w:ascii="Avenir Book" w:hAnsi="Avenir Book" w:cs="Arial"/>
          <w:b/>
          <w:bCs/>
        </w:rPr>
        <w:t>notificacions</w:t>
      </w:r>
      <w:r w:rsidR="00AF3984" w:rsidRPr="00AB4E54">
        <w:rPr>
          <w:rFonts w:ascii="Avenir Book" w:hAnsi="Avenir Book" w:cs="Arial"/>
          <w:b/>
          <w:bCs/>
        </w:rPr>
        <w:t xml:space="preserve"> </w:t>
      </w:r>
    </w:p>
    <w:p w14:paraId="45B4C78A" w14:textId="37682AB5" w:rsidR="00AF3984" w:rsidRPr="00AB4E54" w:rsidRDefault="00AF3984" w:rsidP="00AF3984">
      <w:pPr>
        <w:spacing w:before="120" w:line="360" w:lineRule="auto"/>
        <w:ind w:left="-709"/>
        <w:jc w:val="both"/>
        <w:rPr>
          <w:rFonts w:ascii="Avenir Book" w:hAnsi="Avenir Book" w:cs="Arial"/>
          <w:b/>
          <w:bCs/>
        </w:rPr>
      </w:pPr>
      <w:r w:rsidRPr="00AB4E54">
        <w:rPr>
          <w:rFonts w:ascii="Avenir Book" w:hAnsi="Avenir Book" w:cs="Arial"/>
        </w:rPr>
        <w:t>L</w:t>
      </w:r>
      <w:r w:rsidR="00811062" w:rsidRPr="00AB4E54">
        <w:rPr>
          <w:rFonts w:ascii="Avenir Book" w:hAnsi="Avenir Book" w:cs="Arial"/>
        </w:rPr>
        <w:t>e</w:t>
      </w:r>
      <w:r w:rsidRPr="00AB4E54">
        <w:rPr>
          <w:rFonts w:ascii="Avenir Book" w:hAnsi="Avenir Book" w:cs="Arial"/>
        </w:rPr>
        <w:t xml:space="preserve">s </w:t>
      </w:r>
      <w:r w:rsidR="00811062" w:rsidRPr="00AB4E54">
        <w:rPr>
          <w:rFonts w:ascii="Avenir Book" w:hAnsi="Avenir Book" w:cs="Arial"/>
        </w:rPr>
        <w:t>comunicacions</w:t>
      </w:r>
      <w:r w:rsidRPr="00AB4E54">
        <w:rPr>
          <w:rFonts w:ascii="Avenir Book" w:hAnsi="Avenir Book" w:cs="Arial"/>
        </w:rPr>
        <w:t xml:space="preserve"> </w:t>
      </w:r>
      <w:r w:rsidR="00811062" w:rsidRPr="00AB4E54">
        <w:rPr>
          <w:rFonts w:ascii="Avenir Book" w:hAnsi="Avenir Book" w:cs="Arial"/>
        </w:rPr>
        <w:t>dirigides</w:t>
      </w:r>
      <w:r w:rsidRPr="00AB4E54">
        <w:rPr>
          <w:rFonts w:ascii="Avenir Book" w:hAnsi="Avenir Book" w:cs="Arial"/>
        </w:rPr>
        <w:t xml:space="preserve"> al responsable s</w:t>
      </w:r>
      <w:r w:rsidR="00811062" w:rsidRPr="00AB4E54">
        <w:rPr>
          <w:rFonts w:ascii="Avenir Book" w:hAnsi="Avenir Book" w:cs="Arial"/>
        </w:rPr>
        <w:t>’enviaran</w:t>
      </w:r>
      <w:r w:rsidRPr="00AB4E54">
        <w:rPr>
          <w:rFonts w:ascii="Avenir Book" w:hAnsi="Avenir Book" w:cs="Arial"/>
        </w:rPr>
        <w:t xml:space="preserve"> a: </w:t>
      </w:r>
    </w:p>
    <w:p w14:paraId="4357CA35" w14:textId="6CA21F14" w:rsidR="00AF3984" w:rsidRPr="00AB4E54" w:rsidRDefault="00AF3984" w:rsidP="00AF3984">
      <w:pPr>
        <w:spacing w:before="120" w:line="360" w:lineRule="auto"/>
        <w:ind w:left="-709"/>
        <w:jc w:val="both"/>
        <w:rPr>
          <w:rFonts w:ascii="Avenir Book" w:hAnsi="Avenir Book" w:cs="Arial"/>
          <w:b/>
          <w:bCs/>
        </w:rPr>
      </w:pPr>
      <w:r w:rsidRPr="00AB4E54">
        <w:rPr>
          <w:rFonts w:ascii="Avenir Book" w:hAnsi="Avenir Book" w:cs="Arial"/>
        </w:rPr>
        <w:t>(</w:t>
      </w:r>
      <w:r w:rsidR="00811062" w:rsidRPr="00AB4E54">
        <w:rPr>
          <w:rFonts w:ascii="Avenir Book" w:hAnsi="Avenir Book" w:cs="Arial"/>
        </w:rPr>
        <w:t>Correu</w:t>
      </w:r>
      <w:r w:rsidRPr="00AB4E54">
        <w:rPr>
          <w:rFonts w:ascii="Avenir Book" w:hAnsi="Avenir Book" w:cs="Arial"/>
        </w:rPr>
        <w:t xml:space="preserve"> </w:t>
      </w:r>
      <w:r w:rsidR="00811062" w:rsidRPr="00AB4E54">
        <w:rPr>
          <w:rFonts w:ascii="Avenir Book" w:hAnsi="Avenir Book" w:cs="Arial"/>
        </w:rPr>
        <w:t>electrònic</w:t>
      </w:r>
      <w:r w:rsidRPr="00AB4E54">
        <w:rPr>
          <w:rFonts w:ascii="Avenir Book" w:hAnsi="Avenir Book" w:cs="Arial"/>
        </w:rPr>
        <w:t xml:space="preserve"> del responsable) </w:t>
      </w:r>
    </w:p>
    <w:p w14:paraId="19F51B43" w14:textId="0944A99D" w:rsidR="00AF3984" w:rsidRPr="00AB4E54" w:rsidRDefault="00AF3984" w:rsidP="00AF3984">
      <w:pPr>
        <w:spacing w:before="120" w:line="360" w:lineRule="auto"/>
        <w:ind w:left="-709"/>
        <w:jc w:val="both"/>
        <w:rPr>
          <w:rFonts w:ascii="Avenir Book" w:hAnsi="Avenir Book" w:cs="Arial"/>
          <w:b/>
          <w:bCs/>
        </w:rPr>
      </w:pPr>
      <w:r w:rsidRPr="00AB4E54">
        <w:rPr>
          <w:rFonts w:ascii="Avenir Book" w:hAnsi="Avenir Book" w:cs="Arial"/>
        </w:rPr>
        <w:t>L</w:t>
      </w:r>
      <w:r w:rsidR="00811062" w:rsidRPr="00AB4E54">
        <w:rPr>
          <w:rFonts w:ascii="Avenir Book" w:hAnsi="Avenir Book" w:cs="Arial"/>
        </w:rPr>
        <w:t>e</w:t>
      </w:r>
      <w:r w:rsidRPr="00AB4E54">
        <w:rPr>
          <w:rFonts w:ascii="Avenir Book" w:hAnsi="Avenir Book" w:cs="Arial"/>
        </w:rPr>
        <w:t xml:space="preserve">s </w:t>
      </w:r>
      <w:r w:rsidR="00811062" w:rsidRPr="00AB4E54">
        <w:rPr>
          <w:rFonts w:ascii="Avenir Book" w:hAnsi="Avenir Book" w:cs="Arial"/>
        </w:rPr>
        <w:t>comunicacions</w:t>
      </w:r>
      <w:r w:rsidRPr="00AB4E54">
        <w:rPr>
          <w:rFonts w:ascii="Avenir Book" w:hAnsi="Avenir Book" w:cs="Arial"/>
        </w:rPr>
        <w:t xml:space="preserve"> </w:t>
      </w:r>
      <w:r w:rsidR="00811062" w:rsidRPr="00AB4E54">
        <w:rPr>
          <w:rFonts w:ascii="Avenir Book" w:hAnsi="Avenir Book" w:cs="Arial"/>
        </w:rPr>
        <w:t>dirigides</w:t>
      </w:r>
      <w:r w:rsidRPr="00AB4E54">
        <w:rPr>
          <w:rFonts w:ascii="Avenir Book" w:hAnsi="Avenir Book" w:cs="Arial"/>
        </w:rPr>
        <w:t xml:space="preserve"> a</w:t>
      </w:r>
      <w:r w:rsidR="00811062" w:rsidRPr="00AB4E54">
        <w:rPr>
          <w:rFonts w:ascii="Avenir Book" w:hAnsi="Avenir Book" w:cs="Arial"/>
        </w:rPr>
        <w:t xml:space="preserve"> l’encarregat</w:t>
      </w:r>
      <w:r w:rsidRPr="00AB4E54">
        <w:rPr>
          <w:rFonts w:ascii="Avenir Book" w:hAnsi="Avenir Book" w:cs="Arial"/>
        </w:rPr>
        <w:t xml:space="preserve"> </w:t>
      </w:r>
      <w:r w:rsidR="00811062" w:rsidRPr="00AB4E54">
        <w:rPr>
          <w:rFonts w:ascii="Avenir Book" w:hAnsi="Avenir Book" w:cs="Arial"/>
        </w:rPr>
        <w:t>s’enviaran</w:t>
      </w:r>
      <w:r w:rsidRPr="00AB4E54">
        <w:rPr>
          <w:rFonts w:ascii="Avenir Book" w:hAnsi="Avenir Book" w:cs="Arial"/>
        </w:rPr>
        <w:t xml:space="preserve"> a: </w:t>
      </w:r>
    </w:p>
    <w:p w14:paraId="6B23A22B" w14:textId="0C591721" w:rsidR="00AF3984" w:rsidRPr="00AB4E54" w:rsidRDefault="00AF3984" w:rsidP="00AF3984">
      <w:pPr>
        <w:spacing w:before="120" w:line="360" w:lineRule="auto"/>
        <w:ind w:left="-709"/>
        <w:jc w:val="both"/>
        <w:rPr>
          <w:rFonts w:ascii="Avenir Book" w:hAnsi="Avenir Book" w:cs="Arial"/>
          <w:b/>
          <w:bCs/>
        </w:rPr>
      </w:pPr>
      <w:r w:rsidRPr="00AB4E54">
        <w:rPr>
          <w:rFonts w:ascii="Avenir Book" w:hAnsi="Avenir Book" w:cs="Arial"/>
        </w:rPr>
        <w:t>(</w:t>
      </w:r>
      <w:r w:rsidR="00811062" w:rsidRPr="00AB4E54">
        <w:rPr>
          <w:rFonts w:ascii="Avenir Book" w:hAnsi="Avenir Book" w:cs="Arial"/>
        </w:rPr>
        <w:t>Correu</w:t>
      </w:r>
      <w:r w:rsidRPr="00AB4E54">
        <w:rPr>
          <w:rFonts w:ascii="Avenir Book" w:hAnsi="Avenir Book" w:cs="Arial"/>
        </w:rPr>
        <w:t xml:space="preserve"> </w:t>
      </w:r>
      <w:r w:rsidR="00811062" w:rsidRPr="00AB4E54">
        <w:rPr>
          <w:rFonts w:ascii="Avenir Book" w:hAnsi="Avenir Book" w:cs="Arial"/>
        </w:rPr>
        <w:t>electrònic</w:t>
      </w:r>
      <w:r w:rsidRPr="00AB4E54">
        <w:rPr>
          <w:rFonts w:ascii="Avenir Book" w:hAnsi="Avenir Book" w:cs="Arial"/>
        </w:rPr>
        <w:t xml:space="preserve"> de</w:t>
      </w:r>
      <w:r w:rsidR="00811062" w:rsidRPr="00AB4E54">
        <w:rPr>
          <w:rFonts w:ascii="Avenir Book" w:hAnsi="Avenir Book" w:cs="Arial"/>
        </w:rPr>
        <w:t xml:space="preserve"> l’encarregat</w:t>
      </w:r>
      <w:r w:rsidRPr="00AB4E54">
        <w:rPr>
          <w:rFonts w:ascii="Avenir Book" w:hAnsi="Avenir Book" w:cs="Arial"/>
        </w:rPr>
        <w:t xml:space="preserve">) </w:t>
      </w:r>
    </w:p>
    <w:p w14:paraId="51113ABD" w14:textId="26024CA4" w:rsidR="00AF3984" w:rsidRPr="00AB4E54" w:rsidRDefault="00AF3984" w:rsidP="00AF3984">
      <w:pPr>
        <w:spacing w:before="120" w:line="360" w:lineRule="auto"/>
        <w:ind w:left="-709"/>
        <w:jc w:val="both"/>
        <w:rPr>
          <w:rFonts w:ascii="Avenir Book" w:hAnsi="Avenir Book" w:cs="Arial"/>
        </w:rPr>
      </w:pPr>
      <w:r w:rsidRPr="00AB4E54">
        <w:rPr>
          <w:rFonts w:ascii="Avenir Book" w:hAnsi="Avenir Book" w:cs="Arial"/>
        </w:rPr>
        <w:lastRenderedPageBreak/>
        <w:t xml:space="preserve">En </w:t>
      </w:r>
      <w:r w:rsidR="00593C76" w:rsidRPr="00AB4E54">
        <w:rPr>
          <w:rFonts w:ascii="Avenir Book" w:hAnsi="Avenir Book" w:cs="Arial"/>
        </w:rPr>
        <w:t>prova de conformitat, ambdues parts signen el present encàrrec, quedant un exemplar en poder de cadascuna de les parts.</w:t>
      </w:r>
    </w:p>
    <w:p w14:paraId="439C41BE" w14:textId="77777777" w:rsidR="00593C76" w:rsidRPr="00AB4E54" w:rsidRDefault="00593C76" w:rsidP="00AF3984">
      <w:pPr>
        <w:spacing w:before="120" w:line="360" w:lineRule="auto"/>
        <w:ind w:left="-709"/>
        <w:jc w:val="both"/>
        <w:rPr>
          <w:rFonts w:ascii="Avenir Book" w:hAnsi="Avenir Book" w:cs="Arial"/>
        </w:rPr>
      </w:pPr>
    </w:p>
    <w:p w14:paraId="5DD32F32" w14:textId="77777777" w:rsidR="00593C76" w:rsidRPr="00AB4E54" w:rsidRDefault="00593C76" w:rsidP="00593C76">
      <w:pPr>
        <w:spacing w:before="120" w:line="360" w:lineRule="auto"/>
        <w:ind w:left="-709"/>
        <w:jc w:val="both"/>
        <w:rPr>
          <w:rFonts w:ascii="Avenir Book" w:hAnsi="Avenir Book" w:cs="Arial"/>
          <w:b/>
          <w:bCs/>
        </w:rPr>
      </w:pPr>
      <w:r w:rsidRPr="00AB4E54">
        <w:rPr>
          <w:rFonts w:ascii="Avenir Book" w:hAnsi="Avenir Book" w:cs="Arial"/>
          <w:b/>
          <w:bCs/>
        </w:rPr>
        <w:t>ANNEX:</w:t>
      </w:r>
      <w:r w:rsidRPr="00AB4E54">
        <w:rPr>
          <w:rFonts w:ascii="Avenir Book" w:hAnsi="Avenir Book" w:cs="Arial"/>
          <w:b/>
          <w:bCs/>
        </w:rPr>
        <w:br/>
        <w:t xml:space="preserve">Mesures de </w:t>
      </w:r>
      <w:proofErr w:type="spellStart"/>
      <w:r w:rsidRPr="00AB4E54">
        <w:rPr>
          <w:rFonts w:ascii="Avenir Book" w:hAnsi="Avenir Book" w:cs="Arial"/>
          <w:b/>
          <w:bCs/>
        </w:rPr>
        <w:t>ciberseguretat</w:t>
      </w:r>
      <w:proofErr w:type="spellEnd"/>
      <w:r w:rsidRPr="00AB4E54">
        <w:rPr>
          <w:rFonts w:ascii="Avenir Book" w:hAnsi="Avenir Book" w:cs="Arial"/>
          <w:b/>
          <w:bCs/>
        </w:rPr>
        <w:t xml:space="preserve"> de nivell bàsic </w:t>
      </w:r>
      <w:r w:rsidRPr="00AB4E54">
        <w:rPr>
          <w:rFonts w:ascii="Avenir Book" w:hAnsi="Avenir Book" w:cs="Arial"/>
          <w:b/>
          <w:bCs/>
          <w:i/>
          <w:iCs/>
        </w:rPr>
        <w:t xml:space="preserve">(Marc de </w:t>
      </w:r>
      <w:proofErr w:type="spellStart"/>
      <w:r w:rsidRPr="00AB4E54">
        <w:rPr>
          <w:rFonts w:ascii="Avenir Book" w:hAnsi="Avenir Book" w:cs="Arial"/>
          <w:b/>
          <w:bCs/>
          <w:i/>
          <w:iCs/>
        </w:rPr>
        <w:t>Ciberseguretat</w:t>
      </w:r>
      <w:proofErr w:type="spellEnd"/>
      <w:r w:rsidRPr="00AB4E54">
        <w:rPr>
          <w:rFonts w:ascii="Avenir Book" w:hAnsi="Avenir Book" w:cs="Arial"/>
          <w:b/>
          <w:bCs/>
          <w:i/>
          <w:iCs/>
        </w:rPr>
        <w:t xml:space="preserve"> de Protecció de Dades - MCPD)</w:t>
      </w:r>
    </w:p>
    <w:p w14:paraId="1E231E98" w14:textId="77777777" w:rsidR="00593C76" w:rsidRPr="00AB4E54" w:rsidRDefault="00593C76" w:rsidP="00593C76">
      <w:pPr>
        <w:spacing w:before="120" w:line="360" w:lineRule="auto"/>
        <w:jc w:val="both"/>
        <w:rPr>
          <w:rFonts w:ascii="Avenir Book" w:hAnsi="Avenir Book" w:cs="Arial"/>
        </w:rPr>
      </w:pPr>
    </w:p>
    <w:p w14:paraId="662AA44C" w14:textId="77777777" w:rsidR="00593C76" w:rsidRPr="00AB4E54" w:rsidRDefault="00593C76" w:rsidP="00593C76">
      <w:pPr>
        <w:spacing w:before="120" w:line="360" w:lineRule="auto"/>
        <w:ind w:left="-709"/>
        <w:jc w:val="both"/>
        <w:rPr>
          <w:rFonts w:ascii="Avenir Book" w:hAnsi="Avenir Book" w:cs="Arial"/>
        </w:rPr>
      </w:pPr>
      <w:r w:rsidRPr="00AB4E54">
        <w:rPr>
          <w:rFonts w:ascii="Avenir Book" w:hAnsi="Avenir Book" w:cs="Arial"/>
          <w:b/>
          <w:bCs/>
        </w:rPr>
        <w:t>Normativa, procediments i estàndards de protecció de dades:</w:t>
      </w:r>
    </w:p>
    <w:p w14:paraId="0CEDE11D" w14:textId="77777777" w:rsidR="00593C76" w:rsidRPr="00AB4E54" w:rsidRDefault="00593C76" w:rsidP="005A1A43">
      <w:pPr>
        <w:numPr>
          <w:ilvl w:val="0"/>
          <w:numId w:val="43"/>
        </w:numPr>
        <w:spacing w:before="120" w:line="360" w:lineRule="auto"/>
        <w:jc w:val="both"/>
        <w:rPr>
          <w:rFonts w:ascii="Avenir Book" w:hAnsi="Avenir Book" w:cs="Arial"/>
        </w:rPr>
      </w:pPr>
      <w:r w:rsidRPr="00AB4E54">
        <w:rPr>
          <w:rFonts w:ascii="Avenir Book" w:hAnsi="Avenir Book" w:cs="Arial"/>
          <w:b/>
          <w:bCs/>
        </w:rPr>
        <w:t>MO.NO.01</w:t>
      </w:r>
      <w:r w:rsidRPr="00AB4E54">
        <w:rPr>
          <w:rFonts w:ascii="Avenir Book" w:hAnsi="Avenir Book" w:cs="Arial"/>
        </w:rPr>
        <w:t>: Normativa</w:t>
      </w:r>
    </w:p>
    <w:p w14:paraId="1CE1BF6C" w14:textId="77777777" w:rsidR="00593C76" w:rsidRPr="00AB4E54" w:rsidRDefault="00593C76" w:rsidP="005A1A43">
      <w:pPr>
        <w:numPr>
          <w:ilvl w:val="0"/>
          <w:numId w:val="43"/>
        </w:numPr>
        <w:spacing w:before="120" w:line="360" w:lineRule="auto"/>
        <w:jc w:val="both"/>
        <w:rPr>
          <w:rFonts w:ascii="Avenir Book" w:hAnsi="Avenir Book" w:cs="Arial"/>
        </w:rPr>
      </w:pPr>
      <w:r w:rsidRPr="00AB4E54">
        <w:rPr>
          <w:rFonts w:ascii="Avenir Book" w:hAnsi="Avenir Book" w:cs="Arial"/>
          <w:b/>
          <w:bCs/>
        </w:rPr>
        <w:t>MO.NO.02</w:t>
      </w:r>
      <w:r w:rsidRPr="00AB4E54">
        <w:rPr>
          <w:rFonts w:ascii="Avenir Book" w:hAnsi="Avenir Book" w:cs="Arial"/>
        </w:rPr>
        <w:t>: Procediments</w:t>
      </w:r>
    </w:p>
    <w:p w14:paraId="1B795A51" w14:textId="77777777" w:rsidR="00593C76" w:rsidRPr="00AB4E54" w:rsidRDefault="00593C76" w:rsidP="005A1A43">
      <w:pPr>
        <w:numPr>
          <w:ilvl w:val="0"/>
          <w:numId w:val="43"/>
        </w:numPr>
        <w:spacing w:before="120" w:line="360" w:lineRule="auto"/>
        <w:jc w:val="both"/>
        <w:rPr>
          <w:rFonts w:ascii="Avenir Book" w:hAnsi="Avenir Book" w:cs="Arial"/>
        </w:rPr>
      </w:pPr>
      <w:r w:rsidRPr="00AB4E54">
        <w:rPr>
          <w:rFonts w:ascii="Avenir Book" w:hAnsi="Avenir Book" w:cs="Arial"/>
          <w:b/>
          <w:bCs/>
        </w:rPr>
        <w:t>MO.NO.03</w:t>
      </w:r>
      <w:r w:rsidRPr="00AB4E54">
        <w:rPr>
          <w:rFonts w:ascii="Avenir Book" w:hAnsi="Avenir Book" w:cs="Arial"/>
        </w:rPr>
        <w:t>: Procediments d’autorització</w:t>
      </w:r>
    </w:p>
    <w:p w14:paraId="198AA53A" w14:textId="77777777" w:rsidR="00593C76" w:rsidRPr="00AB4E54" w:rsidRDefault="00593C76" w:rsidP="00593C76">
      <w:pPr>
        <w:spacing w:before="120" w:line="360" w:lineRule="auto"/>
        <w:ind w:left="-709"/>
        <w:jc w:val="both"/>
        <w:rPr>
          <w:rFonts w:ascii="Avenir Book" w:hAnsi="Avenir Book" w:cs="Arial"/>
        </w:rPr>
      </w:pPr>
      <w:r w:rsidRPr="00AB4E54">
        <w:rPr>
          <w:rFonts w:ascii="Avenir Book" w:hAnsi="Avenir Book" w:cs="Arial"/>
          <w:b/>
          <w:bCs/>
        </w:rPr>
        <w:t>Coneixement de la normativa, procediments i estàndards de protecció de dades:</w:t>
      </w:r>
    </w:p>
    <w:p w14:paraId="76F166B4" w14:textId="77777777" w:rsidR="00593C76" w:rsidRPr="00AB4E54" w:rsidRDefault="00593C76" w:rsidP="005A1A43">
      <w:pPr>
        <w:numPr>
          <w:ilvl w:val="0"/>
          <w:numId w:val="44"/>
        </w:numPr>
        <w:spacing w:before="120" w:line="360" w:lineRule="auto"/>
        <w:jc w:val="both"/>
        <w:rPr>
          <w:rFonts w:ascii="Avenir Book" w:hAnsi="Avenir Book" w:cs="Arial"/>
        </w:rPr>
      </w:pPr>
      <w:r w:rsidRPr="00AB4E54">
        <w:rPr>
          <w:rFonts w:ascii="Avenir Book" w:hAnsi="Avenir Book" w:cs="Arial"/>
          <w:b/>
          <w:bCs/>
        </w:rPr>
        <w:t>MO.CN.04</w:t>
      </w:r>
      <w:r w:rsidRPr="00AB4E54">
        <w:rPr>
          <w:rFonts w:ascii="Avenir Book" w:hAnsi="Avenir Book" w:cs="Arial"/>
        </w:rPr>
        <w:t>: Deures i obligacions del personal</w:t>
      </w:r>
    </w:p>
    <w:p w14:paraId="25FDEFEB" w14:textId="77777777" w:rsidR="00593C76" w:rsidRPr="00AB4E54" w:rsidRDefault="00593C76" w:rsidP="005A1A43">
      <w:pPr>
        <w:numPr>
          <w:ilvl w:val="0"/>
          <w:numId w:val="44"/>
        </w:numPr>
        <w:spacing w:before="120" w:line="360" w:lineRule="auto"/>
        <w:jc w:val="both"/>
        <w:rPr>
          <w:rFonts w:ascii="Avenir Book" w:hAnsi="Avenir Book" w:cs="Arial"/>
        </w:rPr>
      </w:pPr>
      <w:r w:rsidRPr="00AB4E54">
        <w:rPr>
          <w:rFonts w:ascii="Avenir Book" w:hAnsi="Avenir Book" w:cs="Arial"/>
          <w:b/>
          <w:bCs/>
        </w:rPr>
        <w:t>MO.CN.05</w:t>
      </w:r>
      <w:r w:rsidRPr="00AB4E54">
        <w:rPr>
          <w:rFonts w:ascii="Avenir Book" w:hAnsi="Avenir Book" w:cs="Arial"/>
        </w:rPr>
        <w:t>: Formació i sensibilització</w:t>
      </w:r>
    </w:p>
    <w:p w14:paraId="19E9CCD6" w14:textId="77777777" w:rsidR="00593C76" w:rsidRPr="00AB4E54" w:rsidRDefault="00593C76" w:rsidP="00593C76">
      <w:pPr>
        <w:spacing w:before="120" w:line="360" w:lineRule="auto"/>
        <w:ind w:left="-709"/>
        <w:jc w:val="both"/>
        <w:rPr>
          <w:rFonts w:ascii="Avenir Book" w:hAnsi="Avenir Book" w:cs="Arial"/>
        </w:rPr>
      </w:pPr>
      <w:r w:rsidRPr="00AB4E54">
        <w:rPr>
          <w:rFonts w:ascii="Avenir Book" w:hAnsi="Avenir Book" w:cs="Arial"/>
          <w:b/>
          <w:bCs/>
        </w:rPr>
        <w:t>Protecció de dades en el disseny i per defecte:</w:t>
      </w:r>
    </w:p>
    <w:p w14:paraId="3963E5A4" w14:textId="77777777" w:rsidR="00593C76" w:rsidRPr="00AB4E54" w:rsidRDefault="00593C76" w:rsidP="005A1A43">
      <w:pPr>
        <w:numPr>
          <w:ilvl w:val="0"/>
          <w:numId w:val="45"/>
        </w:numPr>
        <w:spacing w:before="120" w:line="360" w:lineRule="auto"/>
        <w:jc w:val="both"/>
        <w:rPr>
          <w:rFonts w:ascii="Avenir Book" w:hAnsi="Avenir Book" w:cs="Arial"/>
        </w:rPr>
      </w:pPr>
      <w:r w:rsidRPr="00AB4E54">
        <w:rPr>
          <w:rFonts w:ascii="Avenir Book" w:hAnsi="Avenir Book" w:cs="Arial"/>
        </w:rPr>
        <w:t>*</w:t>
      </w:r>
      <w:r w:rsidRPr="00AB4E54">
        <w:rPr>
          <w:rFonts w:ascii="Avenir Book" w:hAnsi="Avenir Book" w:cs="Arial"/>
          <w:b/>
          <w:bCs/>
        </w:rPr>
        <w:t>MG.PD.06</w:t>
      </w:r>
      <w:r w:rsidRPr="00AB4E54">
        <w:rPr>
          <w:rFonts w:ascii="Avenir Book" w:hAnsi="Avenir Book" w:cs="Arial"/>
        </w:rPr>
        <w:t>: Arquitectura de seguretat</w:t>
      </w:r>
    </w:p>
    <w:p w14:paraId="486D8B63" w14:textId="77777777" w:rsidR="00593C76" w:rsidRPr="00AB4E54" w:rsidRDefault="00593C76" w:rsidP="005A1A43">
      <w:pPr>
        <w:numPr>
          <w:ilvl w:val="0"/>
          <w:numId w:val="45"/>
        </w:numPr>
        <w:spacing w:before="120" w:line="360" w:lineRule="auto"/>
        <w:jc w:val="both"/>
        <w:rPr>
          <w:rFonts w:ascii="Avenir Book" w:hAnsi="Avenir Book" w:cs="Arial"/>
        </w:rPr>
      </w:pPr>
      <w:r w:rsidRPr="00AB4E54">
        <w:rPr>
          <w:rFonts w:ascii="Avenir Book" w:hAnsi="Avenir Book" w:cs="Arial"/>
        </w:rPr>
        <w:t>*</w:t>
      </w:r>
      <w:r w:rsidRPr="00AB4E54">
        <w:rPr>
          <w:rFonts w:ascii="Avenir Book" w:hAnsi="Avenir Book" w:cs="Arial"/>
          <w:b/>
          <w:bCs/>
        </w:rPr>
        <w:t>MG.PD.07</w:t>
      </w:r>
      <w:r w:rsidRPr="00AB4E54">
        <w:rPr>
          <w:rFonts w:ascii="Avenir Book" w:hAnsi="Avenir Book" w:cs="Arial"/>
        </w:rPr>
        <w:t>: Desenvolupament segur</w:t>
      </w:r>
    </w:p>
    <w:p w14:paraId="2D892165" w14:textId="77777777" w:rsidR="00593C76" w:rsidRPr="00AB4E54" w:rsidRDefault="00593C76" w:rsidP="005A1A43">
      <w:pPr>
        <w:numPr>
          <w:ilvl w:val="0"/>
          <w:numId w:val="45"/>
        </w:numPr>
        <w:spacing w:before="120" w:line="360" w:lineRule="auto"/>
        <w:jc w:val="both"/>
        <w:rPr>
          <w:rFonts w:ascii="Avenir Book" w:hAnsi="Avenir Book" w:cs="Arial"/>
        </w:rPr>
      </w:pPr>
      <w:r w:rsidRPr="00AB4E54">
        <w:rPr>
          <w:rFonts w:ascii="Avenir Book" w:hAnsi="Avenir Book" w:cs="Arial"/>
        </w:rPr>
        <w:t>*</w:t>
      </w:r>
      <w:r w:rsidRPr="00AB4E54">
        <w:rPr>
          <w:rFonts w:ascii="Avenir Book" w:hAnsi="Avenir Book" w:cs="Arial"/>
          <w:b/>
          <w:bCs/>
        </w:rPr>
        <w:t>MG.PD.08</w:t>
      </w:r>
      <w:r w:rsidRPr="00AB4E54">
        <w:rPr>
          <w:rFonts w:ascii="Avenir Book" w:hAnsi="Avenir Book" w:cs="Arial"/>
        </w:rPr>
        <w:t>: Proves</w:t>
      </w:r>
    </w:p>
    <w:p w14:paraId="00D2DDA9" w14:textId="77777777" w:rsidR="00593C76" w:rsidRPr="00AB4E54" w:rsidRDefault="00593C76" w:rsidP="00593C76">
      <w:pPr>
        <w:spacing w:before="120" w:line="360" w:lineRule="auto"/>
        <w:ind w:left="-709"/>
        <w:jc w:val="both"/>
        <w:rPr>
          <w:rFonts w:ascii="Avenir Book" w:hAnsi="Avenir Book" w:cs="Arial"/>
        </w:rPr>
      </w:pPr>
      <w:r w:rsidRPr="00AB4E54">
        <w:rPr>
          <w:rFonts w:ascii="Avenir Book" w:hAnsi="Avenir Book" w:cs="Arial"/>
          <w:b/>
          <w:bCs/>
        </w:rPr>
        <w:t>Gestió d'accés dels usuaris:</w:t>
      </w:r>
    </w:p>
    <w:p w14:paraId="348E5830" w14:textId="77777777" w:rsidR="00593C76" w:rsidRPr="00AB4E54" w:rsidRDefault="00593C76" w:rsidP="005A1A43">
      <w:pPr>
        <w:numPr>
          <w:ilvl w:val="0"/>
          <w:numId w:val="46"/>
        </w:numPr>
        <w:spacing w:before="120" w:line="360" w:lineRule="auto"/>
        <w:jc w:val="both"/>
        <w:rPr>
          <w:rFonts w:ascii="Avenir Book" w:hAnsi="Avenir Book" w:cs="Arial"/>
        </w:rPr>
      </w:pPr>
      <w:r w:rsidRPr="00AB4E54">
        <w:rPr>
          <w:rFonts w:ascii="Avenir Book" w:hAnsi="Avenir Book" w:cs="Arial"/>
          <w:b/>
          <w:bCs/>
        </w:rPr>
        <w:t>MG.GA.09</w:t>
      </w:r>
      <w:r w:rsidRPr="00AB4E54">
        <w:rPr>
          <w:rFonts w:ascii="Avenir Book" w:hAnsi="Avenir Book" w:cs="Arial"/>
        </w:rPr>
        <w:t>: Requisits d'accés i segregació de funcions</w:t>
      </w:r>
    </w:p>
    <w:p w14:paraId="53DA0154" w14:textId="77777777" w:rsidR="00593C76" w:rsidRPr="00AB4E54" w:rsidRDefault="00593C76" w:rsidP="005A1A43">
      <w:pPr>
        <w:numPr>
          <w:ilvl w:val="0"/>
          <w:numId w:val="46"/>
        </w:numPr>
        <w:spacing w:before="120" w:line="360" w:lineRule="auto"/>
        <w:jc w:val="both"/>
        <w:rPr>
          <w:rFonts w:ascii="Avenir Book" w:hAnsi="Avenir Book" w:cs="Arial"/>
        </w:rPr>
      </w:pPr>
      <w:r w:rsidRPr="00AB4E54">
        <w:rPr>
          <w:rFonts w:ascii="Avenir Book" w:hAnsi="Avenir Book" w:cs="Arial"/>
          <w:b/>
          <w:bCs/>
        </w:rPr>
        <w:t>MG.GA.10</w:t>
      </w:r>
      <w:r w:rsidRPr="00AB4E54">
        <w:rPr>
          <w:rFonts w:ascii="Avenir Book" w:hAnsi="Avenir Book" w:cs="Arial"/>
        </w:rPr>
        <w:t>: Identificació i autenticació</w:t>
      </w:r>
    </w:p>
    <w:p w14:paraId="6D71DB54" w14:textId="77777777" w:rsidR="00593C76" w:rsidRPr="00AB4E54" w:rsidRDefault="00593C76" w:rsidP="005A1A43">
      <w:pPr>
        <w:numPr>
          <w:ilvl w:val="0"/>
          <w:numId w:val="46"/>
        </w:numPr>
        <w:spacing w:before="120" w:line="360" w:lineRule="auto"/>
        <w:jc w:val="both"/>
        <w:rPr>
          <w:rFonts w:ascii="Avenir Book" w:hAnsi="Avenir Book" w:cs="Arial"/>
        </w:rPr>
      </w:pPr>
      <w:r w:rsidRPr="00AB4E54">
        <w:rPr>
          <w:rFonts w:ascii="Avenir Book" w:hAnsi="Avenir Book" w:cs="Arial"/>
          <w:b/>
          <w:bCs/>
        </w:rPr>
        <w:t>MG.GA.11</w:t>
      </w:r>
      <w:r w:rsidRPr="00AB4E54">
        <w:rPr>
          <w:rFonts w:ascii="Avenir Book" w:hAnsi="Avenir Book" w:cs="Arial"/>
        </w:rPr>
        <w:t>: Gestió de drets d'accés dels usuaris</w:t>
      </w:r>
    </w:p>
    <w:p w14:paraId="43F80593" w14:textId="77777777" w:rsidR="00593C76" w:rsidRPr="00AB4E54" w:rsidRDefault="00593C76" w:rsidP="005A1A43">
      <w:pPr>
        <w:numPr>
          <w:ilvl w:val="0"/>
          <w:numId w:val="46"/>
        </w:numPr>
        <w:spacing w:before="120" w:line="360" w:lineRule="auto"/>
        <w:jc w:val="both"/>
        <w:rPr>
          <w:rFonts w:ascii="Avenir Book" w:hAnsi="Avenir Book" w:cs="Arial"/>
        </w:rPr>
      </w:pPr>
      <w:r w:rsidRPr="00AB4E54">
        <w:rPr>
          <w:rFonts w:ascii="Avenir Book" w:hAnsi="Avenir Book" w:cs="Arial"/>
          <w:b/>
          <w:bCs/>
        </w:rPr>
        <w:t>MG.GA.12</w:t>
      </w:r>
      <w:r w:rsidRPr="00AB4E54">
        <w:rPr>
          <w:rFonts w:ascii="Avenir Book" w:hAnsi="Avenir Book" w:cs="Arial"/>
        </w:rPr>
        <w:t>: Accés local i remot</w:t>
      </w:r>
    </w:p>
    <w:p w14:paraId="1CFAAD26" w14:textId="77777777" w:rsidR="00593C76" w:rsidRPr="00AB4E54" w:rsidRDefault="00593C76" w:rsidP="00593C76">
      <w:pPr>
        <w:spacing w:before="120" w:line="360" w:lineRule="auto"/>
        <w:ind w:left="-709"/>
        <w:jc w:val="both"/>
        <w:rPr>
          <w:rFonts w:ascii="Avenir Book" w:hAnsi="Avenir Book" w:cs="Arial"/>
        </w:rPr>
      </w:pPr>
      <w:r w:rsidRPr="00AB4E54">
        <w:rPr>
          <w:rFonts w:ascii="Avenir Book" w:hAnsi="Avenir Book" w:cs="Arial"/>
          <w:b/>
          <w:bCs/>
        </w:rPr>
        <w:t>Gestió de serveis externs:</w:t>
      </w:r>
    </w:p>
    <w:p w14:paraId="57D14EFD" w14:textId="77777777" w:rsidR="00593C76" w:rsidRPr="00AB4E54" w:rsidRDefault="00593C76" w:rsidP="005A1A43">
      <w:pPr>
        <w:numPr>
          <w:ilvl w:val="0"/>
          <w:numId w:val="47"/>
        </w:numPr>
        <w:spacing w:before="120" w:line="360" w:lineRule="auto"/>
        <w:jc w:val="both"/>
        <w:rPr>
          <w:rFonts w:ascii="Avenir Book" w:hAnsi="Avenir Book" w:cs="Arial"/>
        </w:rPr>
      </w:pPr>
      <w:r w:rsidRPr="00AB4E54">
        <w:rPr>
          <w:rFonts w:ascii="Avenir Book" w:hAnsi="Avenir Book" w:cs="Arial"/>
          <w:b/>
          <w:bCs/>
        </w:rPr>
        <w:t>MG.GS.13</w:t>
      </w:r>
      <w:r w:rsidRPr="00AB4E54">
        <w:rPr>
          <w:rFonts w:ascii="Avenir Book" w:hAnsi="Avenir Book" w:cs="Arial"/>
        </w:rPr>
        <w:t>: Contractació i acords de nivell de servei</w:t>
      </w:r>
    </w:p>
    <w:p w14:paraId="13D024FE" w14:textId="77777777" w:rsidR="00593C76" w:rsidRPr="00AB4E54" w:rsidRDefault="00593C76" w:rsidP="00593C76">
      <w:pPr>
        <w:spacing w:before="120" w:line="360" w:lineRule="auto"/>
        <w:ind w:left="-709"/>
        <w:jc w:val="both"/>
        <w:rPr>
          <w:rFonts w:ascii="Avenir Book" w:hAnsi="Avenir Book" w:cs="Arial"/>
        </w:rPr>
      </w:pPr>
      <w:r w:rsidRPr="00AB4E54">
        <w:rPr>
          <w:rFonts w:ascii="Avenir Book" w:hAnsi="Avenir Book" w:cs="Arial"/>
          <w:b/>
          <w:bCs/>
        </w:rPr>
        <w:t>Protecció d’instal·lacions i infraestructures:</w:t>
      </w:r>
    </w:p>
    <w:p w14:paraId="3327D906" w14:textId="77777777" w:rsidR="00593C76" w:rsidRPr="00AB4E54" w:rsidRDefault="00593C76" w:rsidP="005A1A43">
      <w:pPr>
        <w:numPr>
          <w:ilvl w:val="0"/>
          <w:numId w:val="48"/>
        </w:numPr>
        <w:spacing w:before="120" w:line="360" w:lineRule="auto"/>
        <w:jc w:val="both"/>
        <w:rPr>
          <w:rFonts w:ascii="Avenir Book" w:hAnsi="Avenir Book" w:cs="Arial"/>
        </w:rPr>
      </w:pPr>
      <w:r w:rsidRPr="00AB4E54">
        <w:rPr>
          <w:rFonts w:ascii="Avenir Book" w:hAnsi="Avenir Book" w:cs="Arial"/>
          <w:b/>
          <w:bCs/>
        </w:rPr>
        <w:t>MP.II.16</w:t>
      </w:r>
      <w:r w:rsidRPr="00AB4E54">
        <w:rPr>
          <w:rFonts w:ascii="Avenir Book" w:hAnsi="Avenir Book" w:cs="Arial"/>
        </w:rPr>
        <w:t>: Condicionament dels locals</w:t>
      </w:r>
    </w:p>
    <w:p w14:paraId="1ABD903A" w14:textId="77777777" w:rsidR="00593C76" w:rsidRPr="00AB4E54" w:rsidRDefault="00593C76" w:rsidP="005A1A43">
      <w:pPr>
        <w:numPr>
          <w:ilvl w:val="0"/>
          <w:numId w:val="48"/>
        </w:numPr>
        <w:spacing w:before="120" w:line="360" w:lineRule="auto"/>
        <w:jc w:val="both"/>
        <w:rPr>
          <w:rFonts w:ascii="Avenir Book" w:hAnsi="Avenir Book" w:cs="Arial"/>
        </w:rPr>
      </w:pPr>
      <w:r w:rsidRPr="00AB4E54">
        <w:rPr>
          <w:rFonts w:ascii="Avenir Book" w:hAnsi="Avenir Book" w:cs="Arial"/>
          <w:b/>
          <w:bCs/>
        </w:rPr>
        <w:t>MP.II.17</w:t>
      </w:r>
      <w:r w:rsidRPr="00AB4E54">
        <w:rPr>
          <w:rFonts w:ascii="Avenir Book" w:hAnsi="Avenir Book" w:cs="Arial"/>
        </w:rPr>
        <w:t>: Control d’accés físic</w:t>
      </w:r>
    </w:p>
    <w:p w14:paraId="7552BAC3" w14:textId="77777777" w:rsidR="00593C76" w:rsidRPr="00AB4E54" w:rsidRDefault="00593C76" w:rsidP="005A1A43">
      <w:pPr>
        <w:numPr>
          <w:ilvl w:val="0"/>
          <w:numId w:val="48"/>
        </w:numPr>
        <w:spacing w:before="120" w:line="360" w:lineRule="auto"/>
        <w:jc w:val="both"/>
        <w:rPr>
          <w:rFonts w:ascii="Avenir Book" w:hAnsi="Avenir Book" w:cs="Arial"/>
        </w:rPr>
      </w:pPr>
      <w:r w:rsidRPr="00AB4E54">
        <w:rPr>
          <w:rFonts w:ascii="Avenir Book" w:hAnsi="Avenir Book" w:cs="Arial"/>
          <w:b/>
          <w:bCs/>
        </w:rPr>
        <w:lastRenderedPageBreak/>
        <w:t>MP.II.18</w:t>
      </w:r>
      <w:r w:rsidRPr="00AB4E54">
        <w:rPr>
          <w:rFonts w:ascii="Avenir Book" w:hAnsi="Avenir Book" w:cs="Arial"/>
        </w:rPr>
        <w:t>: Registre d’entrada i sortida d’equipaments i suports</w:t>
      </w:r>
    </w:p>
    <w:p w14:paraId="01D3C5CD" w14:textId="77777777" w:rsidR="00593C76" w:rsidRPr="00AB4E54" w:rsidRDefault="00593C76" w:rsidP="00593C76">
      <w:pPr>
        <w:spacing w:before="120" w:line="360" w:lineRule="auto"/>
        <w:ind w:left="-709"/>
        <w:jc w:val="both"/>
        <w:rPr>
          <w:rFonts w:ascii="Avenir Book" w:hAnsi="Avenir Book" w:cs="Arial"/>
        </w:rPr>
      </w:pPr>
      <w:r w:rsidRPr="00AB4E54">
        <w:rPr>
          <w:rFonts w:ascii="Avenir Book" w:hAnsi="Avenir Book" w:cs="Arial"/>
          <w:b/>
          <w:bCs/>
        </w:rPr>
        <w:t>Monitorització de l’activitat i incidències:</w:t>
      </w:r>
    </w:p>
    <w:p w14:paraId="3457FFCC" w14:textId="77777777" w:rsidR="00593C76" w:rsidRPr="00AB4E54" w:rsidRDefault="00593C76" w:rsidP="005A1A43">
      <w:pPr>
        <w:numPr>
          <w:ilvl w:val="0"/>
          <w:numId w:val="49"/>
        </w:numPr>
        <w:spacing w:before="120" w:line="360" w:lineRule="auto"/>
        <w:jc w:val="both"/>
        <w:rPr>
          <w:rFonts w:ascii="Avenir Book" w:hAnsi="Avenir Book" w:cs="Arial"/>
        </w:rPr>
      </w:pPr>
      <w:r w:rsidRPr="00AB4E54">
        <w:rPr>
          <w:rFonts w:ascii="Avenir Book" w:hAnsi="Avenir Book" w:cs="Arial"/>
          <w:b/>
          <w:bCs/>
        </w:rPr>
        <w:t>P.MO.19</w:t>
      </w:r>
      <w:r w:rsidRPr="00AB4E54">
        <w:rPr>
          <w:rFonts w:ascii="Avenir Book" w:hAnsi="Avenir Book" w:cs="Arial"/>
        </w:rPr>
        <w:t>: Controls d’auditoria dels sistemes d’informació</w:t>
      </w:r>
    </w:p>
    <w:p w14:paraId="2EFD030A" w14:textId="77777777" w:rsidR="00593C76" w:rsidRPr="00AB4E54" w:rsidRDefault="00593C76" w:rsidP="005A1A43">
      <w:pPr>
        <w:numPr>
          <w:ilvl w:val="0"/>
          <w:numId w:val="49"/>
        </w:numPr>
        <w:spacing w:before="120" w:line="360" w:lineRule="auto"/>
        <w:jc w:val="both"/>
        <w:rPr>
          <w:rFonts w:ascii="Avenir Book" w:hAnsi="Avenir Book" w:cs="Arial"/>
        </w:rPr>
      </w:pPr>
      <w:r w:rsidRPr="00AB4E54">
        <w:rPr>
          <w:rFonts w:ascii="Avenir Book" w:hAnsi="Avenir Book" w:cs="Arial"/>
          <w:b/>
          <w:bCs/>
        </w:rPr>
        <w:t>MP.MO.20</w:t>
      </w:r>
      <w:r w:rsidRPr="00AB4E54">
        <w:rPr>
          <w:rFonts w:ascii="Avenir Book" w:hAnsi="Avenir Book" w:cs="Arial"/>
        </w:rPr>
        <w:t>: Registre i protecció de l’activitat dels usuaris</w:t>
      </w:r>
    </w:p>
    <w:p w14:paraId="3B6A5D84" w14:textId="77777777" w:rsidR="00593C76" w:rsidRPr="00AB4E54" w:rsidRDefault="00593C76" w:rsidP="005A1A43">
      <w:pPr>
        <w:numPr>
          <w:ilvl w:val="0"/>
          <w:numId w:val="49"/>
        </w:numPr>
        <w:spacing w:before="120" w:line="360" w:lineRule="auto"/>
        <w:jc w:val="both"/>
        <w:rPr>
          <w:rFonts w:ascii="Avenir Book" w:hAnsi="Avenir Book" w:cs="Arial"/>
        </w:rPr>
      </w:pPr>
      <w:r w:rsidRPr="00AB4E54">
        <w:rPr>
          <w:rFonts w:ascii="Avenir Book" w:hAnsi="Avenir Book" w:cs="Arial"/>
          <w:b/>
          <w:bCs/>
        </w:rPr>
        <w:t>MP.MO.21</w:t>
      </w:r>
      <w:r w:rsidRPr="00AB4E54">
        <w:rPr>
          <w:rFonts w:ascii="Avenir Book" w:hAnsi="Avenir Book" w:cs="Arial"/>
        </w:rPr>
        <w:t>: Gestió d’incidències i sistemes de notificació d’incidències</w:t>
      </w:r>
    </w:p>
    <w:p w14:paraId="7A926458" w14:textId="77777777" w:rsidR="00593C76" w:rsidRPr="00AB4E54" w:rsidRDefault="00593C76" w:rsidP="00593C76">
      <w:pPr>
        <w:spacing w:before="120" w:line="360" w:lineRule="auto"/>
        <w:ind w:left="-709"/>
        <w:jc w:val="both"/>
        <w:rPr>
          <w:rFonts w:ascii="Avenir Book" w:hAnsi="Avenir Book" w:cs="Arial"/>
        </w:rPr>
      </w:pPr>
      <w:r w:rsidRPr="00AB4E54">
        <w:rPr>
          <w:rFonts w:ascii="Avenir Book" w:hAnsi="Avenir Book" w:cs="Arial"/>
          <w:b/>
          <w:bCs/>
        </w:rPr>
        <w:t>Protecció d’actius:</w:t>
      </w:r>
    </w:p>
    <w:p w14:paraId="5D208A8A" w14:textId="77777777" w:rsidR="00593C76" w:rsidRPr="00AB4E54" w:rsidRDefault="00593C76" w:rsidP="005A1A43">
      <w:pPr>
        <w:numPr>
          <w:ilvl w:val="0"/>
          <w:numId w:val="50"/>
        </w:numPr>
        <w:spacing w:before="120" w:line="360" w:lineRule="auto"/>
        <w:jc w:val="both"/>
        <w:rPr>
          <w:rFonts w:ascii="Avenir Book" w:hAnsi="Avenir Book" w:cs="Arial"/>
        </w:rPr>
      </w:pPr>
      <w:r w:rsidRPr="00AB4E54">
        <w:rPr>
          <w:rFonts w:ascii="Avenir Book" w:hAnsi="Avenir Book" w:cs="Arial"/>
          <w:b/>
          <w:bCs/>
        </w:rPr>
        <w:t>MP.PA.22</w:t>
      </w:r>
      <w:r w:rsidRPr="00AB4E54">
        <w:rPr>
          <w:rFonts w:ascii="Avenir Book" w:hAnsi="Avenir Book" w:cs="Arial"/>
        </w:rPr>
        <w:t>: Inventari d’actius</w:t>
      </w:r>
    </w:p>
    <w:p w14:paraId="446FB2AA" w14:textId="77777777" w:rsidR="00593C76" w:rsidRPr="00AB4E54" w:rsidRDefault="00593C76" w:rsidP="005A1A43">
      <w:pPr>
        <w:numPr>
          <w:ilvl w:val="0"/>
          <w:numId w:val="50"/>
        </w:numPr>
        <w:spacing w:before="120" w:line="360" w:lineRule="auto"/>
        <w:jc w:val="both"/>
        <w:rPr>
          <w:rFonts w:ascii="Avenir Book" w:hAnsi="Avenir Book" w:cs="Arial"/>
        </w:rPr>
      </w:pPr>
      <w:r w:rsidRPr="00AB4E54">
        <w:rPr>
          <w:rFonts w:ascii="Avenir Book" w:hAnsi="Avenir Book" w:cs="Arial"/>
          <w:b/>
          <w:bCs/>
        </w:rPr>
        <w:t>MP.PA.23</w:t>
      </w:r>
      <w:r w:rsidRPr="00AB4E54">
        <w:rPr>
          <w:rFonts w:ascii="Avenir Book" w:hAnsi="Avenir Book" w:cs="Arial"/>
        </w:rPr>
        <w:t>: Fitxers temporals</w:t>
      </w:r>
    </w:p>
    <w:p w14:paraId="0C25F821" w14:textId="77777777" w:rsidR="00593C76" w:rsidRPr="00AB4E54" w:rsidRDefault="00593C76" w:rsidP="005A1A43">
      <w:pPr>
        <w:numPr>
          <w:ilvl w:val="0"/>
          <w:numId w:val="50"/>
        </w:numPr>
        <w:spacing w:before="120" w:line="360" w:lineRule="auto"/>
        <w:jc w:val="both"/>
        <w:rPr>
          <w:rFonts w:ascii="Avenir Book" w:hAnsi="Avenir Book" w:cs="Arial"/>
        </w:rPr>
      </w:pPr>
      <w:r w:rsidRPr="00AB4E54">
        <w:rPr>
          <w:rFonts w:ascii="Avenir Book" w:hAnsi="Avenir Book" w:cs="Arial"/>
          <w:b/>
          <w:bCs/>
        </w:rPr>
        <w:t>MP.PA.24</w:t>
      </w:r>
      <w:r w:rsidRPr="00AB4E54">
        <w:rPr>
          <w:rFonts w:ascii="Avenir Book" w:hAnsi="Avenir Book" w:cs="Arial"/>
        </w:rPr>
        <w:t>: Protecció d’equipaments</w:t>
      </w:r>
    </w:p>
    <w:p w14:paraId="27ACD1B2" w14:textId="77777777" w:rsidR="00593C76" w:rsidRPr="00AB4E54" w:rsidRDefault="00593C76" w:rsidP="005A1A43">
      <w:pPr>
        <w:numPr>
          <w:ilvl w:val="0"/>
          <w:numId w:val="50"/>
        </w:numPr>
        <w:spacing w:before="120" w:line="360" w:lineRule="auto"/>
        <w:jc w:val="both"/>
        <w:rPr>
          <w:rFonts w:ascii="Avenir Book" w:hAnsi="Avenir Book" w:cs="Arial"/>
        </w:rPr>
      </w:pPr>
      <w:r w:rsidRPr="00AB4E54">
        <w:rPr>
          <w:rFonts w:ascii="Avenir Book" w:hAnsi="Avenir Book" w:cs="Arial"/>
          <w:b/>
          <w:bCs/>
        </w:rPr>
        <w:t>MP.PA.25</w:t>
      </w:r>
      <w:r w:rsidRPr="00AB4E54">
        <w:rPr>
          <w:rFonts w:ascii="Avenir Book" w:hAnsi="Avenir Book" w:cs="Arial"/>
        </w:rPr>
        <w:t>: Manteniment d’equipaments</w:t>
      </w:r>
    </w:p>
    <w:p w14:paraId="2BF56CFC" w14:textId="77777777" w:rsidR="00593C76" w:rsidRPr="00AB4E54" w:rsidRDefault="00593C76" w:rsidP="005A1A43">
      <w:pPr>
        <w:numPr>
          <w:ilvl w:val="0"/>
          <w:numId w:val="50"/>
        </w:numPr>
        <w:spacing w:before="120" w:line="360" w:lineRule="auto"/>
        <w:jc w:val="both"/>
        <w:rPr>
          <w:rFonts w:ascii="Avenir Book" w:hAnsi="Avenir Book" w:cs="Arial"/>
        </w:rPr>
      </w:pPr>
      <w:r w:rsidRPr="00AB4E54">
        <w:rPr>
          <w:rFonts w:ascii="Avenir Book" w:hAnsi="Avenir Book" w:cs="Arial"/>
          <w:b/>
          <w:bCs/>
        </w:rPr>
        <w:t>MP.PA.26</w:t>
      </w:r>
      <w:r w:rsidRPr="00AB4E54">
        <w:rPr>
          <w:rFonts w:ascii="Avenir Book" w:hAnsi="Avenir Book" w:cs="Arial"/>
        </w:rPr>
        <w:t>: Protecció de suports d’informació</w:t>
      </w:r>
    </w:p>
    <w:p w14:paraId="0162D8CA" w14:textId="77777777" w:rsidR="00593C76" w:rsidRPr="00AB4E54" w:rsidRDefault="00593C76" w:rsidP="005A1A43">
      <w:pPr>
        <w:numPr>
          <w:ilvl w:val="0"/>
          <w:numId w:val="50"/>
        </w:numPr>
        <w:spacing w:before="120" w:line="360" w:lineRule="auto"/>
        <w:jc w:val="both"/>
        <w:rPr>
          <w:rFonts w:ascii="Avenir Book" w:hAnsi="Avenir Book" w:cs="Arial"/>
        </w:rPr>
      </w:pPr>
      <w:r w:rsidRPr="00AB4E54">
        <w:rPr>
          <w:rFonts w:ascii="Avenir Book" w:hAnsi="Avenir Book" w:cs="Arial"/>
          <w:b/>
          <w:bCs/>
        </w:rPr>
        <w:t>MP.PA.27</w:t>
      </w:r>
      <w:r w:rsidRPr="00AB4E54">
        <w:rPr>
          <w:rFonts w:ascii="Avenir Book" w:hAnsi="Avenir Book" w:cs="Arial"/>
        </w:rPr>
        <w:t>: Retorn d’actius</w:t>
      </w:r>
    </w:p>
    <w:p w14:paraId="48237DAC" w14:textId="77777777" w:rsidR="00593C76" w:rsidRPr="00AB4E54" w:rsidRDefault="00593C76" w:rsidP="00593C76">
      <w:pPr>
        <w:spacing w:before="120" w:line="360" w:lineRule="auto"/>
        <w:ind w:left="-709"/>
        <w:jc w:val="both"/>
        <w:rPr>
          <w:rFonts w:ascii="Avenir Book" w:hAnsi="Avenir Book" w:cs="Arial"/>
        </w:rPr>
      </w:pPr>
      <w:r w:rsidRPr="00AB4E54">
        <w:rPr>
          <w:rFonts w:ascii="Avenir Book" w:hAnsi="Avenir Book" w:cs="Arial"/>
          <w:b/>
          <w:bCs/>
        </w:rPr>
        <w:t>Protecció de la informació:</w:t>
      </w:r>
    </w:p>
    <w:p w14:paraId="1499037C" w14:textId="77777777" w:rsidR="00593C76" w:rsidRPr="00AB4E54" w:rsidRDefault="00593C76" w:rsidP="005A1A43">
      <w:pPr>
        <w:numPr>
          <w:ilvl w:val="0"/>
          <w:numId w:val="51"/>
        </w:numPr>
        <w:spacing w:before="120" w:line="360" w:lineRule="auto"/>
        <w:jc w:val="both"/>
        <w:rPr>
          <w:rFonts w:ascii="Avenir Book" w:hAnsi="Avenir Book" w:cs="Arial"/>
        </w:rPr>
      </w:pPr>
      <w:r w:rsidRPr="00AB4E54">
        <w:rPr>
          <w:rFonts w:ascii="Avenir Book" w:hAnsi="Avenir Book" w:cs="Arial"/>
          <w:b/>
          <w:bCs/>
        </w:rPr>
        <w:t>MP.PA.28</w:t>
      </w:r>
      <w:r w:rsidRPr="00AB4E54">
        <w:rPr>
          <w:rFonts w:ascii="Avenir Book" w:hAnsi="Avenir Book" w:cs="Arial"/>
        </w:rPr>
        <w:t>: Protecció del lloc de treball</w:t>
      </w:r>
    </w:p>
    <w:p w14:paraId="4D275C60" w14:textId="77777777" w:rsidR="00593C76" w:rsidRPr="00AB4E54" w:rsidRDefault="00593C76" w:rsidP="005A1A43">
      <w:pPr>
        <w:numPr>
          <w:ilvl w:val="0"/>
          <w:numId w:val="51"/>
        </w:numPr>
        <w:spacing w:before="120" w:line="360" w:lineRule="auto"/>
        <w:jc w:val="both"/>
        <w:rPr>
          <w:rFonts w:ascii="Avenir Book" w:hAnsi="Avenir Book" w:cs="Arial"/>
        </w:rPr>
      </w:pPr>
      <w:r w:rsidRPr="00AB4E54">
        <w:rPr>
          <w:rFonts w:ascii="Avenir Book" w:hAnsi="Avenir Book" w:cs="Arial"/>
          <w:b/>
          <w:bCs/>
        </w:rPr>
        <w:t>MP.PI.29</w:t>
      </w:r>
      <w:r w:rsidRPr="00AB4E54">
        <w:rPr>
          <w:rFonts w:ascii="Avenir Book" w:hAnsi="Avenir Book" w:cs="Arial"/>
        </w:rPr>
        <w:t>: Limitació del tractament de dades personals</w:t>
      </w:r>
    </w:p>
    <w:p w14:paraId="7A0FAEC8" w14:textId="77777777" w:rsidR="00593C76" w:rsidRPr="00AB4E54" w:rsidRDefault="00593C76" w:rsidP="005A1A43">
      <w:pPr>
        <w:numPr>
          <w:ilvl w:val="0"/>
          <w:numId w:val="51"/>
        </w:numPr>
        <w:spacing w:before="120" w:line="360" w:lineRule="auto"/>
        <w:jc w:val="both"/>
        <w:rPr>
          <w:rFonts w:ascii="Avenir Book" w:hAnsi="Avenir Book" w:cs="Arial"/>
        </w:rPr>
      </w:pPr>
      <w:r w:rsidRPr="00AB4E54">
        <w:rPr>
          <w:rFonts w:ascii="Avenir Book" w:hAnsi="Avenir Book" w:cs="Arial"/>
          <w:b/>
          <w:bCs/>
        </w:rPr>
        <w:t>MP.PI.30</w:t>
      </w:r>
      <w:r w:rsidRPr="00AB4E54">
        <w:rPr>
          <w:rFonts w:ascii="Avenir Book" w:hAnsi="Avenir Book" w:cs="Arial"/>
        </w:rPr>
        <w:t>: Còpies de seguretat</w:t>
      </w:r>
    </w:p>
    <w:p w14:paraId="46B11BAD" w14:textId="77777777" w:rsidR="00593C76" w:rsidRPr="00AB4E54" w:rsidRDefault="00593C76" w:rsidP="00593C76">
      <w:pPr>
        <w:spacing w:before="120" w:line="360" w:lineRule="auto"/>
        <w:ind w:left="-709"/>
        <w:jc w:val="both"/>
        <w:rPr>
          <w:rFonts w:ascii="Avenir Book" w:hAnsi="Avenir Book" w:cs="Arial"/>
        </w:rPr>
      </w:pPr>
      <w:r w:rsidRPr="00AB4E54">
        <w:rPr>
          <w:rFonts w:ascii="Avenir Book" w:hAnsi="Avenir Book" w:cs="Arial"/>
          <w:b/>
          <w:bCs/>
        </w:rPr>
        <w:t>Protecció de la informació en tractaments no automatitzats:</w:t>
      </w:r>
    </w:p>
    <w:p w14:paraId="137FA0C7" w14:textId="77777777" w:rsidR="00593C76" w:rsidRPr="00AB4E54" w:rsidRDefault="00593C76" w:rsidP="005A1A43">
      <w:pPr>
        <w:numPr>
          <w:ilvl w:val="0"/>
          <w:numId w:val="52"/>
        </w:numPr>
        <w:spacing w:before="120" w:line="360" w:lineRule="auto"/>
        <w:jc w:val="both"/>
        <w:rPr>
          <w:rFonts w:ascii="Avenir Book" w:hAnsi="Avenir Book" w:cs="Arial"/>
        </w:rPr>
      </w:pPr>
      <w:r w:rsidRPr="00AB4E54">
        <w:rPr>
          <w:rFonts w:ascii="Avenir Book" w:hAnsi="Avenir Book" w:cs="Arial"/>
          <w:b/>
          <w:bCs/>
        </w:rPr>
        <w:t>MP.PP.33</w:t>
      </w:r>
      <w:r w:rsidRPr="00AB4E54">
        <w:rPr>
          <w:rFonts w:ascii="Avenir Book" w:hAnsi="Avenir Book" w:cs="Arial"/>
        </w:rPr>
        <w:t>: Control d’accés a la documentació</w:t>
      </w:r>
    </w:p>
    <w:p w14:paraId="2247BF79" w14:textId="77777777" w:rsidR="00593C76" w:rsidRPr="00AB4E54" w:rsidRDefault="00593C76" w:rsidP="005A1A43">
      <w:pPr>
        <w:numPr>
          <w:ilvl w:val="0"/>
          <w:numId w:val="52"/>
        </w:numPr>
        <w:spacing w:before="120" w:line="360" w:lineRule="auto"/>
        <w:jc w:val="both"/>
        <w:rPr>
          <w:rFonts w:ascii="Avenir Book" w:hAnsi="Avenir Book" w:cs="Arial"/>
        </w:rPr>
      </w:pPr>
      <w:r w:rsidRPr="00AB4E54">
        <w:rPr>
          <w:rFonts w:ascii="Avenir Book" w:hAnsi="Avenir Book" w:cs="Arial"/>
          <w:b/>
          <w:bCs/>
        </w:rPr>
        <w:t>MP.PP.34</w:t>
      </w:r>
      <w:r w:rsidRPr="00AB4E54">
        <w:rPr>
          <w:rFonts w:ascii="Avenir Book" w:hAnsi="Avenir Book" w:cs="Arial"/>
        </w:rPr>
        <w:t>: Custòdia, emmagatzematge i destrucció</w:t>
      </w:r>
    </w:p>
    <w:p w14:paraId="35893BE1" w14:textId="77777777" w:rsidR="00593C76" w:rsidRPr="00AB4E54" w:rsidRDefault="00593C76" w:rsidP="005A1A43">
      <w:pPr>
        <w:numPr>
          <w:ilvl w:val="0"/>
          <w:numId w:val="52"/>
        </w:numPr>
        <w:spacing w:before="120" w:line="360" w:lineRule="auto"/>
        <w:jc w:val="both"/>
        <w:rPr>
          <w:rFonts w:ascii="Avenir Book" w:hAnsi="Avenir Book" w:cs="Arial"/>
        </w:rPr>
      </w:pPr>
      <w:r w:rsidRPr="00AB4E54">
        <w:rPr>
          <w:rFonts w:ascii="Avenir Book" w:hAnsi="Avenir Book" w:cs="Arial"/>
          <w:b/>
          <w:bCs/>
        </w:rPr>
        <w:t>MP.PP.35</w:t>
      </w:r>
      <w:r w:rsidRPr="00AB4E54">
        <w:rPr>
          <w:rFonts w:ascii="Avenir Book" w:hAnsi="Avenir Book" w:cs="Arial"/>
        </w:rPr>
        <w:t>: Còpia o reproducció de documents</w:t>
      </w:r>
    </w:p>
    <w:p w14:paraId="6CCB060B" w14:textId="77777777" w:rsidR="00593C76" w:rsidRPr="00AB4E54" w:rsidRDefault="00593C76" w:rsidP="005A1A43">
      <w:pPr>
        <w:numPr>
          <w:ilvl w:val="0"/>
          <w:numId w:val="52"/>
        </w:numPr>
        <w:spacing w:before="120" w:line="360" w:lineRule="auto"/>
        <w:jc w:val="both"/>
        <w:rPr>
          <w:rFonts w:ascii="Avenir Book" w:hAnsi="Avenir Book" w:cs="Arial"/>
        </w:rPr>
      </w:pPr>
      <w:r w:rsidRPr="00AB4E54">
        <w:rPr>
          <w:rFonts w:ascii="Avenir Book" w:hAnsi="Avenir Book" w:cs="Arial"/>
          <w:b/>
          <w:bCs/>
        </w:rPr>
        <w:t>MP.PP.36</w:t>
      </w:r>
      <w:r w:rsidRPr="00AB4E54">
        <w:rPr>
          <w:rFonts w:ascii="Avenir Book" w:hAnsi="Avenir Book" w:cs="Arial"/>
        </w:rPr>
        <w:t>: Trasllat de documentació</w:t>
      </w:r>
    </w:p>
    <w:p w14:paraId="43B3D5FF" w14:textId="77777777" w:rsidR="00593C76" w:rsidRPr="00AB4E54" w:rsidRDefault="00593C76" w:rsidP="005A1A43">
      <w:pPr>
        <w:numPr>
          <w:ilvl w:val="0"/>
          <w:numId w:val="52"/>
        </w:numPr>
        <w:spacing w:before="120" w:line="360" w:lineRule="auto"/>
        <w:jc w:val="both"/>
        <w:rPr>
          <w:rFonts w:ascii="Avenir Book" w:hAnsi="Avenir Book" w:cs="Arial"/>
        </w:rPr>
      </w:pPr>
      <w:r w:rsidRPr="00AB4E54">
        <w:rPr>
          <w:rFonts w:ascii="Avenir Book" w:hAnsi="Avenir Book" w:cs="Arial"/>
          <w:b/>
          <w:bCs/>
        </w:rPr>
        <w:t>MP.PP.37</w:t>
      </w:r>
      <w:r w:rsidRPr="00AB4E54">
        <w:rPr>
          <w:rFonts w:ascii="Avenir Book" w:hAnsi="Avenir Book" w:cs="Arial"/>
        </w:rPr>
        <w:t>: Criteris d’arxiu</w:t>
      </w:r>
    </w:p>
    <w:p w14:paraId="6525772B" w14:textId="77777777" w:rsidR="00593C76" w:rsidRPr="00AB4E54" w:rsidRDefault="00593C76" w:rsidP="005A1A43">
      <w:pPr>
        <w:numPr>
          <w:ilvl w:val="0"/>
          <w:numId w:val="52"/>
        </w:numPr>
        <w:spacing w:before="120" w:line="360" w:lineRule="auto"/>
        <w:jc w:val="both"/>
        <w:rPr>
          <w:rFonts w:ascii="Avenir Book" w:hAnsi="Avenir Book" w:cs="Arial"/>
        </w:rPr>
      </w:pPr>
      <w:r w:rsidRPr="00AB4E54">
        <w:rPr>
          <w:rFonts w:ascii="Avenir Book" w:hAnsi="Avenir Book" w:cs="Arial"/>
          <w:b/>
          <w:bCs/>
        </w:rPr>
        <w:t>MP.PP.38</w:t>
      </w:r>
      <w:r w:rsidRPr="00AB4E54">
        <w:rPr>
          <w:rFonts w:ascii="Avenir Book" w:hAnsi="Avenir Book" w:cs="Arial"/>
        </w:rPr>
        <w:t>: Gestió d’incidències i sistemes de notificació d’incidències</w:t>
      </w:r>
    </w:p>
    <w:p w14:paraId="69599D29" w14:textId="77777777" w:rsidR="00593C76" w:rsidRPr="00AB4E54" w:rsidRDefault="00593C76" w:rsidP="005A1A43">
      <w:pPr>
        <w:numPr>
          <w:ilvl w:val="0"/>
          <w:numId w:val="52"/>
        </w:numPr>
        <w:spacing w:before="120" w:line="360" w:lineRule="auto"/>
        <w:jc w:val="both"/>
        <w:rPr>
          <w:rFonts w:ascii="Avenir Book" w:hAnsi="Avenir Book" w:cs="Arial"/>
        </w:rPr>
      </w:pPr>
      <w:r w:rsidRPr="00AB4E54">
        <w:rPr>
          <w:rFonts w:ascii="Avenir Book" w:hAnsi="Avenir Book" w:cs="Arial"/>
          <w:b/>
          <w:bCs/>
        </w:rPr>
        <w:t>MP.PP.39</w:t>
      </w:r>
      <w:r w:rsidRPr="00AB4E54">
        <w:rPr>
          <w:rFonts w:ascii="Avenir Book" w:hAnsi="Avenir Book" w:cs="Arial"/>
        </w:rPr>
        <w:t>: Procediments per a tractaments no automatitzats</w:t>
      </w:r>
    </w:p>
    <w:p w14:paraId="6D82F34D" w14:textId="09C6792B" w:rsidR="005F39C3" w:rsidRPr="00AB4E54" w:rsidRDefault="005F39C3" w:rsidP="00593C76">
      <w:pPr>
        <w:spacing w:before="120" w:line="360" w:lineRule="auto"/>
        <w:ind w:left="-709"/>
        <w:jc w:val="both"/>
        <w:rPr>
          <w:rFonts w:ascii="Avenir Book" w:hAnsi="Avenir Book" w:cs="Arial"/>
          <w:b/>
          <w:bCs/>
        </w:rPr>
      </w:pPr>
      <w:r w:rsidRPr="00AB4E54">
        <w:rPr>
          <w:rFonts w:ascii="Avenir Book" w:hAnsi="Avenir Book" w:cs="Arial"/>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4B0352" w:rsidRPr="00AB4E54" w14:paraId="76A1621D" w14:textId="77777777" w:rsidTr="00AF3984">
        <w:trPr>
          <w:trHeight w:val="356"/>
        </w:trPr>
        <w:tc>
          <w:tcPr>
            <w:tcW w:w="10207" w:type="dxa"/>
            <w:shd w:val="clear" w:color="auto" w:fill="30BFD3"/>
            <w:vAlign w:val="center"/>
          </w:tcPr>
          <w:p w14:paraId="6D8A8872" w14:textId="5339EC69" w:rsidR="004B0352" w:rsidRPr="00AB4E54" w:rsidRDefault="00A22514" w:rsidP="004B0352">
            <w:pPr>
              <w:spacing w:line="360" w:lineRule="auto"/>
              <w:jc w:val="both"/>
              <w:rPr>
                <w:rFonts w:ascii="Avenir Book" w:hAnsi="Avenir Book" w:cs="Arial"/>
                <w:b/>
                <w:bCs/>
                <w:sz w:val="24"/>
                <w:szCs w:val="24"/>
              </w:rPr>
            </w:pPr>
            <w:r w:rsidRPr="00AB4E54">
              <w:rPr>
                <w:rFonts w:ascii="Avenir Book" w:hAnsi="Avenir Book" w:cs="Arial"/>
                <w:b/>
                <w:bCs/>
                <w:color w:val="FFFFFF" w:themeColor="background1"/>
                <w:sz w:val="24"/>
                <w:szCs w:val="24"/>
              </w:rPr>
              <w:lastRenderedPageBreak/>
              <w:t>ANNEX</w:t>
            </w:r>
            <w:r w:rsidR="004B0352" w:rsidRPr="00AB4E54">
              <w:rPr>
                <w:rFonts w:ascii="Avenir Book" w:hAnsi="Avenir Book" w:cs="Arial"/>
                <w:b/>
                <w:bCs/>
                <w:color w:val="FFFFFF" w:themeColor="background1"/>
                <w:sz w:val="24"/>
                <w:szCs w:val="24"/>
              </w:rPr>
              <w:t xml:space="preserve"> NÚM. 5</w:t>
            </w:r>
          </w:p>
        </w:tc>
      </w:tr>
      <w:tr w:rsidR="004B0352" w:rsidRPr="00AB4E54" w14:paraId="6C4E0621" w14:textId="77777777" w:rsidTr="00AF3984">
        <w:trPr>
          <w:trHeight w:val="356"/>
        </w:trPr>
        <w:tc>
          <w:tcPr>
            <w:tcW w:w="10207" w:type="dxa"/>
            <w:tcBorders>
              <w:bottom w:val="single" w:sz="12" w:space="0" w:color="0BD0D9" w:themeColor="accent3"/>
            </w:tcBorders>
            <w:shd w:val="clear" w:color="auto" w:fill="auto"/>
            <w:vAlign w:val="center"/>
          </w:tcPr>
          <w:p w14:paraId="283DF789" w14:textId="0BEF9EF3" w:rsidR="004B0352" w:rsidRPr="00AB4E54" w:rsidRDefault="001E688C" w:rsidP="004B0352">
            <w:pPr>
              <w:pStyle w:val="Ttulo2"/>
              <w:spacing w:line="360" w:lineRule="auto"/>
              <w:ind w:left="37" w:firstLine="0"/>
              <w:jc w:val="both"/>
              <w:rPr>
                <w:rFonts w:ascii="Avenir Book" w:hAnsi="Avenir Book"/>
                <w:sz w:val="24"/>
                <w:szCs w:val="24"/>
                <w:lang w:val="ca-ES"/>
              </w:rPr>
            </w:pPr>
            <w:r w:rsidRPr="00AB4E54">
              <w:rPr>
                <w:rFonts w:ascii="Avenir Book" w:hAnsi="Avenir Book"/>
                <w:sz w:val="24"/>
                <w:szCs w:val="24"/>
                <w:lang w:val="ca-ES"/>
              </w:rPr>
              <w:t>CLÀUSULA DE PROTECCIÓ DE DADES I DEURE DE CONFIDENCIALITAT</w:t>
            </w:r>
          </w:p>
        </w:tc>
      </w:tr>
    </w:tbl>
    <w:p w14:paraId="0DB8ACBD" w14:textId="77777777" w:rsidR="005F39C3" w:rsidRPr="00AB4E54" w:rsidRDefault="005F39C3" w:rsidP="005F39C3">
      <w:pPr>
        <w:spacing w:before="120" w:line="360" w:lineRule="auto"/>
        <w:ind w:left="5"/>
        <w:jc w:val="both"/>
        <w:rPr>
          <w:rFonts w:ascii="Avenir Book" w:hAnsi="Avenir Book" w:cs="Arial"/>
        </w:rPr>
      </w:pPr>
    </w:p>
    <w:p w14:paraId="0B6BFBF2" w14:textId="368F9B42" w:rsidR="008106A8" w:rsidRPr="00AB4E54" w:rsidRDefault="00AF3984" w:rsidP="008106A8">
      <w:pPr>
        <w:spacing w:line="360" w:lineRule="auto"/>
        <w:ind w:left="-851"/>
        <w:jc w:val="both"/>
        <w:rPr>
          <w:rFonts w:ascii="Avenir Book" w:hAnsi="Avenir Book" w:cs="Arial"/>
          <w:bCs/>
        </w:rPr>
      </w:pPr>
      <w:r w:rsidRPr="00AB4E54">
        <w:rPr>
          <w:rFonts w:ascii="Avenir Book" w:hAnsi="Avenir Book" w:cs="Arial"/>
          <w:bCs/>
        </w:rPr>
        <w:t>L</w:t>
      </w:r>
      <w:r w:rsidR="008106A8" w:rsidRPr="00AB4E54">
        <w:rPr>
          <w:rFonts w:ascii="Avenir Book" w:hAnsi="Avenir Book" w:cs="Arial"/>
          <w:bCs/>
        </w:rPr>
        <w:t>’execució</w:t>
      </w:r>
      <w:r w:rsidRPr="00AB4E54">
        <w:rPr>
          <w:rFonts w:ascii="Avenir Book" w:hAnsi="Avenir Book" w:cs="Arial"/>
          <w:bCs/>
        </w:rPr>
        <w:t xml:space="preserve"> </w:t>
      </w:r>
      <w:r w:rsidR="008106A8" w:rsidRPr="00AB4E54">
        <w:rPr>
          <w:rFonts w:ascii="Avenir Book" w:hAnsi="Avenir Book" w:cs="Arial"/>
          <w:bCs/>
        </w:rPr>
        <w:t>de l’objecte del contracte (referència del contracte – núm. d’expedient) relatiu a (...) (identificar la finalitat del contracte) no implica el tractament de dades personals, per la qual cosa ni el seu personal ni, si escau, les empreses subcontractades poden accedir als arxius, documents i sistemes informàtics on figurin aquestes dades. No obstant això, en cas de tractament incidental, o en cas que el personal de (empresa contractista), per a la realització del treball, requereixi tractar alguna dada del personal al servei de l’administració pública, quedarà subjecte al compliment de tot allò que estableixen el Reglament (UE) 2016/679, del Parlament Europeu i del Consell, de 27 d’abril de 2016, relatiu a la protecció de les persones físiques pel que fa al tractament de dades personals i a la lliure circulació d’aquestes dades (RGPD), i la Llei Orgànica 3/2018, de 5 de desembre, de protecció de dades personals i garantia dels drets digitals (LOPDGDD), així com la normativa de desenvolupament.</w:t>
      </w:r>
    </w:p>
    <w:p w14:paraId="339B738A" w14:textId="77777777" w:rsidR="008106A8" w:rsidRPr="00AB4E54" w:rsidRDefault="008106A8" w:rsidP="008106A8">
      <w:pPr>
        <w:spacing w:line="360" w:lineRule="auto"/>
        <w:ind w:left="-851"/>
        <w:jc w:val="both"/>
        <w:rPr>
          <w:rFonts w:ascii="Avenir Book" w:hAnsi="Avenir Book" w:cs="Arial"/>
          <w:bCs/>
        </w:rPr>
      </w:pPr>
    </w:p>
    <w:p w14:paraId="62B176C0" w14:textId="48AD18C1" w:rsidR="00AF3984" w:rsidRPr="00AB4E54" w:rsidRDefault="008106A8" w:rsidP="008106A8">
      <w:pPr>
        <w:spacing w:line="360" w:lineRule="auto"/>
        <w:ind w:left="-851"/>
        <w:jc w:val="both"/>
        <w:rPr>
          <w:rFonts w:ascii="Avenir Book" w:hAnsi="Avenir Book" w:cs="Arial"/>
          <w:bCs/>
        </w:rPr>
      </w:pPr>
      <w:r w:rsidRPr="00AB4E54">
        <w:rPr>
          <w:rFonts w:ascii="Avenir Book" w:hAnsi="Avenir Book" w:cs="Arial"/>
          <w:bCs/>
        </w:rPr>
        <w:t>Quan</w:t>
      </w:r>
      <w:r w:rsidR="00AF3984" w:rsidRPr="00AB4E54">
        <w:rPr>
          <w:rFonts w:ascii="Avenir Book" w:hAnsi="Avenir Book" w:cs="Arial"/>
          <w:bCs/>
        </w:rPr>
        <w:t xml:space="preserve"> </w:t>
      </w:r>
      <w:r w:rsidRPr="00AB4E54">
        <w:rPr>
          <w:rFonts w:ascii="Avenir Book" w:hAnsi="Avenir Book" w:cs="Arial"/>
          <w:bCs/>
        </w:rPr>
        <w:t>el personal de (empresa contractista) i, si escau, el de les empreses subcontractades accedeixi a dades personals, estarà obligat a guardar secret, fins i tot després de la finalització de la relació contractual, sense que en cap cas pugui utilitzar aquestes dades ni revelar-les a tercers.</w:t>
      </w:r>
    </w:p>
    <w:p w14:paraId="334CD026" w14:textId="77777777" w:rsidR="00AF3984" w:rsidRPr="00AB4E54" w:rsidRDefault="00AF3984" w:rsidP="00AF3984">
      <w:pPr>
        <w:spacing w:line="360" w:lineRule="auto"/>
        <w:ind w:left="-851"/>
        <w:jc w:val="both"/>
        <w:rPr>
          <w:rFonts w:ascii="Avenir Book" w:hAnsi="Avenir Book" w:cs="Arial"/>
          <w:bCs/>
        </w:rPr>
      </w:pPr>
    </w:p>
    <w:p w14:paraId="0EBCC31E" w14:textId="77777777" w:rsidR="008106A8" w:rsidRPr="00AB4E54" w:rsidRDefault="00AF3984" w:rsidP="008106A8">
      <w:pPr>
        <w:spacing w:line="360" w:lineRule="auto"/>
        <w:ind w:left="-851"/>
        <w:jc w:val="both"/>
        <w:rPr>
          <w:rFonts w:ascii="Avenir Book" w:hAnsi="Avenir Book" w:cs="Arial"/>
          <w:bCs/>
        </w:rPr>
      </w:pPr>
      <w:r w:rsidRPr="00AB4E54">
        <w:rPr>
          <w:rFonts w:ascii="Avenir Book" w:hAnsi="Avenir Book" w:cs="Arial"/>
          <w:bCs/>
        </w:rPr>
        <w:t xml:space="preserve">El </w:t>
      </w:r>
      <w:r w:rsidR="008106A8" w:rsidRPr="00AB4E54">
        <w:rPr>
          <w:rFonts w:ascii="Avenir Book" w:hAnsi="Avenir Book" w:cs="Arial"/>
          <w:bCs/>
        </w:rPr>
        <w:t>personal de (empresa contractista) i, si escau, el de les empreses subcontractades, encara que no siguin encarregats del tractament, hauran de respectar les mesures de seguretat establertes per l’òrgan de contractació responsable del tractament. En particular:</w:t>
      </w:r>
    </w:p>
    <w:p w14:paraId="5A1D7546" w14:textId="77777777" w:rsidR="008106A8" w:rsidRPr="00AB4E54" w:rsidRDefault="008106A8" w:rsidP="008106A8">
      <w:pPr>
        <w:spacing w:line="360" w:lineRule="auto"/>
        <w:ind w:left="-851"/>
        <w:jc w:val="both"/>
        <w:rPr>
          <w:rFonts w:ascii="Avenir Book" w:hAnsi="Avenir Book" w:cs="Arial"/>
          <w:bCs/>
        </w:rPr>
      </w:pPr>
    </w:p>
    <w:p w14:paraId="3BAA6C33" w14:textId="22E9A374" w:rsidR="00AF3984" w:rsidRPr="00AB4E54" w:rsidRDefault="00AF3984" w:rsidP="005A1A43">
      <w:pPr>
        <w:pStyle w:val="Prrafodelista"/>
        <w:numPr>
          <w:ilvl w:val="0"/>
          <w:numId w:val="41"/>
        </w:numPr>
        <w:spacing w:line="360" w:lineRule="auto"/>
        <w:jc w:val="both"/>
        <w:rPr>
          <w:rFonts w:ascii="Avenir Book" w:hAnsi="Avenir Book"/>
          <w:bCs/>
          <w:sz w:val="24"/>
          <w:szCs w:val="24"/>
          <w:lang w:val="ca-ES"/>
        </w:rPr>
      </w:pPr>
      <w:r w:rsidRPr="00AB4E54">
        <w:rPr>
          <w:rFonts w:ascii="Avenir Book" w:hAnsi="Avenir Book"/>
          <w:bCs/>
          <w:sz w:val="24"/>
          <w:szCs w:val="24"/>
          <w:lang w:val="ca-ES"/>
        </w:rPr>
        <w:t xml:space="preserve">El </w:t>
      </w:r>
      <w:r w:rsidR="008106A8" w:rsidRPr="00AB4E54">
        <w:rPr>
          <w:rFonts w:ascii="Avenir Book" w:hAnsi="Avenir Book"/>
          <w:bCs/>
          <w:sz w:val="24"/>
          <w:szCs w:val="24"/>
          <w:lang w:val="ca-ES"/>
        </w:rPr>
        <w:t>personal propi i, si escau, el de les empreses subcontractades, ha de conèixer i complir la confidencialitat de la informació relativa a la tasca realitzada, estant obligat a mantenir absoluta reserva respecte a qualsevol dada o informació a la qual pugui accedir de manera extraordinària durant el compliment del contracte.</w:t>
      </w:r>
    </w:p>
    <w:p w14:paraId="4868B88D" w14:textId="77777777" w:rsidR="001E688C" w:rsidRPr="00AB4E54" w:rsidRDefault="001E688C" w:rsidP="001E688C">
      <w:pPr>
        <w:pStyle w:val="Prrafodelista"/>
        <w:spacing w:line="360" w:lineRule="auto"/>
        <w:ind w:left="-131" w:firstLine="0"/>
        <w:jc w:val="both"/>
        <w:rPr>
          <w:rFonts w:ascii="Avenir Book" w:hAnsi="Avenir Book"/>
          <w:bCs/>
          <w:sz w:val="24"/>
          <w:szCs w:val="24"/>
          <w:lang w:val="ca-ES"/>
        </w:rPr>
      </w:pPr>
    </w:p>
    <w:p w14:paraId="739D85B7" w14:textId="34AA4CEC" w:rsidR="008106A8" w:rsidRPr="00AB4E54" w:rsidRDefault="008106A8" w:rsidP="005A1A43">
      <w:pPr>
        <w:pStyle w:val="Prrafodelista"/>
        <w:numPr>
          <w:ilvl w:val="0"/>
          <w:numId w:val="41"/>
        </w:numPr>
        <w:spacing w:line="360" w:lineRule="auto"/>
        <w:jc w:val="both"/>
        <w:rPr>
          <w:rFonts w:ascii="Avenir Book" w:hAnsi="Avenir Book"/>
          <w:bCs/>
          <w:sz w:val="24"/>
          <w:szCs w:val="24"/>
          <w:lang w:val="ca-ES"/>
        </w:rPr>
      </w:pPr>
      <w:r w:rsidRPr="00AB4E54">
        <w:rPr>
          <w:rFonts w:ascii="Avenir Book" w:hAnsi="Avenir Book"/>
          <w:bCs/>
          <w:sz w:val="24"/>
          <w:szCs w:val="24"/>
          <w:lang w:val="ca-ES"/>
        </w:rPr>
        <w:t>No es podran utilitzar les dades i informacions derivades de l’execució del contracte per a finalitats diferents de les necessàries per al seu compliment, ni podran cedir-se a tercers, ni copiar-se o reproduir-se, llevat de la forma i condicions necessàries per garantir-ne la seguretat i la recuperació davant avaries o incidents.</w:t>
      </w:r>
    </w:p>
    <w:p w14:paraId="76745F0E" w14:textId="77777777" w:rsidR="001E688C" w:rsidRPr="00AB4E54" w:rsidRDefault="001E688C" w:rsidP="001E688C">
      <w:pPr>
        <w:spacing w:line="360" w:lineRule="auto"/>
        <w:jc w:val="both"/>
        <w:rPr>
          <w:rFonts w:ascii="Avenir Book" w:hAnsi="Avenir Book"/>
          <w:bCs/>
        </w:rPr>
      </w:pPr>
    </w:p>
    <w:p w14:paraId="7528A2FE" w14:textId="048AFCC3" w:rsidR="008106A8" w:rsidRPr="00AB4E54" w:rsidRDefault="008106A8" w:rsidP="005A1A43">
      <w:pPr>
        <w:pStyle w:val="Prrafodelista"/>
        <w:numPr>
          <w:ilvl w:val="0"/>
          <w:numId w:val="41"/>
        </w:numPr>
        <w:spacing w:line="360" w:lineRule="auto"/>
        <w:jc w:val="both"/>
        <w:rPr>
          <w:rFonts w:ascii="Avenir Book" w:hAnsi="Avenir Book"/>
          <w:bCs/>
          <w:sz w:val="24"/>
          <w:szCs w:val="24"/>
          <w:lang w:val="ca-ES"/>
        </w:rPr>
      </w:pPr>
      <w:r w:rsidRPr="00AB4E54">
        <w:rPr>
          <w:rFonts w:ascii="Avenir Book" w:hAnsi="Avenir Book"/>
          <w:bCs/>
          <w:sz w:val="24"/>
          <w:szCs w:val="24"/>
          <w:lang w:val="ca-ES"/>
        </w:rPr>
        <w:t xml:space="preserve">En tot el procés d’execució de les tasques pròpies del contracte, (empresa contractista) i, si escau, les empreses subcontractades, hauran de complir estrictes normes de seguretat per assegurar, en </w:t>
      </w:r>
      <w:r w:rsidRPr="00AB4E54">
        <w:rPr>
          <w:rFonts w:ascii="Avenir Book" w:hAnsi="Avenir Book"/>
          <w:bCs/>
          <w:sz w:val="24"/>
          <w:szCs w:val="24"/>
          <w:lang w:val="ca-ES"/>
        </w:rPr>
        <w:lastRenderedPageBreak/>
        <w:t>tot moment, la confidencialitat, la integritat i la disponibilitat de la informació relativa a les tasques executades.</w:t>
      </w:r>
    </w:p>
    <w:p w14:paraId="32AE9401" w14:textId="77777777" w:rsidR="001E688C" w:rsidRPr="00AB4E54" w:rsidRDefault="001E688C" w:rsidP="001E688C">
      <w:pPr>
        <w:spacing w:line="360" w:lineRule="auto"/>
        <w:jc w:val="both"/>
        <w:rPr>
          <w:rFonts w:ascii="Avenir Book" w:hAnsi="Avenir Book"/>
          <w:bCs/>
        </w:rPr>
      </w:pPr>
    </w:p>
    <w:p w14:paraId="76F343E6" w14:textId="3011FE80" w:rsidR="008106A8" w:rsidRPr="00AB4E54" w:rsidRDefault="008106A8" w:rsidP="005A1A43">
      <w:pPr>
        <w:pStyle w:val="Prrafodelista"/>
        <w:numPr>
          <w:ilvl w:val="0"/>
          <w:numId w:val="41"/>
        </w:numPr>
        <w:spacing w:line="360" w:lineRule="auto"/>
        <w:jc w:val="both"/>
        <w:rPr>
          <w:rFonts w:ascii="Avenir Book" w:hAnsi="Avenir Book"/>
          <w:bCs/>
          <w:sz w:val="24"/>
          <w:szCs w:val="24"/>
          <w:lang w:val="ca-ES"/>
        </w:rPr>
      </w:pPr>
      <w:r w:rsidRPr="00AB4E54">
        <w:rPr>
          <w:rFonts w:ascii="Avenir Book" w:hAnsi="Avenir Book"/>
          <w:bCs/>
          <w:sz w:val="24"/>
          <w:szCs w:val="24"/>
          <w:lang w:val="ca-ES"/>
        </w:rPr>
        <w:t>Igualment, cal garantir la seguretat i confidencialitat de la informació continguda en la documentació dels registres i seguiments efectuats per (empresa contractista) respecte al procés d’execució.</w:t>
      </w:r>
    </w:p>
    <w:p w14:paraId="30AD8347" w14:textId="77777777" w:rsidR="00AF3984" w:rsidRPr="00AB4E54" w:rsidRDefault="00AF3984" w:rsidP="00AF3984">
      <w:pPr>
        <w:spacing w:line="360" w:lineRule="auto"/>
        <w:ind w:left="3"/>
        <w:jc w:val="both"/>
        <w:rPr>
          <w:rFonts w:ascii="Avenir Book" w:hAnsi="Avenir Book" w:cs="Arial"/>
          <w:bCs/>
        </w:rPr>
      </w:pPr>
    </w:p>
    <w:p w14:paraId="04106C96" w14:textId="3087264D" w:rsidR="001E688C" w:rsidRPr="00AB4E54" w:rsidRDefault="001E688C" w:rsidP="001E688C">
      <w:pPr>
        <w:spacing w:line="360" w:lineRule="auto"/>
        <w:ind w:left="-851"/>
        <w:jc w:val="both"/>
        <w:rPr>
          <w:rFonts w:ascii="Avenir Book" w:hAnsi="Avenir Book" w:cs="Arial"/>
          <w:bCs/>
        </w:rPr>
      </w:pPr>
      <w:r w:rsidRPr="00AB4E54">
        <w:rPr>
          <w:rFonts w:ascii="Avenir Book" w:hAnsi="Avenir Book" w:cs="Arial"/>
          <w:bCs/>
        </w:rPr>
        <w:t>(empresa contractista) haurà d’informar els treballadors afectats de les mesures establertes a la clàusula anterior i conservar l’acreditació de la comunicació d’aquesta obligació.</w:t>
      </w:r>
    </w:p>
    <w:p w14:paraId="09DB1A70" w14:textId="77777777" w:rsidR="001E688C" w:rsidRPr="00AB4E54" w:rsidRDefault="001E688C" w:rsidP="001E688C">
      <w:pPr>
        <w:spacing w:line="360" w:lineRule="auto"/>
        <w:ind w:left="-851"/>
        <w:jc w:val="both"/>
        <w:rPr>
          <w:rFonts w:ascii="Avenir Book" w:hAnsi="Avenir Book" w:cs="Arial"/>
          <w:bCs/>
        </w:rPr>
      </w:pPr>
    </w:p>
    <w:p w14:paraId="05225EA8" w14:textId="77777777" w:rsidR="001E688C" w:rsidRPr="00AB4E54" w:rsidRDefault="001E688C" w:rsidP="001E688C">
      <w:pPr>
        <w:spacing w:line="360" w:lineRule="auto"/>
        <w:ind w:left="-851"/>
        <w:jc w:val="both"/>
        <w:rPr>
          <w:rFonts w:ascii="Avenir Book" w:hAnsi="Avenir Book" w:cs="Arial"/>
          <w:bCs/>
        </w:rPr>
      </w:pPr>
      <w:r w:rsidRPr="00AB4E54">
        <w:rPr>
          <w:rFonts w:ascii="Avenir Book" w:hAnsi="Avenir Book" w:cs="Arial"/>
          <w:bCs/>
        </w:rPr>
        <w:t>Així mateix, (empresa contractista) haurà de notificar immediatament al responsable del tractament qualsevol incidència que es produeixi durant l’execució del contracte que pugui afectar la integritat o la confidencialitat de les dades personals implicades en aquest incident.</w:t>
      </w:r>
    </w:p>
    <w:p w14:paraId="3945601F" w14:textId="77777777" w:rsidR="001E688C" w:rsidRPr="00AB4E54" w:rsidRDefault="001E688C" w:rsidP="001E688C">
      <w:pPr>
        <w:spacing w:line="360" w:lineRule="auto"/>
        <w:ind w:left="-851"/>
        <w:jc w:val="both"/>
        <w:rPr>
          <w:rFonts w:ascii="Avenir Book" w:hAnsi="Avenir Book" w:cs="Arial"/>
          <w:bCs/>
        </w:rPr>
      </w:pPr>
    </w:p>
    <w:p w14:paraId="1296144C" w14:textId="77777777" w:rsidR="001E688C" w:rsidRPr="00AB4E54" w:rsidRDefault="001E688C" w:rsidP="001E688C">
      <w:pPr>
        <w:spacing w:line="360" w:lineRule="auto"/>
        <w:ind w:left="-851"/>
        <w:jc w:val="both"/>
        <w:rPr>
          <w:rFonts w:ascii="Avenir Book" w:hAnsi="Avenir Book" w:cs="Arial"/>
          <w:bCs/>
        </w:rPr>
      </w:pPr>
      <w:r w:rsidRPr="00AB4E54">
        <w:rPr>
          <w:rFonts w:ascii="Avenir Book" w:hAnsi="Avenir Book" w:cs="Arial"/>
          <w:bCs/>
        </w:rPr>
        <w:t>(empresa contractista) haurà de retornar tots els suports o materials que continguin dades personals a l’òrgan de contractació o destruir-los immediatament després de la finalització de les tasques que hagin originat l’ús temporal d’aquests, i en tot cas, a la finalització del projecte o de la relació contractual.</w:t>
      </w:r>
    </w:p>
    <w:p w14:paraId="584DBDBD" w14:textId="77777777" w:rsidR="001E688C" w:rsidRPr="00AB4E54" w:rsidRDefault="001E688C" w:rsidP="001E688C">
      <w:pPr>
        <w:spacing w:line="360" w:lineRule="auto"/>
        <w:ind w:left="-851"/>
        <w:jc w:val="both"/>
        <w:rPr>
          <w:rFonts w:ascii="Avenir Book" w:hAnsi="Avenir Book" w:cs="Arial"/>
          <w:bCs/>
        </w:rPr>
      </w:pPr>
    </w:p>
    <w:p w14:paraId="2E28C6B2" w14:textId="77777777" w:rsidR="001E688C" w:rsidRPr="00AB4E54" w:rsidRDefault="001E688C" w:rsidP="001E688C">
      <w:pPr>
        <w:spacing w:line="360" w:lineRule="auto"/>
        <w:ind w:left="-851"/>
        <w:jc w:val="both"/>
        <w:rPr>
          <w:rFonts w:ascii="Avenir Book" w:hAnsi="Avenir Book" w:cs="Arial"/>
          <w:bCs/>
        </w:rPr>
      </w:pPr>
      <w:r w:rsidRPr="00AB4E54">
        <w:rPr>
          <w:rFonts w:ascii="Avenir Book" w:hAnsi="Avenir Book" w:cs="Arial"/>
          <w:bCs/>
        </w:rPr>
        <w:t>L’incompliment del que s’estableix en els apartats anteriors pot comportar que (empresa contractista) sigui considerada responsable del tractament, amb l’aplicació del règim sancionador i de responsabilitats previst en la normativa de protecció de dades.</w:t>
      </w:r>
    </w:p>
    <w:p w14:paraId="678316B1" w14:textId="77777777" w:rsidR="001E688C" w:rsidRPr="00AB4E54" w:rsidRDefault="001E688C" w:rsidP="001E688C">
      <w:pPr>
        <w:spacing w:line="360" w:lineRule="auto"/>
        <w:ind w:left="-851"/>
        <w:jc w:val="both"/>
        <w:rPr>
          <w:rFonts w:ascii="Avenir Book" w:hAnsi="Avenir Book" w:cs="Arial"/>
          <w:bCs/>
        </w:rPr>
      </w:pPr>
    </w:p>
    <w:p w14:paraId="4848D70F" w14:textId="77777777" w:rsidR="001E688C" w:rsidRPr="00AB4E54" w:rsidRDefault="001E688C" w:rsidP="001E688C">
      <w:pPr>
        <w:spacing w:line="360" w:lineRule="auto"/>
        <w:ind w:left="-851"/>
        <w:jc w:val="both"/>
        <w:rPr>
          <w:rFonts w:ascii="Avenir Book" w:hAnsi="Avenir Book" w:cs="Arial"/>
          <w:bCs/>
        </w:rPr>
      </w:pPr>
    </w:p>
    <w:p w14:paraId="1A31D484" w14:textId="5B576520" w:rsidR="001E688C" w:rsidRPr="00AB4E54" w:rsidRDefault="001E688C" w:rsidP="001E688C">
      <w:pPr>
        <w:spacing w:line="360" w:lineRule="auto"/>
        <w:ind w:left="-851"/>
        <w:jc w:val="both"/>
        <w:rPr>
          <w:rFonts w:ascii="Avenir Book" w:hAnsi="Avenir Book" w:cs="Arial"/>
          <w:bCs/>
        </w:rPr>
      </w:pPr>
      <w:r w:rsidRPr="00AB4E54">
        <w:rPr>
          <w:rFonts w:ascii="Avenir Book" w:hAnsi="Avenir Book" w:cs="Arial"/>
          <w:b/>
        </w:rPr>
        <w:t>A</w:t>
      </w:r>
      <w:r w:rsidR="00AF3984" w:rsidRPr="00AB4E54">
        <w:rPr>
          <w:rFonts w:ascii="Avenir Book" w:hAnsi="Avenir Book" w:cs="Arial"/>
          <w:b/>
        </w:rPr>
        <w:t xml:space="preserve">............., a .........de ......... de 20... </w:t>
      </w:r>
    </w:p>
    <w:p w14:paraId="5198508F" w14:textId="77777777" w:rsidR="001E688C" w:rsidRPr="00AB4E54" w:rsidRDefault="001E688C" w:rsidP="001E688C">
      <w:pPr>
        <w:spacing w:line="360" w:lineRule="auto"/>
        <w:ind w:left="-851"/>
        <w:jc w:val="both"/>
        <w:rPr>
          <w:rFonts w:ascii="Avenir Book" w:hAnsi="Avenir Book" w:cs="Arial"/>
          <w:b/>
        </w:rPr>
      </w:pPr>
    </w:p>
    <w:p w14:paraId="375E4825" w14:textId="04B29204" w:rsidR="005F39C3" w:rsidRPr="00AB4E54" w:rsidRDefault="001E688C" w:rsidP="001E688C">
      <w:pPr>
        <w:spacing w:line="360" w:lineRule="auto"/>
        <w:ind w:left="-851"/>
        <w:jc w:val="both"/>
        <w:rPr>
          <w:rFonts w:ascii="Avenir Book" w:hAnsi="Avenir Book" w:cs="Arial"/>
          <w:bCs/>
        </w:rPr>
      </w:pPr>
      <w:r w:rsidRPr="00AB4E54">
        <w:rPr>
          <w:rFonts w:ascii="Avenir Book" w:hAnsi="Avenir Book" w:cs="Arial"/>
          <w:b/>
        </w:rPr>
        <w:t>Signat</w:t>
      </w:r>
      <w:r w:rsidR="00AF3984" w:rsidRPr="00AB4E54">
        <w:rPr>
          <w:rFonts w:ascii="Avenir Book" w:hAnsi="Avenir Book" w:cs="Arial"/>
          <w:b/>
        </w:rPr>
        <w:t>..............</w:t>
      </w:r>
      <w:r w:rsidR="00AF3984" w:rsidRPr="00AB4E54">
        <w:rPr>
          <w:rFonts w:ascii="Avenir Book" w:hAnsi="Avenir Book" w:cs="Arial"/>
        </w:rPr>
        <w:t xml:space="preserve"> </w:t>
      </w:r>
      <w:r w:rsidR="005F39C3" w:rsidRPr="00AB4E54">
        <w:rPr>
          <w:rFonts w:ascii="Avenir Book" w:hAnsi="Avenir Book" w:cs="Arial"/>
          <w:b/>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9640"/>
        <w:gridCol w:w="567"/>
      </w:tblGrid>
      <w:tr w:rsidR="004B0352" w:rsidRPr="00AB4E54" w14:paraId="7E45A17D" w14:textId="77777777" w:rsidTr="00AF3984">
        <w:trPr>
          <w:trHeight w:val="356"/>
        </w:trPr>
        <w:tc>
          <w:tcPr>
            <w:tcW w:w="10207" w:type="dxa"/>
            <w:gridSpan w:val="2"/>
            <w:shd w:val="clear" w:color="auto" w:fill="30BFD3"/>
            <w:vAlign w:val="center"/>
          </w:tcPr>
          <w:p w14:paraId="6A19E3D0" w14:textId="597D555F" w:rsidR="004B0352" w:rsidRPr="00AB4E54" w:rsidRDefault="00A22514" w:rsidP="004B0352">
            <w:pPr>
              <w:spacing w:line="360" w:lineRule="auto"/>
              <w:jc w:val="both"/>
              <w:rPr>
                <w:rFonts w:ascii="Avenir Book" w:hAnsi="Avenir Book" w:cs="Arial"/>
                <w:b/>
                <w:bCs/>
                <w:sz w:val="24"/>
                <w:szCs w:val="24"/>
              </w:rPr>
            </w:pPr>
            <w:r w:rsidRPr="00AB4E54">
              <w:rPr>
                <w:rFonts w:ascii="Avenir Book" w:hAnsi="Avenir Book" w:cs="Arial"/>
                <w:b/>
                <w:bCs/>
                <w:color w:val="FFFFFF" w:themeColor="background1"/>
                <w:sz w:val="24"/>
                <w:szCs w:val="24"/>
              </w:rPr>
              <w:lastRenderedPageBreak/>
              <w:t>ANNEX</w:t>
            </w:r>
            <w:r w:rsidR="004B0352" w:rsidRPr="00AB4E54">
              <w:rPr>
                <w:rFonts w:ascii="Avenir Book" w:hAnsi="Avenir Book" w:cs="Arial"/>
                <w:b/>
                <w:bCs/>
                <w:color w:val="FFFFFF" w:themeColor="background1"/>
                <w:sz w:val="24"/>
                <w:szCs w:val="24"/>
              </w:rPr>
              <w:t xml:space="preserve"> NÚM. 6</w:t>
            </w:r>
          </w:p>
        </w:tc>
      </w:tr>
      <w:tr w:rsidR="004B0352" w:rsidRPr="00AB4E54" w14:paraId="553B04B2" w14:textId="77777777" w:rsidTr="00AF3984">
        <w:trPr>
          <w:gridAfter w:val="1"/>
          <w:wAfter w:w="567" w:type="dxa"/>
          <w:trHeight w:val="356"/>
        </w:trPr>
        <w:tc>
          <w:tcPr>
            <w:tcW w:w="9640" w:type="dxa"/>
            <w:tcBorders>
              <w:bottom w:val="single" w:sz="12" w:space="0" w:color="0BD0D9" w:themeColor="accent3"/>
            </w:tcBorders>
            <w:shd w:val="clear" w:color="auto" w:fill="auto"/>
            <w:vAlign w:val="center"/>
          </w:tcPr>
          <w:p w14:paraId="50512D13" w14:textId="2F8F0EE5" w:rsidR="004B0352" w:rsidRPr="00AB4E54" w:rsidRDefault="008106A8" w:rsidP="004B0352">
            <w:pPr>
              <w:pStyle w:val="Ttulo2"/>
              <w:spacing w:line="360" w:lineRule="auto"/>
              <w:ind w:left="37" w:firstLine="0"/>
              <w:jc w:val="both"/>
              <w:rPr>
                <w:rFonts w:ascii="Avenir Book" w:hAnsi="Avenir Book"/>
                <w:sz w:val="24"/>
                <w:szCs w:val="24"/>
                <w:lang w:val="ca-ES"/>
              </w:rPr>
            </w:pPr>
            <w:r w:rsidRPr="00AB4E54">
              <w:rPr>
                <w:rFonts w:ascii="Avenir Book" w:hAnsi="Avenir Book"/>
                <w:sz w:val="24"/>
                <w:szCs w:val="24"/>
                <w:lang w:val="ca-ES"/>
              </w:rPr>
              <w:t>NORMES ESPECIALS RESPECTE DEL PERSONAL DE L’EMPRESA CONTRACTISTA</w:t>
            </w:r>
          </w:p>
        </w:tc>
      </w:tr>
    </w:tbl>
    <w:p w14:paraId="445C4734" w14:textId="77777777" w:rsidR="005F39C3" w:rsidRPr="00AB4E54" w:rsidRDefault="005F39C3" w:rsidP="005F39C3">
      <w:pPr>
        <w:spacing w:line="360" w:lineRule="auto"/>
        <w:jc w:val="both"/>
        <w:outlineLvl w:val="0"/>
        <w:rPr>
          <w:rFonts w:ascii="Avenir Book" w:hAnsi="Avenir Book" w:cs="Arial"/>
          <w:b/>
          <w:u w:val="single"/>
        </w:rPr>
      </w:pPr>
    </w:p>
    <w:p w14:paraId="71A272DA" w14:textId="24EA028B" w:rsidR="00AF3984" w:rsidRPr="00AB4E54" w:rsidRDefault="008106A8" w:rsidP="005A1A43">
      <w:pPr>
        <w:pStyle w:val="Prrafodelista"/>
        <w:widowControl/>
        <w:numPr>
          <w:ilvl w:val="0"/>
          <w:numId w:val="33"/>
        </w:numPr>
        <w:autoSpaceDE/>
        <w:autoSpaceDN/>
        <w:spacing w:after="160" w:line="360" w:lineRule="auto"/>
        <w:ind w:left="0" w:hanging="426"/>
        <w:jc w:val="both"/>
        <w:rPr>
          <w:rFonts w:ascii="Avenir Book" w:hAnsi="Avenir Book"/>
          <w:sz w:val="24"/>
          <w:szCs w:val="24"/>
          <w:lang w:val="ca-ES"/>
        </w:rPr>
      </w:pPr>
      <w:r w:rsidRPr="00AB4E54">
        <w:rPr>
          <w:rFonts w:ascii="Avenir Book" w:hAnsi="Avenir Book"/>
          <w:sz w:val="24"/>
          <w:szCs w:val="24"/>
          <w:lang w:val="ca-ES"/>
        </w:rPr>
        <w:t>Correspon</w:t>
      </w:r>
      <w:r w:rsidR="00AF3984" w:rsidRPr="00AB4E54">
        <w:rPr>
          <w:rFonts w:ascii="Avenir Book" w:hAnsi="Avenir Book"/>
          <w:sz w:val="24"/>
          <w:szCs w:val="24"/>
          <w:lang w:val="ca-ES"/>
        </w:rPr>
        <w:t xml:space="preserve"> </w:t>
      </w:r>
      <w:r w:rsidRPr="00AB4E54">
        <w:rPr>
          <w:rFonts w:ascii="Avenir Book" w:hAnsi="Avenir Book"/>
          <w:sz w:val="24"/>
          <w:szCs w:val="24"/>
          <w:lang w:val="ca-ES"/>
        </w:rPr>
        <w:t>exclusivament a l’empresa contractista la selecció del personal que, acreditant els requisits de titulació i experiència exigits en els plecs, formarà part de l’equip de treball adscrit a l’execució del contracte, sense perjudici de la verificació per part de l’IJC del compliment d’aquests requisits.</w:t>
      </w:r>
    </w:p>
    <w:p w14:paraId="001D013F" w14:textId="60097777" w:rsidR="00AF3984" w:rsidRPr="00AB4E54" w:rsidRDefault="00AF3984" w:rsidP="00AF3984">
      <w:pPr>
        <w:pStyle w:val="Prrafodelista"/>
        <w:spacing w:line="360" w:lineRule="auto"/>
        <w:ind w:left="0" w:firstLine="0"/>
        <w:jc w:val="both"/>
        <w:rPr>
          <w:rFonts w:ascii="Avenir Book" w:hAnsi="Avenir Book"/>
          <w:sz w:val="24"/>
          <w:szCs w:val="24"/>
          <w:lang w:val="ca-ES"/>
        </w:rPr>
      </w:pPr>
      <w:r w:rsidRPr="00AB4E54">
        <w:rPr>
          <w:rFonts w:ascii="Avenir Book" w:hAnsi="Avenir Book"/>
          <w:sz w:val="24"/>
          <w:szCs w:val="24"/>
          <w:lang w:val="ca-ES"/>
        </w:rPr>
        <w:t>L</w:t>
      </w:r>
      <w:r w:rsidR="008106A8" w:rsidRPr="00AB4E54">
        <w:rPr>
          <w:rFonts w:ascii="Avenir Book" w:hAnsi="Avenir Book"/>
          <w:sz w:val="24"/>
          <w:szCs w:val="24"/>
          <w:lang w:val="ca-ES"/>
        </w:rPr>
        <w:t>’</w:t>
      </w:r>
      <w:r w:rsidRPr="00AB4E54">
        <w:rPr>
          <w:rFonts w:ascii="Avenir Book" w:hAnsi="Avenir Book"/>
          <w:sz w:val="24"/>
          <w:szCs w:val="24"/>
          <w:lang w:val="ca-ES"/>
        </w:rPr>
        <w:t xml:space="preserve">empresa </w:t>
      </w:r>
      <w:r w:rsidR="008106A8" w:rsidRPr="00AB4E54">
        <w:rPr>
          <w:rFonts w:ascii="Avenir Book" w:hAnsi="Avenir Book"/>
          <w:sz w:val="24"/>
          <w:szCs w:val="24"/>
          <w:lang w:val="ca-ES"/>
        </w:rPr>
        <w:t xml:space="preserve">contractista procurarà garantir l’estabilitat de l’equip de treball, assegurant que les variacions en la seva composició siguin puntuals i responguin a raons justificades, amb l’objectiu de no alterar el bon funcionament de l’objecte del contracte, informant en tot moment </w:t>
      </w:r>
      <w:r w:rsidR="008106A8" w:rsidRPr="00AB4E54">
        <w:rPr>
          <w:rFonts w:ascii="Avenir Book" w:hAnsi="Avenir Book"/>
          <w:b/>
          <w:bCs/>
          <w:sz w:val="24"/>
          <w:szCs w:val="24"/>
          <w:lang w:val="ca-ES"/>
        </w:rPr>
        <w:t>l’IJC</w:t>
      </w:r>
      <w:r w:rsidR="008106A8" w:rsidRPr="00AB4E54">
        <w:rPr>
          <w:rFonts w:ascii="Avenir Book" w:hAnsi="Avenir Book"/>
          <w:sz w:val="24"/>
          <w:szCs w:val="24"/>
          <w:lang w:val="ca-ES"/>
        </w:rPr>
        <w:t>.</w:t>
      </w:r>
    </w:p>
    <w:p w14:paraId="73C57EAA" w14:textId="77777777" w:rsidR="00AF3984" w:rsidRPr="00AB4E54" w:rsidRDefault="00AF3984" w:rsidP="00AF3984">
      <w:pPr>
        <w:pStyle w:val="Prrafodelista"/>
        <w:spacing w:line="360" w:lineRule="auto"/>
        <w:ind w:left="709" w:firstLine="0"/>
        <w:jc w:val="both"/>
        <w:rPr>
          <w:rFonts w:ascii="Avenir Book" w:hAnsi="Avenir Book"/>
          <w:sz w:val="24"/>
          <w:szCs w:val="24"/>
          <w:lang w:val="ca-ES"/>
        </w:rPr>
      </w:pPr>
    </w:p>
    <w:p w14:paraId="7A99231C" w14:textId="07E6D0D8" w:rsidR="00AF3984" w:rsidRPr="00AB4E54" w:rsidRDefault="00AF3984" w:rsidP="005A1A43">
      <w:pPr>
        <w:pStyle w:val="Prrafodelista"/>
        <w:widowControl/>
        <w:numPr>
          <w:ilvl w:val="0"/>
          <w:numId w:val="33"/>
        </w:numPr>
        <w:autoSpaceDE/>
        <w:autoSpaceDN/>
        <w:spacing w:after="160" w:line="360" w:lineRule="auto"/>
        <w:ind w:left="0" w:hanging="426"/>
        <w:jc w:val="both"/>
        <w:rPr>
          <w:rFonts w:ascii="Avenir Book" w:hAnsi="Avenir Book"/>
          <w:sz w:val="24"/>
          <w:szCs w:val="24"/>
          <w:lang w:val="ca-ES"/>
        </w:rPr>
      </w:pPr>
      <w:r w:rsidRPr="00AB4E54">
        <w:rPr>
          <w:rFonts w:ascii="Avenir Book" w:hAnsi="Avenir Book"/>
          <w:sz w:val="24"/>
          <w:szCs w:val="24"/>
          <w:lang w:val="ca-ES"/>
        </w:rPr>
        <w:t xml:space="preserve">En </w:t>
      </w:r>
      <w:r w:rsidR="008106A8" w:rsidRPr="00AB4E54">
        <w:rPr>
          <w:rFonts w:ascii="Avenir Book" w:hAnsi="Avenir Book"/>
          <w:sz w:val="24"/>
          <w:szCs w:val="24"/>
          <w:lang w:val="ca-ES"/>
        </w:rPr>
        <w:t>relació amb els treballadors destinats a l’execució d’aquest contracte, l’empresa contractista assumeix l’obligació d’exercir de manera real, efectiva i continuada, el poder de direcció inherent a qualsevol empresari. En particular, haurà d’assumir la negociació i el pagament dels salaris, la concessió de permisos, llicències i vacances, les substitucions dels treballadors en casos de baixa o absència, les obligacions legals en matèria de Seguretat Social, incloent-hi el pagament de cotitzacions i prestacions quan sigui procedent, les obligacions legals en prevenció de riscos laborals, l’exercici de la potestat disciplinària, així com tots els drets i obligacions derivats de la relació contractual entre empleat i ocupador.</w:t>
      </w:r>
    </w:p>
    <w:p w14:paraId="5FE4F237" w14:textId="21AC1894" w:rsidR="00AF3984" w:rsidRPr="00AB4E54" w:rsidRDefault="00AF3984" w:rsidP="005A1A43">
      <w:pPr>
        <w:pStyle w:val="Prrafodelista"/>
        <w:widowControl/>
        <w:numPr>
          <w:ilvl w:val="0"/>
          <w:numId w:val="33"/>
        </w:numPr>
        <w:autoSpaceDE/>
        <w:autoSpaceDN/>
        <w:spacing w:after="160" w:line="360" w:lineRule="auto"/>
        <w:ind w:left="0" w:hanging="426"/>
        <w:jc w:val="both"/>
        <w:rPr>
          <w:rFonts w:ascii="Avenir Book" w:hAnsi="Avenir Book"/>
          <w:sz w:val="24"/>
          <w:szCs w:val="24"/>
          <w:lang w:val="ca-ES"/>
        </w:rPr>
      </w:pPr>
      <w:r w:rsidRPr="00AB4E54">
        <w:rPr>
          <w:rFonts w:ascii="Avenir Book" w:hAnsi="Avenir Book"/>
          <w:sz w:val="24"/>
          <w:szCs w:val="24"/>
          <w:lang w:val="ca-ES"/>
        </w:rPr>
        <w:t>L</w:t>
      </w:r>
      <w:r w:rsidR="008106A8" w:rsidRPr="00AB4E54">
        <w:rPr>
          <w:rFonts w:ascii="Avenir Book" w:hAnsi="Avenir Book"/>
          <w:sz w:val="24"/>
          <w:szCs w:val="24"/>
          <w:lang w:val="ca-ES"/>
        </w:rPr>
        <w:t>’</w:t>
      </w:r>
      <w:r w:rsidRPr="00AB4E54">
        <w:rPr>
          <w:rFonts w:ascii="Avenir Book" w:hAnsi="Avenir Book"/>
          <w:sz w:val="24"/>
          <w:szCs w:val="24"/>
          <w:lang w:val="ca-ES"/>
        </w:rPr>
        <w:t xml:space="preserve">empresa </w:t>
      </w:r>
      <w:r w:rsidR="008106A8" w:rsidRPr="00AB4E54">
        <w:rPr>
          <w:rFonts w:ascii="Avenir Book" w:hAnsi="Avenir Book"/>
          <w:sz w:val="24"/>
          <w:szCs w:val="24"/>
          <w:lang w:val="ca-ES"/>
        </w:rPr>
        <w:t>contractista vetllarà especialment perquè els treballadors adscrits a l’execució del contracte desenvolupin la seva activitat sense extralimitar-se en les funcions definides en els plecs com a objecte del contracte.</w:t>
      </w:r>
    </w:p>
    <w:p w14:paraId="6D2D0A5C" w14:textId="15F216C4" w:rsidR="00AF3984" w:rsidRPr="00AB4E54" w:rsidRDefault="00AF3984" w:rsidP="005A1A43">
      <w:pPr>
        <w:pStyle w:val="Prrafodelista"/>
        <w:widowControl/>
        <w:numPr>
          <w:ilvl w:val="0"/>
          <w:numId w:val="33"/>
        </w:numPr>
        <w:autoSpaceDE/>
        <w:autoSpaceDN/>
        <w:spacing w:after="160" w:line="360" w:lineRule="auto"/>
        <w:ind w:left="0" w:hanging="426"/>
        <w:jc w:val="both"/>
        <w:rPr>
          <w:rFonts w:ascii="Avenir Book" w:hAnsi="Avenir Book"/>
          <w:sz w:val="24"/>
          <w:szCs w:val="24"/>
          <w:lang w:val="ca-ES"/>
        </w:rPr>
      </w:pPr>
      <w:r w:rsidRPr="00AB4E54">
        <w:rPr>
          <w:rFonts w:ascii="Avenir Book" w:hAnsi="Avenir Book"/>
          <w:sz w:val="24"/>
          <w:szCs w:val="24"/>
          <w:lang w:val="ca-ES"/>
        </w:rPr>
        <w:t>L</w:t>
      </w:r>
      <w:r w:rsidR="008106A8" w:rsidRPr="00AB4E54">
        <w:rPr>
          <w:rFonts w:ascii="Avenir Book" w:hAnsi="Avenir Book"/>
          <w:sz w:val="24"/>
          <w:szCs w:val="24"/>
          <w:lang w:val="ca-ES"/>
        </w:rPr>
        <w:t>’</w:t>
      </w:r>
      <w:r w:rsidRPr="00AB4E54">
        <w:rPr>
          <w:rFonts w:ascii="Avenir Book" w:hAnsi="Avenir Book"/>
          <w:sz w:val="24"/>
          <w:szCs w:val="24"/>
          <w:lang w:val="ca-ES"/>
        </w:rPr>
        <w:t xml:space="preserve">empresa </w:t>
      </w:r>
      <w:r w:rsidR="008106A8" w:rsidRPr="00AB4E54">
        <w:rPr>
          <w:rFonts w:ascii="Avenir Book" w:hAnsi="Avenir Book"/>
          <w:sz w:val="24"/>
          <w:szCs w:val="24"/>
          <w:lang w:val="ca-ES"/>
        </w:rPr>
        <w:t>contractista haurà de designar, almenys, un coordinador tècnic o responsable integrat en la seva pròpia plantilla, que tindrà les obligacions següents:</w:t>
      </w:r>
    </w:p>
    <w:p w14:paraId="73F35837" w14:textId="30F0F4C1" w:rsidR="00AF3984" w:rsidRPr="00AB4E54" w:rsidRDefault="00AF3984" w:rsidP="00493E97">
      <w:pPr>
        <w:pStyle w:val="Prrafodelista"/>
        <w:widowControl/>
        <w:numPr>
          <w:ilvl w:val="0"/>
          <w:numId w:val="25"/>
        </w:numPr>
        <w:autoSpaceDE/>
        <w:autoSpaceDN/>
        <w:spacing w:after="160" w:line="360" w:lineRule="auto"/>
        <w:ind w:left="709" w:hanging="425"/>
        <w:jc w:val="both"/>
        <w:rPr>
          <w:rFonts w:ascii="Avenir Book" w:hAnsi="Avenir Book"/>
          <w:sz w:val="24"/>
          <w:szCs w:val="24"/>
          <w:lang w:val="ca-ES"/>
        </w:rPr>
      </w:pPr>
      <w:r w:rsidRPr="00AB4E54">
        <w:rPr>
          <w:rFonts w:ascii="Avenir Book" w:hAnsi="Avenir Book"/>
          <w:sz w:val="24"/>
          <w:szCs w:val="24"/>
          <w:lang w:val="ca-ES"/>
        </w:rPr>
        <w:t xml:space="preserve">Actuar </w:t>
      </w:r>
      <w:r w:rsidR="008106A8" w:rsidRPr="00AB4E54">
        <w:rPr>
          <w:rFonts w:ascii="Avenir Book" w:hAnsi="Avenir Book"/>
          <w:sz w:val="24"/>
          <w:szCs w:val="24"/>
          <w:lang w:val="ca-ES"/>
        </w:rPr>
        <w:t xml:space="preserve">com a interlocutor de l’empresa contractista davant </w:t>
      </w:r>
      <w:r w:rsidR="008106A8" w:rsidRPr="00AB4E54">
        <w:rPr>
          <w:rFonts w:ascii="Avenir Book" w:hAnsi="Avenir Book"/>
          <w:b/>
          <w:bCs/>
          <w:sz w:val="24"/>
          <w:szCs w:val="24"/>
          <w:lang w:val="ca-ES"/>
        </w:rPr>
        <w:t>l’IJC</w:t>
      </w:r>
      <w:r w:rsidR="008106A8" w:rsidRPr="00AB4E54">
        <w:rPr>
          <w:rFonts w:ascii="Avenir Book" w:hAnsi="Avenir Book"/>
          <w:sz w:val="24"/>
          <w:szCs w:val="24"/>
          <w:lang w:val="ca-ES"/>
        </w:rPr>
        <w:t xml:space="preserve">, canalitzant, d’una banda, la comunicació entre l’empresa i el personal de l’equip de treball adscrit al contracte, i de l’altra, amb </w:t>
      </w:r>
      <w:r w:rsidR="008106A8" w:rsidRPr="00AB4E54">
        <w:rPr>
          <w:rFonts w:ascii="Avenir Book" w:hAnsi="Avenir Book"/>
          <w:b/>
          <w:bCs/>
          <w:sz w:val="24"/>
          <w:szCs w:val="24"/>
          <w:lang w:val="ca-ES"/>
        </w:rPr>
        <w:t>l’IJC</w:t>
      </w:r>
      <w:r w:rsidR="008106A8" w:rsidRPr="00AB4E54">
        <w:rPr>
          <w:rFonts w:ascii="Avenir Book" w:hAnsi="Avenir Book"/>
          <w:sz w:val="24"/>
          <w:szCs w:val="24"/>
          <w:lang w:val="ca-ES"/>
        </w:rPr>
        <w:t xml:space="preserve"> en tot el relatiu a qüestions derivades de l’execució del contracte.</w:t>
      </w:r>
    </w:p>
    <w:p w14:paraId="598C2C4A" w14:textId="63794A81" w:rsidR="00AF3984" w:rsidRPr="00AB4E54" w:rsidRDefault="00AF3984" w:rsidP="00493E97">
      <w:pPr>
        <w:pStyle w:val="Prrafodelista"/>
        <w:widowControl/>
        <w:numPr>
          <w:ilvl w:val="0"/>
          <w:numId w:val="25"/>
        </w:numPr>
        <w:autoSpaceDE/>
        <w:autoSpaceDN/>
        <w:spacing w:after="160" w:line="360" w:lineRule="auto"/>
        <w:ind w:left="709" w:hanging="425"/>
        <w:jc w:val="both"/>
        <w:rPr>
          <w:rFonts w:ascii="Avenir Book" w:hAnsi="Avenir Book"/>
          <w:sz w:val="24"/>
          <w:szCs w:val="24"/>
          <w:lang w:val="ca-ES"/>
        </w:rPr>
      </w:pPr>
      <w:r w:rsidRPr="00AB4E54">
        <w:rPr>
          <w:rFonts w:ascii="Avenir Book" w:hAnsi="Avenir Book"/>
          <w:sz w:val="24"/>
          <w:szCs w:val="24"/>
          <w:lang w:val="ca-ES"/>
        </w:rPr>
        <w:t xml:space="preserve">Distribuir </w:t>
      </w:r>
      <w:r w:rsidR="008106A8" w:rsidRPr="00AB4E54">
        <w:rPr>
          <w:rFonts w:ascii="Avenir Book" w:hAnsi="Avenir Book"/>
          <w:sz w:val="24"/>
          <w:szCs w:val="24"/>
          <w:lang w:val="ca-ES"/>
        </w:rPr>
        <w:t>el treball entre el personal encarregat de l’execució del contracte i impartir a aquests treballadors les ordres i instruccions necessàries en relació amb la prestació contractada.</w:t>
      </w:r>
    </w:p>
    <w:p w14:paraId="718C0BE4" w14:textId="3A2F49EE" w:rsidR="00AF3984" w:rsidRPr="00AB4E54" w:rsidRDefault="008106A8" w:rsidP="00493E97">
      <w:pPr>
        <w:pStyle w:val="Prrafodelista"/>
        <w:widowControl/>
        <w:numPr>
          <w:ilvl w:val="0"/>
          <w:numId w:val="25"/>
        </w:numPr>
        <w:autoSpaceDE/>
        <w:autoSpaceDN/>
        <w:spacing w:after="160" w:line="360" w:lineRule="auto"/>
        <w:ind w:left="709" w:hanging="425"/>
        <w:jc w:val="both"/>
        <w:rPr>
          <w:rFonts w:ascii="Avenir Book" w:hAnsi="Avenir Book"/>
          <w:sz w:val="24"/>
          <w:szCs w:val="24"/>
          <w:lang w:val="ca-ES"/>
        </w:rPr>
      </w:pPr>
      <w:r w:rsidRPr="00AB4E54">
        <w:rPr>
          <w:rFonts w:ascii="Avenir Book" w:hAnsi="Avenir Book"/>
          <w:sz w:val="24"/>
          <w:szCs w:val="24"/>
          <w:lang w:val="ca-ES"/>
        </w:rPr>
        <w:lastRenderedPageBreak/>
        <w:t>Disposar</w:t>
      </w:r>
      <w:r w:rsidR="00AF3984" w:rsidRPr="00AB4E54">
        <w:rPr>
          <w:rFonts w:ascii="Avenir Book" w:hAnsi="Avenir Book"/>
          <w:sz w:val="24"/>
          <w:szCs w:val="24"/>
          <w:lang w:val="ca-ES"/>
        </w:rPr>
        <w:t xml:space="preserve"> </w:t>
      </w:r>
      <w:r w:rsidRPr="00AB4E54">
        <w:rPr>
          <w:rFonts w:ascii="Avenir Book" w:hAnsi="Avenir Book"/>
          <w:sz w:val="24"/>
          <w:szCs w:val="24"/>
          <w:lang w:val="ca-ES"/>
        </w:rPr>
        <w:t>d’un telèfon mòbil operatiu les 24 hores, tots els dies de l’any, perquè els responsables del contracte de l’IJC puguin contactar-hi en cas d’urgència.</w:t>
      </w:r>
    </w:p>
    <w:p w14:paraId="24B11115" w14:textId="5F425D7A" w:rsidR="00AF3984" w:rsidRPr="00AB4E54" w:rsidRDefault="00AF3984" w:rsidP="00493E97">
      <w:pPr>
        <w:pStyle w:val="Prrafodelista"/>
        <w:widowControl/>
        <w:numPr>
          <w:ilvl w:val="0"/>
          <w:numId w:val="25"/>
        </w:numPr>
        <w:autoSpaceDE/>
        <w:autoSpaceDN/>
        <w:spacing w:after="160" w:line="360" w:lineRule="auto"/>
        <w:ind w:left="709" w:hanging="425"/>
        <w:jc w:val="both"/>
        <w:rPr>
          <w:rFonts w:ascii="Avenir Book" w:hAnsi="Avenir Book"/>
          <w:sz w:val="24"/>
          <w:szCs w:val="24"/>
          <w:lang w:val="ca-ES"/>
        </w:rPr>
      </w:pPr>
      <w:r w:rsidRPr="00AB4E54">
        <w:rPr>
          <w:rFonts w:ascii="Avenir Book" w:hAnsi="Avenir Book"/>
          <w:sz w:val="24"/>
          <w:szCs w:val="24"/>
          <w:lang w:val="ca-ES"/>
        </w:rPr>
        <w:t xml:space="preserve">Supervisar </w:t>
      </w:r>
      <w:r w:rsidR="008106A8" w:rsidRPr="00AB4E54">
        <w:rPr>
          <w:rFonts w:ascii="Avenir Book" w:hAnsi="Avenir Book"/>
          <w:sz w:val="24"/>
          <w:szCs w:val="24"/>
          <w:lang w:val="ca-ES"/>
        </w:rPr>
        <w:t>el correcte compliment, per part del personal de l’equip de treball, de les funcions que té encomanades, així com controlar l’assistència d’aquest personal al lloc de treball.</w:t>
      </w:r>
    </w:p>
    <w:p w14:paraId="37E911CB" w14:textId="49CE9A21" w:rsidR="00AF3984" w:rsidRPr="00AB4E54" w:rsidRDefault="008106A8" w:rsidP="00493E97">
      <w:pPr>
        <w:pStyle w:val="Prrafodelista"/>
        <w:widowControl/>
        <w:numPr>
          <w:ilvl w:val="0"/>
          <w:numId w:val="25"/>
        </w:numPr>
        <w:autoSpaceDE/>
        <w:autoSpaceDN/>
        <w:spacing w:after="160" w:line="360" w:lineRule="auto"/>
        <w:ind w:left="709" w:hanging="425"/>
        <w:jc w:val="both"/>
        <w:rPr>
          <w:rFonts w:ascii="Avenir Book" w:hAnsi="Avenir Book"/>
          <w:sz w:val="24"/>
          <w:szCs w:val="24"/>
          <w:lang w:val="ca-ES"/>
        </w:rPr>
      </w:pPr>
      <w:r w:rsidRPr="00AB4E54">
        <w:rPr>
          <w:rFonts w:ascii="Avenir Book" w:hAnsi="Avenir Book"/>
          <w:sz w:val="24"/>
          <w:szCs w:val="24"/>
          <w:lang w:val="ca-ES"/>
        </w:rPr>
        <w:t>Organitzar</w:t>
      </w:r>
      <w:r w:rsidR="00AF3984" w:rsidRPr="00AB4E54">
        <w:rPr>
          <w:rFonts w:ascii="Avenir Book" w:hAnsi="Avenir Book"/>
          <w:sz w:val="24"/>
          <w:szCs w:val="24"/>
          <w:lang w:val="ca-ES"/>
        </w:rPr>
        <w:t xml:space="preserve"> </w:t>
      </w:r>
      <w:r w:rsidRPr="00AB4E54">
        <w:rPr>
          <w:rFonts w:ascii="Avenir Book" w:hAnsi="Avenir Book"/>
          <w:sz w:val="24"/>
          <w:szCs w:val="24"/>
          <w:lang w:val="ca-ES"/>
        </w:rPr>
        <w:t>el règim de vacances del personal adscrit a l’execució del contracte, coordinant-se adequadament amb l’IJC contractant per no alterar el bon funcionament del servei, si escau.</w:t>
      </w:r>
    </w:p>
    <w:p w14:paraId="035C774F" w14:textId="1C678A1D" w:rsidR="00AF3984" w:rsidRPr="00AB4E54" w:rsidRDefault="00AF3984" w:rsidP="00493E97">
      <w:pPr>
        <w:pStyle w:val="Prrafodelista"/>
        <w:widowControl/>
        <w:numPr>
          <w:ilvl w:val="0"/>
          <w:numId w:val="25"/>
        </w:numPr>
        <w:autoSpaceDE/>
        <w:autoSpaceDN/>
        <w:spacing w:after="160" w:line="360" w:lineRule="auto"/>
        <w:ind w:left="709" w:hanging="425"/>
        <w:jc w:val="both"/>
        <w:rPr>
          <w:rFonts w:ascii="Avenir Book" w:hAnsi="Avenir Book"/>
          <w:sz w:val="24"/>
          <w:szCs w:val="24"/>
          <w:lang w:val="ca-ES"/>
        </w:rPr>
      </w:pPr>
      <w:r w:rsidRPr="00AB4E54">
        <w:rPr>
          <w:rFonts w:ascii="Avenir Book" w:hAnsi="Avenir Book"/>
          <w:sz w:val="24"/>
          <w:szCs w:val="24"/>
          <w:lang w:val="ca-ES"/>
        </w:rPr>
        <w:t xml:space="preserve">Informar </w:t>
      </w:r>
      <w:r w:rsidR="008106A8" w:rsidRPr="00AB4E54">
        <w:rPr>
          <w:rFonts w:ascii="Avenir Book" w:hAnsi="Avenir Book"/>
          <w:b/>
          <w:bCs/>
          <w:sz w:val="24"/>
          <w:szCs w:val="24"/>
          <w:lang w:val="ca-ES"/>
        </w:rPr>
        <w:t>l’IJC</w:t>
      </w:r>
      <w:r w:rsidR="008106A8" w:rsidRPr="00AB4E54">
        <w:rPr>
          <w:rFonts w:ascii="Avenir Book" w:hAnsi="Avenir Book"/>
          <w:sz w:val="24"/>
          <w:szCs w:val="24"/>
          <w:lang w:val="ca-ES"/>
        </w:rPr>
        <w:t xml:space="preserve"> sobre les variacions, ocasionals o permanents, en la composició de l’equip de treball adscrit a l’execució del contracte.</w:t>
      </w:r>
    </w:p>
    <w:p w14:paraId="4306116F" w14:textId="77777777" w:rsidR="005F39C3" w:rsidRPr="00AB4E54" w:rsidRDefault="005F39C3" w:rsidP="005F39C3">
      <w:pPr>
        <w:spacing w:after="160" w:line="360" w:lineRule="auto"/>
        <w:jc w:val="both"/>
        <w:rPr>
          <w:rFonts w:ascii="Avenir Book" w:hAnsi="Avenir Book"/>
        </w:rPr>
      </w:pPr>
    </w:p>
    <w:p w14:paraId="5AD7B527" w14:textId="77777777" w:rsidR="005F39C3" w:rsidRPr="00AB4E54" w:rsidRDefault="005F39C3" w:rsidP="005F39C3">
      <w:pPr>
        <w:rPr>
          <w:rFonts w:ascii="Avenir Book" w:hAnsi="Avenir Book"/>
        </w:rPr>
      </w:pPr>
      <w:r w:rsidRPr="00AB4E54">
        <w:rPr>
          <w:rFonts w:ascii="Avenir Book" w:hAnsi="Avenir Book"/>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5F39C3" w:rsidRPr="00AB4E54" w14:paraId="5E3BEB06" w14:textId="77777777" w:rsidTr="00AF3984">
        <w:trPr>
          <w:trHeight w:val="356"/>
        </w:trPr>
        <w:tc>
          <w:tcPr>
            <w:tcW w:w="10207" w:type="dxa"/>
            <w:shd w:val="clear" w:color="auto" w:fill="30BFD3"/>
            <w:vAlign w:val="center"/>
          </w:tcPr>
          <w:p w14:paraId="0DDC79DE" w14:textId="7C59FA00" w:rsidR="005F39C3" w:rsidRPr="00AB4E54" w:rsidRDefault="00A22514" w:rsidP="004B0352">
            <w:pPr>
              <w:spacing w:line="360" w:lineRule="auto"/>
              <w:jc w:val="both"/>
              <w:rPr>
                <w:rFonts w:ascii="Avenir Book" w:hAnsi="Avenir Book" w:cs="Arial"/>
                <w:b/>
                <w:bCs/>
                <w:sz w:val="24"/>
                <w:szCs w:val="24"/>
              </w:rPr>
            </w:pPr>
            <w:r w:rsidRPr="00AB4E54">
              <w:rPr>
                <w:rFonts w:ascii="Avenir Book" w:hAnsi="Avenir Book" w:cs="Arial"/>
                <w:b/>
                <w:bCs/>
                <w:color w:val="FFFFFF" w:themeColor="background1"/>
                <w:sz w:val="24"/>
                <w:szCs w:val="24"/>
              </w:rPr>
              <w:lastRenderedPageBreak/>
              <w:t>ANNEX</w:t>
            </w:r>
            <w:r w:rsidR="005F39C3" w:rsidRPr="00AB4E54">
              <w:rPr>
                <w:rFonts w:ascii="Avenir Book" w:hAnsi="Avenir Book" w:cs="Arial"/>
                <w:b/>
                <w:bCs/>
                <w:color w:val="FFFFFF" w:themeColor="background1"/>
                <w:sz w:val="24"/>
                <w:szCs w:val="24"/>
              </w:rPr>
              <w:t xml:space="preserve"> NÚM. 7</w:t>
            </w:r>
          </w:p>
        </w:tc>
      </w:tr>
      <w:tr w:rsidR="005F39C3" w:rsidRPr="00AB4E54" w14:paraId="0C1EC610" w14:textId="77777777" w:rsidTr="00AF3984">
        <w:trPr>
          <w:trHeight w:val="356"/>
        </w:trPr>
        <w:tc>
          <w:tcPr>
            <w:tcW w:w="10207" w:type="dxa"/>
            <w:tcBorders>
              <w:bottom w:val="single" w:sz="12" w:space="0" w:color="0BD0D9" w:themeColor="accent3"/>
            </w:tcBorders>
            <w:shd w:val="clear" w:color="auto" w:fill="auto"/>
            <w:vAlign w:val="center"/>
          </w:tcPr>
          <w:p w14:paraId="3BB439EB" w14:textId="594B5A9A" w:rsidR="005F39C3" w:rsidRPr="00AB4E54" w:rsidRDefault="005F39C3" w:rsidP="004B0352">
            <w:pPr>
              <w:pStyle w:val="Ttulo2"/>
              <w:spacing w:line="360" w:lineRule="auto"/>
              <w:ind w:left="37" w:firstLine="0"/>
              <w:jc w:val="both"/>
              <w:rPr>
                <w:rFonts w:ascii="Avenir Book" w:hAnsi="Avenir Book"/>
                <w:sz w:val="24"/>
                <w:szCs w:val="24"/>
                <w:lang w:val="ca-ES"/>
              </w:rPr>
            </w:pPr>
            <w:r w:rsidRPr="00AB4E54">
              <w:rPr>
                <w:rFonts w:ascii="Avenir Book" w:hAnsi="Avenir Book"/>
                <w:sz w:val="24"/>
                <w:szCs w:val="24"/>
                <w:lang w:val="ca-ES"/>
              </w:rPr>
              <w:t xml:space="preserve">INFORMACIÓ </w:t>
            </w:r>
            <w:r w:rsidR="00A22514" w:rsidRPr="00AB4E54">
              <w:rPr>
                <w:rFonts w:ascii="Avenir Book" w:hAnsi="Avenir Book"/>
                <w:sz w:val="24"/>
                <w:szCs w:val="24"/>
                <w:lang w:val="ca-ES"/>
              </w:rPr>
              <w:t>SOBRE LES CONDICIONS DE SUBROGACIÓ EN CONTRACTES DE TREBALL EN COMPLIMENT DEL QUE PREVEU L’ART. 130 DE LA LCSP</w:t>
            </w:r>
          </w:p>
        </w:tc>
      </w:tr>
    </w:tbl>
    <w:p w14:paraId="31B84009" w14:textId="77777777" w:rsidR="004B0352" w:rsidRPr="00AB4E54" w:rsidRDefault="004B0352" w:rsidP="005F39C3">
      <w:pPr>
        <w:spacing w:after="120" w:line="360" w:lineRule="auto"/>
        <w:ind w:hanging="11"/>
        <w:jc w:val="both"/>
        <w:rPr>
          <w:rFonts w:ascii="Avenir Book" w:hAnsi="Avenir Book" w:cs="Arial"/>
          <w:i/>
        </w:rPr>
      </w:pPr>
    </w:p>
    <w:p w14:paraId="2611377E" w14:textId="0BC94518" w:rsidR="005F39C3" w:rsidRPr="00AB4E54" w:rsidRDefault="00A22514" w:rsidP="00A22514">
      <w:pPr>
        <w:spacing w:line="360" w:lineRule="auto"/>
        <w:ind w:left="-709"/>
        <w:jc w:val="both"/>
        <w:rPr>
          <w:rFonts w:ascii="Avenir Book" w:hAnsi="Avenir Book" w:cs="Arial"/>
        </w:rPr>
      </w:pPr>
      <w:r w:rsidRPr="00AB4E54">
        <w:rPr>
          <w:rFonts w:ascii="Avenir Book" w:hAnsi="Avenir Book" w:cs="Arial"/>
          <w:i/>
        </w:rPr>
        <w:t>(D’acord amb l’article 130 de la LCSP, en cas que una norma legal, un conveni col·lectiu o un acord de negociació col·lectiva d’eficàcia general imposi a l’adjudicatari l’obligació de subrogar-se com a ocupador en determinades relacions laborals, els serveis dependents de l’òrgan de contractació han de facilitar als licitadors, en aquest plec, la informació sobre les condicions dels contractes dels treballadors afectats per la subrogació, necessària per permetre l’avaluació exacta dels costos laborals que implica aquesta mesura. Així mateix, han de fer constar que aquesta informació es facilita en compliment del que preveu l’article 130 de la LCSP.)</w:t>
      </w:r>
      <w:r w:rsidR="005F39C3" w:rsidRPr="00AB4E54">
        <w:rPr>
          <w:rFonts w:ascii="Avenir Book" w:hAnsi="Avenir Book" w:cs="Arial"/>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4B0352" w:rsidRPr="00AB4E54" w14:paraId="3388EDD0" w14:textId="77777777" w:rsidTr="00AF3984">
        <w:trPr>
          <w:trHeight w:val="356"/>
        </w:trPr>
        <w:tc>
          <w:tcPr>
            <w:tcW w:w="10207" w:type="dxa"/>
            <w:shd w:val="clear" w:color="auto" w:fill="30BFD3"/>
            <w:vAlign w:val="center"/>
          </w:tcPr>
          <w:p w14:paraId="7F0D126D" w14:textId="00025A84" w:rsidR="004B0352" w:rsidRPr="00AB4E54" w:rsidRDefault="00A22514" w:rsidP="004B0352">
            <w:pPr>
              <w:spacing w:line="360" w:lineRule="auto"/>
              <w:jc w:val="both"/>
              <w:rPr>
                <w:rFonts w:ascii="Avenir Book" w:hAnsi="Avenir Book" w:cs="Arial"/>
                <w:b/>
                <w:bCs/>
                <w:sz w:val="24"/>
                <w:szCs w:val="24"/>
              </w:rPr>
            </w:pPr>
            <w:r w:rsidRPr="00AB4E54">
              <w:rPr>
                <w:rFonts w:ascii="Avenir Book" w:hAnsi="Avenir Book" w:cs="Arial"/>
                <w:b/>
                <w:bCs/>
                <w:color w:val="FFFFFF" w:themeColor="background1"/>
                <w:sz w:val="24"/>
                <w:szCs w:val="24"/>
              </w:rPr>
              <w:lastRenderedPageBreak/>
              <w:t>ANNEX</w:t>
            </w:r>
            <w:r w:rsidR="004B0352" w:rsidRPr="00AB4E54">
              <w:rPr>
                <w:rFonts w:ascii="Avenir Book" w:hAnsi="Avenir Book" w:cs="Arial"/>
                <w:b/>
                <w:bCs/>
                <w:color w:val="FFFFFF" w:themeColor="background1"/>
                <w:sz w:val="24"/>
                <w:szCs w:val="24"/>
              </w:rPr>
              <w:t xml:space="preserve"> NÚM. 8</w:t>
            </w:r>
          </w:p>
        </w:tc>
      </w:tr>
      <w:tr w:rsidR="004B0352" w:rsidRPr="00AB4E54" w14:paraId="61EEB720" w14:textId="77777777" w:rsidTr="00AF3984">
        <w:trPr>
          <w:trHeight w:val="356"/>
        </w:trPr>
        <w:tc>
          <w:tcPr>
            <w:tcW w:w="10207" w:type="dxa"/>
            <w:tcBorders>
              <w:bottom w:val="single" w:sz="12" w:space="0" w:color="0BD0D9" w:themeColor="accent3"/>
            </w:tcBorders>
            <w:shd w:val="clear" w:color="auto" w:fill="auto"/>
            <w:vAlign w:val="center"/>
          </w:tcPr>
          <w:p w14:paraId="2718151D" w14:textId="2DC4AF0D" w:rsidR="004B0352" w:rsidRPr="00AB4E54" w:rsidRDefault="004B0352" w:rsidP="004B0352">
            <w:pPr>
              <w:pStyle w:val="Ttulo2"/>
              <w:spacing w:line="360" w:lineRule="auto"/>
              <w:ind w:left="37" w:firstLine="0"/>
              <w:jc w:val="both"/>
              <w:rPr>
                <w:rFonts w:ascii="Avenir Book" w:hAnsi="Avenir Book"/>
                <w:sz w:val="24"/>
                <w:szCs w:val="24"/>
                <w:lang w:val="ca-ES"/>
              </w:rPr>
            </w:pPr>
            <w:r w:rsidRPr="00AB4E54">
              <w:rPr>
                <w:rFonts w:ascii="Avenir Book" w:hAnsi="Avenir Book"/>
                <w:sz w:val="24"/>
                <w:szCs w:val="24"/>
                <w:lang w:val="ca-ES"/>
              </w:rPr>
              <w:t>DECLARACIÓ RESPONSABLE SOBRE LA SUBCONTRA</w:t>
            </w:r>
            <w:r w:rsidR="00A22514" w:rsidRPr="00AB4E54">
              <w:rPr>
                <w:rFonts w:ascii="Avenir Book" w:hAnsi="Avenir Book"/>
                <w:sz w:val="24"/>
                <w:szCs w:val="24"/>
                <w:lang w:val="ca-ES"/>
              </w:rPr>
              <w:t>CTACIÓ</w:t>
            </w:r>
          </w:p>
        </w:tc>
      </w:tr>
    </w:tbl>
    <w:p w14:paraId="50906B9C" w14:textId="77777777" w:rsidR="005F39C3" w:rsidRPr="00AB4E54" w:rsidRDefault="005F39C3" w:rsidP="005F39C3">
      <w:pPr>
        <w:spacing w:line="360" w:lineRule="auto"/>
        <w:jc w:val="both"/>
        <w:rPr>
          <w:rFonts w:ascii="Avenir Book" w:hAnsi="Avenir Book" w:cs="Arial"/>
          <w:b/>
        </w:rPr>
      </w:pPr>
    </w:p>
    <w:p w14:paraId="4F7D299F" w14:textId="428683BE" w:rsidR="005F39C3" w:rsidRPr="00AB4E54" w:rsidRDefault="00A22514" w:rsidP="00AF3984">
      <w:pPr>
        <w:spacing w:line="360" w:lineRule="auto"/>
        <w:ind w:left="-851"/>
        <w:jc w:val="both"/>
        <w:rPr>
          <w:rFonts w:ascii="Avenir Book" w:hAnsi="Avenir Book" w:cs="Arial"/>
        </w:rPr>
      </w:pPr>
      <w:r w:rsidRPr="00AB4E54">
        <w:rPr>
          <w:rFonts w:ascii="Avenir Book" w:hAnsi="Avenir Book" w:cs="Arial"/>
        </w:rPr>
        <w:t>E</w:t>
      </w:r>
      <w:r w:rsidR="005F39C3" w:rsidRPr="00AB4E54">
        <w:rPr>
          <w:rFonts w:ascii="Avenir Book" w:hAnsi="Avenir Book" w:cs="Arial"/>
        </w:rPr>
        <w:t xml:space="preserve">xpedient de </w:t>
      </w:r>
      <w:r w:rsidRPr="00AB4E54">
        <w:rPr>
          <w:rFonts w:ascii="Avenir Book" w:hAnsi="Avenir Book" w:cs="Arial"/>
        </w:rPr>
        <w:t>contractació</w:t>
      </w:r>
      <w:r w:rsidR="005F39C3" w:rsidRPr="00AB4E54">
        <w:rPr>
          <w:rFonts w:ascii="Avenir Book" w:hAnsi="Avenir Book" w:cs="Arial"/>
        </w:rPr>
        <w:t xml:space="preserve">: </w:t>
      </w:r>
    </w:p>
    <w:p w14:paraId="07575707" w14:textId="3F693B39" w:rsidR="00AF3984" w:rsidRPr="00AB4E54" w:rsidRDefault="00A22514" w:rsidP="00AF3984">
      <w:pPr>
        <w:spacing w:line="360" w:lineRule="auto"/>
        <w:ind w:left="-851"/>
        <w:jc w:val="both"/>
        <w:rPr>
          <w:rFonts w:ascii="Avenir Book" w:hAnsi="Avenir Book" w:cs="Arial"/>
        </w:rPr>
      </w:pPr>
      <w:r w:rsidRPr="00AB4E54">
        <w:rPr>
          <w:rFonts w:ascii="Avenir Book" w:hAnsi="Avenir Book" w:cs="Arial"/>
        </w:rPr>
        <w:t xml:space="preserve">Objecte </w:t>
      </w:r>
      <w:r w:rsidR="005F39C3" w:rsidRPr="00AB4E54">
        <w:rPr>
          <w:rFonts w:ascii="Avenir Book" w:hAnsi="Avenir Book" w:cs="Arial"/>
        </w:rPr>
        <w:t xml:space="preserve">del </w:t>
      </w:r>
      <w:r w:rsidRPr="00AB4E54">
        <w:rPr>
          <w:rFonts w:ascii="Avenir Book" w:hAnsi="Avenir Book" w:cs="Arial"/>
        </w:rPr>
        <w:t>contracte</w:t>
      </w:r>
      <w:r w:rsidR="005F39C3" w:rsidRPr="00AB4E54">
        <w:rPr>
          <w:rFonts w:ascii="Avenir Book" w:hAnsi="Avenir Book" w:cs="Arial"/>
        </w:rPr>
        <w:t xml:space="preserve">: </w:t>
      </w:r>
    </w:p>
    <w:p w14:paraId="23884767" w14:textId="77777777" w:rsidR="00AF3984" w:rsidRPr="00AB4E54" w:rsidRDefault="00AF3984" w:rsidP="00AF3984">
      <w:pPr>
        <w:spacing w:line="360" w:lineRule="auto"/>
        <w:ind w:left="-851"/>
        <w:jc w:val="both"/>
        <w:rPr>
          <w:rFonts w:ascii="Avenir Book" w:hAnsi="Avenir Book" w:cs="Arial"/>
          <w:b/>
        </w:rPr>
      </w:pPr>
    </w:p>
    <w:p w14:paraId="0F9D6EC2" w14:textId="7E4E5B05" w:rsidR="005F39C3" w:rsidRPr="00AB4E54" w:rsidRDefault="005F39C3" w:rsidP="00A22514">
      <w:pPr>
        <w:spacing w:line="360" w:lineRule="auto"/>
        <w:ind w:left="-709"/>
        <w:jc w:val="both"/>
        <w:rPr>
          <w:rFonts w:ascii="Avenir Book" w:hAnsi="Avenir Book" w:cs="Arial"/>
        </w:rPr>
      </w:pPr>
      <w:r w:rsidRPr="00AB4E54">
        <w:rPr>
          <w:rFonts w:ascii="Avenir Book" w:hAnsi="Avenir Book" w:cs="Arial"/>
          <w:b/>
        </w:rPr>
        <w:t>Da</w:t>
      </w:r>
      <w:r w:rsidR="00A22514" w:rsidRPr="00AB4E54">
        <w:rPr>
          <w:rFonts w:ascii="Avenir Book" w:hAnsi="Avenir Book" w:cs="Arial"/>
          <w:b/>
        </w:rPr>
        <w:t>des</w:t>
      </w:r>
      <w:r w:rsidRPr="00AB4E54">
        <w:rPr>
          <w:rFonts w:ascii="Avenir Book" w:hAnsi="Avenir Book" w:cs="Arial"/>
          <w:b/>
        </w:rPr>
        <w:t xml:space="preserve"> </w:t>
      </w:r>
      <w:proofErr w:type="spellStart"/>
      <w:r w:rsidRPr="00AB4E54">
        <w:rPr>
          <w:rFonts w:ascii="Avenir Book" w:hAnsi="Avenir Book" w:cs="Arial"/>
          <w:b/>
        </w:rPr>
        <w:t>identificativ</w:t>
      </w:r>
      <w:r w:rsidR="00A22514" w:rsidRPr="00AB4E54">
        <w:rPr>
          <w:rFonts w:ascii="Avenir Book" w:hAnsi="Avenir Book" w:cs="Arial"/>
          <w:b/>
        </w:rPr>
        <w:t>es</w:t>
      </w:r>
      <w:proofErr w:type="spellEnd"/>
      <w:r w:rsidRPr="00AB4E54">
        <w:rPr>
          <w:rFonts w:ascii="Avenir Book" w:hAnsi="Avenir Book" w:cs="Arial"/>
          <w:b/>
        </w:rPr>
        <w:t xml:space="preserve"> de l</w:t>
      </w:r>
      <w:r w:rsidR="00A22514" w:rsidRPr="00AB4E54">
        <w:rPr>
          <w:rFonts w:ascii="Avenir Book" w:hAnsi="Avenir Book" w:cs="Arial"/>
          <w:b/>
        </w:rPr>
        <w:t>’</w:t>
      </w:r>
      <w:r w:rsidRPr="00AB4E54">
        <w:rPr>
          <w:rFonts w:ascii="Avenir Book" w:hAnsi="Avenir Book" w:cs="Arial"/>
          <w:b/>
        </w:rPr>
        <w:t xml:space="preserve">empresa: </w:t>
      </w:r>
    </w:p>
    <w:tbl>
      <w:tblPr>
        <w:tblStyle w:val="Tablaconcuadrcula"/>
        <w:tblW w:w="0" w:type="auto"/>
        <w:tblInd w:w="-84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142"/>
        <w:gridCol w:w="2724"/>
      </w:tblGrid>
      <w:tr w:rsidR="005F39C3" w:rsidRPr="00AB4E54" w14:paraId="17415740" w14:textId="77777777" w:rsidTr="00AF3984">
        <w:trPr>
          <w:trHeight w:val="455"/>
        </w:trPr>
        <w:tc>
          <w:tcPr>
            <w:tcW w:w="5778" w:type="dxa"/>
            <w:tcBorders>
              <w:top w:val="single" w:sz="4" w:space="0" w:color="auto"/>
              <w:left w:val="nil"/>
              <w:bottom w:val="nil"/>
              <w:right w:val="nil"/>
            </w:tcBorders>
            <w:hideMark/>
          </w:tcPr>
          <w:p w14:paraId="25AEB7FC" w14:textId="2ED40CEA" w:rsidR="005F39C3" w:rsidRPr="00AB4E54" w:rsidRDefault="00A22514" w:rsidP="00B73250">
            <w:pPr>
              <w:spacing w:line="360" w:lineRule="auto"/>
              <w:jc w:val="both"/>
              <w:rPr>
                <w:rFonts w:ascii="Avenir Book" w:hAnsi="Avenir Book" w:cs="Arial"/>
                <w:sz w:val="24"/>
                <w:szCs w:val="24"/>
              </w:rPr>
            </w:pPr>
            <w:r w:rsidRPr="00AB4E54">
              <w:rPr>
                <w:rFonts w:ascii="Avenir Book" w:hAnsi="Avenir Book" w:cs="Arial"/>
                <w:sz w:val="24"/>
                <w:szCs w:val="24"/>
              </w:rPr>
              <w:t>Cognoms i nom</w:t>
            </w:r>
            <w:r w:rsidR="005F39C3" w:rsidRPr="00AB4E54">
              <w:rPr>
                <w:rFonts w:ascii="Avenir Book" w:hAnsi="Avenir Book" w:cs="Arial"/>
                <w:sz w:val="24"/>
                <w:szCs w:val="24"/>
              </w:rPr>
              <w:t xml:space="preserve"> o </w:t>
            </w:r>
            <w:r w:rsidRPr="00AB4E54">
              <w:rPr>
                <w:rFonts w:ascii="Avenir Book" w:hAnsi="Avenir Book" w:cs="Arial"/>
                <w:sz w:val="24"/>
                <w:szCs w:val="24"/>
              </w:rPr>
              <w:t>raó</w:t>
            </w:r>
            <w:r w:rsidR="005F39C3" w:rsidRPr="00AB4E54">
              <w:rPr>
                <w:rFonts w:ascii="Avenir Book" w:hAnsi="Avenir Book" w:cs="Arial"/>
                <w:sz w:val="24"/>
                <w:szCs w:val="24"/>
              </w:rPr>
              <w:t xml:space="preserve"> social</w:t>
            </w:r>
          </w:p>
        </w:tc>
        <w:tc>
          <w:tcPr>
            <w:tcW w:w="2866" w:type="dxa"/>
            <w:gridSpan w:val="2"/>
            <w:tcBorders>
              <w:top w:val="single" w:sz="4" w:space="0" w:color="auto"/>
              <w:left w:val="nil"/>
              <w:bottom w:val="nil"/>
              <w:right w:val="nil"/>
            </w:tcBorders>
            <w:hideMark/>
          </w:tcPr>
          <w:p w14:paraId="3AD4F82B" w14:textId="77777777" w:rsidR="005F39C3" w:rsidRPr="00AB4E54" w:rsidRDefault="005F39C3" w:rsidP="00B73250">
            <w:pPr>
              <w:spacing w:line="360" w:lineRule="auto"/>
              <w:jc w:val="both"/>
              <w:rPr>
                <w:rFonts w:ascii="Avenir Book" w:hAnsi="Avenir Book" w:cs="Arial"/>
                <w:sz w:val="24"/>
                <w:szCs w:val="24"/>
              </w:rPr>
            </w:pPr>
            <w:r w:rsidRPr="00AB4E54">
              <w:rPr>
                <w:rFonts w:ascii="Avenir Book" w:hAnsi="Avenir Book" w:cs="Arial"/>
                <w:sz w:val="24"/>
                <w:szCs w:val="24"/>
              </w:rPr>
              <w:t>NIF</w:t>
            </w:r>
          </w:p>
        </w:tc>
      </w:tr>
      <w:tr w:rsidR="005F39C3" w:rsidRPr="00AB4E54" w14:paraId="48D34BDB" w14:textId="77777777" w:rsidTr="00AF3984">
        <w:tc>
          <w:tcPr>
            <w:tcW w:w="5778" w:type="dxa"/>
            <w:tcBorders>
              <w:top w:val="nil"/>
              <w:left w:val="nil"/>
              <w:bottom w:val="single" w:sz="4" w:space="0" w:color="auto"/>
              <w:right w:val="nil"/>
            </w:tcBorders>
            <w:hideMark/>
          </w:tcPr>
          <w:p w14:paraId="40BCEC9F" w14:textId="77777777" w:rsidR="005F39C3" w:rsidRPr="00AB4E54" w:rsidRDefault="005F39C3" w:rsidP="00B73250">
            <w:pPr>
              <w:spacing w:line="360" w:lineRule="auto"/>
              <w:jc w:val="both"/>
              <w:rPr>
                <w:rFonts w:ascii="Avenir Book" w:hAnsi="Avenir Book" w:cs="Arial"/>
                <w:sz w:val="24"/>
                <w:szCs w:val="24"/>
              </w:rPr>
            </w:pPr>
          </w:p>
        </w:tc>
        <w:tc>
          <w:tcPr>
            <w:tcW w:w="2866" w:type="dxa"/>
            <w:gridSpan w:val="2"/>
            <w:tcBorders>
              <w:top w:val="nil"/>
              <w:left w:val="nil"/>
              <w:bottom w:val="single" w:sz="4" w:space="0" w:color="auto"/>
              <w:right w:val="nil"/>
            </w:tcBorders>
            <w:hideMark/>
          </w:tcPr>
          <w:p w14:paraId="2ACE5659" w14:textId="77777777" w:rsidR="005F39C3" w:rsidRPr="00AB4E54" w:rsidRDefault="005F39C3" w:rsidP="00B73250">
            <w:pPr>
              <w:spacing w:line="360" w:lineRule="auto"/>
              <w:jc w:val="both"/>
              <w:rPr>
                <w:rFonts w:ascii="Avenir Book" w:hAnsi="Avenir Book" w:cs="Arial"/>
                <w:sz w:val="24"/>
                <w:szCs w:val="24"/>
              </w:rPr>
            </w:pPr>
          </w:p>
        </w:tc>
      </w:tr>
      <w:tr w:rsidR="005F39C3" w:rsidRPr="00AB4E54" w14:paraId="681D45AA" w14:textId="77777777" w:rsidTr="00AF3984">
        <w:trPr>
          <w:trHeight w:val="405"/>
        </w:trPr>
        <w:tc>
          <w:tcPr>
            <w:tcW w:w="8644" w:type="dxa"/>
            <w:gridSpan w:val="3"/>
            <w:tcBorders>
              <w:top w:val="single" w:sz="4" w:space="0" w:color="auto"/>
              <w:left w:val="nil"/>
              <w:bottom w:val="single" w:sz="4" w:space="0" w:color="auto"/>
              <w:right w:val="nil"/>
            </w:tcBorders>
            <w:hideMark/>
          </w:tcPr>
          <w:p w14:paraId="6D11DAE3" w14:textId="61E930B8" w:rsidR="005F39C3" w:rsidRPr="00AB4E54" w:rsidRDefault="00A22514" w:rsidP="00B73250">
            <w:pPr>
              <w:spacing w:line="360" w:lineRule="auto"/>
              <w:jc w:val="both"/>
              <w:rPr>
                <w:rFonts w:ascii="Avenir Book" w:hAnsi="Avenir Book" w:cs="Arial"/>
                <w:b/>
                <w:sz w:val="24"/>
                <w:szCs w:val="24"/>
              </w:rPr>
            </w:pPr>
            <w:r w:rsidRPr="00AB4E54">
              <w:rPr>
                <w:rFonts w:ascii="Avenir Book" w:hAnsi="Avenir Book" w:cs="Arial"/>
                <w:b/>
                <w:sz w:val="24"/>
                <w:szCs w:val="24"/>
              </w:rPr>
              <w:t>Dades</w:t>
            </w:r>
            <w:r w:rsidR="005F39C3" w:rsidRPr="00AB4E54">
              <w:rPr>
                <w:rFonts w:ascii="Avenir Book" w:hAnsi="Avenir Book" w:cs="Arial"/>
                <w:b/>
                <w:sz w:val="24"/>
                <w:szCs w:val="24"/>
              </w:rPr>
              <w:t xml:space="preserve"> de la persona que </w:t>
            </w:r>
            <w:r w:rsidRPr="00AB4E54">
              <w:rPr>
                <w:rFonts w:ascii="Avenir Book" w:hAnsi="Avenir Book" w:cs="Arial"/>
                <w:b/>
                <w:sz w:val="24"/>
                <w:szCs w:val="24"/>
              </w:rPr>
              <w:t>actua</w:t>
            </w:r>
            <w:r w:rsidR="005F39C3" w:rsidRPr="00AB4E54">
              <w:rPr>
                <w:rFonts w:ascii="Avenir Book" w:hAnsi="Avenir Book" w:cs="Arial"/>
                <w:b/>
                <w:sz w:val="24"/>
                <w:szCs w:val="24"/>
              </w:rPr>
              <w:t xml:space="preserve"> en </w:t>
            </w:r>
            <w:r w:rsidRPr="00AB4E54">
              <w:rPr>
                <w:rFonts w:ascii="Avenir Book" w:hAnsi="Avenir Book" w:cs="Arial"/>
                <w:b/>
                <w:sz w:val="24"/>
                <w:szCs w:val="24"/>
              </w:rPr>
              <w:t>representació</w:t>
            </w:r>
            <w:r w:rsidR="005F39C3" w:rsidRPr="00AB4E54">
              <w:rPr>
                <w:rFonts w:ascii="Avenir Book" w:hAnsi="Avenir Book" w:cs="Arial"/>
                <w:b/>
                <w:sz w:val="24"/>
                <w:szCs w:val="24"/>
              </w:rPr>
              <w:t xml:space="preserve"> de </w:t>
            </w:r>
            <w:r w:rsidRPr="00AB4E54">
              <w:rPr>
                <w:rFonts w:ascii="Avenir Book" w:hAnsi="Avenir Book" w:cs="Arial"/>
                <w:b/>
                <w:sz w:val="24"/>
                <w:szCs w:val="24"/>
              </w:rPr>
              <w:t>l’</w:t>
            </w:r>
            <w:r w:rsidR="005F39C3" w:rsidRPr="00AB4E54">
              <w:rPr>
                <w:rFonts w:ascii="Avenir Book" w:hAnsi="Avenir Book" w:cs="Arial"/>
                <w:b/>
                <w:sz w:val="24"/>
                <w:szCs w:val="24"/>
              </w:rPr>
              <w:t>empresa</w:t>
            </w:r>
          </w:p>
          <w:p w14:paraId="6107177F" w14:textId="77777777" w:rsidR="005F39C3" w:rsidRPr="00AB4E54" w:rsidRDefault="005F39C3" w:rsidP="00B73250">
            <w:pPr>
              <w:spacing w:line="360" w:lineRule="auto"/>
              <w:jc w:val="both"/>
              <w:rPr>
                <w:rFonts w:ascii="Avenir Book" w:hAnsi="Avenir Book" w:cs="Arial"/>
                <w:b/>
                <w:sz w:val="24"/>
                <w:szCs w:val="24"/>
              </w:rPr>
            </w:pPr>
          </w:p>
        </w:tc>
      </w:tr>
      <w:tr w:rsidR="005F39C3" w:rsidRPr="00AB4E54" w14:paraId="2F051401" w14:textId="77777777" w:rsidTr="00AF3984">
        <w:tc>
          <w:tcPr>
            <w:tcW w:w="5920" w:type="dxa"/>
            <w:gridSpan w:val="2"/>
            <w:tcBorders>
              <w:top w:val="single" w:sz="4" w:space="0" w:color="auto"/>
              <w:left w:val="nil"/>
              <w:bottom w:val="nil"/>
              <w:right w:val="nil"/>
            </w:tcBorders>
            <w:hideMark/>
          </w:tcPr>
          <w:p w14:paraId="4606857E" w14:textId="585B7453" w:rsidR="005F39C3" w:rsidRPr="00AB4E54" w:rsidRDefault="00A22514" w:rsidP="00B73250">
            <w:pPr>
              <w:spacing w:line="360" w:lineRule="auto"/>
              <w:jc w:val="both"/>
              <w:rPr>
                <w:rFonts w:ascii="Avenir Book" w:hAnsi="Avenir Book" w:cs="Arial"/>
                <w:sz w:val="24"/>
                <w:szCs w:val="24"/>
              </w:rPr>
            </w:pPr>
            <w:r w:rsidRPr="00AB4E54">
              <w:rPr>
                <w:rFonts w:ascii="Avenir Book" w:hAnsi="Avenir Book" w:cs="Arial"/>
                <w:sz w:val="24"/>
                <w:szCs w:val="24"/>
              </w:rPr>
              <w:t>Nom i cognoms</w:t>
            </w:r>
            <w:r w:rsidR="005F39C3" w:rsidRPr="00AB4E54">
              <w:rPr>
                <w:rFonts w:ascii="Avenir Book" w:hAnsi="Avenir Book" w:cs="Arial"/>
                <w:sz w:val="24"/>
                <w:szCs w:val="24"/>
              </w:rPr>
              <w:t xml:space="preserve"> </w:t>
            </w:r>
          </w:p>
        </w:tc>
        <w:tc>
          <w:tcPr>
            <w:tcW w:w="2724" w:type="dxa"/>
            <w:tcBorders>
              <w:top w:val="single" w:sz="4" w:space="0" w:color="auto"/>
              <w:left w:val="nil"/>
              <w:bottom w:val="nil"/>
              <w:right w:val="nil"/>
            </w:tcBorders>
            <w:hideMark/>
          </w:tcPr>
          <w:p w14:paraId="033BFA7C" w14:textId="77777777" w:rsidR="005F39C3" w:rsidRPr="00AB4E54" w:rsidRDefault="005F39C3" w:rsidP="00A22514">
            <w:pPr>
              <w:spacing w:line="360" w:lineRule="auto"/>
              <w:ind w:left="-72"/>
              <w:jc w:val="both"/>
              <w:rPr>
                <w:rFonts w:ascii="Avenir Book" w:hAnsi="Avenir Book" w:cs="Arial"/>
                <w:sz w:val="24"/>
                <w:szCs w:val="24"/>
              </w:rPr>
            </w:pPr>
            <w:r w:rsidRPr="00AB4E54">
              <w:rPr>
                <w:rFonts w:ascii="Avenir Book" w:hAnsi="Avenir Book" w:cs="Arial"/>
                <w:sz w:val="24"/>
                <w:szCs w:val="24"/>
              </w:rPr>
              <w:t>NIF</w:t>
            </w:r>
          </w:p>
        </w:tc>
      </w:tr>
      <w:tr w:rsidR="005F39C3" w:rsidRPr="00AB4E54" w14:paraId="46F4A6F3" w14:textId="77777777" w:rsidTr="00AF3984">
        <w:trPr>
          <w:trHeight w:val="127"/>
        </w:trPr>
        <w:tc>
          <w:tcPr>
            <w:tcW w:w="5920" w:type="dxa"/>
            <w:gridSpan w:val="2"/>
            <w:tcBorders>
              <w:top w:val="nil"/>
              <w:left w:val="nil"/>
              <w:bottom w:val="single" w:sz="4" w:space="0" w:color="auto"/>
              <w:right w:val="nil"/>
            </w:tcBorders>
            <w:hideMark/>
          </w:tcPr>
          <w:p w14:paraId="70DD439A" w14:textId="77777777" w:rsidR="005F39C3" w:rsidRPr="00AB4E54" w:rsidRDefault="005F39C3" w:rsidP="00B73250">
            <w:pPr>
              <w:spacing w:line="360" w:lineRule="auto"/>
              <w:jc w:val="both"/>
              <w:rPr>
                <w:rFonts w:ascii="Avenir Book" w:hAnsi="Avenir Book" w:cs="Arial"/>
                <w:b/>
                <w:sz w:val="24"/>
                <w:szCs w:val="24"/>
              </w:rPr>
            </w:pPr>
          </w:p>
        </w:tc>
        <w:tc>
          <w:tcPr>
            <w:tcW w:w="2724" w:type="dxa"/>
            <w:tcBorders>
              <w:top w:val="nil"/>
              <w:left w:val="nil"/>
              <w:bottom w:val="single" w:sz="4" w:space="0" w:color="auto"/>
              <w:right w:val="nil"/>
            </w:tcBorders>
            <w:hideMark/>
          </w:tcPr>
          <w:p w14:paraId="73776899" w14:textId="77777777" w:rsidR="005F39C3" w:rsidRPr="00AB4E54" w:rsidRDefault="005F39C3" w:rsidP="00B73250">
            <w:pPr>
              <w:spacing w:line="360" w:lineRule="auto"/>
              <w:jc w:val="both"/>
              <w:rPr>
                <w:rFonts w:ascii="Avenir Book" w:hAnsi="Avenir Book" w:cs="Arial"/>
                <w:b/>
                <w:sz w:val="24"/>
                <w:szCs w:val="24"/>
              </w:rPr>
            </w:pPr>
          </w:p>
        </w:tc>
      </w:tr>
    </w:tbl>
    <w:p w14:paraId="32B58B60" w14:textId="77777777" w:rsidR="005F39C3" w:rsidRPr="00AB4E54" w:rsidRDefault="005F39C3" w:rsidP="005F39C3">
      <w:pPr>
        <w:spacing w:line="360" w:lineRule="auto"/>
        <w:jc w:val="both"/>
        <w:rPr>
          <w:rFonts w:ascii="Avenir Book" w:hAnsi="Avenir Book" w:cs="Arial"/>
        </w:rPr>
      </w:pPr>
    </w:p>
    <w:p w14:paraId="08E53246" w14:textId="683F8654" w:rsidR="005F39C3" w:rsidRPr="00AB4E54" w:rsidRDefault="005F39C3" w:rsidP="00AF3984">
      <w:pPr>
        <w:spacing w:line="360" w:lineRule="auto"/>
        <w:ind w:left="-709"/>
        <w:jc w:val="both"/>
        <w:rPr>
          <w:rFonts w:ascii="Avenir Book" w:hAnsi="Avenir Book" w:cs="Arial"/>
          <w:b/>
        </w:rPr>
      </w:pPr>
      <w:r w:rsidRPr="00AB4E54">
        <w:rPr>
          <w:rFonts w:ascii="Avenir Book" w:hAnsi="Avenir Book" w:cs="Arial"/>
          <w:b/>
        </w:rPr>
        <w:t xml:space="preserve">Declaro </w:t>
      </w:r>
      <w:r w:rsidR="00A22514" w:rsidRPr="00AB4E54">
        <w:rPr>
          <w:rFonts w:ascii="Avenir Book" w:hAnsi="Avenir Book" w:cs="Arial"/>
          <w:b/>
        </w:rPr>
        <w:t>sota la meva responsabilitat:</w:t>
      </w:r>
    </w:p>
    <w:p w14:paraId="5BC65403" w14:textId="458AAA9F" w:rsidR="005F39C3" w:rsidRPr="00AB4E54" w:rsidRDefault="005F39C3" w:rsidP="00AF3984">
      <w:pPr>
        <w:spacing w:after="120" w:line="360" w:lineRule="auto"/>
        <w:ind w:left="-709"/>
        <w:jc w:val="both"/>
        <w:rPr>
          <w:rFonts w:ascii="Avenir Book" w:hAnsi="Avenir Book" w:cs="Arial"/>
        </w:rPr>
      </w:pPr>
      <w:r w:rsidRPr="00AB4E54">
        <w:rPr>
          <w:rFonts w:ascii="Avenir Book" w:hAnsi="Avenir Book" w:cs="Arial"/>
        </w:rPr>
        <w:t xml:space="preserve">Que </w:t>
      </w:r>
      <w:r w:rsidR="00A22514" w:rsidRPr="00AB4E54">
        <w:rPr>
          <w:rFonts w:ascii="Avenir Book" w:hAnsi="Avenir Book" w:cs="Arial"/>
        </w:rPr>
        <w:t>l’empresa que represento procedirà a la subcontractació:</w:t>
      </w:r>
    </w:p>
    <w:p w14:paraId="6291D3D9" w14:textId="77777777" w:rsidR="005F39C3" w:rsidRPr="00AB4E54" w:rsidRDefault="009506F2" w:rsidP="00AF3984">
      <w:pPr>
        <w:pStyle w:val="Textoindependiente3"/>
        <w:spacing w:after="120"/>
        <w:ind w:left="-709"/>
        <w:rPr>
          <w:rFonts w:ascii="Avenir Book" w:hAnsi="Avenir Book"/>
          <w:b/>
          <w:bCs/>
        </w:rPr>
      </w:pPr>
      <w:sdt>
        <w:sdtPr>
          <w:rPr>
            <w:rFonts w:ascii="Avenir Book" w:eastAsia="Arial" w:hAnsi="Avenir Book"/>
          </w:rPr>
          <w:id w:val="-847098361"/>
          <w14:checkbox>
            <w14:checked w14:val="0"/>
            <w14:checkedState w14:val="2612" w14:font="MS Gothic"/>
            <w14:uncheckedState w14:val="2610" w14:font="MS Gothic"/>
          </w14:checkbox>
        </w:sdtPr>
        <w:sdtEndPr/>
        <w:sdtContent>
          <w:r w:rsidR="005F39C3" w:rsidRPr="00AB4E54">
            <w:rPr>
              <w:rFonts w:ascii="Segoe UI Symbol" w:eastAsia="MS Gothic" w:hAnsi="Segoe UI Symbol" w:cs="Segoe UI Symbol"/>
            </w:rPr>
            <w:t>☐</w:t>
          </w:r>
        </w:sdtContent>
      </w:sdt>
      <w:r w:rsidR="005F39C3" w:rsidRPr="00AB4E54">
        <w:rPr>
          <w:rFonts w:ascii="Avenir Book" w:hAnsi="Avenir Book"/>
        </w:rPr>
        <w:t xml:space="preserve"> No</w:t>
      </w:r>
    </w:p>
    <w:p w14:paraId="0F792718" w14:textId="4D5E2AEC" w:rsidR="005F39C3" w:rsidRPr="00AB4E54" w:rsidRDefault="009506F2" w:rsidP="00AF3984">
      <w:pPr>
        <w:pStyle w:val="Textoindependiente3"/>
        <w:spacing w:after="120"/>
        <w:ind w:left="-709"/>
        <w:rPr>
          <w:rFonts w:ascii="Avenir Book" w:hAnsi="Avenir Book"/>
          <w:b/>
          <w:bCs/>
        </w:rPr>
      </w:pPr>
      <w:sdt>
        <w:sdtPr>
          <w:rPr>
            <w:rFonts w:ascii="Avenir Book" w:eastAsia="Arial" w:hAnsi="Avenir Book"/>
          </w:rPr>
          <w:id w:val="-2080201533"/>
          <w14:checkbox>
            <w14:checked w14:val="0"/>
            <w14:checkedState w14:val="2612" w14:font="MS Gothic"/>
            <w14:uncheckedState w14:val="2610" w14:font="MS Gothic"/>
          </w14:checkbox>
        </w:sdtPr>
        <w:sdtEndPr/>
        <w:sdtContent>
          <w:r w:rsidR="005F39C3" w:rsidRPr="00AB4E54">
            <w:rPr>
              <w:rFonts w:ascii="Segoe UI Symbol" w:eastAsia="MS Gothic" w:hAnsi="Segoe UI Symbol" w:cs="Segoe UI Symbol"/>
            </w:rPr>
            <w:t>☐</w:t>
          </w:r>
        </w:sdtContent>
      </w:sdt>
      <w:r w:rsidR="005F39C3" w:rsidRPr="00AB4E54">
        <w:rPr>
          <w:rFonts w:ascii="Avenir Book" w:hAnsi="Avenir Book"/>
        </w:rPr>
        <w:t xml:space="preserve"> Sí :   [·] </w:t>
      </w:r>
      <w:r w:rsidR="00A22514" w:rsidRPr="00AB4E54">
        <w:rPr>
          <w:rFonts w:ascii="Avenir Book" w:hAnsi="Avenir Book"/>
        </w:rPr>
        <w:t>prestacions</w:t>
      </w:r>
    </w:p>
    <w:tbl>
      <w:tblPr>
        <w:tblStyle w:val="Tablaconcuadrcul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3"/>
      </w:tblGrid>
      <w:tr w:rsidR="005F39C3" w:rsidRPr="00AB4E54" w14:paraId="2BB07265" w14:textId="77777777" w:rsidTr="00AF3984">
        <w:tc>
          <w:tcPr>
            <w:tcW w:w="9353" w:type="dxa"/>
            <w:tcBorders>
              <w:top w:val="nil"/>
              <w:left w:val="nil"/>
              <w:bottom w:val="single" w:sz="4" w:space="0" w:color="auto"/>
              <w:right w:val="nil"/>
            </w:tcBorders>
          </w:tcPr>
          <w:p w14:paraId="35DD6F7A" w14:textId="77777777" w:rsidR="005F39C3" w:rsidRPr="00AB4E54" w:rsidRDefault="005F39C3" w:rsidP="00B73250">
            <w:pPr>
              <w:spacing w:after="120" w:line="360" w:lineRule="auto"/>
              <w:jc w:val="both"/>
              <w:rPr>
                <w:rFonts w:ascii="Avenir Book" w:hAnsi="Avenir Book" w:cs="Arial"/>
                <w:sz w:val="24"/>
                <w:szCs w:val="24"/>
              </w:rPr>
            </w:pPr>
          </w:p>
          <w:p w14:paraId="16237DE3" w14:textId="77777777" w:rsidR="005F39C3" w:rsidRPr="00AB4E54" w:rsidRDefault="005F39C3" w:rsidP="00B73250">
            <w:pPr>
              <w:spacing w:after="120" w:line="360" w:lineRule="auto"/>
              <w:jc w:val="both"/>
              <w:rPr>
                <w:rFonts w:ascii="Avenir Book" w:hAnsi="Avenir Book" w:cs="Arial"/>
                <w:sz w:val="24"/>
                <w:szCs w:val="24"/>
              </w:rPr>
            </w:pPr>
          </w:p>
          <w:p w14:paraId="0B0A7829" w14:textId="77777777" w:rsidR="00AF3984" w:rsidRPr="00AB4E54" w:rsidRDefault="00AF3984" w:rsidP="00B73250">
            <w:pPr>
              <w:spacing w:after="120" w:line="360" w:lineRule="auto"/>
              <w:jc w:val="both"/>
              <w:rPr>
                <w:rFonts w:ascii="Avenir Book" w:hAnsi="Avenir Book" w:cs="Arial"/>
                <w:sz w:val="24"/>
                <w:szCs w:val="24"/>
              </w:rPr>
            </w:pPr>
          </w:p>
        </w:tc>
      </w:tr>
      <w:tr w:rsidR="005F39C3" w:rsidRPr="00AB4E54" w14:paraId="39A11583" w14:textId="77777777" w:rsidTr="00AF3984">
        <w:tc>
          <w:tcPr>
            <w:tcW w:w="9353" w:type="dxa"/>
            <w:tcBorders>
              <w:top w:val="single" w:sz="4" w:space="0" w:color="auto"/>
              <w:left w:val="nil"/>
              <w:bottom w:val="single" w:sz="4" w:space="0" w:color="auto"/>
              <w:right w:val="nil"/>
            </w:tcBorders>
            <w:hideMark/>
          </w:tcPr>
          <w:p w14:paraId="2B215AB1" w14:textId="77777777" w:rsidR="005F39C3" w:rsidRPr="00AB4E54" w:rsidRDefault="005F39C3" w:rsidP="00B73250">
            <w:pPr>
              <w:adjustRightInd w:val="0"/>
              <w:spacing w:after="120" w:line="360" w:lineRule="auto"/>
              <w:jc w:val="both"/>
              <w:rPr>
                <w:rFonts w:ascii="Avenir Book" w:hAnsi="Avenir Book" w:cs="Arial"/>
                <w:color w:val="000000"/>
                <w:sz w:val="24"/>
                <w:szCs w:val="24"/>
              </w:rPr>
            </w:pPr>
          </w:p>
        </w:tc>
      </w:tr>
      <w:tr w:rsidR="005F39C3" w:rsidRPr="00AB4E54" w14:paraId="1EECFC39" w14:textId="77777777" w:rsidTr="00AF3984">
        <w:tc>
          <w:tcPr>
            <w:tcW w:w="9353" w:type="dxa"/>
            <w:tcBorders>
              <w:top w:val="single" w:sz="4" w:space="0" w:color="auto"/>
              <w:left w:val="nil"/>
              <w:bottom w:val="single" w:sz="4" w:space="0" w:color="auto"/>
              <w:right w:val="nil"/>
            </w:tcBorders>
            <w:hideMark/>
          </w:tcPr>
          <w:p w14:paraId="73C31AED" w14:textId="77777777" w:rsidR="005F39C3" w:rsidRPr="00AB4E54" w:rsidRDefault="005F39C3" w:rsidP="00B73250">
            <w:pPr>
              <w:adjustRightInd w:val="0"/>
              <w:spacing w:after="120" w:line="360" w:lineRule="auto"/>
              <w:jc w:val="both"/>
              <w:rPr>
                <w:rFonts w:ascii="Avenir Book" w:hAnsi="Avenir Book" w:cs="Arial"/>
                <w:color w:val="000000"/>
                <w:sz w:val="24"/>
                <w:szCs w:val="24"/>
              </w:rPr>
            </w:pPr>
          </w:p>
        </w:tc>
      </w:tr>
      <w:tr w:rsidR="005F39C3" w:rsidRPr="00AB4E54" w14:paraId="5BEC356F" w14:textId="77777777" w:rsidTr="00AF3984">
        <w:tc>
          <w:tcPr>
            <w:tcW w:w="9353" w:type="dxa"/>
            <w:tcBorders>
              <w:top w:val="single" w:sz="4" w:space="0" w:color="auto"/>
              <w:left w:val="nil"/>
              <w:bottom w:val="single" w:sz="4" w:space="0" w:color="auto"/>
              <w:right w:val="nil"/>
            </w:tcBorders>
            <w:hideMark/>
          </w:tcPr>
          <w:p w14:paraId="0494CF95" w14:textId="77777777" w:rsidR="005F39C3" w:rsidRPr="00AB4E54" w:rsidRDefault="005F39C3" w:rsidP="00B73250">
            <w:pPr>
              <w:adjustRightInd w:val="0"/>
              <w:spacing w:after="120" w:line="360" w:lineRule="auto"/>
              <w:jc w:val="both"/>
              <w:rPr>
                <w:rFonts w:ascii="Avenir Book" w:hAnsi="Avenir Book" w:cs="Arial"/>
                <w:color w:val="000000"/>
                <w:sz w:val="24"/>
                <w:szCs w:val="24"/>
              </w:rPr>
            </w:pPr>
          </w:p>
        </w:tc>
      </w:tr>
    </w:tbl>
    <w:p w14:paraId="32CC8A16" w14:textId="314F6B46" w:rsidR="00A22514" w:rsidRPr="00AB4E54" w:rsidRDefault="00A22514" w:rsidP="00A22514">
      <w:pPr>
        <w:autoSpaceDE w:val="0"/>
        <w:autoSpaceDN w:val="0"/>
        <w:adjustRightInd w:val="0"/>
        <w:spacing w:line="360" w:lineRule="auto"/>
        <w:ind w:left="-709"/>
        <w:jc w:val="both"/>
        <w:rPr>
          <w:rFonts w:ascii="Avenir Book" w:eastAsia="Times New Roman" w:hAnsi="Avenir Book" w:cs="Arial"/>
          <w:i/>
          <w:color w:val="3366FF"/>
          <w:lang w:eastAsia="es-ES"/>
        </w:rPr>
      </w:pPr>
      <w:r w:rsidRPr="00AB4E54">
        <w:rPr>
          <w:rFonts w:ascii="Avenir Book" w:eastAsia="Times New Roman" w:hAnsi="Avenir Book" w:cs="Arial"/>
          <w:i/>
          <w:color w:val="3366FF"/>
          <w:lang w:eastAsia="es-ES"/>
        </w:rPr>
        <w:t>(</w:t>
      </w:r>
      <w:proofErr w:type="spellStart"/>
      <w:r w:rsidRPr="00AB4E54">
        <w:rPr>
          <w:rFonts w:ascii="Avenir Book" w:eastAsia="Times New Roman" w:hAnsi="Avenir Book" w:cs="Arial"/>
          <w:i/>
          <w:color w:val="3366FF"/>
          <w:lang w:eastAsia="es-ES"/>
        </w:rPr>
        <w:t>Concreu</w:t>
      </w:r>
      <w:proofErr w:type="spellEnd"/>
      <w:r w:rsidRPr="00AB4E54">
        <w:rPr>
          <w:rFonts w:ascii="Avenir Book" w:eastAsia="Times New Roman" w:hAnsi="Avenir Book" w:cs="Arial"/>
          <w:i/>
          <w:color w:val="3366FF"/>
          <w:lang w:eastAsia="es-ES"/>
        </w:rPr>
        <w:t xml:space="preserve"> </w:t>
      </w:r>
      <w:r w:rsidR="00352E3A" w:rsidRPr="00AB4E54">
        <w:rPr>
          <w:rFonts w:ascii="Avenir Book" w:eastAsia="Times New Roman" w:hAnsi="Avenir Book" w:cs="Arial"/>
          <w:i/>
          <w:color w:val="3366FF"/>
          <w:lang w:eastAsia="es-ES"/>
        </w:rPr>
        <w:t>les prestacions</w:t>
      </w:r>
      <w:r w:rsidRPr="00AB4E54">
        <w:rPr>
          <w:rFonts w:ascii="Avenir Book" w:eastAsia="Times New Roman" w:hAnsi="Avenir Book" w:cs="Arial"/>
          <w:i/>
          <w:color w:val="3366FF"/>
          <w:lang w:eastAsia="es-ES"/>
        </w:rPr>
        <w:t xml:space="preserve"> a subcontractar i les dades de l’empresa a subcontractar, si ja es disposa d’aquesta informació).</w:t>
      </w:r>
    </w:p>
    <w:p w14:paraId="2B7C1C2C" w14:textId="77777777" w:rsidR="00A22514" w:rsidRPr="00AB4E54" w:rsidRDefault="00A22514" w:rsidP="00A22514">
      <w:pPr>
        <w:autoSpaceDE w:val="0"/>
        <w:autoSpaceDN w:val="0"/>
        <w:adjustRightInd w:val="0"/>
        <w:spacing w:line="360" w:lineRule="auto"/>
        <w:ind w:left="-709"/>
        <w:jc w:val="both"/>
        <w:rPr>
          <w:rFonts w:ascii="Avenir Book" w:eastAsia="Times New Roman" w:hAnsi="Avenir Book" w:cs="Arial"/>
          <w:i/>
          <w:color w:val="3366FF"/>
          <w:lang w:eastAsia="es-ES"/>
        </w:rPr>
      </w:pPr>
    </w:p>
    <w:p w14:paraId="78FEA8EA" w14:textId="77777777" w:rsidR="00A22514" w:rsidRPr="00AB4E54" w:rsidRDefault="00A22514" w:rsidP="00A22514">
      <w:pPr>
        <w:autoSpaceDE w:val="0"/>
        <w:autoSpaceDN w:val="0"/>
        <w:adjustRightInd w:val="0"/>
        <w:spacing w:line="360" w:lineRule="auto"/>
        <w:ind w:left="-709"/>
        <w:jc w:val="both"/>
        <w:rPr>
          <w:rFonts w:ascii="Avenir Book" w:eastAsia="Times New Roman" w:hAnsi="Avenir Book" w:cs="Arial"/>
          <w:i/>
          <w:color w:val="3366FF"/>
          <w:lang w:eastAsia="es-ES"/>
        </w:rPr>
      </w:pPr>
    </w:p>
    <w:p w14:paraId="7547DE2D" w14:textId="77777777" w:rsidR="00A22514" w:rsidRPr="00AB4E54" w:rsidRDefault="00A22514" w:rsidP="00A22514">
      <w:pPr>
        <w:autoSpaceDE w:val="0"/>
        <w:autoSpaceDN w:val="0"/>
        <w:adjustRightInd w:val="0"/>
        <w:spacing w:line="360" w:lineRule="auto"/>
        <w:ind w:left="-709"/>
        <w:jc w:val="both"/>
        <w:rPr>
          <w:rFonts w:ascii="Avenir Book" w:eastAsia="Times New Roman" w:hAnsi="Avenir Book" w:cs="Arial"/>
          <w:i/>
          <w:color w:val="3366FF"/>
          <w:lang w:eastAsia="es-ES"/>
        </w:rPr>
      </w:pPr>
    </w:p>
    <w:p w14:paraId="1EE4E1D4" w14:textId="5CA306C7" w:rsidR="005F39C3" w:rsidRPr="00AB4E54" w:rsidRDefault="00A22514" w:rsidP="00A22514">
      <w:pPr>
        <w:autoSpaceDE w:val="0"/>
        <w:autoSpaceDN w:val="0"/>
        <w:adjustRightInd w:val="0"/>
        <w:spacing w:line="360" w:lineRule="auto"/>
        <w:ind w:left="-709"/>
        <w:jc w:val="both"/>
        <w:rPr>
          <w:rFonts w:ascii="Avenir Book" w:hAnsi="Avenir Book" w:cs="Arial"/>
        </w:rPr>
      </w:pPr>
      <w:r w:rsidRPr="00AB4E54">
        <w:rPr>
          <w:rFonts w:ascii="Avenir Book" w:hAnsi="Avenir Book" w:cs="Arial"/>
        </w:rPr>
        <w:t>Lloc, data i signatura de l’empresa convidada.</w:t>
      </w:r>
      <w:r w:rsidR="005F39C3" w:rsidRPr="00AB4E54">
        <w:rPr>
          <w:rFonts w:ascii="Avenir Book" w:hAnsi="Avenir Book"/>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5F39C3" w:rsidRPr="00AB4E54" w14:paraId="32F985A1" w14:textId="77777777" w:rsidTr="00AF3984">
        <w:trPr>
          <w:trHeight w:val="356"/>
        </w:trPr>
        <w:tc>
          <w:tcPr>
            <w:tcW w:w="10207" w:type="dxa"/>
            <w:shd w:val="clear" w:color="auto" w:fill="30BFD3"/>
            <w:vAlign w:val="center"/>
          </w:tcPr>
          <w:p w14:paraId="4DB8509D" w14:textId="0354F2EA" w:rsidR="005F39C3" w:rsidRPr="00AB4E54" w:rsidRDefault="00101719" w:rsidP="004B0352">
            <w:pPr>
              <w:spacing w:line="360" w:lineRule="auto"/>
              <w:jc w:val="both"/>
              <w:rPr>
                <w:rFonts w:ascii="Avenir Book" w:hAnsi="Avenir Book" w:cs="Arial"/>
                <w:b/>
                <w:bCs/>
                <w:sz w:val="24"/>
                <w:szCs w:val="24"/>
              </w:rPr>
            </w:pPr>
            <w:r w:rsidRPr="00AB4E54">
              <w:rPr>
                <w:rFonts w:ascii="Avenir Book" w:hAnsi="Avenir Book" w:cs="Arial"/>
                <w:b/>
                <w:bCs/>
                <w:color w:val="FFFFFF" w:themeColor="background1"/>
                <w:sz w:val="24"/>
                <w:szCs w:val="24"/>
              </w:rPr>
              <w:lastRenderedPageBreak/>
              <w:t>ANNEX</w:t>
            </w:r>
            <w:r w:rsidR="005F39C3" w:rsidRPr="00AB4E54">
              <w:rPr>
                <w:rFonts w:ascii="Avenir Book" w:hAnsi="Avenir Book" w:cs="Arial"/>
                <w:b/>
                <w:bCs/>
                <w:color w:val="FFFFFF" w:themeColor="background1"/>
                <w:sz w:val="24"/>
                <w:szCs w:val="24"/>
              </w:rPr>
              <w:t xml:space="preserve"> NÚM. 9</w:t>
            </w:r>
          </w:p>
        </w:tc>
      </w:tr>
      <w:tr w:rsidR="005F39C3" w:rsidRPr="00AB4E54" w14:paraId="6D542076" w14:textId="77777777" w:rsidTr="00AF3984">
        <w:trPr>
          <w:trHeight w:val="356"/>
        </w:trPr>
        <w:tc>
          <w:tcPr>
            <w:tcW w:w="10207" w:type="dxa"/>
            <w:tcBorders>
              <w:bottom w:val="single" w:sz="12" w:space="0" w:color="0BD0D9" w:themeColor="accent3"/>
            </w:tcBorders>
            <w:shd w:val="clear" w:color="auto" w:fill="auto"/>
            <w:vAlign w:val="center"/>
          </w:tcPr>
          <w:p w14:paraId="29884F3A" w14:textId="62BAFCA8" w:rsidR="005F39C3" w:rsidRPr="00AB4E54" w:rsidRDefault="005F39C3" w:rsidP="004B0352">
            <w:pPr>
              <w:pStyle w:val="Ttulo2"/>
              <w:spacing w:line="360" w:lineRule="auto"/>
              <w:ind w:left="37" w:firstLine="0"/>
              <w:jc w:val="both"/>
              <w:rPr>
                <w:rFonts w:ascii="Avenir Book" w:hAnsi="Avenir Book"/>
                <w:sz w:val="24"/>
                <w:szCs w:val="24"/>
                <w:lang w:val="ca-ES"/>
              </w:rPr>
            </w:pPr>
            <w:r w:rsidRPr="00AB4E54">
              <w:rPr>
                <w:rFonts w:ascii="Avenir Book" w:hAnsi="Avenir Book"/>
                <w:sz w:val="24"/>
                <w:szCs w:val="24"/>
                <w:lang w:val="ca-ES"/>
              </w:rPr>
              <w:t>DECLARACIÓ D</w:t>
            </w:r>
            <w:r w:rsidR="00101719" w:rsidRPr="00AB4E54">
              <w:rPr>
                <w:rFonts w:ascii="Avenir Book" w:hAnsi="Avenir Book"/>
                <w:sz w:val="24"/>
                <w:szCs w:val="24"/>
                <w:lang w:val="ca-ES"/>
              </w:rPr>
              <w:t>’</w:t>
            </w:r>
            <w:r w:rsidRPr="00AB4E54">
              <w:rPr>
                <w:rFonts w:ascii="Avenir Book" w:hAnsi="Avenir Book"/>
                <w:sz w:val="24"/>
                <w:szCs w:val="24"/>
                <w:lang w:val="ca-ES"/>
              </w:rPr>
              <w:t>EMPRES</w:t>
            </w:r>
            <w:r w:rsidR="00101719" w:rsidRPr="00AB4E54">
              <w:rPr>
                <w:rFonts w:ascii="Avenir Book" w:hAnsi="Avenir Book"/>
                <w:sz w:val="24"/>
                <w:szCs w:val="24"/>
                <w:lang w:val="ca-ES"/>
              </w:rPr>
              <w:t>E</w:t>
            </w:r>
            <w:r w:rsidRPr="00AB4E54">
              <w:rPr>
                <w:rFonts w:ascii="Avenir Book" w:hAnsi="Avenir Book"/>
                <w:sz w:val="24"/>
                <w:szCs w:val="24"/>
                <w:lang w:val="ca-ES"/>
              </w:rPr>
              <w:t>S VINCULAD</w:t>
            </w:r>
            <w:r w:rsidR="00101719" w:rsidRPr="00AB4E54">
              <w:rPr>
                <w:rFonts w:ascii="Avenir Book" w:hAnsi="Avenir Book"/>
                <w:sz w:val="24"/>
                <w:szCs w:val="24"/>
                <w:lang w:val="ca-ES"/>
              </w:rPr>
              <w:t>E</w:t>
            </w:r>
            <w:r w:rsidRPr="00AB4E54">
              <w:rPr>
                <w:rFonts w:ascii="Avenir Book" w:hAnsi="Avenir Book"/>
                <w:sz w:val="24"/>
                <w:szCs w:val="24"/>
                <w:lang w:val="ca-ES"/>
              </w:rPr>
              <w:t>S</w:t>
            </w:r>
          </w:p>
        </w:tc>
      </w:tr>
    </w:tbl>
    <w:p w14:paraId="526C9EDC" w14:textId="77777777" w:rsidR="005F39C3" w:rsidRPr="00AB4E54" w:rsidRDefault="005F39C3" w:rsidP="005F39C3">
      <w:pPr>
        <w:spacing w:line="360" w:lineRule="auto"/>
        <w:ind w:right="27"/>
        <w:jc w:val="both"/>
        <w:rPr>
          <w:rFonts w:ascii="Avenir Book" w:hAnsi="Avenir Book" w:cs="Arial"/>
        </w:rPr>
      </w:pPr>
    </w:p>
    <w:p w14:paraId="48F9DBA8" w14:textId="74ED83DF" w:rsidR="00AF3984" w:rsidRPr="00AB4E54" w:rsidRDefault="00AF3984" w:rsidP="00AF3984">
      <w:pPr>
        <w:spacing w:line="360" w:lineRule="auto"/>
        <w:ind w:left="-709" w:right="28"/>
        <w:jc w:val="both"/>
        <w:rPr>
          <w:rFonts w:ascii="Avenir Book" w:hAnsi="Avenir Book" w:cs="Arial"/>
        </w:rPr>
      </w:pPr>
      <w:r w:rsidRPr="00AB4E54">
        <w:rPr>
          <w:rFonts w:ascii="Avenir Book" w:hAnsi="Avenir Book" w:cs="Arial"/>
        </w:rPr>
        <w:t xml:space="preserve">D/Dª. ………….., </w:t>
      </w:r>
      <w:r w:rsidR="00101719" w:rsidRPr="00AB4E54">
        <w:rPr>
          <w:rFonts w:ascii="Avenir Book" w:hAnsi="Avenir Book" w:cs="Arial"/>
        </w:rPr>
        <w:t>major d’edat, amb domicili a………….., C/ ……………, amb DNI ……………….., actuant en nom propi i dret o en representació de ……………………, en la seva qualitat de ………………………; en relació amb la proposició presentada per a la contractació de (…) per a l’</w:t>
      </w:r>
      <w:r w:rsidR="00101719" w:rsidRPr="00AB4E54">
        <w:rPr>
          <w:rFonts w:ascii="Avenir Book" w:hAnsi="Avenir Book" w:cs="Arial"/>
          <w:b/>
          <w:bCs/>
        </w:rPr>
        <w:t>IJC</w:t>
      </w:r>
      <w:r w:rsidR="00101719" w:rsidRPr="00AB4E54">
        <w:rPr>
          <w:rFonts w:ascii="Avenir Book" w:hAnsi="Avenir Book" w:cs="Arial"/>
        </w:rPr>
        <w:t>, declara sota la seva responsabilitat:</w:t>
      </w:r>
    </w:p>
    <w:p w14:paraId="346C93EC" w14:textId="77777777" w:rsidR="00AF3984" w:rsidRPr="00AB4E54" w:rsidRDefault="00AF3984" w:rsidP="00AF3984">
      <w:pPr>
        <w:spacing w:line="360" w:lineRule="auto"/>
        <w:ind w:left="-709"/>
        <w:jc w:val="both"/>
        <w:rPr>
          <w:rFonts w:ascii="Avenir Book" w:hAnsi="Avenir Book" w:cs="Arial"/>
        </w:rPr>
      </w:pPr>
      <w:r w:rsidRPr="00AB4E54">
        <w:rPr>
          <w:rFonts w:ascii="Avenir Book" w:hAnsi="Avenir Book" w:cs="Arial"/>
        </w:rPr>
        <w:t xml:space="preserve"> </w:t>
      </w:r>
    </w:p>
    <w:p w14:paraId="4473A10C" w14:textId="0CE7F6E3" w:rsidR="00AF3984" w:rsidRPr="00AB4E54" w:rsidRDefault="00AF3984" w:rsidP="00AF3984">
      <w:pPr>
        <w:spacing w:line="360" w:lineRule="auto"/>
        <w:ind w:left="-709" w:right="27"/>
        <w:jc w:val="both"/>
        <w:rPr>
          <w:rFonts w:ascii="Avenir Book" w:hAnsi="Avenir Book" w:cs="Arial"/>
        </w:rPr>
      </w:pPr>
      <w:r w:rsidRPr="00AB4E54">
        <w:rPr>
          <w:rFonts w:ascii="Avenir Book" w:hAnsi="Avenir Book" w:cs="Arial"/>
        </w:rPr>
        <w:t>(</w:t>
      </w:r>
      <w:r w:rsidR="00101719" w:rsidRPr="00AB4E54">
        <w:rPr>
          <w:rFonts w:ascii="Avenir Book" w:hAnsi="Avenir Book" w:cs="Arial"/>
        </w:rPr>
        <w:t>Indiqueu el que correspongui)</w:t>
      </w:r>
      <w:r w:rsidRPr="00AB4E54">
        <w:rPr>
          <w:rFonts w:ascii="Avenir Book" w:hAnsi="Avenir Book" w:cs="Arial"/>
        </w:rPr>
        <w:t xml:space="preserve">:  </w:t>
      </w:r>
    </w:p>
    <w:p w14:paraId="22F61ACF" w14:textId="77777777" w:rsidR="00AF3984" w:rsidRPr="00AB4E54" w:rsidRDefault="00AF3984" w:rsidP="00AF3984">
      <w:pPr>
        <w:spacing w:line="360" w:lineRule="auto"/>
        <w:ind w:left="-709"/>
        <w:jc w:val="both"/>
        <w:rPr>
          <w:rFonts w:ascii="Avenir Book" w:hAnsi="Avenir Book" w:cs="Arial"/>
        </w:rPr>
      </w:pPr>
      <w:r w:rsidRPr="00AB4E54">
        <w:rPr>
          <w:rFonts w:ascii="Avenir Book" w:hAnsi="Avenir Book" w:cs="Arial"/>
        </w:rPr>
        <w:t xml:space="preserve"> </w:t>
      </w:r>
    </w:p>
    <w:p w14:paraId="142135E7" w14:textId="77777777" w:rsidR="00101719" w:rsidRPr="00AB4E54" w:rsidRDefault="009506F2" w:rsidP="00101719">
      <w:pPr>
        <w:spacing w:line="360" w:lineRule="auto"/>
        <w:ind w:left="-709" w:right="27"/>
        <w:jc w:val="both"/>
        <w:rPr>
          <w:rFonts w:ascii="Avenir Book" w:hAnsi="Avenir Book" w:cs="Arial"/>
        </w:rPr>
      </w:pPr>
      <w:sdt>
        <w:sdtPr>
          <w:rPr>
            <w:rFonts w:ascii="Avenir Book" w:eastAsia="Arial" w:hAnsi="Avenir Book" w:cs="Arial"/>
          </w:rPr>
          <w:id w:val="883751093"/>
          <w14:checkbox>
            <w14:checked w14:val="0"/>
            <w14:checkedState w14:val="2612" w14:font="MS Gothic"/>
            <w14:uncheckedState w14:val="2610" w14:font="MS Gothic"/>
          </w14:checkbox>
        </w:sdtPr>
        <w:sdtEndPr/>
        <w:sdtContent>
          <w:r w:rsidR="00AF3984" w:rsidRPr="00AB4E54">
            <w:rPr>
              <w:rFonts w:ascii="Segoe UI Symbol" w:eastAsia="MS Gothic" w:hAnsi="Segoe UI Symbol" w:cs="Segoe UI Symbol"/>
            </w:rPr>
            <w:t>☐</w:t>
          </w:r>
        </w:sdtContent>
      </w:sdt>
      <w:r w:rsidR="00AF3984" w:rsidRPr="00AB4E54">
        <w:rPr>
          <w:rFonts w:ascii="Avenir Book" w:hAnsi="Avenir Book" w:cs="Arial"/>
        </w:rPr>
        <w:t xml:space="preserve"> Que </w:t>
      </w:r>
      <w:r w:rsidR="00101719" w:rsidRPr="00AB4E54">
        <w:rPr>
          <w:rFonts w:ascii="Avenir Book" w:hAnsi="Avenir Book" w:cs="Arial"/>
        </w:rPr>
        <w:t>són empreses vinculades amb l’empresa oferent les incloses en la relació adjunta, sense que existeixi cap altra empresa en la qual concorrin els requisits assenyalats en el precepte esmentat.</w:t>
      </w:r>
    </w:p>
    <w:p w14:paraId="0451832B" w14:textId="656FFBF1" w:rsidR="00AF3984" w:rsidRPr="00AB4E54" w:rsidRDefault="00AF3984" w:rsidP="00101719">
      <w:pPr>
        <w:spacing w:line="360" w:lineRule="auto"/>
        <w:ind w:left="-709" w:right="27"/>
        <w:jc w:val="both"/>
        <w:rPr>
          <w:rFonts w:ascii="Avenir Book" w:hAnsi="Avenir Book" w:cs="Arial"/>
        </w:rPr>
      </w:pPr>
      <w:r w:rsidRPr="00AB4E54">
        <w:rPr>
          <w:rFonts w:ascii="Avenir Book" w:hAnsi="Avenir Book" w:cs="Arial"/>
        </w:rPr>
        <w:t xml:space="preserve"> </w:t>
      </w:r>
    </w:p>
    <w:p w14:paraId="5B5D9CBE" w14:textId="77777777" w:rsidR="00101719" w:rsidRPr="00AB4E54" w:rsidRDefault="00101719" w:rsidP="005A1A43">
      <w:pPr>
        <w:pStyle w:val="Prrafodelista"/>
        <w:numPr>
          <w:ilvl w:val="0"/>
          <w:numId w:val="32"/>
        </w:numPr>
        <w:spacing w:line="360" w:lineRule="auto"/>
        <w:ind w:left="-709" w:right="27" w:firstLine="425"/>
        <w:jc w:val="both"/>
        <w:rPr>
          <w:rFonts w:ascii="Avenir Book" w:hAnsi="Avenir Book"/>
          <w:sz w:val="24"/>
          <w:szCs w:val="24"/>
          <w:lang w:val="ca-ES"/>
        </w:rPr>
      </w:pPr>
      <w:r w:rsidRPr="00AB4E54">
        <w:rPr>
          <w:rFonts w:ascii="Avenir Book" w:hAnsi="Avenir Book"/>
          <w:sz w:val="24"/>
          <w:szCs w:val="24"/>
          <w:lang w:val="ca-ES"/>
        </w:rPr>
        <w:t>Nom o raó social i CIF</w:t>
      </w:r>
    </w:p>
    <w:p w14:paraId="67C77321" w14:textId="77777777" w:rsidR="00101719" w:rsidRPr="00AB4E54" w:rsidRDefault="00101719" w:rsidP="005A1A43">
      <w:pPr>
        <w:pStyle w:val="Prrafodelista"/>
        <w:numPr>
          <w:ilvl w:val="0"/>
          <w:numId w:val="32"/>
        </w:numPr>
        <w:spacing w:line="360" w:lineRule="auto"/>
        <w:ind w:left="-709" w:right="27" w:firstLine="425"/>
        <w:jc w:val="both"/>
        <w:rPr>
          <w:rFonts w:ascii="Avenir Book" w:hAnsi="Avenir Book"/>
          <w:sz w:val="24"/>
          <w:szCs w:val="24"/>
          <w:lang w:val="ca-ES"/>
        </w:rPr>
      </w:pPr>
      <w:r w:rsidRPr="00AB4E54">
        <w:rPr>
          <w:rFonts w:ascii="Avenir Book" w:hAnsi="Avenir Book"/>
          <w:sz w:val="24"/>
          <w:szCs w:val="24"/>
          <w:lang w:val="ca-ES"/>
        </w:rPr>
        <w:t>Nom o raó social i CIF</w:t>
      </w:r>
    </w:p>
    <w:p w14:paraId="3000B9B3" w14:textId="6B2F1BDE" w:rsidR="00AF3984" w:rsidRPr="00AB4E54" w:rsidRDefault="00101719" w:rsidP="005A1A43">
      <w:pPr>
        <w:pStyle w:val="Prrafodelista"/>
        <w:numPr>
          <w:ilvl w:val="0"/>
          <w:numId w:val="32"/>
        </w:numPr>
        <w:spacing w:line="360" w:lineRule="auto"/>
        <w:ind w:left="-709" w:right="27" w:firstLine="425"/>
        <w:jc w:val="both"/>
        <w:rPr>
          <w:rFonts w:ascii="Avenir Book" w:hAnsi="Avenir Book"/>
          <w:sz w:val="24"/>
          <w:szCs w:val="24"/>
          <w:lang w:val="ca-ES"/>
        </w:rPr>
      </w:pPr>
      <w:r w:rsidRPr="00AB4E54">
        <w:rPr>
          <w:rFonts w:ascii="Avenir Book" w:hAnsi="Avenir Book"/>
          <w:sz w:val="24"/>
          <w:szCs w:val="24"/>
          <w:lang w:val="ca-ES"/>
        </w:rPr>
        <w:t>Nom o raó social i CIF</w:t>
      </w:r>
    </w:p>
    <w:p w14:paraId="26E0D6EE" w14:textId="77777777" w:rsidR="00AF3984" w:rsidRPr="00AB4E54" w:rsidRDefault="00AF3984" w:rsidP="005A1A43">
      <w:pPr>
        <w:pStyle w:val="Prrafodelista"/>
        <w:numPr>
          <w:ilvl w:val="0"/>
          <w:numId w:val="32"/>
        </w:numPr>
        <w:spacing w:line="360" w:lineRule="auto"/>
        <w:ind w:left="-709" w:right="27" w:firstLine="425"/>
        <w:jc w:val="both"/>
        <w:rPr>
          <w:rFonts w:ascii="Avenir Book" w:hAnsi="Avenir Book"/>
          <w:sz w:val="24"/>
          <w:szCs w:val="24"/>
          <w:lang w:val="ca-ES"/>
        </w:rPr>
      </w:pPr>
      <w:r w:rsidRPr="00AB4E54">
        <w:rPr>
          <w:rFonts w:ascii="Avenir Book" w:hAnsi="Avenir Book"/>
          <w:sz w:val="24"/>
          <w:szCs w:val="24"/>
          <w:lang w:val="ca-ES"/>
        </w:rPr>
        <w:t>….</w:t>
      </w:r>
    </w:p>
    <w:p w14:paraId="1AA22634" w14:textId="77777777" w:rsidR="00AF3984" w:rsidRPr="00AB4E54" w:rsidRDefault="00AF3984" w:rsidP="00AF3984">
      <w:pPr>
        <w:spacing w:line="360" w:lineRule="auto"/>
        <w:ind w:left="-709"/>
        <w:jc w:val="both"/>
        <w:rPr>
          <w:rFonts w:ascii="Avenir Book" w:hAnsi="Avenir Book" w:cs="Arial"/>
        </w:rPr>
      </w:pPr>
      <w:r w:rsidRPr="00AB4E54">
        <w:rPr>
          <w:rFonts w:ascii="Avenir Book" w:hAnsi="Avenir Book" w:cs="Arial"/>
        </w:rPr>
        <w:t xml:space="preserve"> </w:t>
      </w:r>
    </w:p>
    <w:p w14:paraId="59A06624" w14:textId="70FAFB86" w:rsidR="00AF3984" w:rsidRPr="00AB4E54" w:rsidRDefault="009506F2" w:rsidP="00AF3984">
      <w:pPr>
        <w:spacing w:line="360" w:lineRule="auto"/>
        <w:ind w:left="-709" w:right="27"/>
        <w:jc w:val="both"/>
        <w:rPr>
          <w:rFonts w:ascii="Avenir Book" w:hAnsi="Avenir Book" w:cs="Arial"/>
        </w:rPr>
      </w:pPr>
      <w:sdt>
        <w:sdtPr>
          <w:rPr>
            <w:rFonts w:ascii="Avenir Book" w:eastAsia="Arial" w:hAnsi="Avenir Book" w:cs="Arial"/>
          </w:rPr>
          <w:id w:val="415675829"/>
          <w14:checkbox>
            <w14:checked w14:val="0"/>
            <w14:checkedState w14:val="2612" w14:font="MS Gothic"/>
            <w14:uncheckedState w14:val="2610" w14:font="MS Gothic"/>
          </w14:checkbox>
        </w:sdtPr>
        <w:sdtEndPr/>
        <w:sdtContent>
          <w:r w:rsidR="00AF3984" w:rsidRPr="00AB4E54">
            <w:rPr>
              <w:rFonts w:ascii="Segoe UI Symbol" w:eastAsia="MS Gothic" w:hAnsi="Segoe UI Symbol" w:cs="Segoe UI Symbol"/>
            </w:rPr>
            <w:t>☐</w:t>
          </w:r>
        </w:sdtContent>
      </w:sdt>
      <w:r w:rsidR="00AF3984" w:rsidRPr="00AB4E54">
        <w:rPr>
          <w:rFonts w:ascii="Avenir Book" w:hAnsi="Avenir Book" w:cs="Arial"/>
        </w:rPr>
        <w:t xml:space="preserve"> Que </w:t>
      </w:r>
      <w:r w:rsidR="00101719" w:rsidRPr="00AB4E54">
        <w:rPr>
          <w:rFonts w:ascii="Avenir Book" w:hAnsi="Avenir Book" w:cs="Arial"/>
        </w:rPr>
        <w:t>l’empresa oferent no té empreses vinculades.</w:t>
      </w:r>
    </w:p>
    <w:p w14:paraId="797B5754" w14:textId="77777777" w:rsidR="00AF3984" w:rsidRPr="00AB4E54" w:rsidRDefault="00AF3984" w:rsidP="00AF3984">
      <w:pPr>
        <w:spacing w:line="360" w:lineRule="auto"/>
        <w:ind w:left="-709"/>
        <w:jc w:val="both"/>
        <w:rPr>
          <w:rFonts w:ascii="Avenir Book" w:hAnsi="Avenir Book" w:cs="Arial"/>
        </w:rPr>
      </w:pPr>
      <w:r w:rsidRPr="00AB4E54">
        <w:rPr>
          <w:rFonts w:ascii="Avenir Book" w:hAnsi="Avenir Book" w:cs="Arial"/>
        </w:rPr>
        <w:t xml:space="preserve"> </w:t>
      </w:r>
    </w:p>
    <w:p w14:paraId="0BD23312" w14:textId="77777777" w:rsidR="00AF3984" w:rsidRPr="00AB4E54" w:rsidRDefault="00AF3984" w:rsidP="00AF3984">
      <w:pPr>
        <w:spacing w:line="360" w:lineRule="auto"/>
        <w:ind w:left="-709"/>
        <w:jc w:val="both"/>
        <w:rPr>
          <w:rFonts w:ascii="Avenir Book" w:hAnsi="Avenir Book" w:cs="Arial"/>
        </w:rPr>
      </w:pPr>
    </w:p>
    <w:p w14:paraId="19FDEF44" w14:textId="77777777" w:rsidR="00AF3984" w:rsidRPr="00AB4E54" w:rsidRDefault="00AF3984" w:rsidP="00AF3984">
      <w:pPr>
        <w:spacing w:line="360" w:lineRule="auto"/>
        <w:ind w:left="-709"/>
        <w:jc w:val="both"/>
        <w:rPr>
          <w:rFonts w:ascii="Avenir Book" w:hAnsi="Avenir Book" w:cs="Arial"/>
        </w:rPr>
      </w:pPr>
    </w:p>
    <w:p w14:paraId="3DD0C03F" w14:textId="7F1DF742" w:rsidR="00AF3984" w:rsidRPr="00AB4E54" w:rsidRDefault="00101719" w:rsidP="00AF3984">
      <w:pPr>
        <w:spacing w:line="360" w:lineRule="auto"/>
        <w:ind w:left="-709"/>
        <w:jc w:val="both"/>
        <w:rPr>
          <w:rFonts w:ascii="Avenir Book" w:hAnsi="Avenir Book" w:cs="Arial"/>
          <w:b/>
        </w:rPr>
      </w:pPr>
      <w:r w:rsidRPr="00AB4E54">
        <w:rPr>
          <w:rFonts w:ascii="Avenir Book" w:hAnsi="Avenir Book" w:cs="Arial"/>
          <w:b/>
        </w:rPr>
        <w:t>A</w:t>
      </w:r>
      <w:r w:rsidR="00AF3984" w:rsidRPr="00AB4E54">
        <w:rPr>
          <w:rFonts w:ascii="Avenir Book" w:hAnsi="Avenir Book" w:cs="Arial"/>
          <w:b/>
        </w:rPr>
        <w:t xml:space="preserve"> ............., a .........de ......... de 20... </w:t>
      </w:r>
    </w:p>
    <w:p w14:paraId="0C6C01BD" w14:textId="77777777" w:rsidR="00AF3984" w:rsidRPr="00AB4E54" w:rsidRDefault="00AF3984" w:rsidP="00AF3984">
      <w:pPr>
        <w:spacing w:line="360" w:lineRule="auto"/>
        <w:ind w:left="-709"/>
        <w:jc w:val="both"/>
        <w:rPr>
          <w:rFonts w:ascii="Avenir Book" w:hAnsi="Avenir Book" w:cs="Arial"/>
          <w:b/>
        </w:rPr>
      </w:pPr>
    </w:p>
    <w:p w14:paraId="268B62C3" w14:textId="77777777" w:rsidR="00AF3984" w:rsidRPr="00AB4E54" w:rsidRDefault="00AF3984" w:rsidP="00AF3984">
      <w:pPr>
        <w:spacing w:line="360" w:lineRule="auto"/>
        <w:ind w:left="-709"/>
        <w:jc w:val="both"/>
        <w:rPr>
          <w:rFonts w:ascii="Avenir Book" w:hAnsi="Avenir Book" w:cs="Arial"/>
          <w:b/>
        </w:rPr>
      </w:pPr>
    </w:p>
    <w:p w14:paraId="4C58A808" w14:textId="75E38918" w:rsidR="00AF3984" w:rsidRPr="00AB4E54" w:rsidRDefault="00101719" w:rsidP="00AF3984">
      <w:pPr>
        <w:spacing w:line="360" w:lineRule="auto"/>
        <w:ind w:left="-709"/>
        <w:jc w:val="both"/>
        <w:rPr>
          <w:rFonts w:ascii="Avenir Book" w:hAnsi="Avenir Book" w:cs="Arial"/>
          <w:b/>
        </w:rPr>
      </w:pPr>
      <w:r w:rsidRPr="00AB4E54">
        <w:rPr>
          <w:rFonts w:ascii="Avenir Book" w:hAnsi="Avenir Book" w:cs="Arial"/>
          <w:b/>
        </w:rPr>
        <w:t>Signat:</w:t>
      </w:r>
      <w:r w:rsidR="00AF3984" w:rsidRPr="00AB4E54">
        <w:rPr>
          <w:rFonts w:ascii="Avenir Book" w:hAnsi="Avenir Book" w:cs="Arial"/>
          <w:b/>
        </w:rPr>
        <w:t>..............</w:t>
      </w:r>
      <w:r w:rsidR="00AF3984" w:rsidRPr="00AB4E54">
        <w:rPr>
          <w:rFonts w:ascii="Avenir Book" w:hAnsi="Avenir Book" w:cs="Arial"/>
        </w:rPr>
        <w:t xml:space="preserve"> </w:t>
      </w:r>
    </w:p>
    <w:p w14:paraId="7D3A48CE" w14:textId="77777777" w:rsidR="005F39C3" w:rsidRPr="00AB4E54" w:rsidRDefault="005F39C3" w:rsidP="005F39C3">
      <w:pPr>
        <w:jc w:val="both"/>
        <w:rPr>
          <w:rFonts w:ascii="Avenir Book" w:hAnsi="Avenir Book"/>
        </w:rPr>
      </w:pPr>
      <w:r w:rsidRPr="00AB4E54">
        <w:rPr>
          <w:rFonts w:ascii="Avenir Book" w:hAnsi="Avenir Book"/>
        </w:rPr>
        <w:br w:type="page"/>
      </w:r>
    </w:p>
    <w:p w14:paraId="4007FD00" w14:textId="77777777" w:rsidR="005F39C3" w:rsidRPr="00AB4E54" w:rsidRDefault="005F39C3" w:rsidP="005F39C3">
      <w:pPr>
        <w:jc w:val="both"/>
        <w:rPr>
          <w:rFonts w:ascii="Avenir Book" w:hAnsi="Avenir Book"/>
        </w:rPr>
      </w:pP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5F39C3" w:rsidRPr="00AB4E54" w14:paraId="42F1E83F" w14:textId="77777777" w:rsidTr="00CA60BD">
        <w:trPr>
          <w:trHeight w:val="356"/>
        </w:trPr>
        <w:tc>
          <w:tcPr>
            <w:tcW w:w="10207" w:type="dxa"/>
            <w:shd w:val="clear" w:color="auto" w:fill="30BFD3"/>
            <w:vAlign w:val="center"/>
          </w:tcPr>
          <w:p w14:paraId="0D81ADB6" w14:textId="4871EACB" w:rsidR="005F39C3" w:rsidRPr="00AB4E54" w:rsidRDefault="005F39C3" w:rsidP="004B0352">
            <w:pPr>
              <w:spacing w:line="360" w:lineRule="auto"/>
              <w:jc w:val="both"/>
              <w:rPr>
                <w:rFonts w:ascii="Avenir Book" w:hAnsi="Avenir Book" w:cs="Arial"/>
                <w:b/>
                <w:bCs/>
                <w:sz w:val="24"/>
                <w:szCs w:val="24"/>
              </w:rPr>
            </w:pPr>
            <w:r w:rsidRPr="00AB4E54">
              <w:rPr>
                <w:rFonts w:ascii="Avenir Book" w:hAnsi="Avenir Book" w:cs="Arial"/>
                <w:b/>
                <w:bCs/>
                <w:color w:val="FFFFFF" w:themeColor="background1"/>
                <w:sz w:val="24"/>
                <w:szCs w:val="24"/>
              </w:rPr>
              <w:t>AN</w:t>
            </w:r>
            <w:r w:rsidR="00AB4E54">
              <w:rPr>
                <w:rFonts w:ascii="Avenir Book" w:hAnsi="Avenir Book" w:cs="Arial"/>
                <w:b/>
                <w:bCs/>
                <w:color w:val="FFFFFF" w:themeColor="background1"/>
                <w:sz w:val="24"/>
                <w:szCs w:val="24"/>
              </w:rPr>
              <w:t>N</w:t>
            </w:r>
            <w:r w:rsidRPr="00AB4E54">
              <w:rPr>
                <w:rFonts w:ascii="Avenir Book" w:hAnsi="Avenir Book" w:cs="Arial"/>
                <w:b/>
                <w:bCs/>
                <w:color w:val="FFFFFF" w:themeColor="background1"/>
                <w:sz w:val="24"/>
                <w:szCs w:val="24"/>
              </w:rPr>
              <w:t>EX NÚM. 10</w:t>
            </w:r>
          </w:p>
        </w:tc>
      </w:tr>
      <w:tr w:rsidR="005F39C3" w:rsidRPr="00AB4E54" w14:paraId="0312A8A0" w14:textId="77777777" w:rsidTr="00CA60BD">
        <w:trPr>
          <w:trHeight w:val="356"/>
        </w:trPr>
        <w:tc>
          <w:tcPr>
            <w:tcW w:w="10207" w:type="dxa"/>
            <w:tcBorders>
              <w:bottom w:val="single" w:sz="12" w:space="0" w:color="0BD0D9" w:themeColor="accent3"/>
            </w:tcBorders>
            <w:shd w:val="clear" w:color="auto" w:fill="auto"/>
            <w:vAlign w:val="center"/>
          </w:tcPr>
          <w:p w14:paraId="55679D84" w14:textId="38088714" w:rsidR="005F39C3" w:rsidRPr="00AB4E54" w:rsidRDefault="005F39C3" w:rsidP="004B0352">
            <w:pPr>
              <w:pStyle w:val="Ttulo2"/>
              <w:spacing w:line="360" w:lineRule="auto"/>
              <w:ind w:left="37" w:firstLine="0"/>
              <w:jc w:val="both"/>
              <w:rPr>
                <w:rFonts w:ascii="Avenir Book" w:hAnsi="Avenir Book"/>
                <w:sz w:val="24"/>
                <w:szCs w:val="24"/>
                <w:lang w:val="ca-ES"/>
              </w:rPr>
            </w:pPr>
            <w:r w:rsidRPr="00AB4E54">
              <w:rPr>
                <w:rFonts w:ascii="Avenir Book" w:hAnsi="Avenir Book"/>
                <w:sz w:val="24"/>
                <w:szCs w:val="24"/>
                <w:lang w:val="ca-ES"/>
              </w:rPr>
              <w:t xml:space="preserve">DECLARACIÓ RESPONSABLE </w:t>
            </w:r>
            <w:r w:rsidR="004E22C5" w:rsidRPr="00AB4E54">
              <w:rPr>
                <w:rFonts w:ascii="Avenir Book" w:hAnsi="Avenir Book"/>
                <w:sz w:val="24"/>
                <w:szCs w:val="24"/>
                <w:lang w:val="ca-ES"/>
              </w:rPr>
              <w:t>CAPACITAT</w:t>
            </w:r>
            <w:r w:rsidRPr="00AB4E54">
              <w:rPr>
                <w:rFonts w:ascii="Avenir Book" w:hAnsi="Avenir Book"/>
                <w:sz w:val="24"/>
                <w:szCs w:val="24"/>
                <w:lang w:val="ca-ES"/>
              </w:rPr>
              <w:t xml:space="preserve"> DE </w:t>
            </w:r>
            <w:r w:rsidR="004E22C5" w:rsidRPr="00AB4E54">
              <w:rPr>
                <w:rFonts w:ascii="Avenir Book" w:hAnsi="Avenir Book"/>
                <w:sz w:val="24"/>
                <w:szCs w:val="24"/>
                <w:lang w:val="ca-ES"/>
              </w:rPr>
              <w:t>CONTRACTAR</w:t>
            </w:r>
          </w:p>
        </w:tc>
      </w:tr>
    </w:tbl>
    <w:p w14:paraId="7DDBA32A" w14:textId="77777777" w:rsidR="005F39C3" w:rsidRPr="00AB4E54" w:rsidRDefault="005F39C3" w:rsidP="005F39C3">
      <w:pPr>
        <w:overflowPunct w:val="0"/>
        <w:autoSpaceDE w:val="0"/>
        <w:autoSpaceDN w:val="0"/>
        <w:adjustRightInd w:val="0"/>
        <w:spacing w:line="360" w:lineRule="auto"/>
        <w:jc w:val="both"/>
        <w:textAlignment w:val="baseline"/>
        <w:outlineLvl w:val="0"/>
        <w:rPr>
          <w:rFonts w:ascii="Avenir Book" w:hAnsi="Avenir Book" w:cs="Arial"/>
        </w:rPr>
      </w:pPr>
    </w:p>
    <w:p w14:paraId="2EAC70B8" w14:textId="262679CB" w:rsidR="00CA60BD" w:rsidRPr="00AB4E54" w:rsidRDefault="00CA60BD" w:rsidP="00CA60BD">
      <w:pPr>
        <w:spacing w:line="360" w:lineRule="auto"/>
        <w:ind w:left="-851" w:right="28"/>
        <w:jc w:val="both"/>
        <w:rPr>
          <w:rFonts w:ascii="Avenir Book" w:hAnsi="Avenir Book" w:cs="Arial"/>
        </w:rPr>
      </w:pPr>
      <w:r w:rsidRPr="00AB4E54">
        <w:rPr>
          <w:rFonts w:ascii="Avenir Book" w:hAnsi="Avenir Book" w:cs="Arial"/>
        </w:rPr>
        <w:t xml:space="preserve">D/Dª. ………….., </w:t>
      </w:r>
      <w:r w:rsidR="004E22C5" w:rsidRPr="00AB4E54">
        <w:rPr>
          <w:rFonts w:ascii="Avenir Book" w:hAnsi="Avenir Book" w:cs="Arial"/>
        </w:rPr>
        <w:t xml:space="preserve">major d’edat, amb domicili a………….., C/ ……………, amb DNI ……………….., actuant en nom propi i dret o en representació de ……………………, en la seva qualitat de ………………………; en relació amb la proposta presentada per a la contractació de (…) per a </w:t>
      </w:r>
      <w:r w:rsidR="004E22C5" w:rsidRPr="00AB4E54">
        <w:rPr>
          <w:rFonts w:ascii="Avenir Book" w:hAnsi="Avenir Book" w:cs="Arial"/>
          <w:b/>
          <w:bCs/>
        </w:rPr>
        <w:t>l’IJC</w:t>
      </w:r>
      <w:r w:rsidR="004E22C5" w:rsidRPr="00AB4E54">
        <w:rPr>
          <w:rFonts w:ascii="Avenir Book" w:hAnsi="Avenir Book" w:cs="Arial"/>
        </w:rPr>
        <w:t>, declara sota la seva responsabilitat:</w:t>
      </w:r>
    </w:p>
    <w:p w14:paraId="64A52AC3" w14:textId="77777777" w:rsidR="005F39C3" w:rsidRPr="00AB4E54" w:rsidRDefault="005F39C3" w:rsidP="00CA60BD">
      <w:pPr>
        <w:spacing w:line="360" w:lineRule="auto"/>
        <w:ind w:left="-851"/>
        <w:jc w:val="both"/>
        <w:rPr>
          <w:rFonts w:ascii="Avenir Book" w:hAnsi="Avenir Book" w:cs="Arial"/>
        </w:rPr>
      </w:pPr>
    </w:p>
    <w:p w14:paraId="2F665DF9" w14:textId="39AF4EA9" w:rsidR="005F39C3" w:rsidRPr="00AB4E54" w:rsidRDefault="005F39C3" w:rsidP="00CA60BD">
      <w:pPr>
        <w:spacing w:line="360" w:lineRule="auto"/>
        <w:ind w:left="-851"/>
        <w:jc w:val="both"/>
        <w:rPr>
          <w:rFonts w:ascii="Avenir Book" w:hAnsi="Avenir Book" w:cs="Arial"/>
          <w:b/>
        </w:rPr>
      </w:pPr>
      <w:r w:rsidRPr="00AB4E54">
        <w:rPr>
          <w:rFonts w:ascii="Avenir Book" w:hAnsi="Avenir Book" w:cs="Arial"/>
          <w:b/>
        </w:rPr>
        <w:t xml:space="preserve">DECLARA </w:t>
      </w:r>
      <w:r w:rsidR="004E22C5" w:rsidRPr="00AB4E54">
        <w:rPr>
          <w:rFonts w:ascii="Avenir Book" w:hAnsi="Avenir Book" w:cs="Arial"/>
          <w:b/>
        </w:rPr>
        <w:t>RESPONSABLEMENT</w:t>
      </w:r>
      <w:r w:rsidRPr="00AB4E54">
        <w:rPr>
          <w:rFonts w:ascii="Avenir Book" w:hAnsi="Avenir Book" w:cs="Arial"/>
          <w:b/>
        </w:rPr>
        <w:t>:</w:t>
      </w:r>
    </w:p>
    <w:p w14:paraId="052FD8DA" w14:textId="77777777" w:rsidR="005F39C3" w:rsidRPr="00AB4E54" w:rsidRDefault="005F39C3" w:rsidP="005F39C3">
      <w:pPr>
        <w:spacing w:line="360" w:lineRule="auto"/>
        <w:jc w:val="both"/>
        <w:rPr>
          <w:rFonts w:ascii="Avenir Book" w:hAnsi="Avenir Book" w:cs="Arial"/>
          <w:b/>
        </w:rPr>
      </w:pPr>
    </w:p>
    <w:p w14:paraId="32F22FC8" w14:textId="77777777" w:rsidR="004E22C5" w:rsidRPr="00AB4E54" w:rsidRDefault="005F39C3"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AB4E54">
        <w:rPr>
          <w:rFonts w:ascii="Avenir Book" w:hAnsi="Avenir Book"/>
          <w:sz w:val="24"/>
          <w:szCs w:val="24"/>
          <w:lang w:val="ca-ES"/>
        </w:rPr>
        <w:t xml:space="preserve">Que </w:t>
      </w:r>
      <w:r w:rsidR="004E22C5" w:rsidRPr="00AB4E54">
        <w:rPr>
          <w:rFonts w:ascii="Avenir Book" w:hAnsi="Avenir Book"/>
          <w:sz w:val="24"/>
          <w:szCs w:val="24"/>
          <w:lang w:val="ca-ES"/>
        </w:rPr>
        <w:t xml:space="preserve">l’empresa que representa compleix les condicions establertes legalment per contractar amb el sector públic, i per tant, ni el/la </w:t>
      </w:r>
      <w:proofErr w:type="spellStart"/>
      <w:r w:rsidR="004E22C5" w:rsidRPr="00AB4E54">
        <w:rPr>
          <w:rFonts w:ascii="Avenir Book" w:hAnsi="Avenir Book"/>
          <w:sz w:val="24"/>
          <w:szCs w:val="24"/>
          <w:lang w:val="ca-ES"/>
        </w:rPr>
        <w:t>sotasignant</w:t>
      </w:r>
      <w:proofErr w:type="spellEnd"/>
      <w:r w:rsidR="004E22C5" w:rsidRPr="00AB4E54">
        <w:rPr>
          <w:rFonts w:ascii="Avenir Book" w:hAnsi="Avenir Book"/>
          <w:sz w:val="24"/>
          <w:szCs w:val="24"/>
          <w:lang w:val="ca-ES"/>
        </w:rPr>
        <w:t xml:space="preserve"> ni els seus administradors i/o representants es troben inclosos en cap de les circumstàncies previstes a </w:t>
      </w:r>
      <w:r w:rsidR="004E22C5" w:rsidRPr="00AB4E54">
        <w:rPr>
          <w:rFonts w:ascii="Avenir Book" w:hAnsi="Avenir Book"/>
          <w:b/>
          <w:bCs/>
          <w:sz w:val="24"/>
          <w:szCs w:val="24"/>
          <w:lang w:val="ca-ES"/>
        </w:rPr>
        <w:t>l’article 71</w:t>
      </w:r>
      <w:r w:rsidR="004E22C5" w:rsidRPr="00AB4E54">
        <w:rPr>
          <w:rFonts w:ascii="Avenir Book" w:hAnsi="Avenir Book"/>
          <w:sz w:val="24"/>
          <w:szCs w:val="24"/>
          <w:lang w:val="ca-ES"/>
        </w:rPr>
        <w:t xml:space="preserve"> de la LCSP.</w:t>
      </w:r>
      <w:r w:rsidRPr="00AB4E54">
        <w:rPr>
          <w:rFonts w:ascii="Avenir Book" w:hAnsi="Avenir Book"/>
          <w:sz w:val="24"/>
          <w:szCs w:val="24"/>
          <w:lang w:val="ca-ES"/>
        </w:rPr>
        <w:t>.</w:t>
      </w:r>
    </w:p>
    <w:p w14:paraId="7D0DF988" w14:textId="77777777" w:rsidR="004E22C5" w:rsidRPr="00AB4E54" w:rsidRDefault="004E22C5"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AB4E54">
        <w:rPr>
          <w:rFonts w:ascii="Avenir Book" w:hAnsi="Avenir Book"/>
          <w:sz w:val="24"/>
          <w:szCs w:val="24"/>
          <w:lang w:val="ca-ES"/>
        </w:rPr>
        <w:t>Que l’empresa que representa està al corrent de les obligacions tributàries amb l’Estat.</w:t>
      </w:r>
    </w:p>
    <w:p w14:paraId="221AF1B3" w14:textId="1BDE5FD1" w:rsidR="004E22C5" w:rsidRPr="00AB4E54" w:rsidRDefault="004E22C5"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AB4E54">
        <w:rPr>
          <w:rFonts w:ascii="Avenir Book" w:hAnsi="Avenir Book"/>
          <w:sz w:val="24"/>
          <w:szCs w:val="24"/>
          <w:lang w:val="ca-ES"/>
        </w:rPr>
        <w:t xml:space="preserve">Que l’empresa que representa està al corrent de les obligacions tributàries amb </w:t>
      </w:r>
      <w:r w:rsidR="007454D5" w:rsidRPr="00AB4E54">
        <w:rPr>
          <w:rFonts w:ascii="Avenir Book" w:hAnsi="Avenir Book"/>
          <w:sz w:val="24"/>
          <w:szCs w:val="24"/>
          <w:lang w:val="ca-ES"/>
        </w:rPr>
        <w:t>l’Agència Tributària de Catalunya</w:t>
      </w:r>
      <w:r w:rsidRPr="00AB4E54">
        <w:rPr>
          <w:rFonts w:ascii="Avenir Book" w:hAnsi="Avenir Book"/>
          <w:sz w:val="24"/>
          <w:szCs w:val="24"/>
          <w:lang w:val="ca-ES"/>
        </w:rPr>
        <w:t>.</w:t>
      </w:r>
    </w:p>
    <w:p w14:paraId="20C7320D" w14:textId="77777777" w:rsidR="004E22C5" w:rsidRPr="00AB4E54" w:rsidRDefault="004E22C5"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AB4E54">
        <w:rPr>
          <w:rFonts w:ascii="Avenir Book" w:hAnsi="Avenir Book"/>
          <w:sz w:val="24"/>
          <w:szCs w:val="24"/>
          <w:lang w:val="ca-ES"/>
        </w:rPr>
        <w:t>Que l’empresa que representa està al corrent de les obligacions amb la Seguretat Social.</w:t>
      </w:r>
    </w:p>
    <w:p w14:paraId="31785F48" w14:textId="77777777" w:rsidR="004E22C5" w:rsidRPr="00AB4E54" w:rsidRDefault="004E22C5"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AB4E54">
        <w:rPr>
          <w:rFonts w:ascii="Avenir Book" w:hAnsi="Avenir Book"/>
          <w:sz w:val="24"/>
          <w:szCs w:val="24"/>
          <w:lang w:val="ca-ES"/>
        </w:rPr>
        <w:t>Que l’empresa que representa està donada d’alta en l’Impost sobre Activitats Econòmiques i al corrent del seu pagament, en cas que exerceixi activitats subjectes a aquest impost.</w:t>
      </w:r>
    </w:p>
    <w:p w14:paraId="67D888B8" w14:textId="77777777" w:rsidR="004E22C5" w:rsidRPr="00AB4E54" w:rsidRDefault="004E22C5"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AB4E54">
        <w:rPr>
          <w:rFonts w:ascii="Avenir Book" w:hAnsi="Avenir Book"/>
          <w:sz w:val="24"/>
          <w:szCs w:val="24"/>
          <w:lang w:val="ca-ES"/>
        </w:rPr>
        <w:t>Que l’empresa que representa no ha retirat indegudament la seva proposta o candidatura en un procediment d’adjudicació, ni ha impossibilitat l’adjudicació d’un contracte al seu favor per no complir el que estableix l’article 150.2 de la LCSP, dins del termini assenyalat a aquest efecte, actuant amb dol, culpa o negligència.</w:t>
      </w:r>
    </w:p>
    <w:p w14:paraId="581B4B90" w14:textId="77777777" w:rsidR="004E22C5" w:rsidRPr="00AB4E54" w:rsidRDefault="004E22C5"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AB4E54">
        <w:rPr>
          <w:rFonts w:ascii="Avenir Book" w:hAnsi="Avenir Book"/>
          <w:sz w:val="24"/>
          <w:szCs w:val="24"/>
          <w:lang w:val="ca-ES"/>
        </w:rPr>
        <w:t>Que accepta que la documentació annexada al Plec té caràcter contractual.</w:t>
      </w:r>
    </w:p>
    <w:p w14:paraId="5CEED4BE" w14:textId="77777777" w:rsidR="004E22C5" w:rsidRPr="00AB4E54" w:rsidRDefault="004E22C5"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AB4E54">
        <w:rPr>
          <w:rFonts w:ascii="Avenir Book" w:hAnsi="Avenir Book"/>
          <w:sz w:val="24"/>
          <w:szCs w:val="24"/>
          <w:lang w:val="ca-ES"/>
        </w:rPr>
        <w:t>Que l’empresa que representa compleix i es compromet a complir els principis ètics i les normes de conducta indicades per la Fundació Institut de Recerca contra la Leucèmia Josep Carreras, assumint les responsabilitats derivades del seu incompliment.</w:t>
      </w:r>
    </w:p>
    <w:p w14:paraId="236DFBB5" w14:textId="2A2EB552" w:rsidR="005F39C3" w:rsidRPr="00AB4E54" w:rsidRDefault="005F39C3"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AB4E54">
        <w:rPr>
          <w:rFonts w:ascii="Avenir Book" w:hAnsi="Avenir Book"/>
          <w:sz w:val="24"/>
          <w:szCs w:val="24"/>
          <w:lang w:val="ca-ES"/>
        </w:rPr>
        <w:t xml:space="preserve">Que </w:t>
      </w:r>
      <w:r w:rsidR="004E22C5" w:rsidRPr="00AB4E54">
        <w:rPr>
          <w:rFonts w:ascii="Avenir Book" w:hAnsi="Avenir Book"/>
          <w:sz w:val="24"/>
          <w:szCs w:val="24"/>
          <w:lang w:val="ca-ES"/>
        </w:rPr>
        <w:t>les dades fiscals de la companyia són</w:t>
      </w:r>
      <w:r w:rsidRPr="00AB4E54">
        <w:rPr>
          <w:rFonts w:ascii="Avenir Book" w:hAnsi="Avenir Book"/>
          <w:sz w:val="24"/>
          <w:szCs w:val="24"/>
          <w:lang w:val="ca-ES"/>
        </w:rPr>
        <w:t>:</w:t>
      </w:r>
    </w:p>
    <w:p w14:paraId="4D5E03A7" w14:textId="77538FC5" w:rsidR="005F39C3" w:rsidRPr="00AB4E54" w:rsidRDefault="004E22C5" w:rsidP="00493E97">
      <w:pPr>
        <w:pStyle w:val="Prrafodelista"/>
        <w:widowControl/>
        <w:numPr>
          <w:ilvl w:val="0"/>
          <w:numId w:val="24"/>
        </w:numPr>
        <w:autoSpaceDE/>
        <w:autoSpaceDN/>
        <w:spacing w:after="160" w:line="360" w:lineRule="auto"/>
        <w:ind w:left="567" w:hanging="425"/>
        <w:contextualSpacing/>
        <w:jc w:val="both"/>
        <w:rPr>
          <w:rFonts w:ascii="Avenir Book" w:hAnsi="Avenir Book"/>
          <w:sz w:val="24"/>
          <w:szCs w:val="24"/>
          <w:lang w:val="ca-ES"/>
        </w:rPr>
      </w:pPr>
      <w:r w:rsidRPr="00AB4E54">
        <w:rPr>
          <w:rFonts w:ascii="Avenir Book" w:hAnsi="Avenir Book"/>
          <w:sz w:val="24"/>
          <w:szCs w:val="24"/>
          <w:lang w:val="ca-ES"/>
        </w:rPr>
        <w:t>Raó</w:t>
      </w:r>
      <w:r w:rsidR="005F39C3" w:rsidRPr="00AB4E54">
        <w:rPr>
          <w:rFonts w:ascii="Avenir Book" w:hAnsi="Avenir Book"/>
          <w:sz w:val="24"/>
          <w:szCs w:val="24"/>
          <w:lang w:val="ca-ES"/>
        </w:rPr>
        <w:t xml:space="preserve"> social:</w:t>
      </w:r>
    </w:p>
    <w:p w14:paraId="2ABF00A6" w14:textId="3F5F85F4" w:rsidR="005F39C3" w:rsidRPr="00AB4E54" w:rsidRDefault="004E22C5" w:rsidP="00493E97">
      <w:pPr>
        <w:pStyle w:val="Prrafodelista"/>
        <w:widowControl/>
        <w:numPr>
          <w:ilvl w:val="0"/>
          <w:numId w:val="24"/>
        </w:numPr>
        <w:autoSpaceDE/>
        <w:autoSpaceDN/>
        <w:spacing w:after="160" w:line="360" w:lineRule="auto"/>
        <w:ind w:left="567" w:hanging="425"/>
        <w:contextualSpacing/>
        <w:jc w:val="both"/>
        <w:rPr>
          <w:rFonts w:ascii="Avenir Book" w:hAnsi="Avenir Book"/>
          <w:sz w:val="24"/>
          <w:szCs w:val="24"/>
          <w:lang w:val="ca-ES"/>
        </w:rPr>
      </w:pPr>
      <w:r w:rsidRPr="00AB4E54">
        <w:rPr>
          <w:rFonts w:ascii="Avenir Book" w:hAnsi="Avenir Book"/>
          <w:sz w:val="24"/>
          <w:szCs w:val="24"/>
          <w:lang w:val="ca-ES"/>
        </w:rPr>
        <w:t>Adreça</w:t>
      </w:r>
      <w:r w:rsidR="005F39C3" w:rsidRPr="00AB4E54">
        <w:rPr>
          <w:rFonts w:ascii="Avenir Book" w:hAnsi="Avenir Book"/>
          <w:sz w:val="24"/>
          <w:szCs w:val="24"/>
          <w:lang w:val="ca-ES"/>
        </w:rPr>
        <w:t>:</w:t>
      </w:r>
    </w:p>
    <w:p w14:paraId="7C88B81E" w14:textId="70FDBB33" w:rsidR="005F39C3" w:rsidRPr="00AB4E54" w:rsidRDefault="004E22C5" w:rsidP="00493E97">
      <w:pPr>
        <w:pStyle w:val="Prrafodelista"/>
        <w:widowControl/>
        <w:numPr>
          <w:ilvl w:val="0"/>
          <w:numId w:val="24"/>
        </w:numPr>
        <w:autoSpaceDE/>
        <w:autoSpaceDN/>
        <w:spacing w:after="160" w:line="360" w:lineRule="auto"/>
        <w:ind w:left="567" w:hanging="425"/>
        <w:contextualSpacing/>
        <w:jc w:val="both"/>
        <w:rPr>
          <w:rFonts w:ascii="Avenir Book" w:hAnsi="Avenir Book"/>
          <w:sz w:val="24"/>
          <w:szCs w:val="24"/>
          <w:lang w:val="ca-ES"/>
        </w:rPr>
      </w:pPr>
      <w:r w:rsidRPr="00AB4E54">
        <w:rPr>
          <w:rFonts w:ascii="Avenir Book" w:hAnsi="Avenir Book"/>
          <w:sz w:val="24"/>
          <w:szCs w:val="24"/>
          <w:lang w:val="ca-ES"/>
        </w:rPr>
        <w:t>Codi</w:t>
      </w:r>
      <w:r w:rsidR="005F39C3" w:rsidRPr="00AB4E54">
        <w:rPr>
          <w:rFonts w:ascii="Avenir Book" w:hAnsi="Avenir Book"/>
          <w:sz w:val="24"/>
          <w:szCs w:val="24"/>
          <w:lang w:val="ca-ES"/>
        </w:rPr>
        <w:t xml:space="preserve"> postal:</w:t>
      </w:r>
    </w:p>
    <w:p w14:paraId="240C529B" w14:textId="77777777" w:rsidR="005F39C3" w:rsidRPr="00AB4E54" w:rsidRDefault="005F39C3" w:rsidP="00493E97">
      <w:pPr>
        <w:pStyle w:val="Prrafodelista"/>
        <w:widowControl/>
        <w:numPr>
          <w:ilvl w:val="0"/>
          <w:numId w:val="24"/>
        </w:numPr>
        <w:autoSpaceDE/>
        <w:autoSpaceDN/>
        <w:spacing w:after="160" w:line="360" w:lineRule="auto"/>
        <w:ind w:left="567" w:hanging="425"/>
        <w:contextualSpacing/>
        <w:jc w:val="both"/>
        <w:rPr>
          <w:rFonts w:ascii="Avenir Book" w:hAnsi="Avenir Book"/>
          <w:sz w:val="24"/>
          <w:szCs w:val="24"/>
          <w:lang w:val="ca-ES"/>
        </w:rPr>
      </w:pPr>
      <w:r w:rsidRPr="00AB4E54">
        <w:rPr>
          <w:rFonts w:ascii="Avenir Book" w:hAnsi="Avenir Book"/>
          <w:sz w:val="24"/>
          <w:szCs w:val="24"/>
          <w:lang w:val="ca-ES"/>
        </w:rPr>
        <w:lastRenderedPageBreak/>
        <w:t>NIF:</w:t>
      </w:r>
    </w:p>
    <w:p w14:paraId="07C9D9F5" w14:textId="11445EE3" w:rsidR="005F39C3" w:rsidRPr="00AB4E54" w:rsidRDefault="004E22C5" w:rsidP="00493E97">
      <w:pPr>
        <w:pStyle w:val="Prrafodelista"/>
        <w:widowControl/>
        <w:numPr>
          <w:ilvl w:val="0"/>
          <w:numId w:val="24"/>
        </w:numPr>
        <w:autoSpaceDE/>
        <w:autoSpaceDN/>
        <w:spacing w:after="160" w:line="360" w:lineRule="auto"/>
        <w:ind w:left="567" w:hanging="425"/>
        <w:contextualSpacing/>
        <w:jc w:val="both"/>
        <w:rPr>
          <w:rFonts w:ascii="Avenir Book" w:hAnsi="Avenir Book"/>
          <w:sz w:val="24"/>
          <w:szCs w:val="24"/>
          <w:lang w:val="ca-ES"/>
        </w:rPr>
      </w:pPr>
      <w:r w:rsidRPr="00AB4E54">
        <w:rPr>
          <w:rFonts w:ascii="Avenir Book" w:hAnsi="Avenir Book"/>
          <w:sz w:val="24"/>
          <w:szCs w:val="24"/>
          <w:lang w:val="ca-ES"/>
        </w:rPr>
        <w:t>Telèfon</w:t>
      </w:r>
      <w:r w:rsidR="005F39C3" w:rsidRPr="00AB4E54">
        <w:rPr>
          <w:rFonts w:ascii="Avenir Book" w:hAnsi="Avenir Book"/>
          <w:sz w:val="24"/>
          <w:szCs w:val="24"/>
          <w:lang w:val="ca-ES"/>
        </w:rPr>
        <w:t>:</w:t>
      </w:r>
    </w:p>
    <w:p w14:paraId="65BB30B8" w14:textId="170AB9D5" w:rsidR="005F39C3" w:rsidRPr="00AB4E54" w:rsidRDefault="005F39C3" w:rsidP="00493E97">
      <w:pPr>
        <w:pStyle w:val="Prrafodelista"/>
        <w:widowControl/>
        <w:numPr>
          <w:ilvl w:val="0"/>
          <w:numId w:val="24"/>
        </w:numPr>
        <w:autoSpaceDE/>
        <w:autoSpaceDN/>
        <w:spacing w:after="160" w:line="360" w:lineRule="auto"/>
        <w:ind w:left="567" w:hanging="425"/>
        <w:contextualSpacing/>
        <w:jc w:val="both"/>
        <w:rPr>
          <w:rFonts w:ascii="Avenir Book" w:hAnsi="Avenir Book"/>
          <w:sz w:val="24"/>
          <w:szCs w:val="24"/>
          <w:lang w:val="ca-ES"/>
        </w:rPr>
      </w:pPr>
      <w:r w:rsidRPr="00AB4E54">
        <w:rPr>
          <w:rFonts w:ascii="Avenir Book" w:hAnsi="Avenir Book"/>
          <w:sz w:val="24"/>
          <w:szCs w:val="24"/>
          <w:lang w:val="ca-ES"/>
        </w:rPr>
        <w:t>Mail de contact</w:t>
      </w:r>
      <w:r w:rsidR="004E22C5" w:rsidRPr="00AB4E54">
        <w:rPr>
          <w:rFonts w:ascii="Avenir Book" w:hAnsi="Avenir Book"/>
          <w:sz w:val="24"/>
          <w:szCs w:val="24"/>
          <w:lang w:val="ca-ES"/>
        </w:rPr>
        <w:t>e</w:t>
      </w:r>
      <w:r w:rsidRPr="00AB4E54">
        <w:rPr>
          <w:rFonts w:ascii="Avenir Book" w:hAnsi="Avenir Book"/>
          <w:sz w:val="24"/>
          <w:szCs w:val="24"/>
          <w:lang w:val="ca-ES"/>
        </w:rPr>
        <w:t>:</w:t>
      </w:r>
    </w:p>
    <w:p w14:paraId="5948DCD5" w14:textId="10B9D20E" w:rsidR="005F39C3" w:rsidRPr="00AB4E54" w:rsidRDefault="005F39C3" w:rsidP="005F39C3">
      <w:pPr>
        <w:spacing w:line="360" w:lineRule="auto"/>
        <w:jc w:val="both"/>
        <w:rPr>
          <w:rFonts w:ascii="Avenir Book" w:hAnsi="Avenir Book" w:cs="Arial"/>
        </w:rPr>
      </w:pPr>
    </w:p>
    <w:p w14:paraId="77D3B523" w14:textId="77777777" w:rsidR="004E22C5" w:rsidRPr="00AB4E54" w:rsidRDefault="004E22C5" w:rsidP="004E22C5">
      <w:pPr>
        <w:tabs>
          <w:tab w:val="left" w:pos="1038"/>
        </w:tabs>
        <w:ind w:left="-709"/>
        <w:jc w:val="both"/>
        <w:rPr>
          <w:rFonts w:ascii="Avenir Book" w:hAnsi="Avenir Book" w:cs="Arial"/>
        </w:rPr>
      </w:pPr>
      <w:r w:rsidRPr="00AB4E54">
        <w:rPr>
          <w:rFonts w:ascii="Avenir Book" w:hAnsi="Avenir Book" w:cs="Arial"/>
        </w:rPr>
        <w:t>I, als efectes oportuns, se signa la present declaració responsable,</w:t>
      </w:r>
    </w:p>
    <w:p w14:paraId="399DA4C8" w14:textId="77777777" w:rsidR="004E22C5" w:rsidRPr="00AB4E54" w:rsidRDefault="004E22C5" w:rsidP="004E22C5">
      <w:pPr>
        <w:tabs>
          <w:tab w:val="left" w:pos="1038"/>
        </w:tabs>
        <w:ind w:left="-709"/>
        <w:jc w:val="both"/>
        <w:rPr>
          <w:rFonts w:ascii="Avenir Book" w:hAnsi="Avenir Book" w:cs="Arial"/>
        </w:rPr>
      </w:pPr>
    </w:p>
    <w:p w14:paraId="5026E2A3" w14:textId="77777777" w:rsidR="004E22C5" w:rsidRPr="00AB4E54" w:rsidRDefault="004E22C5" w:rsidP="004E22C5">
      <w:pPr>
        <w:tabs>
          <w:tab w:val="left" w:pos="1038"/>
        </w:tabs>
        <w:ind w:left="-709"/>
        <w:jc w:val="both"/>
        <w:rPr>
          <w:rFonts w:ascii="Avenir Book" w:hAnsi="Avenir Book" w:cs="Arial"/>
        </w:rPr>
      </w:pPr>
    </w:p>
    <w:p w14:paraId="0FD8F954" w14:textId="77777777" w:rsidR="004E22C5" w:rsidRPr="00AB4E54" w:rsidRDefault="004E22C5" w:rsidP="004E22C5">
      <w:pPr>
        <w:tabs>
          <w:tab w:val="left" w:pos="1038"/>
        </w:tabs>
        <w:ind w:left="-709"/>
        <w:jc w:val="both"/>
        <w:rPr>
          <w:rFonts w:ascii="Avenir Book" w:hAnsi="Avenir Book" w:cs="Arial"/>
        </w:rPr>
      </w:pPr>
    </w:p>
    <w:p w14:paraId="11E1B780" w14:textId="77777777" w:rsidR="004E22C5" w:rsidRPr="00AB4E54" w:rsidRDefault="004E22C5" w:rsidP="004E22C5">
      <w:pPr>
        <w:tabs>
          <w:tab w:val="left" w:pos="1038"/>
        </w:tabs>
        <w:ind w:left="-709"/>
        <w:jc w:val="both"/>
        <w:rPr>
          <w:rFonts w:ascii="Avenir Book" w:hAnsi="Avenir Book" w:cs="Arial"/>
        </w:rPr>
      </w:pPr>
      <w:r w:rsidRPr="00AB4E54">
        <w:rPr>
          <w:rFonts w:ascii="Avenir Book" w:hAnsi="Avenir Book" w:cs="Arial"/>
        </w:rPr>
        <w:t>A ............., a ......... de ......... de 20...</w:t>
      </w:r>
    </w:p>
    <w:p w14:paraId="3FC4BBEF" w14:textId="77777777" w:rsidR="004E22C5" w:rsidRPr="00AB4E54" w:rsidRDefault="004E22C5" w:rsidP="004E22C5">
      <w:pPr>
        <w:tabs>
          <w:tab w:val="left" w:pos="1038"/>
        </w:tabs>
        <w:ind w:left="-709"/>
        <w:jc w:val="both"/>
        <w:rPr>
          <w:rFonts w:ascii="Avenir Book" w:hAnsi="Avenir Book" w:cs="Arial"/>
        </w:rPr>
      </w:pPr>
    </w:p>
    <w:p w14:paraId="0825F0FD" w14:textId="77777777" w:rsidR="004E22C5" w:rsidRPr="00AB4E54" w:rsidRDefault="004E22C5" w:rsidP="004E22C5">
      <w:pPr>
        <w:tabs>
          <w:tab w:val="left" w:pos="1038"/>
        </w:tabs>
        <w:ind w:left="-709"/>
        <w:jc w:val="both"/>
        <w:rPr>
          <w:rFonts w:ascii="Avenir Book" w:hAnsi="Avenir Book" w:cs="Arial"/>
        </w:rPr>
      </w:pPr>
    </w:p>
    <w:p w14:paraId="1B4974E1" w14:textId="77777777" w:rsidR="004E22C5" w:rsidRPr="00AB4E54" w:rsidRDefault="004E22C5" w:rsidP="004E22C5">
      <w:pPr>
        <w:tabs>
          <w:tab w:val="left" w:pos="1038"/>
        </w:tabs>
        <w:ind w:left="-709"/>
        <w:jc w:val="both"/>
        <w:rPr>
          <w:rFonts w:ascii="Avenir Book" w:hAnsi="Avenir Book" w:cs="Arial"/>
        </w:rPr>
      </w:pPr>
    </w:p>
    <w:p w14:paraId="383C914F" w14:textId="4A85CC26" w:rsidR="00352E3A" w:rsidRPr="00AB4E54" w:rsidRDefault="004E22C5" w:rsidP="004E22C5">
      <w:pPr>
        <w:tabs>
          <w:tab w:val="left" w:pos="1038"/>
        </w:tabs>
        <w:ind w:left="-709"/>
        <w:jc w:val="both"/>
        <w:rPr>
          <w:rFonts w:ascii="Avenir Book" w:hAnsi="Avenir Book" w:cs="Arial"/>
          <w:b/>
          <w:bCs/>
        </w:rPr>
      </w:pPr>
      <w:r w:rsidRPr="00AB4E54">
        <w:rPr>
          <w:rFonts w:ascii="Avenir Book" w:hAnsi="Avenir Book" w:cs="Arial"/>
          <w:b/>
          <w:bCs/>
        </w:rPr>
        <w:t>Signat: ..............</w:t>
      </w:r>
    </w:p>
    <w:p w14:paraId="09F5AED7" w14:textId="77777777" w:rsidR="00352E3A" w:rsidRPr="00AB4E54" w:rsidRDefault="00352E3A">
      <w:pPr>
        <w:rPr>
          <w:rFonts w:ascii="Avenir Book" w:hAnsi="Avenir Book" w:cs="Arial"/>
          <w:b/>
          <w:bCs/>
        </w:rPr>
      </w:pPr>
      <w:r w:rsidRPr="00AB4E54">
        <w:rPr>
          <w:rFonts w:ascii="Avenir Book" w:hAnsi="Avenir Book" w:cs="Arial"/>
          <w:b/>
          <w:bCs/>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352E3A" w:rsidRPr="00AB4E54" w14:paraId="05315D05" w14:textId="77777777" w:rsidTr="00731527">
        <w:trPr>
          <w:trHeight w:val="356"/>
        </w:trPr>
        <w:tc>
          <w:tcPr>
            <w:tcW w:w="10207" w:type="dxa"/>
            <w:shd w:val="clear" w:color="auto" w:fill="30BFD3"/>
            <w:vAlign w:val="center"/>
          </w:tcPr>
          <w:p w14:paraId="0F427FE6" w14:textId="1D365545" w:rsidR="00352E3A" w:rsidRPr="00AB4E54" w:rsidRDefault="00352E3A" w:rsidP="00731527">
            <w:pPr>
              <w:spacing w:line="360" w:lineRule="auto"/>
              <w:jc w:val="both"/>
              <w:rPr>
                <w:rFonts w:ascii="Avenir Book" w:hAnsi="Avenir Book" w:cs="Arial"/>
                <w:b/>
                <w:bCs/>
                <w:sz w:val="24"/>
                <w:szCs w:val="24"/>
              </w:rPr>
            </w:pPr>
            <w:r w:rsidRPr="00AB4E54">
              <w:rPr>
                <w:rFonts w:ascii="Avenir Book" w:hAnsi="Avenir Book" w:cs="Arial"/>
                <w:b/>
                <w:bCs/>
                <w:color w:val="FFFFFF" w:themeColor="background1"/>
                <w:sz w:val="24"/>
                <w:szCs w:val="24"/>
              </w:rPr>
              <w:lastRenderedPageBreak/>
              <w:t>AN</w:t>
            </w:r>
            <w:r w:rsidR="00AB4E54">
              <w:rPr>
                <w:rFonts w:ascii="Avenir Book" w:hAnsi="Avenir Book" w:cs="Arial"/>
                <w:b/>
                <w:bCs/>
                <w:color w:val="FFFFFF" w:themeColor="background1"/>
                <w:sz w:val="24"/>
                <w:szCs w:val="24"/>
              </w:rPr>
              <w:t>N</w:t>
            </w:r>
            <w:r w:rsidRPr="00AB4E54">
              <w:rPr>
                <w:rFonts w:ascii="Avenir Book" w:hAnsi="Avenir Book" w:cs="Arial"/>
                <w:b/>
                <w:bCs/>
                <w:color w:val="FFFFFF" w:themeColor="background1"/>
                <w:sz w:val="24"/>
                <w:szCs w:val="24"/>
              </w:rPr>
              <w:t>EX NÚM. 11</w:t>
            </w:r>
          </w:p>
        </w:tc>
      </w:tr>
      <w:tr w:rsidR="00352E3A" w:rsidRPr="00AB4E54" w14:paraId="57217349" w14:textId="77777777" w:rsidTr="00731527">
        <w:trPr>
          <w:trHeight w:val="356"/>
        </w:trPr>
        <w:tc>
          <w:tcPr>
            <w:tcW w:w="10207" w:type="dxa"/>
            <w:tcBorders>
              <w:bottom w:val="single" w:sz="12" w:space="0" w:color="0BD0D9" w:themeColor="accent3"/>
            </w:tcBorders>
            <w:shd w:val="clear" w:color="auto" w:fill="auto"/>
            <w:vAlign w:val="center"/>
          </w:tcPr>
          <w:p w14:paraId="51CA40B6" w14:textId="73183DAD" w:rsidR="00352E3A" w:rsidRPr="00AB4E54" w:rsidRDefault="00352E3A" w:rsidP="00731527">
            <w:pPr>
              <w:pStyle w:val="Ttulo2"/>
              <w:spacing w:line="360" w:lineRule="auto"/>
              <w:ind w:left="37" w:firstLine="0"/>
              <w:jc w:val="both"/>
              <w:rPr>
                <w:rFonts w:ascii="Avenir Book" w:hAnsi="Avenir Book"/>
                <w:sz w:val="24"/>
                <w:szCs w:val="24"/>
                <w:lang w:val="ca-ES"/>
              </w:rPr>
            </w:pPr>
            <w:r w:rsidRPr="00AB4E54">
              <w:rPr>
                <w:rFonts w:ascii="Avenir Book" w:hAnsi="Avenir Book"/>
                <w:sz w:val="24"/>
                <w:szCs w:val="24"/>
                <w:lang w:val="ca-ES"/>
              </w:rPr>
              <w:t>MODELS DE DECLARACIÓ D’ABSÈNCIA DE CONFLICTE D’INTERÈS</w:t>
            </w:r>
          </w:p>
        </w:tc>
      </w:tr>
    </w:tbl>
    <w:p w14:paraId="14F307FA" w14:textId="77777777" w:rsidR="005F39C3" w:rsidRPr="00AB4E54" w:rsidRDefault="005F39C3" w:rsidP="004E22C5">
      <w:pPr>
        <w:tabs>
          <w:tab w:val="left" w:pos="1038"/>
        </w:tabs>
        <w:ind w:left="-709"/>
        <w:jc w:val="both"/>
        <w:rPr>
          <w:rFonts w:ascii="Avenir Book" w:hAnsi="Avenir Book"/>
          <w:b/>
          <w:bCs/>
        </w:rPr>
      </w:pPr>
    </w:p>
    <w:p w14:paraId="50D8B941" w14:textId="77777777" w:rsidR="00113832" w:rsidRPr="00AB4E54" w:rsidRDefault="00113832" w:rsidP="004E22C5">
      <w:pPr>
        <w:tabs>
          <w:tab w:val="left" w:pos="1038"/>
        </w:tabs>
        <w:ind w:left="-709"/>
        <w:jc w:val="both"/>
        <w:rPr>
          <w:rFonts w:ascii="Avenir Book" w:hAnsi="Avenir Book"/>
          <w:b/>
          <w:bCs/>
        </w:rPr>
      </w:pPr>
    </w:p>
    <w:p w14:paraId="6690A89A" w14:textId="57511E15" w:rsidR="00791379" w:rsidRPr="00AB4E54" w:rsidRDefault="00791379" w:rsidP="00791379">
      <w:pPr>
        <w:tabs>
          <w:tab w:val="left" w:pos="1038"/>
        </w:tabs>
        <w:spacing w:line="360" w:lineRule="auto"/>
        <w:ind w:left="-709"/>
        <w:jc w:val="both"/>
        <w:rPr>
          <w:rFonts w:ascii="Avenir Book" w:hAnsi="Avenir Book"/>
        </w:rPr>
      </w:pPr>
      <w:r w:rsidRPr="00AB4E54">
        <w:rPr>
          <w:rFonts w:ascii="Avenir Book" w:hAnsi="Avenir Book"/>
          <w:b/>
          <w:bCs/>
        </w:rPr>
        <w:t>Expedient:</w:t>
      </w:r>
      <w:r w:rsidRPr="00AB4E54">
        <w:rPr>
          <w:rFonts w:ascii="Avenir Book" w:hAnsi="Avenir Book"/>
        </w:rPr>
        <w:t xml:space="preserve"> 01/2025</w:t>
      </w:r>
    </w:p>
    <w:p w14:paraId="2334A30D" w14:textId="77777777" w:rsidR="00791379" w:rsidRPr="00AB4E54" w:rsidRDefault="00791379" w:rsidP="00791379">
      <w:pPr>
        <w:tabs>
          <w:tab w:val="left" w:pos="1038"/>
        </w:tabs>
        <w:spacing w:line="360" w:lineRule="auto"/>
        <w:ind w:left="-709"/>
        <w:jc w:val="both"/>
        <w:rPr>
          <w:rFonts w:ascii="Avenir Book" w:hAnsi="Avenir Book"/>
        </w:rPr>
      </w:pPr>
    </w:p>
    <w:p w14:paraId="56A10DFC" w14:textId="15A7A4C1" w:rsidR="00791379" w:rsidRPr="00AB4E54" w:rsidRDefault="00791379" w:rsidP="00791379">
      <w:pPr>
        <w:tabs>
          <w:tab w:val="left" w:pos="1038"/>
        </w:tabs>
        <w:spacing w:line="360" w:lineRule="auto"/>
        <w:ind w:left="-709"/>
        <w:jc w:val="both"/>
        <w:rPr>
          <w:rFonts w:ascii="Avenir Book" w:hAnsi="Avenir Book"/>
        </w:rPr>
      </w:pPr>
      <w:r w:rsidRPr="00AB4E54">
        <w:rPr>
          <w:rFonts w:ascii="Avenir Book" w:hAnsi="Avenir Book"/>
          <w:b/>
          <w:bCs/>
        </w:rPr>
        <w:t>Contracte</w:t>
      </w:r>
      <w:r w:rsidRPr="00AB4E54">
        <w:rPr>
          <w:rFonts w:ascii="Avenir Book" w:hAnsi="Avenir Book"/>
        </w:rPr>
        <w:t xml:space="preserve">: Servei d’estabulació de models d’experimentació animal de ratolí (Mus </w:t>
      </w:r>
      <w:proofErr w:type="spellStart"/>
      <w:r w:rsidRPr="00AB4E54">
        <w:rPr>
          <w:rFonts w:ascii="Avenir Book" w:hAnsi="Avenir Book"/>
        </w:rPr>
        <w:t>musculus</w:t>
      </w:r>
      <w:proofErr w:type="spellEnd"/>
      <w:r w:rsidRPr="00AB4E54">
        <w:rPr>
          <w:rFonts w:ascii="Avenir Book" w:hAnsi="Avenir Book"/>
        </w:rPr>
        <w:t xml:space="preserve">) i ús d’equip d’imatges en </w:t>
      </w:r>
      <w:proofErr w:type="spellStart"/>
      <w:r w:rsidRPr="00AB4E54">
        <w:rPr>
          <w:rFonts w:ascii="Avenir Book" w:hAnsi="Avenir Book"/>
        </w:rPr>
        <w:t>vivo</w:t>
      </w:r>
      <w:proofErr w:type="spellEnd"/>
      <w:r w:rsidRPr="00AB4E54">
        <w:rPr>
          <w:rFonts w:ascii="Avenir Book" w:hAnsi="Avenir Book"/>
        </w:rPr>
        <w:t xml:space="preserve"> (IVIS)</w:t>
      </w:r>
    </w:p>
    <w:p w14:paraId="48C66B8F" w14:textId="77777777" w:rsidR="00791379" w:rsidRPr="00AB4E54" w:rsidRDefault="00791379" w:rsidP="00791379">
      <w:pPr>
        <w:tabs>
          <w:tab w:val="left" w:pos="1038"/>
        </w:tabs>
        <w:spacing w:line="360" w:lineRule="auto"/>
        <w:ind w:left="-709"/>
        <w:jc w:val="both"/>
        <w:rPr>
          <w:rFonts w:ascii="Avenir Book" w:hAnsi="Avenir Book"/>
        </w:rPr>
      </w:pPr>
    </w:p>
    <w:p w14:paraId="7BA267EA" w14:textId="77777777" w:rsidR="00791379" w:rsidRPr="00AB4E54" w:rsidRDefault="00791379" w:rsidP="00791379">
      <w:pPr>
        <w:tabs>
          <w:tab w:val="left" w:pos="1038"/>
        </w:tabs>
        <w:spacing w:line="360" w:lineRule="auto"/>
        <w:ind w:left="-709"/>
        <w:jc w:val="both"/>
        <w:rPr>
          <w:rFonts w:ascii="Avenir Book" w:hAnsi="Avenir Book"/>
        </w:rPr>
      </w:pPr>
      <w:r w:rsidRPr="00AB4E54">
        <w:rPr>
          <w:rFonts w:ascii="Avenir Book" w:hAnsi="Avenir Book"/>
        </w:rPr>
        <w:t>[Nom i cognoms], amb DNI [núm. DNI], en nom propi / com a [condició en què declara] de [nom de l’entitat], amb NIF [NIF de l’entitat], amb els poders suficients degudament acreditats en el procediment de contractació indicat,</w:t>
      </w:r>
    </w:p>
    <w:p w14:paraId="3F3EDF71" w14:textId="77777777" w:rsidR="00791379" w:rsidRPr="00AB4E54" w:rsidRDefault="00791379" w:rsidP="00791379">
      <w:pPr>
        <w:tabs>
          <w:tab w:val="left" w:pos="1038"/>
        </w:tabs>
        <w:spacing w:line="360" w:lineRule="auto"/>
        <w:ind w:left="-709"/>
        <w:jc w:val="both"/>
        <w:rPr>
          <w:rFonts w:ascii="Avenir Book" w:hAnsi="Avenir Book"/>
        </w:rPr>
      </w:pPr>
    </w:p>
    <w:p w14:paraId="20798760" w14:textId="77777777" w:rsidR="00791379" w:rsidRPr="00AB4E54" w:rsidRDefault="00791379" w:rsidP="00791379">
      <w:pPr>
        <w:tabs>
          <w:tab w:val="left" w:pos="1038"/>
        </w:tabs>
        <w:spacing w:line="360" w:lineRule="auto"/>
        <w:ind w:left="-709"/>
        <w:jc w:val="both"/>
        <w:rPr>
          <w:rFonts w:ascii="Avenir Book" w:hAnsi="Avenir Book"/>
        </w:rPr>
      </w:pPr>
      <w:r w:rsidRPr="00AB4E54">
        <w:rPr>
          <w:rFonts w:ascii="Avenir Book" w:hAnsi="Avenir Book"/>
          <w:b/>
          <w:bCs/>
        </w:rPr>
        <w:t>DECLARO</w:t>
      </w:r>
      <w:r w:rsidRPr="00AB4E54">
        <w:rPr>
          <w:rFonts w:ascii="Avenir Book" w:hAnsi="Avenir Book"/>
        </w:rPr>
        <w:t>:</w:t>
      </w:r>
    </w:p>
    <w:p w14:paraId="10465247" w14:textId="77777777" w:rsidR="00791379" w:rsidRPr="00AB4E54" w:rsidRDefault="00791379" w:rsidP="00791379">
      <w:pPr>
        <w:tabs>
          <w:tab w:val="left" w:pos="1038"/>
        </w:tabs>
        <w:spacing w:line="360" w:lineRule="auto"/>
        <w:ind w:left="-709"/>
        <w:jc w:val="both"/>
        <w:rPr>
          <w:rFonts w:ascii="Avenir Book" w:hAnsi="Avenir Book"/>
        </w:rPr>
      </w:pPr>
    </w:p>
    <w:p w14:paraId="714B4204" w14:textId="77777777" w:rsidR="00791379" w:rsidRPr="00AB4E54" w:rsidRDefault="00791379" w:rsidP="00791379">
      <w:pPr>
        <w:tabs>
          <w:tab w:val="left" w:pos="1038"/>
        </w:tabs>
        <w:spacing w:line="360" w:lineRule="auto"/>
        <w:ind w:left="-709"/>
        <w:jc w:val="both"/>
        <w:rPr>
          <w:rFonts w:ascii="Avenir Book" w:hAnsi="Avenir Book"/>
        </w:rPr>
      </w:pPr>
      <w:r w:rsidRPr="00AB4E54">
        <w:rPr>
          <w:rFonts w:ascii="Avenir Book" w:hAnsi="Avenir Book"/>
          <w:b/>
          <w:bCs/>
        </w:rPr>
        <w:t>Primer</w:t>
      </w:r>
      <w:r w:rsidRPr="00AB4E54">
        <w:rPr>
          <w:rFonts w:ascii="Avenir Book" w:hAnsi="Avenir Book"/>
        </w:rPr>
        <w:t xml:space="preserve">. Que conec plenament els plecs que regeixen el contracte indicat, així com la normativa aplicable, i que tinc coneixement que l’article 61.3, “Conflicte d’interessos”, del Reglament (UE, </w:t>
      </w:r>
      <w:proofErr w:type="spellStart"/>
      <w:r w:rsidRPr="00AB4E54">
        <w:rPr>
          <w:rFonts w:ascii="Avenir Book" w:hAnsi="Avenir Book"/>
        </w:rPr>
        <w:t>Euratom</w:t>
      </w:r>
      <w:proofErr w:type="spellEnd"/>
      <w:r w:rsidRPr="00AB4E54">
        <w:rPr>
          <w:rFonts w:ascii="Avenir Book" w:hAnsi="Avenir Book"/>
        </w:rPr>
        <w:t>) 2018/1046 del Parlament Europeu i del Consell, de 18 de juliol (Reglament financer de la UE), estableix que hi ha conflicte d’interessos quan l’exercici imparcial i objectiu de les funcions es veu compromès per raons familiars, afectives, d’afinitat política o nacional, d’interès econòmic o per qualsevol altre motiu, directe o indirecte, d’interès personal.</w:t>
      </w:r>
    </w:p>
    <w:p w14:paraId="4AE59299" w14:textId="77777777" w:rsidR="00791379" w:rsidRPr="00AB4E54" w:rsidRDefault="00791379" w:rsidP="00791379">
      <w:pPr>
        <w:tabs>
          <w:tab w:val="left" w:pos="1038"/>
        </w:tabs>
        <w:spacing w:line="360" w:lineRule="auto"/>
        <w:ind w:left="-709"/>
        <w:jc w:val="both"/>
        <w:rPr>
          <w:rFonts w:ascii="Avenir Book" w:hAnsi="Avenir Book"/>
        </w:rPr>
      </w:pPr>
    </w:p>
    <w:p w14:paraId="6F3092FB" w14:textId="77777777" w:rsidR="00791379" w:rsidRPr="00AB4E54" w:rsidRDefault="00791379" w:rsidP="00791379">
      <w:pPr>
        <w:tabs>
          <w:tab w:val="left" w:pos="1038"/>
        </w:tabs>
        <w:spacing w:line="360" w:lineRule="auto"/>
        <w:ind w:left="-709"/>
        <w:jc w:val="both"/>
        <w:rPr>
          <w:rFonts w:ascii="Avenir Book" w:hAnsi="Avenir Book"/>
        </w:rPr>
      </w:pPr>
      <w:r w:rsidRPr="00AB4E54">
        <w:rPr>
          <w:rFonts w:ascii="Avenir Book" w:hAnsi="Avenir Book"/>
          <w:b/>
          <w:bCs/>
        </w:rPr>
        <w:t>Segon</w:t>
      </w:r>
      <w:r w:rsidRPr="00AB4E54">
        <w:rPr>
          <w:rFonts w:ascii="Avenir Book" w:hAnsi="Avenir Book"/>
        </w:rPr>
        <w:t>. Que conec l’article 64, “Lluita contra la corrupció i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w:t>
      </w:r>
    </w:p>
    <w:p w14:paraId="0039E7B4" w14:textId="77777777" w:rsidR="00791379" w:rsidRPr="00AB4E54" w:rsidRDefault="00791379" w:rsidP="00791379">
      <w:pPr>
        <w:tabs>
          <w:tab w:val="left" w:pos="1038"/>
        </w:tabs>
        <w:spacing w:line="360" w:lineRule="auto"/>
        <w:ind w:left="-709"/>
        <w:jc w:val="both"/>
        <w:rPr>
          <w:rFonts w:ascii="Avenir Book" w:hAnsi="Avenir Book"/>
        </w:rPr>
      </w:pPr>
    </w:p>
    <w:p w14:paraId="35838705" w14:textId="77777777" w:rsidR="00791379" w:rsidRPr="00AB4E54" w:rsidRDefault="00791379" w:rsidP="00791379">
      <w:pPr>
        <w:tabs>
          <w:tab w:val="left" w:pos="1038"/>
        </w:tabs>
        <w:spacing w:line="360" w:lineRule="auto"/>
        <w:ind w:left="-709"/>
        <w:jc w:val="both"/>
        <w:rPr>
          <w:rFonts w:ascii="Avenir Book" w:hAnsi="Avenir Book"/>
        </w:rPr>
      </w:pPr>
      <w:r w:rsidRPr="00AB4E54">
        <w:rPr>
          <w:rFonts w:ascii="Avenir Book" w:hAnsi="Avenir Book"/>
          <w:b/>
          <w:bCs/>
        </w:rPr>
        <w:t>Tercer</w:t>
      </w:r>
      <w:r w:rsidRPr="00AB4E54">
        <w:rPr>
          <w:rFonts w:ascii="Avenir Book" w:hAnsi="Avenir Book"/>
        </w:rPr>
        <w:t>. Que ni jo mateix/a ni, si escau, la persona jurídica que represento ens trobem en cap situació que pugui comprometre el compliment de les obligacions exigibles derivades de la participació en el procediment de contractació, ni que pugui comprometre el seu compliment en cas de resultar adjudicataris.</w:t>
      </w:r>
    </w:p>
    <w:p w14:paraId="2129BC72" w14:textId="77777777" w:rsidR="00791379" w:rsidRPr="00AB4E54" w:rsidRDefault="00791379" w:rsidP="00791379">
      <w:pPr>
        <w:tabs>
          <w:tab w:val="left" w:pos="1038"/>
        </w:tabs>
        <w:spacing w:line="360" w:lineRule="auto"/>
        <w:ind w:left="-709"/>
        <w:jc w:val="both"/>
        <w:rPr>
          <w:rFonts w:ascii="Avenir Book" w:hAnsi="Avenir Book"/>
        </w:rPr>
      </w:pPr>
    </w:p>
    <w:p w14:paraId="11DF8A95" w14:textId="77777777" w:rsidR="00791379" w:rsidRPr="00AB4E54" w:rsidRDefault="00791379" w:rsidP="00791379">
      <w:pPr>
        <w:tabs>
          <w:tab w:val="left" w:pos="1038"/>
        </w:tabs>
        <w:spacing w:line="360" w:lineRule="auto"/>
        <w:ind w:left="-709"/>
        <w:jc w:val="both"/>
        <w:rPr>
          <w:rFonts w:ascii="Avenir Book" w:hAnsi="Avenir Book"/>
        </w:rPr>
      </w:pPr>
      <w:r w:rsidRPr="00AB4E54">
        <w:rPr>
          <w:rFonts w:ascii="Avenir Book" w:hAnsi="Avenir Book"/>
          <w:b/>
          <w:bCs/>
        </w:rPr>
        <w:t>Quart</w:t>
      </w:r>
      <w:r w:rsidRPr="00AB4E54">
        <w:rPr>
          <w:rFonts w:ascii="Avenir Book" w:hAnsi="Avenir Book"/>
        </w:rPr>
        <w:t xml:space="preserve">. Que ni jo mateix/a ni, si escau, la persona jurídica que represento ens trobem en una situació de conflicte d’interès, d’acord amb la definició de l’article 61 del Reglament financer de la UE, que </w:t>
      </w:r>
      <w:r w:rsidRPr="00AB4E54">
        <w:rPr>
          <w:rFonts w:ascii="Avenir Book" w:hAnsi="Avenir Book"/>
        </w:rPr>
        <w:lastRenderedPageBreak/>
        <w:t>pugui dificultar o comprometre de cap manera el compliment de les obligacions esmentades a l’apartat anterior.</w:t>
      </w:r>
    </w:p>
    <w:p w14:paraId="01B698AC" w14:textId="77777777" w:rsidR="00791379" w:rsidRPr="00AB4E54" w:rsidRDefault="00791379" w:rsidP="00791379">
      <w:pPr>
        <w:tabs>
          <w:tab w:val="left" w:pos="1038"/>
        </w:tabs>
        <w:spacing w:line="360" w:lineRule="auto"/>
        <w:ind w:left="-709"/>
        <w:jc w:val="both"/>
        <w:rPr>
          <w:rFonts w:ascii="Avenir Book" w:hAnsi="Avenir Book"/>
        </w:rPr>
      </w:pPr>
    </w:p>
    <w:p w14:paraId="47D43FB5" w14:textId="77777777" w:rsidR="00791379" w:rsidRPr="00AB4E54" w:rsidRDefault="00791379" w:rsidP="00791379">
      <w:pPr>
        <w:tabs>
          <w:tab w:val="left" w:pos="1038"/>
        </w:tabs>
        <w:spacing w:line="360" w:lineRule="auto"/>
        <w:ind w:left="-709"/>
        <w:jc w:val="both"/>
        <w:rPr>
          <w:rFonts w:ascii="Avenir Book" w:hAnsi="Avenir Book"/>
        </w:rPr>
      </w:pPr>
      <w:r w:rsidRPr="00AB4E54">
        <w:rPr>
          <w:rFonts w:ascii="Avenir Book" w:hAnsi="Avenir Book"/>
          <w:b/>
          <w:bCs/>
        </w:rPr>
        <w:t>Cinquè</w:t>
      </w:r>
      <w:r w:rsidRPr="00AB4E54">
        <w:rPr>
          <w:rFonts w:ascii="Avenir Book" w:hAnsi="Avenir Book"/>
        </w:rPr>
        <w:t>. Que els administradors, representants i la resta de persones amb capacitat de presa de decisions o control sobre [persona jurídica] no es troben en la situació de conflicte definida a l’apartat quart.</w:t>
      </w:r>
    </w:p>
    <w:p w14:paraId="3C274282" w14:textId="77777777" w:rsidR="00791379" w:rsidRPr="00AB4E54" w:rsidRDefault="00791379" w:rsidP="00791379">
      <w:pPr>
        <w:tabs>
          <w:tab w:val="left" w:pos="1038"/>
        </w:tabs>
        <w:spacing w:line="360" w:lineRule="auto"/>
        <w:ind w:left="-709"/>
        <w:jc w:val="both"/>
        <w:rPr>
          <w:rFonts w:ascii="Avenir Book" w:hAnsi="Avenir Book"/>
        </w:rPr>
      </w:pPr>
    </w:p>
    <w:p w14:paraId="349CEAD5" w14:textId="77777777" w:rsidR="00791379" w:rsidRPr="00AB4E54" w:rsidRDefault="00791379" w:rsidP="00791379">
      <w:pPr>
        <w:tabs>
          <w:tab w:val="left" w:pos="1038"/>
        </w:tabs>
        <w:spacing w:line="360" w:lineRule="auto"/>
        <w:ind w:left="-709"/>
        <w:jc w:val="both"/>
        <w:rPr>
          <w:rFonts w:ascii="Avenir Book" w:hAnsi="Avenir Book"/>
        </w:rPr>
      </w:pPr>
      <w:r w:rsidRPr="00AB4E54">
        <w:rPr>
          <w:rFonts w:ascii="Avenir Book" w:hAnsi="Avenir Book"/>
          <w:b/>
          <w:bCs/>
        </w:rPr>
        <w:t>Sisè</w:t>
      </w:r>
      <w:r w:rsidRPr="00AB4E54">
        <w:rPr>
          <w:rFonts w:ascii="Avenir Book" w:hAnsi="Avenir Book"/>
        </w:rPr>
        <w:t>. Que em comprometo a comunicar a l’òrgan de contractació, sense dilació, qualsevol situació de conflicte d’interès que pugui comprometre o arribar a comprometre el compliment de les obligacions esmentades.</w:t>
      </w:r>
    </w:p>
    <w:p w14:paraId="36BCB390" w14:textId="77777777" w:rsidR="00791379" w:rsidRPr="00AB4E54" w:rsidRDefault="00791379" w:rsidP="00791379">
      <w:pPr>
        <w:tabs>
          <w:tab w:val="left" w:pos="1038"/>
        </w:tabs>
        <w:spacing w:line="360" w:lineRule="auto"/>
        <w:ind w:left="-709"/>
        <w:jc w:val="both"/>
        <w:rPr>
          <w:rFonts w:ascii="Avenir Book" w:hAnsi="Avenir Book"/>
        </w:rPr>
      </w:pPr>
    </w:p>
    <w:p w14:paraId="02E9AC53" w14:textId="77777777" w:rsidR="00791379" w:rsidRPr="00AB4E54" w:rsidRDefault="00791379" w:rsidP="00791379">
      <w:pPr>
        <w:tabs>
          <w:tab w:val="left" w:pos="1038"/>
        </w:tabs>
        <w:spacing w:line="360" w:lineRule="auto"/>
        <w:ind w:left="-709"/>
        <w:jc w:val="both"/>
        <w:rPr>
          <w:rFonts w:ascii="Avenir Book" w:hAnsi="Avenir Book"/>
        </w:rPr>
      </w:pPr>
      <w:r w:rsidRPr="00AB4E54">
        <w:rPr>
          <w:rFonts w:ascii="Avenir Book" w:hAnsi="Avenir Book"/>
          <w:b/>
          <w:bCs/>
        </w:rPr>
        <w:t>Setè</w:t>
      </w:r>
      <w:r w:rsidRPr="00AB4E54">
        <w:rPr>
          <w:rFonts w:ascii="Avenir Book" w:hAnsi="Avenir Book"/>
        </w:rPr>
        <w:t>. Que he subministrat informació exacta, veraç i completa en el marc d’aquest expedient, i que tinc coneixement que la falsedat d’aquesta declaració i de la informació facilitada comporta les conseqüències contractuals, administratives o judicials que estableixi la normativa aplicable i la documentació contractual.</w:t>
      </w:r>
    </w:p>
    <w:p w14:paraId="6B9F7AAC" w14:textId="77777777" w:rsidR="00791379" w:rsidRPr="00AB4E54" w:rsidRDefault="00791379" w:rsidP="00791379">
      <w:pPr>
        <w:tabs>
          <w:tab w:val="left" w:pos="1038"/>
        </w:tabs>
        <w:spacing w:line="360" w:lineRule="auto"/>
        <w:ind w:left="-709"/>
        <w:jc w:val="both"/>
        <w:rPr>
          <w:rFonts w:ascii="Avenir Book" w:hAnsi="Avenir Book"/>
        </w:rPr>
      </w:pPr>
    </w:p>
    <w:p w14:paraId="59848F71" w14:textId="77777777" w:rsidR="00791379" w:rsidRPr="00AB4E54" w:rsidRDefault="00791379" w:rsidP="00791379">
      <w:pPr>
        <w:tabs>
          <w:tab w:val="left" w:pos="1038"/>
        </w:tabs>
        <w:spacing w:line="360" w:lineRule="auto"/>
        <w:ind w:left="-709"/>
        <w:jc w:val="both"/>
        <w:rPr>
          <w:rFonts w:ascii="Avenir Book" w:hAnsi="Avenir Book"/>
          <w:b/>
          <w:bCs/>
        </w:rPr>
      </w:pPr>
      <w:r w:rsidRPr="00AB4E54">
        <w:rPr>
          <w:rFonts w:ascii="Avenir Book" w:hAnsi="Avenir Book"/>
          <w:b/>
          <w:bCs/>
        </w:rPr>
        <w:t>[Signatura]</w:t>
      </w:r>
    </w:p>
    <w:p w14:paraId="4DFFB55F" w14:textId="77777777" w:rsidR="00113832" w:rsidRPr="00AB4E54" w:rsidRDefault="00113832" w:rsidP="004E22C5">
      <w:pPr>
        <w:tabs>
          <w:tab w:val="left" w:pos="1038"/>
        </w:tabs>
        <w:ind w:left="-709"/>
        <w:jc w:val="both"/>
        <w:rPr>
          <w:rFonts w:ascii="Avenir Book" w:hAnsi="Avenir Book"/>
          <w:b/>
          <w:bCs/>
        </w:rPr>
      </w:pPr>
    </w:p>
    <w:p w14:paraId="0E196126" w14:textId="77777777" w:rsidR="00113832" w:rsidRPr="00AB4E54" w:rsidRDefault="00113832" w:rsidP="004E22C5">
      <w:pPr>
        <w:tabs>
          <w:tab w:val="left" w:pos="1038"/>
        </w:tabs>
        <w:ind w:left="-709"/>
        <w:jc w:val="both"/>
        <w:rPr>
          <w:rFonts w:ascii="Avenir Book" w:hAnsi="Avenir Book"/>
          <w:b/>
          <w:bCs/>
        </w:rPr>
      </w:pPr>
    </w:p>
    <w:p w14:paraId="5CA42F6B" w14:textId="77777777" w:rsidR="00113832" w:rsidRPr="00AB4E54" w:rsidRDefault="00113832" w:rsidP="004E22C5">
      <w:pPr>
        <w:tabs>
          <w:tab w:val="left" w:pos="1038"/>
        </w:tabs>
        <w:ind w:left="-709"/>
        <w:jc w:val="both"/>
        <w:rPr>
          <w:rFonts w:ascii="Avenir Book" w:hAnsi="Avenir Book"/>
          <w:b/>
          <w:bCs/>
        </w:rPr>
      </w:pPr>
    </w:p>
    <w:p w14:paraId="434C9319" w14:textId="77777777" w:rsidR="00113832" w:rsidRPr="00AB4E54" w:rsidRDefault="00113832" w:rsidP="004E22C5">
      <w:pPr>
        <w:tabs>
          <w:tab w:val="left" w:pos="1038"/>
        </w:tabs>
        <w:ind w:left="-709"/>
        <w:jc w:val="both"/>
        <w:rPr>
          <w:rFonts w:ascii="Avenir Book" w:hAnsi="Avenir Book"/>
          <w:b/>
          <w:bCs/>
        </w:rPr>
      </w:pPr>
    </w:p>
    <w:p w14:paraId="74EF0113" w14:textId="77777777" w:rsidR="00113832" w:rsidRPr="00AB4E54" w:rsidRDefault="00113832" w:rsidP="004E22C5">
      <w:pPr>
        <w:tabs>
          <w:tab w:val="left" w:pos="1038"/>
        </w:tabs>
        <w:ind w:left="-709"/>
        <w:jc w:val="both"/>
        <w:rPr>
          <w:rFonts w:ascii="Avenir Book" w:hAnsi="Avenir Book"/>
          <w:b/>
          <w:bCs/>
        </w:rPr>
      </w:pPr>
    </w:p>
    <w:p w14:paraId="4A179674" w14:textId="77777777" w:rsidR="00113832" w:rsidRPr="00AB4E54" w:rsidRDefault="00113832" w:rsidP="004E22C5">
      <w:pPr>
        <w:tabs>
          <w:tab w:val="left" w:pos="1038"/>
        </w:tabs>
        <w:ind w:left="-709"/>
        <w:jc w:val="both"/>
        <w:rPr>
          <w:rFonts w:ascii="Avenir Book" w:hAnsi="Avenir Book"/>
          <w:b/>
          <w:bCs/>
        </w:rPr>
      </w:pPr>
    </w:p>
    <w:p w14:paraId="7526A1D7" w14:textId="77777777" w:rsidR="00113832" w:rsidRPr="00AB4E54" w:rsidRDefault="00113832" w:rsidP="004E22C5">
      <w:pPr>
        <w:tabs>
          <w:tab w:val="left" w:pos="1038"/>
        </w:tabs>
        <w:ind w:left="-709"/>
        <w:jc w:val="both"/>
        <w:rPr>
          <w:rFonts w:ascii="Avenir Book" w:hAnsi="Avenir Book"/>
          <w:b/>
          <w:bCs/>
        </w:rPr>
      </w:pPr>
    </w:p>
    <w:p w14:paraId="4E835AD4" w14:textId="77777777" w:rsidR="00113832" w:rsidRPr="00AB4E54" w:rsidRDefault="00113832" w:rsidP="004E22C5">
      <w:pPr>
        <w:tabs>
          <w:tab w:val="left" w:pos="1038"/>
        </w:tabs>
        <w:ind w:left="-709"/>
        <w:jc w:val="both"/>
        <w:rPr>
          <w:rFonts w:ascii="Avenir Book" w:hAnsi="Avenir Book"/>
          <w:b/>
          <w:bCs/>
        </w:rPr>
      </w:pPr>
    </w:p>
    <w:p w14:paraId="613C32C5" w14:textId="77777777" w:rsidR="00113832" w:rsidRPr="00AB4E54" w:rsidRDefault="00113832" w:rsidP="004E22C5">
      <w:pPr>
        <w:tabs>
          <w:tab w:val="left" w:pos="1038"/>
        </w:tabs>
        <w:ind w:left="-709"/>
        <w:jc w:val="both"/>
        <w:rPr>
          <w:rFonts w:ascii="Avenir Book" w:hAnsi="Avenir Book"/>
          <w:b/>
          <w:bCs/>
        </w:rPr>
      </w:pPr>
    </w:p>
    <w:p w14:paraId="5AED8AC5" w14:textId="77777777" w:rsidR="00113832" w:rsidRPr="00AB4E54" w:rsidRDefault="00113832" w:rsidP="004E22C5">
      <w:pPr>
        <w:tabs>
          <w:tab w:val="left" w:pos="1038"/>
        </w:tabs>
        <w:ind w:left="-709"/>
        <w:jc w:val="both"/>
        <w:rPr>
          <w:rFonts w:ascii="Avenir Book" w:hAnsi="Avenir Book"/>
          <w:b/>
          <w:bCs/>
        </w:rPr>
      </w:pPr>
    </w:p>
    <w:p w14:paraId="00653D46" w14:textId="77777777" w:rsidR="00113832" w:rsidRPr="00AB4E54" w:rsidRDefault="00113832" w:rsidP="004E22C5">
      <w:pPr>
        <w:tabs>
          <w:tab w:val="left" w:pos="1038"/>
        </w:tabs>
        <w:ind w:left="-709"/>
        <w:jc w:val="both"/>
        <w:rPr>
          <w:rFonts w:ascii="Avenir Book" w:hAnsi="Avenir Book"/>
          <w:b/>
          <w:bCs/>
        </w:rPr>
      </w:pPr>
    </w:p>
    <w:p w14:paraId="7108F012" w14:textId="77777777" w:rsidR="00113832" w:rsidRPr="00AB4E54" w:rsidRDefault="00113832" w:rsidP="004E22C5">
      <w:pPr>
        <w:tabs>
          <w:tab w:val="left" w:pos="1038"/>
        </w:tabs>
        <w:ind w:left="-709"/>
        <w:jc w:val="both"/>
        <w:rPr>
          <w:rFonts w:ascii="Avenir Book" w:hAnsi="Avenir Book"/>
          <w:b/>
          <w:bCs/>
        </w:rPr>
      </w:pPr>
    </w:p>
    <w:p w14:paraId="28DA3A42" w14:textId="77777777" w:rsidR="00113832" w:rsidRPr="00AB4E54" w:rsidRDefault="00113832" w:rsidP="004E22C5">
      <w:pPr>
        <w:tabs>
          <w:tab w:val="left" w:pos="1038"/>
        </w:tabs>
        <w:ind w:left="-709"/>
        <w:jc w:val="both"/>
        <w:rPr>
          <w:rFonts w:ascii="Avenir Book" w:hAnsi="Avenir Book"/>
          <w:b/>
          <w:bCs/>
        </w:rPr>
      </w:pPr>
    </w:p>
    <w:p w14:paraId="47086938" w14:textId="77777777" w:rsidR="00113832" w:rsidRPr="00AB4E54" w:rsidRDefault="00113832" w:rsidP="004E22C5">
      <w:pPr>
        <w:tabs>
          <w:tab w:val="left" w:pos="1038"/>
        </w:tabs>
        <w:ind w:left="-709"/>
        <w:jc w:val="both"/>
        <w:rPr>
          <w:rFonts w:ascii="Avenir Book" w:hAnsi="Avenir Book"/>
          <w:b/>
          <w:bCs/>
        </w:rPr>
      </w:pPr>
    </w:p>
    <w:p w14:paraId="6DBF757B" w14:textId="77777777" w:rsidR="00113832" w:rsidRPr="00AB4E54" w:rsidRDefault="00113832" w:rsidP="004E22C5">
      <w:pPr>
        <w:tabs>
          <w:tab w:val="left" w:pos="1038"/>
        </w:tabs>
        <w:ind w:left="-709"/>
        <w:jc w:val="both"/>
        <w:rPr>
          <w:rFonts w:ascii="Avenir Book" w:hAnsi="Avenir Book"/>
          <w:b/>
          <w:bCs/>
        </w:rPr>
      </w:pPr>
    </w:p>
    <w:p w14:paraId="6EC7330A" w14:textId="77777777" w:rsidR="00113832" w:rsidRPr="00AB4E54" w:rsidRDefault="00113832" w:rsidP="004E22C5">
      <w:pPr>
        <w:tabs>
          <w:tab w:val="left" w:pos="1038"/>
        </w:tabs>
        <w:ind w:left="-709"/>
        <w:jc w:val="both"/>
        <w:rPr>
          <w:rFonts w:ascii="Avenir Book" w:hAnsi="Avenir Book"/>
          <w:b/>
          <w:bCs/>
        </w:rPr>
      </w:pPr>
    </w:p>
    <w:p w14:paraId="2A84DDAA" w14:textId="77777777" w:rsidR="00113832" w:rsidRPr="00AB4E54" w:rsidRDefault="00113832" w:rsidP="004E22C5">
      <w:pPr>
        <w:tabs>
          <w:tab w:val="left" w:pos="1038"/>
        </w:tabs>
        <w:ind w:left="-709"/>
        <w:jc w:val="both"/>
        <w:rPr>
          <w:rFonts w:ascii="Avenir Book" w:hAnsi="Avenir Book"/>
          <w:b/>
          <w:bCs/>
        </w:rPr>
      </w:pPr>
    </w:p>
    <w:p w14:paraId="04C56C4B" w14:textId="77777777" w:rsidR="00113832" w:rsidRPr="00AB4E54" w:rsidRDefault="00113832" w:rsidP="004E22C5">
      <w:pPr>
        <w:tabs>
          <w:tab w:val="left" w:pos="1038"/>
        </w:tabs>
        <w:ind w:left="-709"/>
        <w:jc w:val="both"/>
        <w:rPr>
          <w:rFonts w:ascii="Avenir Book" w:hAnsi="Avenir Book"/>
          <w:b/>
          <w:bCs/>
        </w:rPr>
      </w:pPr>
    </w:p>
    <w:p w14:paraId="135850F8" w14:textId="77777777" w:rsidR="00113832" w:rsidRPr="00AB4E54" w:rsidRDefault="00113832" w:rsidP="004E22C5">
      <w:pPr>
        <w:tabs>
          <w:tab w:val="left" w:pos="1038"/>
        </w:tabs>
        <w:ind w:left="-709"/>
        <w:jc w:val="both"/>
        <w:rPr>
          <w:rFonts w:ascii="Avenir Book" w:hAnsi="Avenir Book"/>
          <w:b/>
          <w:bCs/>
        </w:rPr>
      </w:pPr>
    </w:p>
    <w:p w14:paraId="78913365" w14:textId="77777777" w:rsidR="00113832" w:rsidRPr="00AB4E54" w:rsidRDefault="00113832" w:rsidP="004E22C5">
      <w:pPr>
        <w:tabs>
          <w:tab w:val="left" w:pos="1038"/>
        </w:tabs>
        <w:ind w:left="-709"/>
        <w:jc w:val="both"/>
        <w:rPr>
          <w:rFonts w:ascii="Avenir Book" w:hAnsi="Avenir Book"/>
          <w:b/>
          <w:bCs/>
        </w:rPr>
      </w:pPr>
    </w:p>
    <w:p w14:paraId="09EAD5A6" w14:textId="77777777" w:rsidR="00113832" w:rsidRPr="00AB4E54" w:rsidRDefault="00113832" w:rsidP="004E22C5">
      <w:pPr>
        <w:tabs>
          <w:tab w:val="left" w:pos="1038"/>
        </w:tabs>
        <w:ind w:left="-709"/>
        <w:jc w:val="both"/>
        <w:rPr>
          <w:rFonts w:ascii="Avenir Book" w:hAnsi="Avenir Book"/>
          <w:b/>
          <w:bCs/>
        </w:rPr>
      </w:pPr>
    </w:p>
    <w:p w14:paraId="227B8958" w14:textId="77777777" w:rsidR="00113832" w:rsidRPr="00AB4E54" w:rsidRDefault="00113832" w:rsidP="004E22C5">
      <w:pPr>
        <w:tabs>
          <w:tab w:val="left" w:pos="1038"/>
        </w:tabs>
        <w:ind w:left="-709"/>
        <w:jc w:val="both"/>
        <w:rPr>
          <w:rFonts w:ascii="Avenir Book" w:hAnsi="Avenir Book"/>
          <w:b/>
          <w:bCs/>
        </w:rPr>
      </w:pPr>
    </w:p>
    <w:p w14:paraId="4AE1DD7F" w14:textId="77777777" w:rsidR="00113832" w:rsidRPr="00AB4E54" w:rsidRDefault="00113832" w:rsidP="004E22C5">
      <w:pPr>
        <w:tabs>
          <w:tab w:val="left" w:pos="1038"/>
        </w:tabs>
        <w:ind w:left="-709"/>
        <w:jc w:val="both"/>
        <w:rPr>
          <w:rFonts w:ascii="Avenir Book" w:hAnsi="Avenir Book"/>
          <w:b/>
          <w:bCs/>
        </w:rPr>
      </w:pPr>
    </w:p>
    <w:p w14:paraId="6823CA39" w14:textId="77777777" w:rsidR="00113832" w:rsidRPr="00AB4E54" w:rsidRDefault="00113832" w:rsidP="004E22C5">
      <w:pPr>
        <w:tabs>
          <w:tab w:val="left" w:pos="1038"/>
        </w:tabs>
        <w:ind w:left="-709"/>
        <w:jc w:val="both"/>
        <w:rPr>
          <w:rFonts w:ascii="Avenir Book" w:hAnsi="Avenir Book"/>
          <w:b/>
          <w:bCs/>
        </w:rPr>
      </w:pPr>
    </w:p>
    <w:p w14:paraId="5AF48AF1" w14:textId="77777777" w:rsidR="00113832" w:rsidRPr="00AB4E54" w:rsidRDefault="00113832" w:rsidP="004E22C5">
      <w:pPr>
        <w:tabs>
          <w:tab w:val="left" w:pos="1038"/>
        </w:tabs>
        <w:ind w:left="-709"/>
        <w:jc w:val="both"/>
        <w:rPr>
          <w:rFonts w:ascii="Avenir Book" w:hAnsi="Avenir Book"/>
          <w:b/>
          <w:bCs/>
        </w:rPr>
      </w:pPr>
    </w:p>
    <w:p w14:paraId="2A918194" w14:textId="77777777" w:rsidR="00113832" w:rsidRPr="00AB4E54" w:rsidRDefault="00113832" w:rsidP="004E22C5">
      <w:pPr>
        <w:tabs>
          <w:tab w:val="left" w:pos="1038"/>
        </w:tabs>
        <w:ind w:left="-709"/>
        <w:jc w:val="both"/>
        <w:rPr>
          <w:rFonts w:ascii="Avenir Book" w:hAnsi="Avenir Book"/>
          <w:b/>
          <w:bCs/>
        </w:rPr>
      </w:pPr>
    </w:p>
    <w:p w14:paraId="40492CA8" w14:textId="77777777" w:rsidR="00113832" w:rsidRPr="00AB4E54" w:rsidRDefault="00113832" w:rsidP="004E22C5">
      <w:pPr>
        <w:tabs>
          <w:tab w:val="left" w:pos="1038"/>
        </w:tabs>
        <w:ind w:left="-709"/>
        <w:jc w:val="both"/>
        <w:rPr>
          <w:rFonts w:ascii="Avenir Book" w:hAnsi="Avenir Book"/>
          <w:b/>
          <w:bCs/>
        </w:rPr>
      </w:pPr>
    </w:p>
    <w:p w14:paraId="6D0916C1" w14:textId="77777777" w:rsidR="00113832" w:rsidRPr="00AB4E54" w:rsidRDefault="00113832" w:rsidP="004E22C5">
      <w:pPr>
        <w:tabs>
          <w:tab w:val="left" w:pos="1038"/>
        </w:tabs>
        <w:ind w:left="-709"/>
        <w:jc w:val="both"/>
        <w:rPr>
          <w:rFonts w:ascii="Avenir Book" w:hAnsi="Avenir Book"/>
          <w:b/>
          <w:bCs/>
        </w:rPr>
      </w:pP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352E3A" w:rsidRPr="00AB4E54" w14:paraId="02E25FF6" w14:textId="77777777" w:rsidTr="00731527">
        <w:trPr>
          <w:trHeight w:val="356"/>
        </w:trPr>
        <w:tc>
          <w:tcPr>
            <w:tcW w:w="10207" w:type="dxa"/>
            <w:shd w:val="clear" w:color="auto" w:fill="30BFD3"/>
            <w:vAlign w:val="center"/>
          </w:tcPr>
          <w:p w14:paraId="040304F8" w14:textId="4C4564BC" w:rsidR="00352E3A" w:rsidRPr="00AB4E54" w:rsidRDefault="00352E3A" w:rsidP="00731527">
            <w:pPr>
              <w:spacing w:line="360" w:lineRule="auto"/>
              <w:jc w:val="both"/>
              <w:rPr>
                <w:rFonts w:ascii="Avenir Book" w:hAnsi="Avenir Book" w:cs="Arial"/>
                <w:b/>
                <w:bCs/>
                <w:sz w:val="24"/>
                <w:szCs w:val="24"/>
              </w:rPr>
            </w:pPr>
            <w:r w:rsidRPr="00AB4E54">
              <w:rPr>
                <w:rFonts w:ascii="Avenir Book" w:hAnsi="Avenir Book" w:cs="Arial"/>
                <w:b/>
                <w:bCs/>
                <w:color w:val="FFFFFF" w:themeColor="background1"/>
                <w:sz w:val="24"/>
                <w:szCs w:val="24"/>
              </w:rPr>
              <w:t>AN</w:t>
            </w:r>
            <w:r w:rsidR="00AB4E54">
              <w:rPr>
                <w:rFonts w:ascii="Avenir Book" w:hAnsi="Avenir Book" w:cs="Arial"/>
                <w:b/>
                <w:bCs/>
                <w:color w:val="FFFFFF" w:themeColor="background1"/>
                <w:sz w:val="24"/>
                <w:szCs w:val="24"/>
              </w:rPr>
              <w:t>N</w:t>
            </w:r>
            <w:r w:rsidRPr="00AB4E54">
              <w:rPr>
                <w:rFonts w:ascii="Avenir Book" w:hAnsi="Avenir Book" w:cs="Arial"/>
                <w:b/>
                <w:bCs/>
                <w:color w:val="FFFFFF" w:themeColor="background1"/>
                <w:sz w:val="24"/>
                <w:szCs w:val="24"/>
              </w:rPr>
              <w:t>EX NÚM. 12</w:t>
            </w:r>
          </w:p>
        </w:tc>
      </w:tr>
      <w:tr w:rsidR="00352E3A" w:rsidRPr="00AB4E54" w14:paraId="1A7CCD85" w14:textId="77777777" w:rsidTr="00731527">
        <w:trPr>
          <w:trHeight w:val="356"/>
        </w:trPr>
        <w:tc>
          <w:tcPr>
            <w:tcW w:w="10207" w:type="dxa"/>
            <w:tcBorders>
              <w:bottom w:val="single" w:sz="12" w:space="0" w:color="0BD0D9" w:themeColor="accent3"/>
            </w:tcBorders>
            <w:shd w:val="clear" w:color="auto" w:fill="auto"/>
            <w:vAlign w:val="center"/>
          </w:tcPr>
          <w:p w14:paraId="418806E1" w14:textId="2F7CD0AB" w:rsidR="00352E3A" w:rsidRPr="00AB4E54" w:rsidRDefault="00352E3A" w:rsidP="00731527">
            <w:pPr>
              <w:pStyle w:val="Ttulo2"/>
              <w:spacing w:line="360" w:lineRule="auto"/>
              <w:ind w:left="37" w:firstLine="0"/>
              <w:jc w:val="both"/>
              <w:rPr>
                <w:rFonts w:ascii="Avenir Book" w:hAnsi="Avenir Book"/>
                <w:sz w:val="24"/>
                <w:szCs w:val="24"/>
                <w:lang w:val="ca-ES"/>
              </w:rPr>
            </w:pPr>
            <w:r w:rsidRPr="00AB4E54">
              <w:rPr>
                <w:rFonts w:ascii="Avenir Book" w:hAnsi="Avenir Book"/>
                <w:sz w:val="24"/>
                <w:szCs w:val="24"/>
                <w:lang w:val="ca-ES"/>
              </w:rPr>
              <w:t>MODEL DE DECLARACIÓ DE CESSIÓ I TRACTAMENT DE DADES EN RELACIÓ AMB L'EXECUCIÓ D'ACTUACIONS DEL PLA DE RECUPERACIÓ, TRANSFORMACIÓ I RESILIÈNCIA (PRTR)</w:t>
            </w:r>
          </w:p>
        </w:tc>
      </w:tr>
    </w:tbl>
    <w:p w14:paraId="0A6C8677" w14:textId="069F4CD5" w:rsidR="00864C94" w:rsidRPr="00AB4E54" w:rsidRDefault="00864C94" w:rsidP="00A22C76">
      <w:pPr>
        <w:ind w:left="1276"/>
        <w:jc w:val="both"/>
        <w:rPr>
          <w:rFonts w:ascii="Avenir Book" w:hAnsi="Avenir Book"/>
        </w:rPr>
      </w:pPr>
    </w:p>
    <w:p w14:paraId="052B0B74" w14:textId="77777777" w:rsidR="00791379" w:rsidRPr="00AB4E54" w:rsidRDefault="00791379" w:rsidP="00A22C76">
      <w:pPr>
        <w:ind w:left="1276"/>
        <w:jc w:val="both"/>
        <w:rPr>
          <w:rFonts w:ascii="Avenir Book" w:hAnsi="Avenir Book"/>
        </w:rPr>
      </w:pPr>
    </w:p>
    <w:p w14:paraId="6C13EC7C" w14:textId="77777777" w:rsidR="00791379" w:rsidRPr="00AB4E54" w:rsidRDefault="00791379" w:rsidP="00791379">
      <w:pPr>
        <w:tabs>
          <w:tab w:val="left" w:pos="1038"/>
        </w:tabs>
        <w:spacing w:line="360" w:lineRule="auto"/>
        <w:ind w:left="-709"/>
        <w:jc w:val="both"/>
        <w:rPr>
          <w:rFonts w:ascii="Avenir Book" w:hAnsi="Avenir Book"/>
        </w:rPr>
      </w:pPr>
      <w:r w:rsidRPr="00AB4E54">
        <w:rPr>
          <w:rFonts w:ascii="Avenir Book" w:hAnsi="Avenir Book"/>
          <w:b/>
          <w:bCs/>
        </w:rPr>
        <w:t>Expedient:</w:t>
      </w:r>
      <w:r w:rsidRPr="00AB4E54">
        <w:rPr>
          <w:rFonts w:ascii="Avenir Book" w:hAnsi="Avenir Book"/>
        </w:rPr>
        <w:t xml:space="preserve"> 01/2025</w:t>
      </w:r>
    </w:p>
    <w:p w14:paraId="536443C3" w14:textId="77777777" w:rsidR="00791379" w:rsidRPr="00AB4E54" w:rsidRDefault="00791379" w:rsidP="00791379">
      <w:pPr>
        <w:tabs>
          <w:tab w:val="left" w:pos="1038"/>
        </w:tabs>
        <w:spacing w:line="360" w:lineRule="auto"/>
        <w:ind w:left="-709"/>
        <w:jc w:val="both"/>
        <w:rPr>
          <w:rFonts w:ascii="Avenir Book" w:hAnsi="Avenir Book"/>
        </w:rPr>
      </w:pPr>
    </w:p>
    <w:p w14:paraId="48886D46" w14:textId="77777777" w:rsidR="00791379" w:rsidRPr="00AB4E54" w:rsidRDefault="00791379" w:rsidP="00791379">
      <w:pPr>
        <w:tabs>
          <w:tab w:val="left" w:pos="1038"/>
        </w:tabs>
        <w:spacing w:line="360" w:lineRule="auto"/>
        <w:ind w:left="-709"/>
        <w:jc w:val="both"/>
        <w:rPr>
          <w:rFonts w:ascii="Avenir Book" w:hAnsi="Avenir Book"/>
        </w:rPr>
      </w:pPr>
      <w:r w:rsidRPr="00AB4E54">
        <w:rPr>
          <w:rFonts w:ascii="Avenir Book" w:hAnsi="Avenir Book"/>
          <w:b/>
          <w:bCs/>
        </w:rPr>
        <w:t>Contracte</w:t>
      </w:r>
      <w:r w:rsidRPr="00AB4E54">
        <w:rPr>
          <w:rFonts w:ascii="Avenir Book" w:hAnsi="Avenir Book"/>
        </w:rPr>
        <w:t xml:space="preserve">: Servei d’estabulació de models d’experimentació animal de ratolí (Mus </w:t>
      </w:r>
      <w:proofErr w:type="spellStart"/>
      <w:r w:rsidRPr="00AB4E54">
        <w:rPr>
          <w:rFonts w:ascii="Avenir Book" w:hAnsi="Avenir Book"/>
        </w:rPr>
        <w:t>musculus</w:t>
      </w:r>
      <w:proofErr w:type="spellEnd"/>
      <w:r w:rsidRPr="00AB4E54">
        <w:rPr>
          <w:rFonts w:ascii="Avenir Book" w:hAnsi="Avenir Book"/>
        </w:rPr>
        <w:t xml:space="preserve">) i ús d’equip d’imatges en </w:t>
      </w:r>
      <w:proofErr w:type="spellStart"/>
      <w:r w:rsidRPr="00AB4E54">
        <w:rPr>
          <w:rFonts w:ascii="Avenir Book" w:hAnsi="Avenir Book"/>
        </w:rPr>
        <w:t>vivo</w:t>
      </w:r>
      <w:proofErr w:type="spellEnd"/>
      <w:r w:rsidRPr="00AB4E54">
        <w:rPr>
          <w:rFonts w:ascii="Avenir Book" w:hAnsi="Avenir Book"/>
        </w:rPr>
        <w:t xml:space="preserve"> (IVIS)</w:t>
      </w:r>
    </w:p>
    <w:p w14:paraId="2CC640EF" w14:textId="77777777" w:rsidR="00791379" w:rsidRPr="00AB4E54" w:rsidRDefault="00791379" w:rsidP="00791379">
      <w:pPr>
        <w:tabs>
          <w:tab w:val="left" w:pos="1038"/>
        </w:tabs>
        <w:spacing w:line="360" w:lineRule="auto"/>
        <w:ind w:left="-709"/>
        <w:jc w:val="both"/>
        <w:rPr>
          <w:rFonts w:ascii="Avenir Book" w:hAnsi="Avenir Book"/>
        </w:rPr>
      </w:pPr>
    </w:p>
    <w:p w14:paraId="093535FC" w14:textId="1FBD32D9" w:rsidR="00791379" w:rsidRPr="00AB4E54" w:rsidRDefault="00791379" w:rsidP="00791379">
      <w:pPr>
        <w:tabs>
          <w:tab w:val="left" w:pos="1038"/>
        </w:tabs>
        <w:spacing w:line="360" w:lineRule="auto"/>
        <w:ind w:left="-709"/>
        <w:jc w:val="both"/>
        <w:rPr>
          <w:rFonts w:ascii="Avenir Book" w:hAnsi="Avenir Book"/>
        </w:rPr>
      </w:pPr>
      <w:r w:rsidRPr="00AB4E54">
        <w:rPr>
          <w:rFonts w:ascii="Avenir Book" w:hAnsi="Avenir Book"/>
        </w:rPr>
        <w:t>[Nom i cognoms], amb DNI [núm. DNI], en nom propi / com a [condició en què declara] de [nom de l’entitat], amb NIF [NIF de l’entitat], amb els poders suficients degudament acreditats en el procediment de contractació indicat, que participa com a contractista en el desenvolupament de les actuacions necessàries per a l’assoliment dels objectius definits en el Component 17: Reforma institucional i enfortiment de les capacitats del sistema nacional de ciència, tecnologia i innovació.</w:t>
      </w:r>
    </w:p>
    <w:p w14:paraId="1C5713D1" w14:textId="77777777" w:rsidR="00791379" w:rsidRPr="00AB4E54" w:rsidRDefault="00791379" w:rsidP="00791379">
      <w:pPr>
        <w:tabs>
          <w:tab w:val="left" w:pos="1038"/>
        </w:tabs>
        <w:spacing w:line="360" w:lineRule="auto"/>
        <w:ind w:left="-709"/>
        <w:jc w:val="both"/>
        <w:rPr>
          <w:rFonts w:ascii="Avenir Book" w:hAnsi="Avenir Book"/>
        </w:rPr>
      </w:pPr>
    </w:p>
    <w:p w14:paraId="3B0EA824" w14:textId="08ADC474" w:rsidR="00791379" w:rsidRPr="00AB4E54" w:rsidRDefault="00791379" w:rsidP="00791379">
      <w:pPr>
        <w:tabs>
          <w:tab w:val="left" w:pos="1038"/>
        </w:tabs>
        <w:spacing w:line="360" w:lineRule="auto"/>
        <w:ind w:left="-709"/>
        <w:jc w:val="both"/>
        <w:rPr>
          <w:rFonts w:ascii="Avenir Book" w:hAnsi="Avenir Book"/>
          <w:b/>
          <w:bCs/>
        </w:rPr>
      </w:pPr>
      <w:r w:rsidRPr="00AB4E54">
        <w:rPr>
          <w:rFonts w:ascii="Avenir Book" w:hAnsi="Avenir Book"/>
          <w:b/>
          <w:bCs/>
        </w:rPr>
        <w:t>DECLARO</w:t>
      </w:r>
    </w:p>
    <w:p w14:paraId="76ED5079" w14:textId="77777777" w:rsidR="00791379" w:rsidRPr="00AB4E54" w:rsidRDefault="00791379" w:rsidP="00791379">
      <w:pPr>
        <w:tabs>
          <w:tab w:val="left" w:pos="1038"/>
        </w:tabs>
        <w:spacing w:line="360" w:lineRule="auto"/>
        <w:ind w:left="-709"/>
        <w:jc w:val="both"/>
        <w:rPr>
          <w:rFonts w:ascii="Avenir Book" w:hAnsi="Avenir Book"/>
        </w:rPr>
      </w:pPr>
    </w:p>
    <w:p w14:paraId="1B459808" w14:textId="402DF368" w:rsidR="00791379" w:rsidRPr="00AB4E54" w:rsidRDefault="00791379" w:rsidP="00791379">
      <w:pPr>
        <w:tabs>
          <w:tab w:val="left" w:pos="1038"/>
        </w:tabs>
        <w:spacing w:line="360" w:lineRule="auto"/>
        <w:ind w:left="-709"/>
        <w:jc w:val="both"/>
        <w:rPr>
          <w:rFonts w:ascii="Avenir Book" w:hAnsi="Avenir Book"/>
        </w:rPr>
      </w:pPr>
      <w:r w:rsidRPr="00AB4E54">
        <w:rPr>
          <w:rFonts w:ascii="Avenir Book" w:hAnsi="Avenir Book"/>
        </w:rPr>
        <w:t>Que conec la normativa aplicable, en particular els següents apartats de l’article 22 del Reglament (UE) 2021/241 del Parlament Europeu i del Consell, de 12 de febrer de 2021, pel qual s’estableix el Mecanisme de Recuperació i Resiliència:</w:t>
      </w:r>
    </w:p>
    <w:p w14:paraId="1D4D9C2A" w14:textId="77777777" w:rsidR="00791379" w:rsidRPr="00AB4E54" w:rsidRDefault="00791379" w:rsidP="00791379">
      <w:pPr>
        <w:tabs>
          <w:tab w:val="left" w:pos="1038"/>
        </w:tabs>
        <w:spacing w:line="360" w:lineRule="auto"/>
        <w:ind w:left="-709"/>
        <w:jc w:val="both"/>
        <w:rPr>
          <w:rFonts w:ascii="Avenir Book" w:hAnsi="Avenir Book"/>
        </w:rPr>
      </w:pPr>
    </w:p>
    <w:p w14:paraId="5B339763" w14:textId="77777777" w:rsidR="00791379" w:rsidRPr="00AB4E54" w:rsidRDefault="00791379" w:rsidP="005A1A43">
      <w:pPr>
        <w:pStyle w:val="Prrafodelista"/>
        <w:numPr>
          <w:ilvl w:val="1"/>
          <w:numId w:val="51"/>
        </w:numPr>
        <w:tabs>
          <w:tab w:val="left" w:pos="1038"/>
        </w:tabs>
        <w:spacing w:line="360" w:lineRule="auto"/>
        <w:ind w:left="-426" w:hanging="283"/>
        <w:jc w:val="both"/>
        <w:rPr>
          <w:rFonts w:ascii="Avenir Book" w:hAnsi="Avenir Book"/>
          <w:b/>
          <w:bCs/>
          <w:sz w:val="24"/>
          <w:szCs w:val="24"/>
          <w:lang w:val="ca-ES"/>
        </w:rPr>
      </w:pPr>
      <w:r w:rsidRPr="00AB4E54">
        <w:rPr>
          <w:rFonts w:ascii="Avenir Book" w:hAnsi="Avenir Book"/>
          <w:b/>
          <w:bCs/>
          <w:sz w:val="24"/>
          <w:szCs w:val="24"/>
          <w:lang w:val="ca-ES"/>
        </w:rPr>
        <w:t>L’apartat 2, lletra d):</w:t>
      </w:r>
    </w:p>
    <w:p w14:paraId="57E631F0" w14:textId="509AC7E5" w:rsidR="00791379" w:rsidRPr="00AB4E54" w:rsidRDefault="00791379" w:rsidP="00791379">
      <w:pPr>
        <w:tabs>
          <w:tab w:val="left" w:pos="1038"/>
        </w:tabs>
        <w:spacing w:after="120" w:line="360" w:lineRule="auto"/>
        <w:ind w:left="-425"/>
        <w:jc w:val="both"/>
        <w:rPr>
          <w:rFonts w:ascii="Avenir Book" w:hAnsi="Avenir Book"/>
          <w:b/>
          <w:bCs/>
          <w:sz w:val="26"/>
          <w:szCs w:val="28"/>
        </w:rPr>
      </w:pPr>
      <w:r w:rsidRPr="00AB4E54">
        <w:rPr>
          <w:rFonts w:ascii="Avenir Book" w:hAnsi="Avenir Book"/>
        </w:rPr>
        <w:t>«Recaptar, a efectes d’auditoria i control de l’ús dels fons en relació amb les mesures destinades a l’execució de reformes i projectes d’inversió en el marc del pla de recuperació i resiliència, en un format electrònic que permeti la cerca i dins d’una base de dades única, les categories harmonitzades de dades següents:</w:t>
      </w:r>
    </w:p>
    <w:p w14:paraId="6EEE3BEA" w14:textId="77777777" w:rsidR="00791379" w:rsidRPr="00AB4E54" w:rsidRDefault="00791379" w:rsidP="005A1A43">
      <w:pPr>
        <w:pStyle w:val="Prrafodelista"/>
        <w:numPr>
          <w:ilvl w:val="0"/>
          <w:numId w:val="59"/>
        </w:numPr>
        <w:tabs>
          <w:tab w:val="left" w:pos="1038"/>
        </w:tabs>
        <w:spacing w:line="360" w:lineRule="auto"/>
        <w:ind w:left="142" w:hanging="142"/>
        <w:jc w:val="both"/>
        <w:rPr>
          <w:rFonts w:ascii="Avenir Book" w:hAnsi="Avenir Book"/>
          <w:sz w:val="24"/>
          <w:szCs w:val="24"/>
          <w:lang w:val="ca-ES"/>
        </w:rPr>
      </w:pPr>
      <w:r w:rsidRPr="00AB4E54">
        <w:rPr>
          <w:rFonts w:ascii="Avenir Book" w:hAnsi="Avenir Book"/>
          <w:sz w:val="24"/>
          <w:szCs w:val="24"/>
          <w:lang w:val="ca-ES"/>
        </w:rPr>
        <w:t>El nom del perceptor final dels fons;</w:t>
      </w:r>
    </w:p>
    <w:p w14:paraId="2C97732C" w14:textId="77777777" w:rsidR="00791379" w:rsidRPr="00AB4E54" w:rsidRDefault="00791379" w:rsidP="005A1A43">
      <w:pPr>
        <w:pStyle w:val="Prrafodelista"/>
        <w:numPr>
          <w:ilvl w:val="0"/>
          <w:numId w:val="59"/>
        </w:numPr>
        <w:tabs>
          <w:tab w:val="left" w:pos="1038"/>
        </w:tabs>
        <w:spacing w:line="360" w:lineRule="auto"/>
        <w:ind w:left="142" w:hanging="142"/>
        <w:jc w:val="both"/>
        <w:rPr>
          <w:rFonts w:ascii="Avenir Book" w:hAnsi="Avenir Book"/>
          <w:sz w:val="26"/>
          <w:szCs w:val="28"/>
          <w:lang w:val="ca-ES"/>
        </w:rPr>
      </w:pPr>
      <w:r w:rsidRPr="00AB4E54">
        <w:rPr>
          <w:rFonts w:ascii="Avenir Book" w:hAnsi="Avenir Book"/>
          <w:sz w:val="24"/>
          <w:szCs w:val="24"/>
          <w:lang w:val="ca-ES"/>
        </w:rPr>
        <w:t xml:space="preserve">El nom del contractista i del </w:t>
      </w:r>
      <w:proofErr w:type="spellStart"/>
      <w:r w:rsidRPr="00AB4E54">
        <w:rPr>
          <w:rFonts w:ascii="Avenir Book" w:hAnsi="Avenir Book"/>
          <w:sz w:val="24"/>
          <w:szCs w:val="24"/>
          <w:lang w:val="ca-ES"/>
        </w:rPr>
        <w:t>subcontractista</w:t>
      </w:r>
      <w:proofErr w:type="spellEnd"/>
      <w:r w:rsidRPr="00AB4E54">
        <w:rPr>
          <w:rFonts w:ascii="Avenir Book" w:hAnsi="Avenir Book"/>
          <w:sz w:val="24"/>
          <w:szCs w:val="24"/>
          <w:lang w:val="ca-ES"/>
        </w:rPr>
        <w:t>, quan el perceptor final dels fons sigui un poder adjudicador d’acord amb el Dret de la Unió o nacional en matèria de contractació pública;</w:t>
      </w:r>
    </w:p>
    <w:p w14:paraId="0D0AFC7A" w14:textId="77777777" w:rsidR="00791379" w:rsidRPr="00AB4E54" w:rsidRDefault="00791379" w:rsidP="005A1A43">
      <w:pPr>
        <w:pStyle w:val="Prrafodelista"/>
        <w:numPr>
          <w:ilvl w:val="0"/>
          <w:numId w:val="59"/>
        </w:numPr>
        <w:tabs>
          <w:tab w:val="left" w:pos="1038"/>
        </w:tabs>
        <w:spacing w:line="360" w:lineRule="auto"/>
        <w:ind w:left="142" w:hanging="142"/>
        <w:jc w:val="both"/>
        <w:rPr>
          <w:rFonts w:ascii="Avenir Book" w:hAnsi="Avenir Book"/>
          <w:sz w:val="28"/>
          <w:szCs w:val="32"/>
          <w:lang w:val="ca-ES"/>
        </w:rPr>
      </w:pPr>
      <w:r w:rsidRPr="00AB4E54">
        <w:rPr>
          <w:rFonts w:ascii="Avenir Book" w:hAnsi="Avenir Book"/>
          <w:sz w:val="24"/>
          <w:szCs w:val="24"/>
          <w:lang w:val="ca-ES"/>
        </w:rPr>
        <w:t>Els noms, cognoms i dates de naixement dels titulars reals del perceptor dels fons o del contractista, segons es defineix a l’article 3, punt 6, de la Directiva (UE) 2015/849 del Parlament Europeu i del Consell (26);</w:t>
      </w:r>
    </w:p>
    <w:p w14:paraId="3516A585" w14:textId="4C41A2AF" w:rsidR="00791379" w:rsidRPr="00AB4E54" w:rsidRDefault="00791379" w:rsidP="005A1A43">
      <w:pPr>
        <w:pStyle w:val="Prrafodelista"/>
        <w:numPr>
          <w:ilvl w:val="0"/>
          <w:numId w:val="59"/>
        </w:numPr>
        <w:tabs>
          <w:tab w:val="left" w:pos="1038"/>
        </w:tabs>
        <w:spacing w:line="360" w:lineRule="auto"/>
        <w:ind w:left="142" w:hanging="142"/>
        <w:jc w:val="both"/>
        <w:rPr>
          <w:rFonts w:ascii="Avenir Book" w:hAnsi="Avenir Book"/>
          <w:sz w:val="30"/>
          <w:szCs w:val="36"/>
          <w:lang w:val="ca-ES"/>
        </w:rPr>
      </w:pPr>
      <w:r w:rsidRPr="00AB4E54">
        <w:rPr>
          <w:rFonts w:ascii="Avenir Book" w:hAnsi="Avenir Book"/>
          <w:sz w:val="24"/>
          <w:szCs w:val="24"/>
          <w:lang w:val="ca-ES"/>
        </w:rPr>
        <w:t xml:space="preserve">Una llista de mesures per a l’execució de reformes i projectes d’inversió en el marc del pla de recuperació i resiliència, juntament amb l’import total del finançament públic d’aquestes </w:t>
      </w:r>
      <w:r w:rsidRPr="00AB4E54">
        <w:rPr>
          <w:rFonts w:ascii="Avenir Book" w:hAnsi="Avenir Book"/>
          <w:sz w:val="24"/>
          <w:szCs w:val="24"/>
          <w:lang w:val="ca-ES"/>
        </w:rPr>
        <w:lastRenderedPageBreak/>
        <w:t>mesures, i que indiqui la quantitat dels fons desemborsats en el marc del Mecanisme i d’altres fons de la Unió».</w:t>
      </w:r>
    </w:p>
    <w:p w14:paraId="7CF7408E" w14:textId="77777777" w:rsidR="00791379" w:rsidRPr="00AB4E54" w:rsidRDefault="00791379" w:rsidP="00791379">
      <w:pPr>
        <w:pStyle w:val="Prrafodelista"/>
        <w:tabs>
          <w:tab w:val="left" w:pos="1038"/>
        </w:tabs>
        <w:spacing w:line="360" w:lineRule="auto"/>
        <w:ind w:left="142" w:firstLine="0"/>
        <w:jc w:val="both"/>
        <w:rPr>
          <w:rFonts w:ascii="Avenir Book" w:hAnsi="Avenir Book"/>
          <w:sz w:val="30"/>
          <w:szCs w:val="36"/>
          <w:lang w:val="ca-ES"/>
        </w:rPr>
      </w:pPr>
    </w:p>
    <w:p w14:paraId="20852007" w14:textId="2E2A7E24" w:rsidR="00791379" w:rsidRPr="00AB4E54" w:rsidRDefault="00791379" w:rsidP="005A1A43">
      <w:pPr>
        <w:pStyle w:val="Prrafodelista"/>
        <w:numPr>
          <w:ilvl w:val="1"/>
          <w:numId w:val="51"/>
        </w:numPr>
        <w:tabs>
          <w:tab w:val="left" w:pos="1038"/>
        </w:tabs>
        <w:spacing w:line="360" w:lineRule="auto"/>
        <w:ind w:left="-426" w:hanging="283"/>
        <w:jc w:val="both"/>
        <w:rPr>
          <w:rFonts w:ascii="Avenir Book" w:hAnsi="Avenir Book"/>
          <w:b/>
          <w:bCs/>
          <w:sz w:val="24"/>
          <w:szCs w:val="24"/>
          <w:lang w:val="ca-ES"/>
        </w:rPr>
      </w:pPr>
      <w:r w:rsidRPr="00AB4E54">
        <w:rPr>
          <w:rFonts w:ascii="Avenir Book" w:hAnsi="Avenir Book"/>
          <w:b/>
          <w:bCs/>
          <w:sz w:val="24"/>
          <w:szCs w:val="24"/>
          <w:lang w:val="ca-ES"/>
        </w:rPr>
        <w:t>L’apartat 3:</w:t>
      </w:r>
    </w:p>
    <w:p w14:paraId="6D01CB3E" w14:textId="77777777" w:rsidR="00791379" w:rsidRPr="00AB4E54" w:rsidRDefault="00791379" w:rsidP="00791379">
      <w:pPr>
        <w:tabs>
          <w:tab w:val="left" w:pos="1038"/>
        </w:tabs>
        <w:spacing w:line="360" w:lineRule="auto"/>
        <w:ind w:left="-426"/>
        <w:jc w:val="both"/>
        <w:rPr>
          <w:rFonts w:ascii="Avenir Book" w:hAnsi="Avenir Book"/>
        </w:rPr>
      </w:pPr>
      <w:r w:rsidRPr="00AB4E54">
        <w:rPr>
          <w:rFonts w:ascii="Avenir Book" w:hAnsi="Avenir Book"/>
        </w:rPr>
        <w:t>«Les dades personals esmentades a l’apartat 2, lletra d), del present article només seran tractades pels Estats membres i per la Comissió amb la finalitat i durant el termini corresponent a l’auditoria de l’aprovació de la gestió pressupostària i dels procediments de control relacionats amb la utilització dels fons aplicables en virtut dels acords als quals fan referència els articles 15.2 i 23.1. En el marc del procediment d’aprovació de la gestió de la Comissió, de conformitat amb l’article 319 del TFUE, el Mecanisme estarà subjecte a la presentació d’informes dins del sistema integrat d’informació financera i rendició de comptes, al qual fa referència l’article 247 del Reglament Financer i, en particular, mitjançant l’informe anual de gestió i rendiment, de forma separada.»</w:t>
      </w:r>
    </w:p>
    <w:p w14:paraId="201A6F98" w14:textId="77777777" w:rsidR="00791379" w:rsidRPr="00AB4E54" w:rsidRDefault="00791379" w:rsidP="00791379">
      <w:pPr>
        <w:tabs>
          <w:tab w:val="left" w:pos="1038"/>
        </w:tabs>
        <w:spacing w:line="360" w:lineRule="auto"/>
        <w:ind w:left="-426"/>
        <w:jc w:val="both"/>
        <w:rPr>
          <w:rFonts w:ascii="Avenir Book" w:hAnsi="Avenir Book"/>
        </w:rPr>
      </w:pPr>
    </w:p>
    <w:p w14:paraId="757CD5B1" w14:textId="0B54924D" w:rsidR="00791379" w:rsidRPr="00AB4E54" w:rsidRDefault="00791379" w:rsidP="00791379">
      <w:pPr>
        <w:tabs>
          <w:tab w:val="left" w:pos="1038"/>
        </w:tabs>
        <w:spacing w:line="360" w:lineRule="auto"/>
        <w:ind w:left="-709"/>
        <w:jc w:val="both"/>
        <w:rPr>
          <w:rFonts w:ascii="Avenir Book" w:hAnsi="Avenir Book"/>
        </w:rPr>
      </w:pPr>
      <w:r w:rsidRPr="00AB4E54">
        <w:rPr>
          <w:rFonts w:ascii="Avenir Book" w:hAnsi="Avenir Book"/>
          <w:b/>
          <w:bCs/>
        </w:rPr>
        <w:t>D’acord amb el marc jurídic exposat, manifesto que accepto la cessió i el tractament de les dades amb les finalitats expressament relacionades als articles citats.</w:t>
      </w:r>
    </w:p>
    <w:p w14:paraId="2684F591" w14:textId="77777777" w:rsidR="00791379" w:rsidRPr="00AB4E54" w:rsidRDefault="00791379" w:rsidP="00A22C76">
      <w:pPr>
        <w:ind w:left="1276"/>
        <w:jc w:val="both"/>
        <w:rPr>
          <w:rFonts w:ascii="Avenir Book" w:hAnsi="Avenir Book"/>
        </w:rPr>
      </w:pPr>
    </w:p>
    <w:p w14:paraId="455EDAA4" w14:textId="77777777" w:rsidR="00791379" w:rsidRPr="00AB4E54" w:rsidRDefault="00791379" w:rsidP="00A22C76">
      <w:pPr>
        <w:ind w:left="1276"/>
        <w:jc w:val="both"/>
        <w:rPr>
          <w:rFonts w:ascii="Avenir Book" w:hAnsi="Avenir Book"/>
        </w:rPr>
      </w:pPr>
    </w:p>
    <w:p w14:paraId="2B3D32CF" w14:textId="77777777" w:rsidR="00791379" w:rsidRPr="00AB4E54" w:rsidRDefault="00791379" w:rsidP="00A22C76">
      <w:pPr>
        <w:ind w:left="1276"/>
        <w:jc w:val="both"/>
        <w:rPr>
          <w:rFonts w:ascii="Avenir Book" w:hAnsi="Avenir Book"/>
        </w:rPr>
      </w:pPr>
    </w:p>
    <w:p w14:paraId="4DF36538" w14:textId="77777777" w:rsidR="00791379" w:rsidRPr="00AB4E54" w:rsidRDefault="00791379" w:rsidP="00791379">
      <w:pPr>
        <w:tabs>
          <w:tab w:val="left" w:pos="1038"/>
        </w:tabs>
        <w:spacing w:line="360" w:lineRule="auto"/>
        <w:ind w:left="-709"/>
        <w:jc w:val="both"/>
        <w:rPr>
          <w:rFonts w:ascii="Avenir Book" w:hAnsi="Avenir Book"/>
          <w:b/>
          <w:bCs/>
        </w:rPr>
      </w:pPr>
      <w:r w:rsidRPr="00AB4E54">
        <w:rPr>
          <w:rFonts w:ascii="Avenir Book" w:hAnsi="Avenir Book"/>
          <w:b/>
          <w:bCs/>
        </w:rPr>
        <w:t>[Signatura]</w:t>
      </w:r>
    </w:p>
    <w:p w14:paraId="6C78F184" w14:textId="77777777" w:rsidR="00791379" w:rsidRPr="00AB4E54" w:rsidRDefault="00791379" w:rsidP="00A22C76">
      <w:pPr>
        <w:ind w:left="1276"/>
        <w:jc w:val="both"/>
        <w:rPr>
          <w:rFonts w:ascii="Avenir Book" w:hAnsi="Avenir Book"/>
        </w:rPr>
      </w:pPr>
    </w:p>
    <w:p w14:paraId="17A1D073" w14:textId="77777777" w:rsidR="00791379" w:rsidRPr="00AB4E54" w:rsidRDefault="00791379" w:rsidP="00A22C76">
      <w:pPr>
        <w:ind w:left="1276"/>
        <w:jc w:val="both"/>
        <w:rPr>
          <w:rFonts w:ascii="Avenir Book" w:hAnsi="Avenir Book"/>
        </w:rPr>
      </w:pPr>
    </w:p>
    <w:p w14:paraId="1E820A75" w14:textId="77777777" w:rsidR="00791379" w:rsidRPr="00AB4E54" w:rsidRDefault="00791379" w:rsidP="00A22C76">
      <w:pPr>
        <w:ind w:left="1276"/>
        <w:jc w:val="both"/>
        <w:rPr>
          <w:rFonts w:ascii="Avenir Book" w:hAnsi="Avenir Book"/>
        </w:rPr>
      </w:pPr>
    </w:p>
    <w:p w14:paraId="5CDBFE52" w14:textId="77777777" w:rsidR="00791379" w:rsidRPr="00AB4E54" w:rsidRDefault="00791379" w:rsidP="00A22C76">
      <w:pPr>
        <w:ind w:left="1276"/>
        <w:jc w:val="both"/>
        <w:rPr>
          <w:rFonts w:ascii="Avenir Book" w:hAnsi="Avenir Book"/>
        </w:rPr>
      </w:pPr>
    </w:p>
    <w:p w14:paraId="05C9FF5E" w14:textId="77777777" w:rsidR="00791379" w:rsidRPr="00AB4E54" w:rsidRDefault="00791379" w:rsidP="00A22C76">
      <w:pPr>
        <w:ind w:left="1276"/>
        <w:jc w:val="both"/>
        <w:rPr>
          <w:rFonts w:ascii="Avenir Book" w:hAnsi="Avenir Book"/>
        </w:rPr>
      </w:pPr>
    </w:p>
    <w:p w14:paraId="5CDF78CB" w14:textId="77777777" w:rsidR="00791379" w:rsidRPr="00AB4E54" w:rsidRDefault="00791379" w:rsidP="00A22C76">
      <w:pPr>
        <w:ind w:left="1276"/>
        <w:jc w:val="both"/>
        <w:rPr>
          <w:rFonts w:ascii="Avenir Book" w:hAnsi="Avenir Book"/>
        </w:rPr>
      </w:pPr>
    </w:p>
    <w:p w14:paraId="582EB23F" w14:textId="77777777" w:rsidR="00791379" w:rsidRPr="00AB4E54" w:rsidRDefault="00791379" w:rsidP="00A22C76">
      <w:pPr>
        <w:ind w:left="1276"/>
        <w:jc w:val="both"/>
        <w:rPr>
          <w:rFonts w:ascii="Avenir Book" w:hAnsi="Avenir Book"/>
        </w:rPr>
      </w:pPr>
    </w:p>
    <w:p w14:paraId="453A5647" w14:textId="77777777" w:rsidR="00791379" w:rsidRPr="00AB4E54" w:rsidRDefault="00791379" w:rsidP="00A22C76">
      <w:pPr>
        <w:ind w:left="1276"/>
        <w:jc w:val="both"/>
        <w:rPr>
          <w:rFonts w:ascii="Avenir Book" w:hAnsi="Avenir Book"/>
        </w:rPr>
      </w:pPr>
    </w:p>
    <w:p w14:paraId="04A6D19D" w14:textId="77777777" w:rsidR="00791379" w:rsidRPr="00AB4E54" w:rsidRDefault="00791379" w:rsidP="00A22C76">
      <w:pPr>
        <w:ind w:left="1276"/>
        <w:jc w:val="both"/>
        <w:rPr>
          <w:rFonts w:ascii="Avenir Book" w:hAnsi="Avenir Book"/>
        </w:rPr>
      </w:pPr>
    </w:p>
    <w:p w14:paraId="184905F3" w14:textId="77777777" w:rsidR="00791379" w:rsidRPr="00AB4E54" w:rsidRDefault="00791379" w:rsidP="00A22C76">
      <w:pPr>
        <w:ind w:left="1276"/>
        <w:jc w:val="both"/>
        <w:rPr>
          <w:rFonts w:ascii="Avenir Book" w:hAnsi="Avenir Book"/>
        </w:rPr>
      </w:pPr>
    </w:p>
    <w:p w14:paraId="7FE43F46" w14:textId="77777777" w:rsidR="00791379" w:rsidRPr="00AB4E54" w:rsidRDefault="00791379" w:rsidP="00A22C76">
      <w:pPr>
        <w:ind w:left="1276"/>
        <w:jc w:val="both"/>
        <w:rPr>
          <w:rFonts w:ascii="Avenir Book" w:hAnsi="Avenir Book"/>
        </w:rPr>
      </w:pPr>
    </w:p>
    <w:p w14:paraId="5F1BDFC4" w14:textId="77777777" w:rsidR="00791379" w:rsidRPr="00AB4E54" w:rsidRDefault="00791379" w:rsidP="00A22C76">
      <w:pPr>
        <w:ind w:left="1276"/>
        <w:jc w:val="both"/>
        <w:rPr>
          <w:rFonts w:ascii="Avenir Book" w:hAnsi="Avenir Book"/>
        </w:rPr>
      </w:pPr>
    </w:p>
    <w:p w14:paraId="62851F74" w14:textId="77777777" w:rsidR="00791379" w:rsidRPr="00AB4E54" w:rsidRDefault="00791379" w:rsidP="00A22C76">
      <w:pPr>
        <w:ind w:left="1276"/>
        <w:jc w:val="both"/>
        <w:rPr>
          <w:rFonts w:ascii="Avenir Book" w:hAnsi="Avenir Book"/>
        </w:rPr>
      </w:pPr>
    </w:p>
    <w:p w14:paraId="3A93B897" w14:textId="77777777" w:rsidR="00791379" w:rsidRPr="00AB4E54" w:rsidRDefault="00791379" w:rsidP="00A22C76">
      <w:pPr>
        <w:ind w:left="1276"/>
        <w:jc w:val="both"/>
        <w:rPr>
          <w:rFonts w:ascii="Avenir Book" w:hAnsi="Avenir Book"/>
        </w:rPr>
      </w:pPr>
    </w:p>
    <w:p w14:paraId="0F92CCFF" w14:textId="77777777" w:rsidR="00791379" w:rsidRPr="00AB4E54" w:rsidRDefault="00791379" w:rsidP="00A22C76">
      <w:pPr>
        <w:ind w:left="1276"/>
        <w:jc w:val="both"/>
        <w:rPr>
          <w:rFonts w:ascii="Avenir Book" w:hAnsi="Avenir Book"/>
        </w:rPr>
      </w:pPr>
    </w:p>
    <w:p w14:paraId="5955A1C7" w14:textId="77777777" w:rsidR="00791379" w:rsidRPr="00AB4E54" w:rsidRDefault="00791379" w:rsidP="00A22C76">
      <w:pPr>
        <w:ind w:left="1276"/>
        <w:jc w:val="both"/>
        <w:rPr>
          <w:rFonts w:ascii="Avenir Book" w:hAnsi="Avenir Book"/>
        </w:rPr>
      </w:pPr>
    </w:p>
    <w:p w14:paraId="49D6D329" w14:textId="77777777" w:rsidR="00791379" w:rsidRPr="00AB4E54" w:rsidRDefault="00791379" w:rsidP="00A22C76">
      <w:pPr>
        <w:ind w:left="1276"/>
        <w:jc w:val="both"/>
        <w:rPr>
          <w:rFonts w:ascii="Avenir Book" w:hAnsi="Avenir Book"/>
        </w:rPr>
      </w:pPr>
    </w:p>
    <w:p w14:paraId="45A892C7" w14:textId="77777777" w:rsidR="00791379" w:rsidRPr="00AB4E54" w:rsidRDefault="00791379" w:rsidP="00A22C76">
      <w:pPr>
        <w:ind w:left="1276"/>
        <w:jc w:val="both"/>
        <w:rPr>
          <w:rFonts w:ascii="Avenir Book" w:hAnsi="Avenir Book"/>
        </w:rPr>
      </w:pPr>
    </w:p>
    <w:p w14:paraId="5FC6A479" w14:textId="77777777" w:rsidR="00791379" w:rsidRPr="00AB4E54" w:rsidRDefault="00791379" w:rsidP="00A22C76">
      <w:pPr>
        <w:ind w:left="1276"/>
        <w:jc w:val="both"/>
        <w:rPr>
          <w:rFonts w:ascii="Avenir Book" w:hAnsi="Avenir Book"/>
        </w:rPr>
      </w:pPr>
    </w:p>
    <w:p w14:paraId="48512D66" w14:textId="77777777" w:rsidR="00791379" w:rsidRPr="00AB4E54" w:rsidRDefault="00791379" w:rsidP="00A22C76">
      <w:pPr>
        <w:ind w:left="1276"/>
        <w:jc w:val="both"/>
        <w:rPr>
          <w:rFonts w:ascii="Avenir Book" w:hAnsi="Avenir Book"/>
        </w:rPr>
      </w:pPr>
    </w:p>
    <w:p w14:paraId="682FAB78" w14:textId="77777777" w:rsidR="00791379" w:rsidRPr="00AB4E54" w:rsidRDefault="00791379" w:rsidP="00A22C76">
      <w:pPr>
        <w:ind w:left="1276"/>
        <w:jc w:val="both"/>
        <w:rPr>
          <w:rFonts w:ascii="Avenir Book" w:hAnsi="Avenir Book"/>
        </w:rPr>
      </w:pPr>
    </w:p>
    <w:p w14:paraId="1E1686ED" w14:textId="77777777" w:rsidR="00791379" w:rsidRPr="00AB4E54" w:rsidRDefault="00791379" w:rsidP="00A22C76">
      <w:pPr>
        <w:ind w:left="1276"/>
        <w:jc w:val="both"/>
        <w:rPr>
          <w:rFonts w:ascii="Avenir Book" w:hAnsi="Avenir Book"/>
        </w:rPr>
      </w:pPr>
    </w:p>
    <w:p w14:paraId="63141488" w14:textId="77777777" w:rsidR="00791379" w:rsidRPr="00AB4E54" w:rsidRDefault="00791379" w:rsidP="00A22C76">
      <w:pPr>
        <w:ind w:left="1276"/>
        <w:jc w:val="both"/>
        <w:rPr>
          <w:rFonts w:ascii="Avenir Book" w:hAnsi="Avenir Book"/>
        </w:rPr>
      </w:pPr>
    </w:p>
    <w:p w14:paraId="7169436A" w14:textId="77777777" w:rsidR="00791379" w:rsidRPr="00AB4E54" w:rsidRDefault="00791379" w:rsidP="00A22C76">
      <w:pPr>
        <w:ind w:left="1276"/>
        <w:jc w:val="both"/>
        <w:rPr>
          <w:rFonts w:ascii="Avenir Book" w:hAnsi="Avenir Book"/>
        </w:rPr>
      </w:pPr>
    </w:p>
    <w:p w14:paraId="61DF0C6E" w14:textId="77777777" w:rsidR="00791379" w:rsidRPr="00AB4E54" w:rsidRDefault="00791379" w:rsidP="00791379">
      <w:pPr>
        <w:jc w:val="both"/>
        <w:rPr>
          <w:rFonts w:ascii="Avenir Book" w:hAnsi="Avenir Book"/>
        </w:rPr>
      </w:pPr>
    </w:p>
    <w:p w14:paraId="4A17187E" w14:textId="77777777" w:rsidR="00791379" w:rsidRPr="00AB4E54" w:rsidRDefault="00791379" w:rsidP="00A22C76">
      <w:pPr>
        <w:ind w:left="1276"/>
        <w:jc w:val="both"/>
        <w:rPr>
          <w:rFonts w:ascii="Avenir Book" w:hAnsi="Avenir Book"/>
        </w:rPr>
      </w:pP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352E3A" w:rsidRPr="00AB4E54" w14:paraId="71044EC2" w14:textId="77777777" w:rsidTr="00731527">
        <w:trPr>
          <w:trHeight w:val="356"/>
        </w:trPr>
        <w:tc>
          <w:tcPr>
            <w:tcW w:w="10207" w:type="dxa"/>
            <w:shd w:val="clear" w:color="auto" w:fill="30BFD3"/>
            <w:vAlign w:val="center"/>
          </w:tcPr>
          <w:p w14:paraId="40B4BEB0" w14:textId="487F073C" w:rsidR="00352E3A" w:rsidRPr="00AB4E54" w:rsidRDefault="00352E3A" w:rsidP="00731527">
            <w:pPr>
              <w:spacing w:line="360" w:lineRule="auto"/>
              <w:jc w:val="both"/>
              <w:rPr>
                <w:rFonts w:ascii="Avenir Book" w:hAnsi="Avenir Book" w:cs="Arial"/>
                <w:b/>
                <w:bCs/>
                <w:sz w:val="24"/>
                <w:szCs w:val="24"/>
              </w:rPr>
            </w:pPr>
            <w:r w:rsidRPr="00AB4E54">
              <w:rPr>
                <w:rFonts w:ascii="Avenir Book" w:hAnsi="Avenir Book" w:cs="Arial"/>
                <w:b/>
                <w:bCs/>
                <w:color w:val="FFFFFF" w:themeColor="background1"/>
                <w:sz w:val="24"/>
                <w:szCs w:val="24"/>
              </w:rPr>
              <w:t>AN</w:t>
            </w:r>
            <w:r w:rsidR="00AB4E54">
              <w:rPr>
                <w:rFonts w:ascii="Avenir Book" w:hAnsi="Avenir Book" w:cs="Arial"/>
                <w:b/>
                <w:bCs/>
                <w:color w:val="FFFFFF" w:themeColor="background1"/>
                <w:sz w:val="24"/>
                <w:szCs w:val="24"/>
              </w:rPr>
              <w:t>N</w:t>
            </w:r>
            <w:r w:rsidRPr="00AB4E54">
              <w:rPr>
                <w:rFonts w:ascii="Avenir Book" w:hAnsi="Avenir Book" w:cs="Arial"/>
                <w:b/>
                <w:bCs/>
                <w:color w:val="FFFFFF" w:themeColor="background1"/>
                <w:sz w:val="24"/>
                <w:szCs w:val="24"/>
              </w:rPr>
              <w:t>EX NÚM. 13</w:t>
            </w:r>
          </w:p>
        </w:tc>
      </w:tr>
      <w:tr w:rsidR="00352E3A" w:rsidRPr="00AB4E54" w14:paraId="54BC4567" w14:textId="77777777" w:rsidTr="00731527">
        <w:trPr>
          <w:trHeight w:val="356"/>
        </w:trPr>
        <w:tc>
          <w:tcPr>
            <w:tcW w:w="10207" w:type="dxa"/>
            <w:tcBorders>
              <w:bottom w:val="single" w:sz="12" w:space="0" w:color="0BD0D9" w:themeColor="accent3"/>
            </w:tcBorders>
            <w:shd w:val="clear" w:color="auto" w:fill="auto"/>
            <w:vAlign w:val="center"/>
          </w:tcPr>
          <w:p w14:paraId="4D4E6D19" w14:textId="0C66F605" w:rsidR="00352E3A" w:rsidRPr="00AB4E54" w:rsidRDefault="00352E3A" w:rsidP="00731527">
            <w:pPr>
              <w:pStyle w:val="Ttulo2"/>
              <w:spacing w:line="360" w:lineRule="auto"/>
              <w:ind w:left="37" w:firstLine="0"/>
              <w:jc w:val="both"/>
              <w:rPr>
                <w:rFonts w:ascii="Avenir Book" w:hAnsi="Avenir Book"/>
                <w:sz w:val="24"/>
                <w:szCs w:val="24"/>
                <w:lang w:val="ca-ES"/>
              </w:rPr>
            </w:pPr>
            <w:r w:rsidRPr="00AB4E54">
              <w:rPr>
                <w:rFonts w:ascii="Avenir Book" w:hAnsi="Avenir Book"/>
                <w:sz w:val="24"/>
                <w:szCs w:val="24"/>
                <w:lang w:val="ca-ES"/>
              </w:rPr>
              <w:t>MODEL DE DECLARACIÓ DE COMPROMÍS EN RELACIÓ AMB L'EXECUCIÓ D'ACTUACIONS DEL PLA DE RECUPERACIÓ, TRANSFORMACIÓ I RESILIÈNCIA (PRTR)</w:t>
            </w:r>
          </w:p>
        </w:tc>
      </w:tr>
    </w:tbl>
    <w:p w14:paraId="69962921" w14:textId="77777777" w:rsidR="00352E3A" w:rsidRPr="00AB4E54" w:rsidRDefault="00352E3A" w:rsidP="00A22C76">
      <w:pPr>
        <w:ind w:left="1276"/>
        <w:jc w:val="both"/>
        <w:rPr>
          <w:rFonts w:ascii="Avenir Book" w:hAnsi="Avenir Book"/>
        </w:rPr>
      </w:pPr>
    </w:p>
    <w:p w14:paraId="6AFAD73E" w14:textId="77777777" w:rsidR="00791379" w:rsidRPr="00AB4E54" w:rsidRDefault="00791379" w:rsidP="00A22C76">
      <w:pPr>
        <w:ind w:left="1276"/>
        <w:jc w:val="both"/>
        <w:rPr>
          <w:rFonts w:ascii="Avenir Book" w:hAnsi="Avenir Book"/>
        </w:rPr>
      </w:pPr>
    </w:p>
    <w:p w14:paraId="5BA99575" w14:textId="77777777" w:rsidR="00791379" w:rsidRPr="00AB4E54" w:rsidRDefault="00791379" w:rsidP="00791379">
      <w:pPr>
        <w:tabs>
          <w:tab w:val="left" w:pos="1038"/>
        </w:tabs>
        <w:spacing w:line="360" w:lineRule="auto"/>
        <w:ind w:left="-709"/>
        <w:jc w:val="both"/>
        <w:rPr>
          <w:rFonts w:ascii="Avenir Book" w:hAnsi="Avenir Book"/>
        </w:rPr>
      </w:pPr>
      <w:r w:rsidRPr="00AB4E54">
        <w:rPr>
          <w:rFonts w:ascii="Avenir Book" w:hAnsi="Avenir Book"/>
          <w:b/>
          <w:bCs/>
        </w:rPr>
        <w:t>Expedient:</w:t>
      </w:r>
      <w:r w:rsidRPr="00AB4E54">
        <w:rPr>
          <w:rFonts w:ascii="Avenir Book" w:hAnsi="Avenir Book"/>
        </w:rPr>
        <w:t xml:space="preserve"> 01/2025</w:t>
      </w:r>
    </w:p>
    <w:p w14:paraId="13D77D80" w14:textId="77777777" w:rsidR="00791379" w:rsidRPr="00AB4E54" w:rsidRDefault="00791379" w:rsidP="00791379">
      <w:pPr>
        <w:tabs>
          <w:tab w:val="left" w:pos="1038"/>
        </w:tabs>
        <w:spacing w:line="360" w:lineRule="auto"/>
        <w:ind w:left="-709"/>
        <w:jc w:val="both"/>
        <w:rPr>
          <w:rFonts w:ascii="Avenir Book" w:hAnsi="Avenir Book"/>
        </w:rPr>
      </w:pPr>
    </w:p>
    <w:p w14:paraId="4CF662BA" w14:textId="77777777" w:rsidR="00791379" w:rsidRPr="00AB4E54" w:rsidRDefault="00791379" w:rsidP="00791379">
      <w:pPr>
        <w:tabs>
          <w:tab w:val="left" w:pos="1038"/>
        </w:tabs>
        <w:spacing w:line="360" w:lineRule="auto"/>
        <w:ind w:left="-709"/>
        <w:jc w:val="both"/>
        <w:rPr>
          <w:rFonts w:ascii="Avenir Book" w:hAnsi="Avenir Book"/>
        </w:rPr>
      </w:pPr>
      <w:r w:rsidRPr="00AB4E54">
        <w:rPr>
          <w:rFonts w:ascii="Avenir Book" w:hAnsi="Avenir Book"/>
          <w:b/>
          <w:bCs/>
        </w:rPr>
        <w:t>Contracte</w:t>
      </w:r>
      <w:r w:rsidRPr="00AB4E54">
        <w:rPr>
          <w:rFonts w:ascii="Avenir Book" w:hAnsi="Avenir Book"/>
        </w:rPr>
        <w:t xml:space="preserve">: Servei d’estabulació de models d’experimentació animal de ratolí (Mus </w:t>
      </w:r>
      <w:proofErr w:type="spellStart"/>
      <w:r w:rsidRPr="00AB4E54">
        <w:rPr>
          <w:rFonts w:ascii="Avenir Book" w:hAnsi="Avenir Book"/>
        </w:rPr>
        <w:t>musculus</w:t>
      </w:r>
      <w:proofErr w:type="spellEnd"/>
      <w:r w:rsidRPr="00AB4E54">
        <w:rPr>
          <w:rFonts w:ascii="Avenir Book" w:hAnsi="Avenir Book"/>
        </w:rPr>
        <w:t xml:space="preserve">) i ús d’equip d’imatges en </w:t>
      </w:r>
      <w:proofErr w:type="spellStart"/>
      <w:r w:rsidRPr="00AB4E54">
        <w:rPr>
          <w:rFonts w:ascii="Avenir Book" w:hAnsi="Avenir Book"/>
        </w:rPr>
        <w:t>vivo</w:t>
      </w:r>
      <w:proofErr w:type="spellEnd"/>
      <w:r w:rsidRPr="00AB4E54">
        <w:rPr>
          <w:rFonts w:ascii="Avenir Book" w:hAnsi="Avenir Book"/>
        </w:rPr>
        <w:t xml:space="preserve"> (IVIS)</w:t>
      </w:r>
    </w:p>
    <w:p w14:paraId="7799FCFE" w14:textId="77777777" w:rsidR="00791379" w:rsidRPr="00AB4E54" w:rsidRDefault="00791379" w:rsidP="00791379">
      <w:pPr>
        <w:tabs>
          <w:tab w:val="left" w:pos="1038"/>
        </w:tabs>
        <w:spacing w:line="360" w:lineRule="auto"/>
        <w:ind w:left="-709"/>
        <w:jc w:val="both"/>
        <w:rPr>
          <w:rFonts w:ascii="Avenir Book" w:hAnsi="Avenir Book"/>
        </w:rPr>
      </w:pPr>
    </w:p>
    <w:p w14:paraId="4E60598E" w14:textId="5408CABE" w:rsidR="00791379" w:rsidRPr="00AB4E54" w:rsidRDefault="00791379" w:rsidP="00791379">
      <w:pPr>
        <w:tabs>
          <w:tab w:val="left" w:pos="1038"/>
        </w:tabs>
        <w:spacing w:line="360" w:lineRule="auto"/>
        <w:ind w:left="-709"/>
        <w:jc w:val="both"/>
        <w:rPr>
          <w:rFonts w:ascii="Avenir Book" w:hAnsi="Avenir Book"/>
        </w:rPr>
      </w:pPr>
      <w:r w:rsidRPr="00AB4E54">
        <w:rPr>
          <w:rFonts w:ascii="Avenir Book" w:hAnsi="Avenir Book"/>
        </w:rPr>
        <w:t xml:space="preserve">[Nom i cognoms], amb DNI [núm. DNI], en nom propi / com a [condició en què declara] de [nom de l’entitat], amb NIF [NIF de l’entitat], amb els poders suficients degudament acreditats en el procediment de contractació indicat, que participa com a ens destinatari de l'encàrrec en el desenvolupament de les actuacions necessàries per a l'assoliment dels objectius definits en el Component 17: Reforma institucional i enfortiment de les capacitats del sistema nacional de ciència, tecnologia i innovació, </w:t>
      </w:r>
      <w:r w:rsidRPr="00AB4E54">
        <w:rPr>
          <w:rFonts w:ascii="Avenir Book" w:hAnsi="Avenir Book"/>
          <w:b/>
          <w:bCs/>
        </w:rPr>
        <w:t>manifesta</w:t>
      </w:r>
      <w:r w:rsidRPr="00AB4E54">
        <w:rPr>
          <w:rFonts w:ascii="Avenir Book" w:hAnsi="Avenir Book"/>
        </w:rPr>
        <w:t xml:space="preserve"> el compromís de la persona o entitat que representa amb els estàndards més exigents pel que fa al compliment de les normes jurídiques, ètiques i morals, adoptant les mesures necessàries per prevenir i detectar el frau, la corrupció i els conflictes d'interès, i comunicant, si escau, a les autoritats competents els incompliments observats.</w:t>
      </w:r>
    </w:p>
    <w:p w14:paraId="544C53F1" w14:textId="77777777" w:rsidR="00791379" w:rsidRPr="00AB4E54" w:rsidRDefault="00791379" w:rsidP="00791379">
      <w:pPr>
        <w:tabs>
          <w:tab w:val="left" w:pos="1038"/>
        </w:tabs>
        <w:spacing w:line="360" w:lineRule="auto"/>
        <w:ind w:left="-709"/>
        <w:jc w:val="both"/>
        <w:rPr>
          <w:rFonts w:ascii="Avenir Book" w:hAnsi="Avenir Book"/>
        </w:rPr>
      </w:pPr>
    </w:p>
    <w:p w14:paraId="61587BBF" w14:textId="77777777" w:rsidR="00791379" w:rsidRPr="00AB4E54" w:rsidRDefault="00791379" w:rsidP="00791379">
      <w:pPr>
        <w:tabs>
          <w:tab w:val="left" w:pos="1038"/>
        </w:tabs>
        <w:spacing w:line="360" w:lineRule="auto"/>
        <w:ind w:left="-709"/>
        <w:jc w:val="both"/>
        <w:rPr>
          <w:rFonts w:ascii="Avenir Book" w:hAnsi="Avenir Book"/>
        </w:rPr>
      </w:pPr>
      <w:r w:rsidRPr="00AB4E54">
        <w:rPr>
          <w:rFonts w:ascii="Avenir Book" w:hAnsi="Avenir Book"/>
        </w:rPr>
        <w:t xml:space="preserve">Addicionalment, d'acord amb el contingut del Pla de Recuperació, Transformació i Resiliència (PRTR), es compromet a respectar els principis d’economia circular i a evitar impactes negatius significatius sobre el medi ambient (seguint el principi «DNSH» per les seves sigles en anglès, </w:t>
      </w:r>
      <w:r w:rsidRPr="00AB4E54">
        <w:rPr>
          <w:rFonts w:ascii="Avenir Book" w:hAnsi="Avenir Book"/>
          <w:i/>
          <w:iCs/>
        </w:rPr>
        <w:t xml:space="preserve">do no significant </w:t>
      </w:r>
      <w:proofErr w:type="spellStart"/>
      <w:r w:rsidRPr="00AB4E54">
        <w:rPr>
          <w:rFonts w:ascii="Avenir Book" w:hAnsi="Avenir Book"/>
          <w:i/>
          <w:iCs/>
        </w:rPr>
        <w:t>harm</w:t>
      </w:r>
      <w:proofErr w:type="spellEnd"/>
      <w:r w:rsidRPr="00AB4E54">
        <w:rPr>
          <w:rFonts w:ascii="Avenir Book" w:hAnsi="Avenir Book"/>
        </w:rPr>
        <w:t>) en l'execució de les actuacions realitzades en el marc d’aquest Pla. Així mateix, manifesta que no incorre en cap supòsit de doble finançament i que, si escau, no li consta risc d'incompatibilitat amb el règim d’ajuts d’Estat.</w:t>
      </w:r>
    </w:p>
    <w:p w14:paraId="2CCDBCC2" w14:textId="77777777" w:rsidR="00791379" w:rsidRPr="00AB4E54" w:rsidRDefault="00791379" w:rsidP="00791379">
      <w:pPr>
        <w:tabs>
          <w:tab w:val="left" w:pos="1038"/>
        </w:tabs>
        <w:spacing w:line="360" w:lineRule="auto"/>
        <w:ind w:left="-709"/>
        <w:jc w:val="both"/>
        <w:rPr>
          <w:rFonts w:ascii="Avenir Book" w:hAnsi="Avenir Book"/>
        </w:rPr>
      </w:pPr>
    </w:p>
    <w:p w14:paraId="0B852DB9" w14:textId="77777777" w:rsidR="00791379" w:rsidRPr="00AB4E54" w:rsidRDefault="00791379" w:rsidP="00791379">
      <w:pPr>
        <w:tabs>
          <w:tab w:val="left" w:pos="1038"/>
        </w:tabs>
        <w:spacing w:line="360" w:lineRule="auto"/>
        <w:ind w:left="-709"/>
        <w:jc w:val="both"/>
        <w:rPr>
          <w:rFonts w:ascii="Avenir Book" w:hAnsi="Avenir Book"/>
          <w:b/>
          <w:bCs/>
        </w:rPr>
      </w:pPr>
      <w:r w:rsidRPr="00AB4E54">
        <w:rPr>
          <w:rFonts w:ascii="Avenir Book" w:hAnsi="Avenir Book"/>
          <w:b/>
          <w:bCs/>
        </w:rPr>
        <w:t>[Signatura]</w:t>
      </w:r>
    </w:p>
    <w:p w14:paraId="607F379B" w14:textId="77777777" w:rsidR="00791379" w:rsidRPr="00AB4E54" w:rsidRDefault="00791379" w:rsidP="00791379">
      <w:pPr>
        <w:tabs>
          <w:tab w:val="left" w:pos="1038"/>
        </w:tabs>
        <w:spacing w:line="360" w:lineRule="auto"/>
        <w:ind w:left="-709"/>
        <w:jc w:val="both"/>
        <w:rPr>
          <w:rFonts w:ascii="Avenir Book" w:hAnsi="Avenir Book"/>
        </w:rPr>
      </w:pPr>
    </w:p>
    <w:p w14:paraId="690F4319" w14:textId="77777777" w:rsidR="00791379" w:rsidRPr="00AB4E54" w:rsidRDefault="00791379" w:rsidP="00791379">
      <w:pPr>
        <w:tabs>
          <w:tab w:val="left" w:pos="1038"/>
        </w:tabs>
        <w:spacing w:line="360" w:lineRule="auto"/>
        <w:ind w:left="-709"/>
        <w:jc w:val="both"/>
        <w:rPr>
          <w:rFonts w:ascii="Avenir Book" w:hAnsi="Avenir Book"/>
        </w:rPr>
      </w:pPr>
    </w:p>
    <w:p w14:paraId="29253546" w14:textId="77777777" w:rsidR="00791379" w:rsidRPr="00AB4E54" w:rsidRDefault="00791379" w:rsidP="00791379">
      <w:pPr>
        <w:tabs>
          <w:tab w:val="left" w:pos="1038"/>
        </w:tabs>
        <w:spacing w:line="360" w:lineRule="auto"/>
        <w:ind w:left="-709"/>
        <w:jc w:val="both"/>
        <w:rPr>
          <w:rFonts w:ascii="Avenir Book" w:hAnsi="Avenir Book"/>
        </w:rPr>
      </w:pPr>
    </w:p>
    <w:p w14:paraId="37F0A1FA" w14:textId="77777777" w:rsidR="00791379" w:rsidRPr="00AB4E54" w:rsidRDefault="00791379" w:rsidP="00791379">
      <w:pPr>
        <w:tabs>
          <w:tab w:val="left" w:pos="1038"/>
        </w:tabs>
        <w:spacing w:line="360" w:lineRule="auto"/>
        <w:ind w:left="-709"/>
        <w:jc w:val="both"/>
        <w:rPr>
          <w:rFonts w:ascii="Avenir Book" w:hAnsi="Avenir Book"/>
        </w:rPr>
      </w:pPr>
    </w:p>
    <w:p w14:paraId="23C598D7" w14:textId="77777777" w:rsidR="00791379" w:rsidRPr="00AB4E54" w:rsidRDefault="00791379" w:rsidP="00791379">
      <w:pPr>
        <w:tabs>
          <w:tab w:val="left" w:pos="1038"/>
        </w:tabs>
        <w:spacing w:line="360" w:lineRule="auto"/>
        <w:ind w:left="-709"/>
        <w:jc w:val="both"/>
        <w:rPr>
          <w:rFonts w:ascii="Avenir Book" w:hAnsi="Avenir Book"/>
        </w:rPr>
      </w:pPr>
    </w:p>
    <w:p w14:paraId="551FF977" w14:textId="77777777" w:rsidR="00791379" w:rsidRPr="00AB4E54" w:rsidRDefault="00791379" w:rsidP="00A22C76">
      <w:pPr>
        <w:ind w:left="1276"/>
        <w:jc w:val="both"/>
        <w:rPr>
          <w:rFonts w:ascii="Avenir Book" w:hAnsi="Avenir Book"/>
        </w:rPr>
      </w:pPr>
    </w:p>
    <w:p w14:paraId="3A4CC1A7" w14:textId="77777777" w:rsidR="00791379" w:rsidRPr="00AB4E54" w:rsidRDefault="00791379" w:rsidP="00A22C76">
      <w:pPr>
        <w:ind w:left="1276"/>
        <w:jc w:val="both"/>
        <w:rPr>
          <w:rFonts w:ascii="Avenir Book" w:hAnsi="Avenir Book"/>
        </w:rPr>
      </w:pPr>
    </w:p>
    <w:p w14:paraId="05E92127" w14:textId="77777777" w:rsidR="00791379" w:rsidRPr="00AB4E54" w:rsidRDefault="00791379" w:rsidP="00A22C76">
      <w:pPr>
        <w:ind w:left="1276"/>
        <w:jc w:val="both"/>
        <w:rPr>
          <w:rFonts w:ascii="Avenir Book" w:hAnsi="Avenir Book"/>
        </w:rPr>
      </w:pP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352E3A" w:rsidRPr="00AB4E54" w14:paraId="13BDED25" w14:textId="77777777" w:rsidTr="00731527">
        <w:trPr>
          <w:trHeight w:val="356"/>
        </w:trPr>
        <w:tc>
          <w:tcPr>
            <w:tcW w:w="10207" w:type="dxa"/>
            <w:shd w:val="clear" w:color="auto" w:fill="30BFD3"/>
            <w:vAlign w:val="center"/>
          </w:tcPr>
          <w:p w14:paraId="3FC8C1C1" w14:textId="05AC928E" w:rsidR="00352E3A" w:rsidRPr="00AB4E54" w:rsidRDefault="00352E3A" w:rsidP="00731527">
            <w:pPr>
              <w:spacing w:line="360" w:lineRule="auto"/>
              <w:jc w:val="both"/>
              <w:rPr>
                <w:rFonts w:ascii="Avenir Book" w:hAnsi="Avenir Book" w:cs="Arial"/>
                <w:b/>
                <w:bCs/>
                <w:color w:val="FFFFFF" w:themeColor="background1"/>
                <w:sz w:val="24"/>
                <w:szCs w:val="24"/>
              </w:rPr>
            </w:pPr>
            <w:r w:rsidRPr="00AB4E54">
              <w:rPr>
                <w:rFonts w:ascii="Avenir Book" w:hAnsi="Avenir Book" w:cs="Arial"/>
                <w:b/>
                <w:bCs/>
                <w:color w:val="FFFFFF" w:themeColor="background1"/>
                <w:sz w:val="24"/>
                <w:szCs w:val="24"/>
              </w:rPr>
              <w:lastRenderedPageBreak/>
              <w:t>AN</w:t>
            </w:r>
            <w:r w:rsidR="00AB4E54">
              <w:rPr>
                <w:rFonts w:ascii="Avenir Book" w:hAnsi="Avenir Book" w:cs="Arial"/>
                <w:b/>
                <w:bCs/>
                <w:color w:val="FFFFFF" w:themeColor="background1"/>
                <w:sz w:val="24"/>
                <w:szCs w:val="24"/>
              </w:rPr>
              <w:t>N</w:t>
            </w:r>
            <w:r w:rsidRPr="00AB4E54">
              <w:rPr>
                <w:rFonts w:ascii="Avenir Book" w:hAnsi="Avenir Book" w:cs="Arial"/>
                <w:b/>
                <w:bCs/>
                <w:color w:val="FFFFFF" w:themeColor="background1"/>
                <w:sz w:val="24"/>
                <w:szCs w:val="24"/>
              </w:rPr>
              <w:t>EX NÚM. 14</w:t>
            </w:r>
          </w:p>
        </w:tc>
      </w:tr>
      <w:tr w:rsidR="00352E3A" w:rsidRPr="00AB4E54" w14:paraId="33EE2395" w14:textId="77777777" w:rsidTr="00731527">
        <w:trPr>
          <w:trHeight w:val="356"/>
        </w:trPr>
        <w:tc>
          <w:tcPr>
            <w:tcW w:w="10207" w:type="dxa"/>
            <w:tcBorders>
              <w:bottom w:val="single" w:sz="12" w:space="0" w:color="0BD0D9" w:themeColor="accent3"/>
            </w:tcBorders>
            <w:shd w:val="clear" w:color="auto" w:fill="auto"/>
            <w:vAlign w:val="center"/>
          </w:tcPr>
          <w:p w14:paraId="783F6AB9" w14:textId="2C5EC51D" w:rsidR="00352E3A" w:rsidRPr="00AB4E54" w:rsidRDefault="00352E3A" w:rsidP="00731527">
            <w:pPr>
              <w:pStyle w:val="Ttulo2"/>
              <w:spacing w:line="360" w:lineRule="auto"/>
              <w:ind w:left="37" w:firstLine="0"/>
              <w:jc w:val="both"/>
              <w:rPr>
                <w:rFonts w:ascii="Avenir Book" w:hAnsi="Avenir Book"/>
                <w:sz w:val="24"/>
                <w:szCs w:val="24"/>
                <w:lang w:val="ca-ES"/>
              </w:rPr>
            </w:pPr>
            <w:r w:rsidRPr="00AB4E54">
              <w:rPr>
                <w:rFonts w:ascii="Avenir Book" w:hAnsi="Avenir Book"/>
                <w:sz w:val="24"/>
                <w:szCs w:val="24"/>
                <w:lang w:val="ca-ES"/>
              </w:rPr>
              <w:t>DECLARACIÓ RESPONSABLE SOBRE EL COMPLIMENT DEL PRINCIPI DE NO CAUSAR PERJUDICI SIGNIFICATIU ALS SIS OBJECTIUS MEDIAMBIENTALS EN EL SENTIT DE L’ARTICLE 17 DEL REGLAMENT (UE) 2020/852</w:t>
            </w:r>
          </w:p>
        </w:tc>
      </w:tr>
    </w:tbl>
    <w:p w14:paraId="38F7D69E" w14:textId="77777777" w:rsidR="00352E3A" w:rsidRPr="00AB4E54" w:rsidRDefault="00352E3A" w:rsidP="00A22C76">
      <w:pPr>
        <w:ind w:left="1276"/>
        <w:jc w:val="both"/>
        <w:rPr>
          <w:rFonts w:ascii="Avenir Book" w:hAnsi="Avenir Book"/>
        </w:rPr>
      </w:pPr>
    </w:p>
    <w:p w14:paraId="5B1D52C2" w14:textId="77777777" w:rsidR="00791379" w:rsidRPr="00AB4E54" w:rsidRDefault="00791379" w:rsidP="00791379">
      <w:pPr>
        <w:tabs>
          <w:tab w:val="left" w:pos="1038"/>
        </w:tabs>
        <w:spacing w:line="360" w:lineRule="auto"/>
        <w:ind w:left="-709"/>
        <w:jc w:val="both"/>
        <w:rPr>
          <w:rFonts w:ascii="Avenir Book" w:hAnsi="Avenir Book"/>
        </w:rPr>
      </w:pPr>
      <w:r w:rsidRPr="00AB4E54">
        <w:rPr>
          <w:rFonts w:ascii="Avenir Book" w:hAnsi="Avenir Book"/>
          <w:b/>
          <w:bCs/>
        </w:rPr>
        <w:t>Expedient:</w:t>
      </w:r>
      <w:r w:rsidRPr="00AB4E54">
        <w:rPr>
          <w:rFonts w:ascii="Avenir Book" w:hAnsi="Avenir Book"/>
        </w:rPr>
        <w:t xml:space="preserve"> 01/2025</w:t>
      </w:r>
    </w:p>
    <w:p w14:paraId="0EFCCAD9" w14:textId="77777777" w:rsidR="00791379" w:rsidRPr="00AB4E54" w:rsidRDefault="00791379" w:rsidP="00791379">
      <w:pPr>
        <w:tabs>
          <w:tab w:val="left" w:pos="1038"/>
        </w:tabs>
        <w:spacing w:line="360" w:lineRule="auto"/>
        <w:ind w:left="-709"/>
        <w:jc w:val="both"/>
        <w:rPr>
          <w:rFonts w:ascii="Avenir Book" w:hAnsi="Avenir Book"/>
        </w:rPr>
      </w:pPr>
    </w:p>
    <w:p w14:paraId="12FEAFAA" w14:textId="77777777" w:rsidR="00791379" w:rsidRPr="00AB4E54" w:rsidRDefault="00791379" w:rsidP="00791379">
      <w:pPr>
        <w:tabs>
          <w:tab w:val="left" w:pos="1038"/>
        </w:tabs>
        <w:spacing w:line="360" w:lineRule="auto"/>
        <w:ind w:left="-709"/>
        <w:jc w:val="both"/>
        <w:rPr>
          <w:rFonts w:ascii="Avenir Book" w:hAnsi="Avenir Book"/>
        </w:rPr>
      </w:pPr>
      <w:r w:rsidRPr="00AB4E54">
        <w:rPr>
          <w:rFonts w:ascii="Avenir Book" w:hAnsi="Avenir Book"/>
          <w:b/>
          <w:bCs/>
        </w:rPr>
        <w:t>Contracte</w:t>
      </w:r>
      <w:r w:rsidRPr="00AB4E54">
        <w:rPr>
          <w:rFonts w:ascii="Avenir Book" w:hAnsi="Avenir Book"/>
        </w:rPr>
        <w:t xml:space="preserve">: Servei d’estabulació de models d’experimentació animal de ratolí (Mus </w:t>
      </w:r>
      <w:proofErr w:type="spellStart"/>
      <w:r w:rsidRPr="00AB4E54">
        <w:rPr>
          <w:rFonts w:ascii="Avenir Book" w:hAnsi="Avenir Book"/>
        </w:rPr>
        <w:t>musculus</w:t>
      </w:r>
      <w:proofErr w:type="spellEnd"/>
      <w:r w:rsidRPr="00AB4E54">
        <w:rPr>
          <w:rFonts w:ascii="Avenir Book" w:hAnsi="Avenir Book"/>
        </w:rPr>
        <w:t xml:space="preserve">) i ús d’equip d’imatges en </w:t>
      </w:r>
      <w:proofErr w:type="spellStart"/>
      <w:r w:rsidRPr="00AB4E54">
        <w:rPr>
          <w:rFonts w:ascii="Avenir Book" w:hAnsi="Avenir Book"/>
        </w:rPr>
        <w:t>vivo</w:t>
      </w:r>
      <w:proofErr w:type="spellEnd"/>
      <w:r w:rsidRPr="00AB4E54">
        <w:rPr>
          <w:rFonts w:ascii="Avenir Book" w:hAnsi="Avenir Book"/>
        </w:rPr>
        <w:t xml:space="preserve"> (IVIS)</w:t>
      </w:r>
    </w:p>
    <w:p w14:paraId="73A5F918" w14:textId="77777777" w:rsidR="00791379" w:rsidRPr="00AB4E54" w:rsidRDefault="00791379" w:rsidP="00791379">
      <w:pPr>
        <w:tabs>
          <w:tab w:val="left" w:pos="1038"/>
        </w:tabs>
        <w:spacing w:line="360" w:lineRule="auto"/>
        <w:ind w:left="-709"/>
        <w:jc w:val="both"/>
        <w:rPr>
          <w:rFonts w:ascii="Avenir Book" w:hAnsi="Avenir Book"/>
        </w:rPr>
      </w:pPr>
    </w:p>
    <w:p w14:paraId="78456286" w14:textId="77777777" w:rsidR="00791379" w:rsidRPr="00AB4E54" w:rsidRDefault="00791379" w:rsidP="00791379">
      <w:pPr>
        <w:tabs>
          <w:tab w:val="left" w:pos="1038"/>
        </w:tabs>
        <w:spacing w:line="360" w:lineRule="auto"/>
        <w:ind w:left="-709"/>
        <w:jc w:val="both"/>
        <w:rPr>
          <w:rFonts w:ascii="Avenir Book" w:hAnsi="Avenir Book"/>
        </w:rPr>
      </w:pPr>
      <w:r w:rsidRPr="00AB4E54">
        <w:rPr>
          <w:rFonts w:ascii="Avenir Book" w:hAnsi="Avenir Book"/>
          <w:b/>
          <w:bCs/>
        </w:rPr>
        <w:t xml:space="preserve">Mesura del component del PRTR a la qual pertany l’activitat, indicant, si escau, la </w:t>
      </w:r>
      <w:proofErr w:type="spellStart"/>
      <w:r w:rsidRPr="00AB4E54">
        <w:rPr>
          <w:rFonts w:ascii="Avenir Book" w:hAnsi="Avenir Book"/>
          <w:b/>
          <w:bCs/>
        </w:rPr>
        <w:t>submesura</w:t>
      </w:r>
      <w:proofErr w:type="spellEnd"/>
      <w:r w:rsidRPr="00AB4E54">
        <w:rPr>
          <w:rFonts w:ascii="Avenir Book" w:hAnsi="Avenir Book"/>
          <w:b/>
          <w:bCs/>
        </w:rPr>
        <w:t xml:space="preserve"> (segons el PRTR):</w:t>
      </w:r>
      <w:r w:rsidRPr="00AB4E54">
        <w:rPr>
          <w:rFonts w:ascii="Avenir Book" w:hAnsi="Avenir Book"/>
        </w:rPr>
        <w:t xml:space="preserve"> I03.P03.SI50</w:t>
      </w:r>
    </w:p>
    <w:p w14:paraId="1A4EABA3" w14:textId="77777777" w:rsidR="00791379" w:rsidRPr="00AB4E54" w:rsidRDefault="00791379" w:rsidP="00791379">
      <w:pPr>
        <w:tabs>
          <w:tab w:val="left" w:pos="1038"/>
        </w:tabs>
        <w:spacing w:line="360" w:lineRule="auto"/>
        <w:ind w:left="-709"/>
        <w:jc w:val="both"/>
        <w:rPr>
          <w:rFonts w:ascii="Avenir Book" w:hAnsi="Avenir Book"/>
        </w:rPr>
      </w:pPr>
    </w:p>
    <w:p w14:paraId="18E1B15B" w14:textId="77777777" w:rsidR="00791379" w:rsidRPr="00AB4E54" w:rsidRDefault="00791379" w:rsidP="00791379">
      <w:pPr>
        <w:tabs>
          <w:tab w:val="left" w:pos="1038"/>
        </w:tabs>
        <w:spacing w:line="360" w:lineRule="auto"/>
        <w:ind w:left="-709"/>
        <w:jc w:val="both"/>
        <w:rPr>
          <w:rFonts w:ascii="Avenir Book" w:hAnsi="Avenir Book"/>
        </w:rPr>
      </w:pPr>
      <w:r w:rsidRPr="00AB4E54">
        <w:rPr>
          <w:rFonts w:ascii="Avenir Book" w:hAnsi="Avenir Book"/>
          <w:b/>
          <w:bCs/>
        </w:rPr>
        <w:t xml:space="preserve">Etiquetatge climàtic i mediambiental assignat a la mesura (reforma o inversió) o a la </w:t>
      </w:r>
      <w:proofErr w:type="spellStart"/>
      <w:r w:rsidRPr="00AB4E54">
        <w:rPr>
          <w:rFonts w:ascii="Avenir Book" w:hAnsi="Avenir Book"/>
          <w:b/>
          <w:bCs/>
        </w:rPr>
        <w:t>submesura</w:t>
      </w:r>
      <w:proofErr w:type="spellEnd"/>
      <w:r w:rsidRPr="00AB4E54">
        <w:rPr>
          <w:rFonts w:ascii="Avenir Book" w:hAnsi="Avenir Book"/>
          <w:b/>
          <w:bCs/>
        </w:rPr>
        <w:t xml:space="preserve"> del PRTR (si la mesura no disposa d’etiqueta assignada que reconegui contribució climàtica i mediambiental, cal indicar “sense etiqueta”):</w:t>
      </w:r>
      <w:r w:rsidRPr="00AB4E54">
        <w:rPr>
          <w:rFonts w:ascii="Avenir Book" w:hAnsi="Avenir Book"/>
        </w:rPr>
        <w:t xml:space="preserve"> Sense etiqueta</w:t>
      </w:r>
    </w:p>
    <w:p w14:paraId="03CBD9EF" w14:textId="77777777" w:rsidR="00791379" w:rsidRPr="00AB4E54" w:rsidRDefault="00791379" w:rsidP="00791379">
      <w:pPr>
        <w:tabs>
          <w:tab w:val="left" w:pos="1038"/>
        </w:tabs>
        <w:spacing w:line="360" w:lineRule="auto"/>
        <w:ind w:left="-709"/>
        <w:jc w:val="both"/>
        <w:rPr>
          <w:rFonts w:ascii="Avenir Book" w:hAnsi="Avenir Book"/>
        </w:rPr>
      </w:pPr>
    </w:p>
    <w:p w14:paraId="666F0F5C" w14:textId="77777777" w:rsidR="00791379" w:rsidRPr="00AB4E54" w:rsidRDefault="00791379" w:rsidP="00791379">
      <w:pPr>
        <w:tabs>
          <w:tab w:val="left" w:pos="1038"/>
        </w:tabs>
        <w:spacing w:line="360" w:lineRule="auto"/>
        <w:ind w:left="-709"/>
        <w:jc w:val="both"/>
        <w:rPr>
          <w:rFonts w:ascii="Avenir Book" w:hAnsi="Avenir Book"/>
        </w:rPr>
      </w:pPr>
    </w:p>
    <w:p w14:paraId="09FE77AC" w14:textId="2495B32B" w:rsidR="00791379" w:rsidRPr="00AB4E54" w:rsidRDefault="00791379" w:rsidP="00791379">
      <w:pPr>
        <w:tabs>
          <w:tab w:val="left" w:pos="1038"/>
        </w:tabs>
        <w:spacing w:line="360" w:lineRule="auto"/>
        <w:ind w:left="-709"/>
        <w:jc w:val="both"/>
        <w:rPr>
          <w:rFonts w:ascii="Avenir Book" w:hAnsi="Avenir Book"/>
        </w:rPr>
      </w:pPr>
      <w:r w:rsidRPr="00AB4E54">
        <w:rPr>
          <w:rFonts w:ascii="Avenir Book" w:hAnsi="Avenir Book"/>
        </w:rPr>
        <w:t>[Nom i cognoms], amb DNI [núm. DNI], en nom propi / com a [condició en què declara] de [nom de l’entitat], amb NIF [NIF de l’entitat], amb els poders suficients degudament acreditats en el procediment de contractació indicat</w:t>
      </w:r>
      <w:r w:rsidR="0069606E" w:rsidRPr="00AB4E54">
        <w:rPr>
          <w:rFonts w:ascii="Avenir Book" w:hAnsi="Avenir Book"/>
        </w:rPr>
        <w:t>,</w:t>
      </w:r>
    </w:p>
    <w:p w14:paraId="2CBC5AD4" w14:textId="77777777" w:rsidR="0069606E" w:rsidRPr="00AB4E54" w:rsidRDefault="0069606E" w:rsidP="00791379">
      <w:pPr>
        <w:tabs>
          <w:tab w:val="left" w:pos="1038"/>
        </w:tabs>
        <w:spacing w:line="360" w:lineRule="auto"/>
        <w:ind w:left="-709"/>
        <w:jc w:val="both"/>
        <w:rPr>
          <w:rFonts w:ascii="Avenir Book" w:hAnsi="Avenir Book"/>
        </w:rPr>
      </w:pPr>
    </w:p>
    <w:p w14:paraId="44AD7220" w14:textId="77777777" w:rsidR="0069606E" w:rsidRPr="00AB4E54" w:rsidRDefault="0069606E" w:rsidP="0069606E">
      <w:pPr>
        <w:tabs>
          <w:tab w:val="left" w:pos="1038"/>
        </w:tabs>
        <w:spacing w:line="360" w:lineRule="auto"/>
        <w:ind w:left="-709"/>
        <w:jc w:val="both"/>
        <w:rPr>
          <w:rFonts w:ascii="Avenir Book" w:hAnsi="Avenir Book"/>
          <w:b/>
          <w:bCs/>
        </w:rPr>
      </w:pPr>
      <w:r w:rsidRPr="00AB4E54">
        <w:rPr>
          <w:rFonts w:ascii="Avenir Book" w:hAnsi="Avenir Book"/>
          <w:b/>
          <w:bCs/>
        </w:rPr>
        <w:t>DECLARO</w:t>
      </w:r>
    </w:p>
    <w:p w14:paraId="3F306AEC" w14:textId="7A6D0D8A" w:rsidR="0069606E" w:rsidRPr="00AB4E54" w:rsidRDefault="0069606E" w:rsidP="0069606E">
      <w:pPr>
        <w:tabs>
          <w:tab w:val="left" w:pos="1038"/>
        </w:tabs>
        <w:spacing w:line="360" w:lineRule="auto"/>
        <w:ind w:left="-709"/>
        <w:jc w:val="both"/>
        <w:rPr>
          <w:rFonts w:ascii="Avenir Book" w:hAnsi="Avenir Book"/>
          <w:b/>
          <w:bCs/>
        </w:rPr>
      </w:pPr>
      <w:r w:rsidRPr="00AB4E54">
        <w:rPr>
          <w:rFonts w:ascii="Avenir Book" w:hAnsi="Avenir Book"/>
          <w:b/>
          <w:bCs/>
        </w:rPr>
        <w:t>Sota la meva responsabilitat, en matèria mediambiental, que:</w:t>
      </w:r>
    </w:p>
    <w:p w14:paraId="16FBD839" w14:textId="77777777" w:rsidR="0069606E" w:rsidRPr="00AB4E54" w:rsidRDefault="0069606E" w:rsidP="00791379">
      <w:pPr>
        <w:tabs>
          <w:tab w:val="left" w:pos="1038"/>
        </w:tabs>
        <w:spacing w:line="360" w:lineRule="auto"/>
        <w:ind w:left="-709"/>
        <w:jc w:val="both"/>
        <w:rPr>
          <w:rFonts w:ascii="Avenir Book" w:hAnsi="Avenir Book"/>
          <w:b/>
          <w:bCs/>
        </w:rPr>
      </w:pPr>
    </w:p>
    <w:p w14:paraId="181EF997" w14:textId="77777777" w:rsidR="0069606E" w:rsidRPr="00AB4E54" w:rsidRDefault="0069606E" w:rsidP="0069606E">
      <w:pPr>
        <w:tabs>
          <w:tab w:val="left" w:pos="1038"/>
        </w:tabs>
        <w:spacing w:line="360" w:lineRule="auto"/>
        <w:ind w:left="-709"/>
        <w:jc w:val="both"/>
        <w:rPr>
          <w:rFonts w:ascii="Avenir Book" w:hAnsi="Avenir Book"/>
        </w:rPr>
      </w:pPr>
      <w:r w:rsidRPr="00AB4E54">
        <w:rPr>
          <w:rFonts w:ascii="Avenir Book" w:hAnsi="Avenir Book"/>
          <w:b/>
          <w:bCs/>
        </w:rPr>
        <w:t>a)</w:t>
      </w:r>
      <w:r w:rsidRPr="00AB4E54">
        <w:rPr>
          <w:rFonts w:ascii="Avenir Book" w:hAnsi="Avenir Book"/>
        </w:rPr>
        <w:t xml:space="preserve"> Les activitats que es duen a terme </w:t>
      </w:r>
      <w:r w:rsidRPr="00AB4E54">
        <w:rPr>
          <w:rFonts w:ascii="Avenir Book" w:hAnsi="Avenir Book"/>
          <w:b/>
          <w:bCs/>
        </w:rPr>
        <w:t>no ocasionen un perjudici significatiu</w:t>
      </w:r>
      <w:r w:rsidRPr="00AB4E54">
        <w:rPr>
          <w:rFonts w:ascii="Avenir Book" w:hAnsi="Avenir Book"/>
        </w:rPr>
        <w:t xml:space="preserve"> als següents objectius mediambientals:</w:t>
      </w:r>
    </w:p>
    <w:p w14:paraId="27DEE792" w14:textId="77777777" w:rsidR="0069606E" w:rsidRPr="00AB4E54" w:rsidRDefault="0069606E" w:rsidP="005A1A43">
      <w:pPr>
        <w:numPr>
          <w:ilvl w:val="0"/>
          <w:numId w:val="60"/>
        </w:numPr>
        <w:tabs>
          <w:tab w:val="left" w:pos="-142"/>
          <w:tab w:val="left" w:pos="1038"/>
        </w:tabs>
        <w:spacing w:line="360" w:lineRule="auto"/>
        <w:ind w:left="426" w:hanging="852"/>
        <w:jc w:val="both"/>
        <w:rPr>
          <w:rFonts w:ascii="Avenir Book" w:hAnsi="Avenir Book"/>
        </w:rPr>
      </w:pPr>
      <w:r w:rsidRPr="00AB4E54">
        <w:rPr>
          <w:rFonts w:ascii="Avenir Book" w:hAnsi="Avenir Book"/>
        </w:rPr>
        <w:t>Mitigació del canvi climàtic.</w:t>
      </w:r>
    </w:p>
    <w:p w14:paraId="1579EADA" w14:textId="77777777" w:rsidR="0069606E" w:rsidRPr="00AB4E54" w:rsidRDefault="0069606E" w:rsidP="005A1A43">
      <w:pPr>
        <w:numPr>
          <w:ilvl w:val="0"/>
          <w:numId w:val="60"/>
        </w:numPr>
        <w:tabs>
          <w:tab w:val="left" w:pos="-142"/>
          <w:tab w:val="left" w:pos="1038"/>
        </w:tabs>
        <w:spacing w:line="360" w:lineRule="auto"/>
        <w:ind w:left="426" w:hanging="852"/>
        <w:jc w:val="both"/>
        <w:rPr>
          <w:rFonts w:ascii="Avenir Book" w:hAnsi="Avenir Book"/>
        </w:rPr>
      </w:pPr>
      <w:r w:rsidRPr="00AB4E54">
        <w:rPr>
          <w:rFonts w:ascii="Avenir Book" w:hAnsi="Avenir Book"/>
        </w:rPr>
        <w:t>Adaptació al canvi climàtic.</w:t>
      </w:r>
    </w:p>
    <w:p w14:paraId="248D463E" w14:textId="77777777" w:rsidR="0069606E" w:rsidRPr="00AB4E54" w:rsidRDefault="0069606E" w:rsidP="005A1A43">
      <w:pPr>
        <w:numPr>
          <w:ilvl w:val="0"/>
          <w:numId w:val="60"/>
        </w:numPr>
        <w:tabs>
          <w:tab w:val="left" w:pos="-142"/>
          <w:tab w:val="left" w:pos="1038"/>
        </w:tabs>
        <w:spacing w:line="360" w:lineRule="auto"/>
        <w:ind w:left="426" w:hanging="852"/>
        <w:jc w:val="both"/>
        <w:rPr>
          <w:rFonts w:ascii="Avenir Book" w:hAnsi="Avenir Book"/>
        </w:rPr>
      </w:pPr>
      <w:r w:rsidRPr="00AB4E54">
        <w:rPr>
          <w:rFonts w:ascii="Avenir Book" w:hAnsi="Avenir Book"/>
        </w:rPr>
        <w:t>Ús sostenible i protecció dels recursos hídrics i marins.</w:t>
      </w:r>
    </w:p>
    <w:p w14:paraId="0723FCCA" w14:textId="77777777" w:rsidR="0069606E" w:rsidRPr="00AB4E54" w:rsidRDefault="0069606E" w:rsidP="005A1A43">
      <w:pPr>
        <w:numPr>
          <w:ilvl w:val="0"/>
          <w:numId w:val="60"/>
        </w:numPr>
        <w:tabs>
          <w:tab w:val="left" w:pos="-142"/>
          <w:tab w:val="left" w:pos="1038"/>
        </w:tabs>
        <w:spacing w:line="360" w:lineRule="auto"/>
        <w:ind w:left="426" w:hanging="852"/>
        <w:jc w:val="both"/>
        <w:rPr>
          <w:rFonts w:ascii="Avenir Book" w:hAnsi="Avenir Book"/>
        </w:rPr>
      </w:pPr>
      <w:r w:rsidRPr="00AB4E54">
        <w:rPr>
          <w:rFonts w:ascii="Avenir Book" w:hAnsi="Avenir Book"/>
        </w:rPr>
        <w:t>Economia circular, inclosa la prevenció i el reciclatge de residus.</w:t>
      </w:r>
    </w:p>
    <w:p w14:paraId="10E1122B" w14:textId="77777777" w:rsidR="0069606E" w:rsidRPr="00AB4E54" w:rsidRDefault="0069606E" w:rsidP="005A1A43">
      <w:pPr>
        <w:numPr>
          <w:ilvl w:val="0"/>
          <w:numId w:val="60"/>
        </w:numPr>
        <w:tabs>
          <w:tab w:val="left" w:pos="-142"/>
          <w:tab w:val="left" w:pos="1038"/>
        </w:tabs>
        <w:spacing w:line="360" w:lineRule="auto"/>
        <w:ind w:left="426" w:hanging="852"/>
        <w:jc w:val="both"/>
        <w:rPr>
          <w:rFonts w:ascii="Avenir Book" w:hAnsi="Avenir Book"/>
        </w:rPr>
      </w:pPr>
      <w:r w:rsidRPr="00AB4E54">
        <w:rPr>
          <w:rFonts w:ascii="Avenir Book" w:hAnsi="Avenir Book"/>
        </w:rPr>
        <w:t>Prevenció i control de la contaminació de l’atmosfera, l’aigua o el sòl.</w:t>
      </w:r>
    </w:p>
    <w:p w14:paraId="3E88072A" w14:textId="6122D8B9" w:rsidR="0069606E" w:rsidRPr="00AB4E54" w:rsidRDefault="0069606E" w:rsidP="005A1A43">
      <w:pPr>
        <w:numPr>
          <w:ilvl w:val="0"/>
          <w:numId w:val="60"/>
        </w:numPr>
        <w:tabs>
          <w:tab w:val="left" w:pos="-142"/>
          <w:tab w:val="left" w:pos="1038"/>
        </w:tabs>
        <w:spacing w:line="360" w:lineRule="auto"/>
        <w:ind w:left="426" w:hanging="852"/>
        <w:jc w:val="both"/>
        <w:rPr>
          <w:rFonts w:ascii="Avenir Book" w:hAnsi="Avenir Book"/>
        </w:rPr>
      </w:pPr>
      <w:r w:rsidRPr="00AB4E54">
        <w:rPr>
          <w:rFonts w:ascii="Avenir Book" w:hAnsi="Avenir Book"/>
        </w:rPr>
        <w:t>Protecció i restauració de la biodiversitat i dels ecosistemes.</w:t>
      </w:r>
    </w:p>
    <w:p w14:paraId="21C360E9" w14:textId="77777777" w:rsidR="0069606E" w:rsidRPr="00AB4E54" w:rsidRDefault="0069606E" w:rsidP="0069606E">
      <w:pPr>
        <w:tabs>
          <w:tab w:val="left" w:pos="-142"/>
          <w:tab w:val="left" w:pos="1038"/>
        </w:tabs>
        <w:spacing w:line="360" w:lineRule="auto"/>
        <w:ind w:left="426"/>
        <w:jc w:val="both"/>
        <w:rPr>
          <w:rFonts w:ascii="Avenir Book" w:hAnsi="Avenir Book"/>
        </w:rPr>
      </w:pPr>
    </w:p>
    <w:p w14:paraId="0387A1B7" w14:textId="0620CDF4" w:rsidR="0069606E" w:rsidRDefault="0069606E" w:rsidP="0069606E">
      <w:pPr>
        <w:tabs>
          <w:tab w:val="left" w:pos="1038"/>
        </w:tabs>
        <w:spacing w:line="360" w:lineRule="auto"/>
        <w:ind w:left="-709"/>
        <w:jc w:val="both"/>
        <w:rPr>
          <w:rFonts w:ascii="Avenir Book" w:hAnsi="Avenir Book"/>
          <w:i/>
          <w:iCs/>
        </w:rPr>
      </w:pPr>
      <w:r w:rsidRPr="00AB4E54">
        <w:rPr>
          <w:rFonts w:ascii="Avenir Book" w:hAnsi="Avenir Book"/>
          <w:b/>
          <w:bCs/>
        </w:rPr>
        <w:lastRenderedPageBreak/>
        <w:t>b)</w:t>
      </w:r>
      <w:r w:rsidRPr="00AB4E54">
        <w:rPr>
          <w:rFonts w:ascii="Avenir Book" w:hAnsi="Avenir Book"/>
        </w:rPr>
        <w:t xml:space="preserve"> Les activitats s’ajusten, si escau, a les característiques fixades per a la mesura i </w:t>
      </w:r>
      <w:proofErr w:type="spellStart"/>
      <w:r w:rsidRPr="00AB4E54">
        <w:rPr>
          <w:rFonts w:ascii="Avenir Book" w:hAnsi="Avenir Book"/>
        </w:rPr>
        <w:t>submesura</w:t>
      </w:r>
      <w:proofErr w:type="spellEnd"/>
      <w:r w:rsidRPr="00AB4E54">
        <w:rPr>
          <w:rFonts w:ascii="Avenir Book" w:hAnsi="Avenir Book"/>
        </w:rPr>
        <w:t xml:space="preserve"> del component, i reflectides en el Pla de recuperació, transformació i resiliència. </w:t>
      </w:r>
    </w:p>
    <w:p w14:paraId="5D1CEFD1" w14:textId="77777777" w:rsidR="005A3FAA" w:rsidRPr="005A3FAA" w:rsidRDefault="005A3FAA" w:rsidP="005A3FAA">
      <w:pPr>
        <w:pStyle w:val="Prrafodelista"/>
        <w:numPr>
          <w:ilvl w:val="0"/>
          <w:numId w:val="79"/>
        </w:numPr>
        <w:tabs>
          <w:tab w:val="left" w:pos="1038"/>
        </w:tabs>
        <w:spacing w:line="360" w:lineRule="auto"/>
        <w:jc w:val="both"/>
        <w:rPr>
          <w:rFonts w:ascii="Avenir Book" w:hAnsi="Avenir Book"/>
          <w:sz w:val="24"/>
          <w:szCs w:val="24"/>
          <w:lang w:val="ca-ES"/>
        </w:rPr>
      </w:pPr>
      <w:r w:rsidRPr="005A3FAA">
        <w:rPr>
          <w:rFonts w:ascii="Avenir Book" w:hAnsi="Avenir Book"/>
          <w:sz w:val="24"/>
          <w:szCs w:val="24"/>
          <w:lang w:val="ca-ES"/>
        </w:rPr>
        <w:t>El servei s'ajusta a les característiques establertes per a la mesura I03 del component 17 del PRTR, orientada al foment d'infraestructures de R+D+I tecnològicament neutres, mediambientalment sostenibles i alineades amb la transició verda.</w:t>
      </w:r>
    </w:p>
    <w:p w14:paraId="70B0138C" w14:textId="77777777" w:rsidR="0069606E" w:rsidRPr="00AB4E54" w:rsidRDefault="0069606E" w:rsidP="0069606E">
      <w:pPr>
        <w:tabs>
          <w:tab w:val="left" w:pos="1038"/>
        </w:tabs>
        <w:spacing w:line="360" w:lineRule="auto"/>
        <w:ind w:left="-709"/>
        <w:jc w:val="both"/>
        <w:rPr>
          <w:rFonts w:ascii="Avenir Book" w:hAnsi="Avenir Book"/>
        </w:rPr>
      </w:pPr>
    </w:p>
    <w:p w14:paraId="05539997" w14:textId="0917F481" w:rsidR="0069606E" w:rsidRDefault="0069606E" w:rsidP="0069606E">
      <w:pPr>
        <w:tabs>
          <w:tab w:val="left" w:pos="1038"/>
        </w:tabs>
        <w:spacing w:line="360" w:lineRule="auto"/>
        <w:ind w:left="-709"/>
        <w:jc w:val="both"/>
        <w:rPr>
          <w:rFonts w:ascii="Avenir Book" w:hAnsi="Avenir Book"/>
          <w:i/>
          <w:iCs/>
        </w:rPr>
      </w:pPr>
      <w:r w:rsidRPr="00AB4E54">
        <w:rPr>
          <w:rFonts w:ascii="Avenir Book" w:hAnsi="Avenir Book"/>
          <w:b/>
          <w:bCs/>
        </w:rPr>
        <w:t xml:space="preserve">c) </w:t>
      </w:r>
      <w:r w:rsidRPr="00AB4E54">
        <w:rPr>
          <w:rFonts w:ascii="Avenir Book" w:hAnsi="Avenir Book"/>
        </w:rPr>
        <w:t xml:space="preserve">Les activitats que es desenvolupen en el projecte compliran amb la normativa mediambiental vigent que sigui aplicable. </w:t>
      </w:r>
    </w:p>
    <w:p w14:paraId="3A23A35A" w14:textId="77777777" w:rsidR="005A3FAA" w:rsidRPr="00AB4E54" w:rsidRDefault="005A3FAA" w:rsidP="0069606E">
      <w:pPr>
        <w:tabs>
          <w:tab w:val="left" w:pos="1038"/>
        </w:tabs>
        <w:spacing w:line="360" w:lineRule="auto"/>
        <w:ind w:left="-709"/>
        <w:jc w:val="both"/>
        <w:rPr>
          <w:rFonts w:ascii="Avenir Book" w:hAnsi="Avenir Book"/>
          <w:i/>
          <w:iCs/>
        </w:rPr>
      </w:pPr>
    </w:p>
    <w:p w14:paraId="1F15A937" w14:textId="77777777" w:rsidR="005A3FAA" w:rsidRPr="005A3FAA" w:rsidRDefault="005A3FAA" w:rsidP="005A3FAA">
      <w:pPr>
        <w:pStyle w:val="Prrafodelista"/>
        <w:numPr>
          <w:ilvl w:val="0"/>
          <w:numId w:val="79"/>
        </w:numPr>
        <w:tabs>
          <w:tab w:val="left" w:pos="1038"/>
        </w:tabs>
        <w:spacing w:line="360" w:lineRule="auto"/>
        <w:jc w:val="both"/>
        <w:rPr>
          <w:rFonts w:ascii="Avenir Book" w:hAnsi="Avenir Book"/>
          <w:sz w:val="24"/>
          <w:szCs w:val="24"/>
          <w:lang w:val="ca-ES"/>
        </w:rPr>
      </w:pPr>
      <w:r w:rsidRPr="005A3FAA">
        <w:rPr>
          <w:rFonts w:ascii="Avenir Book" w:hAnsi="Avenir Book"/>
          <w:sz w:val="24"/>
          <w:szCs w:val="24"/>
          <w:lang w:val="ca-ES"/>
        </w:rPr>
        <w:t>Reglament (UE) 2020/852 del Parlament Europeu i del Consell, de 18 de juny de 2020, relatiu a l’establiment d’un marc per a facilitar les inversions sostenibles i pel qual s’estableix el principi de “no causar un perjudici significatiu” (DNSH).</w:t>
      </w:r>
    </w:p>
    <w:p w14:paraId="30216CA7" w14:textId="60DDF2A9" w:rsidR="005A3FAA" w:rsidRPr="005A3FAA" w:rsidRDefault="005A3FAA" w:rsidP="005A3FAA">
      <w:pPr>
        <w:pStyle w:val="Prrafodelista"/>
        <w:numPr>
          <w:ilvl w:val="0"/>
          <w:numId w:val="79"/>
        </w:numPr>
        <w:tabs>
          <w:tab w:val="left" w:pos="1038"/>
        </w:tabs>
        <w:spacing w:line="360" w:lineRule="auto"/>
        <w:jc w:val="both"/>
        <w:rPr>
          <w:rFonts w:ascii="Avenir Book" w:hAnsi="Avenir Book"/>
          <w:sz w:val="26"/>
          <w:szCs w:val="28"/>
          <w:lang w:val="ca-ES"/>
        </w:rPr>
      </w:pPr>
      <w:r w:rsidRPr="005A3FAA">
        <w:rPr>
          <w:rFonts w:ascii="Avenir Book" w:hAnsi="Avenir Book"/>
          <w:sz w:val="24"/>
          <w:szCs w:val="24"/>
          <w:lang w:val="ca-ES"/>
        </w:rPr>
        <w:t>Normativa autonòmica en matèria de medi ambient i gestió de residus.</w:t>
      </w:r>
    </w:p>
    <w:p w14:paraId="0D520761" w14:textId="77777777" w:rsidR="005A3FAA" w:rsidRPr="005A3FAA" w:rsidRDefault="005A3FAA" w:rsidP="005A3FAA">
      <w:pPr>
        <w:tabs>
          <w:tab w:val="left" w:pos="1038"/>
        </w:tabs>
        <w:spacing w:line="360" w:lineRule="auto"/>
        <w:ind w:left="-709"/>
        <w:jc w:val="both"/>
        <w:rPr>
          <w:rFonts w:ascii="Avenir Book" w:hAnsi="Avenir Book"/>
        </w:rPr>
      </w:pPr>
    </w:p>
    <w:p w14:paraId="0998314A" w14:textId="1CC29120" w:rsidR="0003255D" w:rsidRDefault="005A3FAA" w:rsidP="005A3FAA">
      <w:pPr>
        <w:tabs>
          <w:tab w:val="left" w:pos="1038"/>
        </w:tabs>
        <w:spacing w:line="360" w:lineRule="auto"/>
        <w:jc w:val="both"/>
        <w:rPr>
          <w:rFonts w:ascii="Avenir Book" w:hAnsi="Avenir Book"/>
        </w:rPr>
      </w:pPr>
      <w:r w:rsidRPr="005A3FAA">
        <w:rPr>
          <w:rFonts w:ascii="Avenir Book" w:hAnsi="Avenir Book"/>
        </w:rPr>
        <w:t>A més, s’aplicaran les millors tècniques disponibles per minimitzar l’impacte ambiental derivat del funcionament del estabulari, incloent-hi la gestió adequada de residus biològics, el consum eficient de recursos naturals, i la prevenció d’emissions contaminants. Durant tota l’execució del projecte es vetllarà pel compliment del principi DNSH i per la sostenibilitat ambiental de les activitats.</w:t>
      </w:r>
    </w:p>
    <w:p w14:paraId="71B4F783" w14:textId="77777777" w:rsidR="005A3FAA" w:rsidRPr="00AB4E54" w:rsidRDefault="005A3FAA" w:rsidP="005A3FAA">
      <w:pPr>
        <w:tabs>
          <w:tab w:val="left" w:pos="1038"/>
        </w:tabs>
        <w:spacing w:line="360" w:lineRule="auto"/>
        <w:ind w:left="-709"/>
        <w:jc w:val="both"/>
        <w:rPr>
          <w:rFonts w:ascii="Avenir Book" w:hAnsi="Avenir Book"/>
        </w:rPr>
      </w:pPr>
    </w:p>
    <w:p w14:paraId="7337DA7E" w14:textId="77777777" w:rsidR="0069606E" w:rsidRPr="00AB4E54" w:rsidRDefault="0069606E" w:rsidP="0069606E">
      <w:pPr>
        <w:tabs>
          <w:tab w:val="left" w:pos="1038"/>
        </w:tabs>
        <w:spacing w:line="360" w:lineRule="auto"/>
        <w:ind w:left="-709"/>
        <w:jc w:val="both"/>
        <w:rPr>
          <w:rFonts w:ascii="Avenir Book" w:hAnsi="Avenir Book"/>
        </w:rPr>
      </w:pPr>
      <w:r w:rsidRPr="00AB4E54">
        <w:rPr>
          <w:rFonts w:ascii="Avenir Book" w:hAnsi="Avenir Book"/>
        </w:rPr>
        <w:t>Les activitats desenvolupades no estan excloses de finançament pel Pla de recuperació, transformació i resiliència, d’acord amb la Guia tècnica sobre l’aplicació del principi de “no causar un perjudici significatiu” en virtut del Reglament relatiu al Mecanisme de Recuperació i Resiliència (2021/C 58/01), la Proposta de Decisió d’execució del Consell relativa a l’aprovació de l’avaluació del pla de recuperació i resiliència d’Espanya i el seu annex.</w:t>
      </w:r>
    </w:p>
    <w:p w14:paraId="3949DFB7" w14:textId="77777777" w:rsidR="0003255D" w:rsidRPr="00AB4E54" w:rsidRDefault="0003255D" w:rsidP="0069606E">
      <w:pPr>
        <w:tabs>
          <w:tab w:val="left" w:pos="1038"/>
        </w:tabs>
        <w:spacing w:line="360" w:lineRule="auto"/>
        <w:ind w:left="-709"/>
        <w:jc w:val="both"/>
        <w:rPr>
          <w:rFonts w:ascii="Avenir Book" w:hAnsi="Avenir Book"/>
        </w:rPr>
      </w:pPr>
    </w:p>
    <w:p w14:paraId="40C60D28" w14:textId="77777777" w:rsidR="0069606E" w:rsidRPr="00AB4E54" w:rsidRDefault="0069606E" w:rsidP="0069606E">
      <w:pPr>
        <w:tabs>
          <w:tab w:val="left" w:pos="1038"/>
        </w:tabs>
        <w:spacing w:line="360" w:lineRule="auto"/>
        <w:ind w:left="-709"/>
        <w:jc w:val="both"/>
        <w:rPr>
          <w:rFonts w:ascii="Avenir Book" w:hAnsi="Avenir Book"/>
        </w:rPr>
      </w:pPr>
      <w:r w:rsidRPr="00AB4E54">
        <w:rPr>
          <w:rFonts w:ascii="Avenir Book" w:hAnsi="Avenir Book"/>
        </w:rPr>
        <w:t xml:space="preserve">En concret, </w:t>
      </w:r>
      <w:r w:rsidRPr="00AB4E54">
        <w:rPr>
          <w:rFonts w:ascii="Avenir Book" w:hAnsi="Avenir Book"/>
          <w:b/>
          <w:bCs/>
        </w:rPr>
        <w:t>no formen part de les activitats excloses</w:t>
      </w:r>
      <w:r w:rsidRPr="00AB4E54">
        <w:rPr>
          <w:rFonts w:ascii="Avenir Book" w:hAnsi="Avenir Book"/>
        </w:rPr>
        <w:t>, com ara:</w:t>
      </w:r>
    </w:p>
    <w:p w14:paraId="573AB20C" w14:textId="77777777" w:rsidR="0003255D" w:rsidRPr="00AB4E54" w:rsidRDefault="0003255D" w:rsidP="0069606E">
      <w:pPr>
        <w:tabs>
          <w:tab w:val="left" w:pos="1038"/>
        </w:tabs>
        <w:spacing w:line="360" w:lineRule="auto"/>
        <w:ind w:left="-709"/>
        <w:jc w:val="both"/>
        <w:rPr>
          <w:rFonts w:ascii="Avenir Book" w:hAnsi="Avenir Book"/>
        </w:rPr>
      </w:pPr>
    </w:p>
    <w:p w14:paraId="2945CAC5" w14:textId="77777777" w:rsidR="0003255D" w:rsidRPr="00AB4E54" w:rsidRDefault="0069606E" w:rsidP="005A1A43">
      <w:pPr>
        <w:numPr>
          <w:ilvl w:val="0"/>
          <w:numId w:val="61"/>
        </w:numPr>
        <w:tabs>
          <w:tab w:val="clear" w:pos="720"/>
          <w:tab w:val="num" w:pos="0"/>
          <w:tab w:val="left" w:pos="1038"/>
        </w:tabs>
        <w:spacing w:line="360" w:lineRule="auto"/>
        <w:ind w:left="0" w:hanging="426"/>
        <w:jc w:val="both"/>
        <w:rPr>
          <w:rFonts w:ascii="Avenir Book" w:hAnsi="Avenir Book"/>
        </w:rPr>
      </w:pPr>
      <w:r w:rsidRPr="00AB4E54">
        <w:rPr>
          <w:rFonts w:ascii="Avenir Book" w:hAnsi="Avenir Book"/>
        </w:rPr>
        <w:t>Construcció de refineries de cru, centrals tèrmiques de carbó i projectes que impliquin l’extracció</w:t>
      </w:r>
      <w:r w:rsidR="0003255D" w:rsidRPr="00AB4E54">
        <w:rPr>
          <w:rFonts w:ascii="Avenir Book" w:hAnsi="Avenir Book"/>
        </w:rPr>
        <w:t xml:space="preserve"> </w:t>
      </w:r>
      <w:r w:rsidRPr="00AB4E54">
        <w:rPr>
          <w:rFonts w:ascii="Avenir Book" w:hAnsi="Avenir Book"/>
        </w:rPr>
        <w:t>de petroli o gas natural, per perjudicar l’objectiu de mitigació del canvi climàtic.</w:t>
      </w:r>
    </w:p>
    <w:p w14:paraId="432C4774" w14:textId="77777777" w:rsidR="0003255D" w:rsidRPr="00AB4E54" w:rsidRDefault="0069606E" w:rsidP="005A1A43">
      <w:pPr>
        <w:numPr>
          <w:ilvl w:val="0"/>
          <w:numId w:val="61"/>
        </w:numPr>
        <w:tabs>
          <w:tab w:val="clear" w:pos="720"/>
          <w:tab w:val="num" w:pos="0"/>
          <w:tab w:val="left" w:pos="1038"/>
        </w:tabs>
        <w:spacing w:line="360" w:lineRule="auto"/>
        <w:ind w:left="0" w:hanging="426"/>
        <w:jc w:val="both"/>
        <w:rPr>
          <w:rFonts w:ascii="Avenir Book" w:hAnsi="Avenir Book"/>
        </w:rPr>
      </w:pPr>
      <w:r w:rsidRPr="00AB4E54">
        <w:rPr>
          <w:rFonts w:ascii="Avenir Book" w:hAnsi="Avenir Book"/>
        </w:rPr>
        <w:t>Activitats relacionades amb combustibles fòssils, inclòs l’ús posterior dels mateixos, excepte els projectes relacionats amb la generació d’electricitat i/o calor mitjançant gas natural, així com la infraestructura de transport i distribució relacionada, que compleixin les condicions establertes a l’annex III de la Guia tècnica de la Comissió Europea.</w:t>
      </w:r>
    </w:p>
    <w:p w14:paraId="376BAA3B" w14:textId="77777777" w:rsidR="0003255D" w:rsidRPr="00AB4E54" w:rsidRDefault="0069606E" w:rsidP="005A1A43">
      <w:pPr>
        <w:numPr>
          <w:ilvl w:val="0"/>
          <w:numId w:val="61"/>
        </w:numPr>
        <w:tabs>
          <w:tab w:val="clear" w:pos="720"/>
          <w:tab w:val="num" w:pos="0"/>
          <w:tab w:val="left" w:pos="1038"/>
        </w:tabs>
        <w:spacing w:line="360" w:lineRule="auto"/>
        <w:ind w:left="0" w:hanging="426"/>
        <w:jc w:val="both"/>
        <w:rPr>
          <w:rFonts w:ascii="Avenir Book" w:hAnsi="Avenir Book"/>
        </w:rPr>
      </w:pPr>
      <w:r w:rsidRPr="00AB4E54">
        <w:rPr>
          <w:rFonts w:ascii="Avenir Book" w:hAnsi="Avenir Book"/>
        </w:rPr>
        <w:lastRenderedPageBreak/>
        <w:t>Activitats i actius dins el règim de comerç de drets d’emissió de la UE (RCDE), quan s’estimi que les emissions de gasos amb efecte d’hivernacle que generin no se situaran per sota dels paràmetres de referència corresponents. Si es preveu que les emissions no seran significativament inferiors, caldrà aportar una justificació motivada.</w:t>
      </w:r>
    </w:p>
    <w:p w14:paraId="5E01D571" w14:textId="77777777" w:rsidR="0003255D" w:rsidRPr="00AB4E54" w:rsidRDefault="0069606E" w:rsidP="005A1A43">
      <w:pPr>
        <w:numPr>
          <w:ilvl w:val="0"/>
          <w:numId w:val="61"/>
        </w:numPr>
        <w:tabs>
          <w:tab w:val="clear" w:pos="720"/>
          <w:tab w:val="num" w:pos="0"/>
          <w:tab w:val="left" w:pos="1038"/>
        </w:tabs>
        <w:spacing w:line="360" w:lineRule="auto"/>
        <w:ind w:left="0" w:hanging="426"/>
        <w:jc w:val="both"/>
        <w:rPr>
          <w:rFonts w:ascii="Avenir Book" w:hAnsi="Avenir Book"/>
        </w:rPr>
      </w:pPr>
      <w:r w:rsidRPr="00AB4E54">
        <w:rPr>
          <w:rFonts w:ascii="Avenir Book" w:hAnsi="Avenir Book"/>
        </w:rPr>
        <w:t>Compensació dels costos indirectes derivats del RCDE.</w:t>
      </w:r>
    </w:p>
    <w:p w14:paraId="1CFA42F7" w14:textId="7CF1A989" w:rsidR="0069606E" w:rsidRPr="00AB4E54" w:rsidRDefault="0069606E" w:rsidP="005A1A43">
      <w:pPr>
        <w:numPr>
          <w:ilvl w:val="0"/>
          <w:numId w:val="61"/>
        </w:numPr>
        <w:tabs>
          <w:tab w:val="clear" w:pos="720"/>
          <w:tab w:val="num" w:pos="0"/>
          <w:tab w:val="left" w:pos="1038"/>
        </w:tabs>
        <w:spacing w:line="360" w:lineRule="auto"/>
        <w:ind w:left="0" w:hanging="426"/>
        <w:jc w:val="both"/>
        <w:rPr>
          <w:rFonts w:ascii="Avenir Book" w:hAnsi="Avenir Book"/>
        </w:rPr>
      </w:pPr>
      <w:r w:rsidRPr="00AB4E54">
        <w:rPr>
          <w:rFonts w:ascii="Avenir Book" w:hAnsi="Avenir Book"/>
        </w:rPr>
        <w:t xml:space="preserve">Activitats relacionades amb abocadors de residus i incineradores. Aquesta exclusió </w:t>
      </w:r>
      <w:r w:rsidRPr="00AB4E54">
        <w:rPr>
          <w:rFonts w:ascii="Avenir Book" w:hAnsi="Avenir Book"/>
          <w:b/>
          <w:bCs/>
        </w:rPr>
        <w:t>no s’aplica</w:t>
      </w:r>
      <w:r w:rsidRPr="00AB4E54">
        <w:rPr>
          <w:rFonts w:ascii="Avenir Book" w:hAnsi="Avenir Book"/>
        </w:rPr>
        <w:t xml:space="preserve"> a:</w:t>
      </w:r>
    </w:p>
    <w:p w14:paraId="1B58F432" w14:textId="77777777" w:rsidR="0003255D" w:rsidRPr="00AB4E54" w:rsidRDefault="0069606E" w:rsidP="005A1A43">
      <w:pPr>
        <w:numPr>
          <w:ilvl w:val="1"/>
          <w:numId w:val="61"/>
        </w:numPr>
        <w:tabs>
          <w:tab w:val="clear" w:pos="1440"/>
          <w:tab w:val="num" w:pos="567"/>
          <w:tab w:val="left" w:pos="1038"/>
        </w:tabs>
        <w:spacing w:line="360" w:lineRule="auto"/>
        <w:ind w:left="567" w:hanging="283"/>
        <w:jc w:val="both"/>
        <w:rPr>
          <w:rFonts w:ascii="Avenir Book" w:hAnsi="Avenir Book"/>
        </w:rPr>
      </w:pPr>
      <w:r w:rsidRPr="00AB4E54">
        <w:rPr>
          <w:rFonts w:ascii="Avenir Book" w:hAnsi="Avenir Book"/>
        </w:rPr>
        <w:t>accions en plantes dedicades exclusivament al tractament de residus perillosos no reciclables;</w:t>
      </w:r>
    </w:p>
    <w:p w14:paraId="22C77EEA" w14:textId="2AD07D05" w:rsidR="0069606E" w:rsidRPr="00AB4E54" w:rsidRDefault="0069606E" w:rsidP="005A1A43">
      <w:pPr>
        <w:numPr>
          <w:ilvl w:val="1"/>
          <w:numId w:val="61"/>
        </w:numPr>
        <w:tabs>
          <w:tab w:val="clear" w:pos="1440"/>
          <w:tab w:val="num" w:pos="567"/>
          <w:tab w:val="left" w:pos="1038"/>
        </w:tabs>
        <w:spacing w:line="360" w:lineRule="auto"/>
        <w:ind w:left="567" w:hanging="283"/>
        <w:jc w:val="both"/>
        <w:rPr>
          <w:rFonts w:ascii="Avenir Book" w:hAnsi="Avenir Book"/>
        </w:rPr>
      </w:pPr>
      <w:r w:rsidRPr="00AB4E54">
        <w:rPr>
          <w:rFonts w:ascii="Avenir Book" w:hAnsi="Avenir Book"/>
        </w:rPr>
        <w:t>o a plantes existents, quan les accions tinguin com a objectiu augmentar-ne l’eficiència energètica, capturar gasos d’escapament per al seu emmagatzematge o ús, o recuperar materials de les cendres d’incineració, sempre que no suposin un augment de la capacitat de tractament o una prolongació de la seva vida útil. Aquestes condicions hauran de ser justificades documentalment per a cada planta.</w:t>
      </w:r>
    </w:p>
    <w:p w14:paraId="738AE701" w14:textId="77777777" w:rsidR="0003255D" w:rsidRPr="00AB4E54" w:rsidRDefault="0069606E" w:rsidP="005A1A43">
      <w:pPr>
        <w:numPr>
          <w:ilvl w:val="0"/>
          <w:numId w:val="61"/>
        </w:numPr>
        <w:tabs>
          <w:tab w:val="clear" w:pos="720"/>
          <w:tab w:val="num" w:pos="284"/>
          <w:tab w:val="left" w:pos="1038"/>
        </w:tabs>
        <w:spacing w:line="360" w:lineRule="auto"/>
        <w:ind w:left="0" w:hanging="426"/>
        <w:jc w:val="both"/>
        <w:rPr>
          <w:rFonts w:ascii="Avenir Book" w:hAnsi="Avenir Book"/>
        </w:rPr>
      </w:pPr>
      <w:r w:rsidRPr="00AB4E54">
        <w:rPr>
          <w:rFonts w:ascii="Avenir Book" w:hAnsi="Avenir Book"/>
        </w:rPr>
        <w:t xml:space="preserve">Activitats relacionades amb plantes de tractament mecànic-biològic. Aquesta exclusió no s’aplica a accions sobre plantes existents que tinguin com a finalitat millorar l’eficiència energètica o adaptar-les per a operacions de reciclatge de residus separats (compostatge, digestió anaeròbia de </w:t>
      </w:r>
      <w:proofErr w:type="spellStart"/>
      <w:r w:rsidRPr="00AB4E54">
        <w:rPr>
          <w:rFonts w:ascii="Avenir Book" w:hAnsi="Avenir Book"/>
        </w:rPr>
        <w:t>bioresidus</w:t>
      </w:r>
      <w:proofErr w:type="spellEnd"/>
      <w:r w:rsidRPr="00AB4E54">
        <w:rPr>
          <w:rFonts w:ascii="Avenir Book" w:hAnsi="Avenir Book"/>
        </w:rPr>
        <w:t>), sempre que no suposin un augment de la seva capacitat de tractament ni una prolongació de la seva vida útil. També caldrà justificar-ho documentalment.</w:t>
      </w:r>
    </w:p>
    <w:p w14:paraId="2CCED67C" w14:textId="30316F63" w:rsidR="0069606E" w:rsidRPr="00AB4E54" w:rsidRDefault="0069606E" w:rsidP="005A1A43">
      <w:pPr>
        <w:numPr>
          <w:ilvl w:val="0"/>
          <w:numId w:val="61"/>
        </w:numPr>
        <w:tabs>
          <w:tab w:val="clear" w:pos="720"/>
          <w:tab w:val="num" w:pos="284"/>
          <w:tab w:val="left" w:pos="1038"/>
        </w:tabs>
        <w:spacing w:line="360" w:lineRule="auto"/>
        <w:ind w:left="0" w:hanging="426"/>
        <w:jc w:val="both"/>
        <w:rPr>
          <w:rFonts w:ascii="Avenir Book" w:hAnsi="Avenir Book"/>
        </w:rPr>
      </w:pPr>
      <w:r w:rsidRPr="00AB4E54">
        <w:rPr>
          <w:rFonts w:ascii="Avenir Book" w:hAnsi="Avenir Book"/>
        </w:rPr>
        <w:t>Activitats en què l’eliminació a llarg termini de residus pugui provocar danys al medi ambient.</w:t>
      </w:r>
    </w:p>
    <w:p w14:paraId="7CB26140" w14:textId="77777777" w:rsidR="0003255D" w:rsidRPr="00AB4E54" w:rsidRDefault="0003255D" w:rsidP="0003255D">
      <w:pPr>
        <w:tabs>
          <w:tab w:val="left" w:pos="1038"/>
        </w:tabs>
        <w:spacing w:line="360" w:lineRule="auto"/>
        <w:jc w:val="both"/>
        <w:rPr>
          <w:rFonts w:ascii="Avenir Book" w:hAnsi="Avenir Book"/>
        </w:rPr>
      </w:pPr>
    </w:p>
    <w:p w14:paraId="160726D2" w14:textId="77777777" w:rsidR="0069606E" w:rsidRPr="00AB4E54" w:rsidRDefault="0069606E" w:rsidP="0069606E">
      <w:pPr>
        <w:tabs>
          <w:tab w:val="left" w:pos="1038"/>
        </w:tabs>
        <w:spacing w:line="360" w:lineRule="auto"/>
        <w:ind w:left="-709"/>
        <w:jc w:val="both"/>
        <w:rPr>
          <w:rFonts w:ascii="Avenir Book" w:hAnsi="Avenir Book"/>
        </w:rPr>
      </w:pPr>
      <w:r w:rsidRPr="00AB4E54">
        <w:rPr>
          <w:rFonts w:ascii="Avenir Book" w:hAnsi="Avenir Book"/>
          <w:b/>
          <w:bCs/>
        </w:rPr>
        <w:t>d)</w:t>
      </w:r>
      <w:r w:rsidRPr="00AB4E54">
        <w:rPr>
          <w:rFonts w:ascii="Avenir Book" w:hAnsi="Avenir Book"/>
        </w:rPr>
        <w:t xml:space="preserve"> Les activitats que es duran a terme no causaran efectes directes sobre el medi ambient, ni efectes indirectes primaris al llarg del seu cicle de vida, entenent com a tals els que es puguin manifestar un cop finalitzada l’activitat.</w:t>
      </w:r>
    </w:p>
    <w:p w14:paraId="2B68FC9D" w14:textId="77777777" w:rsidR="0069606E" w:rsidRPr="00AB4E54" w:rsidRDefault="009506F2" w:rsidP="0069606E">
      <w:pPr>
        <w:tabs>
          <w:tab w:val="left" w:pos="1038"/>
        </w:tabs>
        <w:spacing w:line="360" w:lineRule="auto"/>
        <w:ind w:left="-709"/>
        <w:jc w:val="both"/>
        <w:rPr>
          <w:rFonts w:ascii="Avenir Book" w:hAnsi="Avenir Book"/>
        </w:rPr>
      </w:pPr>
      <w:r>
        <w:rPr>
          <w:rFonts w:ascii="Avenir Book" w:hAnsi="Avenir Book"/>
        </w:rPr>
        <w:pict w14:anchorId="75BE1455">
          <v:rect id="_x0000_i1025" style="width:0;height:1.5pt" o:hralign="center" o:hrstd="t" o:hr="t" fillcolor="#a0a0a0" stroked="f"/>
        </w:pict>
      </w:r>
    </w:p>
    <w:p w14:paraId="46E0C705" w14:textId="77777777" w:rsidR="0003255D" w:rsidRPr="00AB4E54" w:rsidRDefault="0003255D" w:rsidP="0069606E">
      <w:pPr>
        <w:tabs>
          <w:tab w:val="left" w:pos="1038"/>
        </w:tabs>
        <w:spacing w:line="360" w:lineRule="auto"/>
        <w:ind w:left="-709"/>
        <w:jc w:val="both"/>
        <w:rPr>
          <w:rFonts w:ascii="Avenir Book" w:hAnsi="Avenir Book"/>
        </w:rPr>
      </w:pPr>
    </w:p>
    <w:p w14:paraId="75AFE0F5" w14:textId="6249DE44" w:rsidR="0069606E" w:rsidRPr="00AB4E54" w:rsidRDefault="0069606E" w:rsidP="0069606E">
      <w:pPr>
        <w:tabs>
          <w:tab w:val="left" w:pos="1038"/>
        </w:tabs>
        <w:spacing w:line="360" w:lineRule="auto"/>
        <w:ind w:left="-709"/>
        <w:jc w:val="both"/>
        <w:rPr>
          <w:rFonts w:ascii="Avenir Book" w:hAnsi="Avenir Book"/>
          <w:b/>
          <w:bCs/>
        </w:rPr>
      </w:pPr>
      <w:r w:rsidRPr="00AB4E54">
        <w:rPr>
          <w:rFonts w:ascii="Avenir Book" w:hAnsi="Avenir Book"/>
          <w:b/>
          <w:bCs/>
        </w:rPr>
        <w:t>Tinc coneixement que l’incompliment de qualsevol dels requisits establerts en aquesta declaració pot comportar l’obligació de retornar les quantitats percebudes i els interessos de demora corresponents.</w:t>
      </w:r>
    </w:p>
    <w:p w14:paraId="3A3FA5BD" w14:textId="77777777" w:rsidR="0069606E" w:rsidRPr="00AB4E54" w:rsidRDefault="0069606E" w:rsidP="00791379">
      <w:pPr>
        <w:tabs>
          <w:tab w:val="left" w:pos="1038"/>
        </w:tabs>
        <w:spacing w:line="360" w:lineRule="auto"/>
        <w:ind w:left="-709"/>
        <w:jc w:val="both"/>
        <w:rPr>
          <w:rFonts w:ascii="Avenir Book" w:hAnsi="Avenir Book"/>
          <w:b/>
          <w:bCs/>
        </w:rPr>
      </w:pPr>
    </w:p>
    <w:p w14:paraId="5DCD35CC" w14:textId="77777777" w:rsidR="0069606E" w:rsidRPr="00AB4E54" w:rsidRDefault="0069606E" w:rsidP="0003255D">
      <w:pPr>
        <w:tabs>
          <w:tab w:val="left" w:pos="1038"/>
        </w:tabs>
        <w:spacing w:line="360" w:lineRule="auto"/>
        <w:jc w:val="both"/>
        <w:rPr>
          <w:rFonts w:ascii="Avenir Book" w:hAnsi="Avenir Book"/>
          <w:b/>
          <w:bCs/>
        </w:rPr>
      </w:pPr>
    </w:p>
    <w:p w14:paraId="3BFB8553" w14:textId="77777777" w:rsidR="0069606E" w:rsidRPr="00AB4E54" w:rsidRDefault="0069606E" w:rsidP="00791379">
      <w:pPr>
        <w:tabs>
          <w:tab w:val="left" w:pos="1038"/>
        </w:tabs>
        <w:spacing w:line="360" w:lineRule="auto"/>
        <w:ind w:left="-709"/>
        <w:jc w:val="both"/>
        <w:rPr>
          <w:rFonts w:ascii="Avenir Book" w:hAnsi="Avenir Book"/>
          <w:b/>
          <w:bCs/>
        </w:rPr>
      </w:pPr>
    </w:p>
    <w:p w14:paraId="246DBB0C" w14:textId="77777777" w:rsidR="0069606E" w:rsidRPr="00AB4E54" w:rsidRDefault="0069606E" w:rsidP="0069606E">
      <w:pPr>
        <w:tabs>
          <w:tab w:val="left" w:pos="1038"/>
        </w:tabs>
        <w:spacing w:line="360" w:lineRule="auto"/>
        <w:ind w:left="-709"/>
        <w:jc w:val="both"/>
        <w:rPr>
          <w:rFonts w:ascii="Avenir Book" w:hAnsi="Avenir Book"/>
          <w:b/>
          <w:bCs/>
        </w:rPr>
      </w:pPr>
      <w:r w:rsidRPr="00AB4E54">
        <w:rPr>
          <w:rFonts w:ascii="Avenir Book" w:hAnsi="Avenir Book"/>
          <w:b/>
          <w:bCs/>
        </w:rPr>
        <w:t>[Signatura]</w:t>
      </w:r>
    </w:p>
    <w:p w14:paraId="368EEED9" w14:textId="77777777" w:rsidR="0069606E" w:rsidRPr="00AB4E54" w:rsidRDefault="0069606E" w:rsidP="00791379">
      <w:pPr>
        <w:tabs>
          <w:tab w:val="left" w:pos="1038"/>
        </w:tabs>
        <w:spacing w:line="360" w:lineRule="auto"/>
        <w:ind w:left="-709"/>
        <w:jc w:val="both"/>
        <w:rPr>
          <w:rFonts w:ascii="Avenir Book" w:hAnsi="Avenir Book"/>
          <w:b/>
          <w:bCs/>
        </w:rPr>
      </w:pPr>
    </w:p>
    <w:p w14:paraId="665B7575" w14:textId="77777777" w:rsidR="00AB4E54" w:rsidRPr="00AB4E54" w:rsidRDefault="00AB4E54" w:rsidP="00791379">
      <w:pPr>
        <w:tabs>
          <w:tab w:val="left" w:pos="1038"/>
        </w:tabs>
        <w:spacing w:line="360" w:lineRule="auto"/>
        <w:ind w:left="-709"/>
        <w:jc w:val="both"/>
        <w:rPr>
          <w:rFonts w:ascii="Avenir Book" w:hAnsi="Avenir Book"/>
          <w:b/>
          <w:bCs/>
        </w:rPr>
      </w:pPr>
    </w:p>
    <w:p w14:paraId="2BA7D60A" w14:textId="77777777" w:rsidR="00AB4E54" w:rsidRPr="00AB4E54" w:rsidRDefault="00AB4E54" w:rsidP="00791379">
      <w:pPr>
        <w:tabs>
          <w:tab w:val="left" w:pos="1038"/>
        </w:tabs>
        <w:spacing w:line="360" w:lineRule="auto"/>
        <w:ind w:left="-709"/>
        <w:jc w:val="both"/>
        <w:rPr>
          <w:rFonts w:ascii="Avenir Book" w:hAnsi="Avenir Book"/>
          <w:b/>
          <w:bCs/>
        </w:rPr>
      </w:pPr>
    </w:p>
    <w:p w14:paraId="6864C4BE" w14:textId="77777777" w:rsidR="00AB4E54" w:rsidRPr="00AB4E54" w:rsidRDefault="00AB4E54" w:rsidP="00791379">
      <w:pPr>
        <w:tabs>
          <w:tab w:val="left" w:pos="1038"/>
        </w:tabs>
        <w:spacing w:line="360" w:lineRule="auto"/>
        <w:ind w:left="-709"/>
        <w:jc w:val="both"/>
        <w:rPr>
          <w:rFonts w:ascii="Avenir Book" w:hAnsi="Avenir Book"/>
          <w:b/>
          <w:bCs/>
        </w:rPr>
      </w:pPr>
    </w:p>
    <w:p w14:paraId="353CA64B" w14:textId="77777777" w:rsidR="00AB4E54" w:rsidRPr="00AB4E54" w:rsidRDefault="00AB4E54" w:rsidP="00791379">
      <w:pPr>
        <w:tabs>
          <w:tab w:val="left" w:pos="1038"/>
        </w:tabs>
        <w:spacing w:line="360" w:lineRule="auto"/>
        <w:ind w:left="-709"/>
        <w:jc w:val="both"/>
        <w:rPr>
          <w:rFonts w:ascii="Avenir Book" w:hAnsi="Avenir Book"/>
          <w:b/>
          <w:bCs/>
        </w:rPr>
      </w:pPr>
    </w:p>
    <w:p w14:paraId="6F8FBAE4" w14:textId="77777777" w:rsidR="00AB4E54" w:rsidRPr="00AB4E54" w:rsidRDefault="00AB4E54" w:rsidP="00791379">
      <w:pPr>
        <w:tabs>
          <w:tab w:val="left" w:pos="1038"/>
        </w:tabs>
        <w:spacing w:line="360" w:lineRule="auto"/>
        <w:ind w:left="-709"/>
        <w:jc w:val="both"/>
        <w:rPr>
          <w:rFonts w:ascii="Avenir Book" w:hAnsi="Avenir Book"/>
          <w:b/>
          <w:bCs/>
        </w:rPr>
      </w:pPr>
    </w:p>
    <w:p w14:paraId="3C052FDF" w14:textId="77777777" w:rsidR="00AB4E54" w:rsidRPr="00AB4E54" w:rsidRDefault="00AB4E54" w:rsidP="009506F2">
      <w:pPr>
        <w:spacing w:line="360" w:lineRule="auto"/>
        <w:jc w:val="both"/>
        <w:rPr>
          <w:rFonts w:ascii="Avenir Book" w:hAnsi="Avenir Book"/>
        </w:rPr>
      </w:pPr>
    </w:p>
    <w:tbl>
      <w:tblPr>
        <w:tblStyle w:val="Tablaconcuadrcula"/>
        <w:tblpPr w:leftFromText="141" w:rightFromText="141" w:vertAnchor="page" w:horzAnchor="page" w:tblpX="706" w:tblpY="1786"/>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9356"/>
      </w:tblGrid>
      <w:tr w:rsidR="00AB4E54" w:rsidRPr="00AB4E54" w14:paraId="53230289" w14:textId="77777777" w:rsidTr="00AB4E54">
        <w:trPr>
          <w:trHeight w:val="356"/>
        </w:trPr>
        <w:tc>
          <w:tcPr>
            <w:tcW w:w="9356" w:type="dxa"/>
            <w:shd w:val="clear" w:color="auto" w:fill="30BFD3"/>
            <w:vAlign w:val="center"/>
          </w:tcPr>
          <w:p w14:paraId="7C7C99BE" w14:textId="511303C4" w:rsidR="00AB4E54" w:rsidRPr="00AB4E54" w:rsidRDefault="00AB4E54" w:rsidP="00AB4E54">
            <w:pPr>
              <w:spacing w:line="360" w:lineRule="auto"/>
              <w:jc w:val="both"/>
              <w:rPr>
                <w:rFonts w:ascii="Avenir Book" w:hAnsi="Avenir Book" w:cs="Arial"/>
                <w:b/>
                <w:bCs/>
                <w:sz w:val="24"/>
                <w:szCs w:val="24"/>
              </w:rPr>
            </w:pPr>
            <w:r w:rsidRPr="00AB4E54">
              <w:rPr>
                <w:rFonts w:ascii="Avenir Book" w:hAnsi="Avenir Book" w:cs="Arial"/>
                <w:b/>
                <w:bCs/>
                <w:color w:val="FFFFFF" w:themeColor="background1"/>
                <w:sz w:val="24"/>
                <w:szCs w:val="24"/>
              </w:rPr>
              <w:t>ANNEX NÚM. 15</w:t>
            </w:r>
          </w:p>
        </w:tc>
      </w:tr>
      <w:tr w:rsidR="00AB4E54" w:rsidRPr="00AB4E54" w14:paraId="0A3BE358" w14:textId="77777777" w:rsidTr="00AB4E54">
        <w:trPr>
          <w:trHeight w:val="356"/>
        </w:trPr>
        <w:tc>
          <w:tcPr>
            <w:tcW w:w="9356" w:type="dxa"/>
            <w:tcBorders>
              <w:bottom w:val="single" w:sz="12" w:space="0" w:color="0BD0D9" w:themeColor="accent3"/>
            </w:tcBorders>
            <w:shd w:val="clear" w:color="auto" w:fill="auto"/>
            <w:vAlign w:val="center"/>
          </w:tcPr>
          <w:p w14:paraId="01252CFF" w14:textId="13DB59C1" w:rsidR="00AB4E54" w:rsidRPr="00AB4E54" w:rsidRDefault="00AB4E54" w:rsidP="00AB4E54">
            <w:pPr>
              <w:pStyle w:val="Ttulo2"/>
              <w:spacing w:line="360" w:lineRule="auto"/>
              <w:ind w:left="37" w:firstLine="0"/>
              <w:jc w:val="both"/>
              <w:rPr>
                <w:rFonts w:ascii="Avenir Book" w:hAnsi="Avenir Book"/>
                <w:sz w:val="24"/>
                <w:szCs w:val="24"/>
                <w:lang w:val="ca-ES"/>
              </w:rPr>
            </w:pPr>
            <w:r w:rsidRPr="00AB4E54">
              <w:rPr>
                <w:rFonts w:ascii="Avenir Book" w:hAnsi="Avenir Book"/>
                <w:sz w:val="24"/>
                <w:szCs w:val="24"/>
                <w:lang w:val="ca-ES"/>
              </w:rPr>
              <w:t>MODEL DE DECLARACIÓ D’ABSÈNCIA DE CONFLICTE D’INTERÉS DE LES PERSONES PARTICIPANTS EN EL PROCEDIMENT DE PREPARACIÓ I TRAMITACIÓ DE L’EXPEDIENT DE CONTRACTACIÓ</w:t>
            </w:r>
          </w:p>
        </w:tc>
      </w:tr>
    </w:tbl>
    <w:p w14:paraId="313DF40C" w14:textId="77777777" w:rsidR="00AB4E54" w:rsidRPr="00AB4E54" w:rsidRDefault="00AB4E54" w:rsidP="009506F2">
      <w:pPr>
        <w:spacing w:line="360" w:lineRule="auto"/>
        <w:jc w:val="both"/>
        <w:rPr>
          <w:rFonts w:ascii="Avenir Book" w:hAnsi="Avenir Book"/>
          <w:b/>
          <w:bCs/>
        </w:rPr>
      </w:pPr>
    </w:p>
    <w:p w14:paraId="00ED20C3" w14:textId="77777777" w:rsidR="00AB4E54" w:rsidRDefault="00AB4E54" w:rsidP="00AB4E54">
      <w:pPr>
        <w:spacing w:line="360" w:lineRule="auto"/>
        <w:ind w:left="-851"/>
        <w:jc w:val="both"/>
        <w:rPr>
          <w:rFonts w:ascii="Avenir Book" w:hAnsi="Avenir Book"/>
        </w:rPr>
      </w:pPr>
      <w:r w:rsidRPr="00AB4E54">
        <w:rPr>
          <w:rFonts w:ascii="Avenir Book" w:hAnsi="Avenir Book"/>
          <w:b/>
          <w:bCs/>
        </w:rPr>
        <w:t>Expedient</w:t>
      </w:r>
      <w:r w:rsidRPr="00AB4E54">
        <w:rPr>
          <w:rFonts w:ascii="Avenir Book" w:hAnsi="Avenir Book"/>
        </w:rPr>
        <w:t xml:space="preserve">: </w:t>
      </w:r>
      <w:r>
        <w:rPr>
          <w:rFonts w:ascii="Avenir Book" w:hAnsi="Avenir Book"/>
        </w:rPr>
        <w:t>01</w:t>
      </w:r>
      <w:r w:rsidRPr="00AB4E54">
        <w:rPr>
          <w:rFonts w:ascii="Avenir Book" w:hAnsi="Avenir Book"/>
        </w:rPr>
        <w:t>/202</w:t>
      </w:r>
      <w:r>
        <w:rPr>
          <w:rFonts w:ascii="Avenir Book" w:hAnsi="Avenir Book"/>
        </w:rPr>
        <w:t>5</w:t>
      </w:r>
    </w:p>
    <w:p w14:paraId="5E5A8364" w14:textId="77777777" w:rsidR="00AB4E54" w:rsidRDefault="00AB4E54" w:rsidP="00AB4E54">
      <w:pPr>
        <w:spacing w:line="360" w:lineRule="auto"/>
        <w:ind w:left="-851"/>
        <w:jc w:val="both"/>
        <w:rPr>
          <w:rFonts w:ascii="Avenir Book" w:hAnsi="Avenir Book"/>
          <w:b/>
          <w:bCs/>
        </w:rPr>
      </w:pPr>
    </w:p>
    <w:p w14:paraId="55BEE509" w14:textId="240E9443" w:rsidR="00AB4E54" w:rsidRPr="00AB4E54" w:rsidRDefault="00AB4E54" w:rsidP="00AB4E54">
      <w:pPr>
        <w:spacing w:line="360" w:lineRule="auto"/>
        <w:ind w:left="-851"/>
        <w:jc w:val="both"/>
        <w:rPr>
          <w:rFonts w:ascii="Avenir Book" w:hAnsi="Avenir Book"/>
        </w:rPr>
      </w:pPr>
      <w:r w:rsidRPr="00AB4E54">
        <w:rPr>
          <w:rFonts w:ascii="Avenir Book" w:hAnsi="Avenir Book"/>
          <w:b/>
          <w:bCs/>
        </w:rPr>
        <w:t>Contracte</w:t>
      </w:r>
      <w:r w:rsidRPr="00AB4E54">
        <w:rPr>
          <w:rFonts w:ascii="Avenir Book" w:hAnsi="Avenir Book"/>
        </w:rPr>
        <w:t xml:space="preserve">: Servei d’estabulació de models d’experimentació animal de ratolí (Mus </w:t>
      </w:r>
      <w:proofErr w:type="spellStart"/>
      <w:r w:rsidRPr="00AB4E54">
        <w:rPr>
          <w:rFonts w:ascii="Avenir Book" w:hAnsi="Avenir Book"/>
        </w:rPr>
        <w:t>musculus</w:t>
      </w:r>
      <w:proofErr w:type="spellEnd"/>
      <w:r w:rsidRPr="00AB4E54">
        <w:rPr>
          <w:rFonts w:ascii="Avenir Book" w:hAnsi="Avenir Book"/>
        </w:rPr>
        <w:t xml:space="preserve">) i ús d’equip d’imatges en </w:t>
      </w:r>
      <w:proofErr w:type="spellStart"/>
      <w:r w:rsidRPr="00AB4E54">
        <w:rPr>
          <w:rFonts w:ascii="Avenir Book" w:hAnsi="Avenir Book"/>
        </w:rPr>
        <w:t>vivo</w:t>
      </w:r>
      <w:proofErr w:type="spellEnd"/>
      <w:r w:rsidRPr="00AB4E54">
        <w:rPr>
          <w:rFonts w:ascii="Avenir Book" w:hAnsi="Avenir Book"/>
        </w:rPr>
        <w:t xml:space="preserve"> (IVIS)</w:t>
      </w:r>
    </w:p>
    <w:p w14:paraId="4E290F0D" w14:textId="77777777" w:rsidR="00AB4E54" w:rsidRPr="00AB4E54" w:rsidRDefault="00AB4E54" w:rsidP="00AB4E54">
      <w:pPr>
        <w:spacing w:line="360" w:lineRule="auto"/>
        <w:ind w:left="-851"/>
        <w:jc w:val="both"/>
        <w:rPr>
          <w:rFonts w:ascii="Avenir Book" w:eastAsia="Arial" w:hAnsi="Avenir Book" w:cs="Arial"/>
          <w:b/>
          <w:bCs/>
        </w:rPr>
      </w:pPr>
    </w:p>
    <w:p w14:paraId="1833427D" w14:textId="27DFDAEB" w:rsidR="00AB4E54" w:rsidRPr="00AB4E54" w:rsidRDefault="00AB4E54" w:rsidP="00AB4E54">
      <w:pPr>
        <w:spacing w:line="360" w:lineRule="auto"/>
        <w:ind w:left="-851"/>
        <w:jc w:val="both"/>
        <w:rPr>
          <w:rFonts w:ascii="Avenir Book" w:eastAsia="Arial" w:hAnsi="Avenir Book" w:cs="Arial"/>
          <w:b/>
          <w:bCs/>
        </w:rPr>
      </w:pPr>
      <w:r w:rsidRPr="00AB4E54">
        <w:rPr>
          <w:rFonts w:ascii="Avenir Book" w:eastAsia="Arial" w:hAnsi="Avenir Book" w:cs="Arial"/>
          <w:b/>
          <w:bCs/>
        </w:rPr>
        <w:t xml:space="preserve">Òrgan de contractació: </w:t>
      </w:r>
      <w:r w:rsidRPr="00AB4E54">
        <w:rPr>
          <w:rFonts w:ascii="Avenir Book" w:eastAsia="Arial" w:hAnsi="Avenir Book" w:cs="Arial"/>
        </w:rPr>
        <w:t xml:space="preserve">Evarist Feliu </w:t>
      </w:r>
      <w:r>
        <w:rPr>
          <w:rFonts w:ascii="Avenir Book" w:eastAsia="Arial" w:hAnsi="Avenir Book" w:cs="Arial"/>
        </w:rPr>
        <w:t xml:space="preserve">i </w:t>
      </w:r>
      <w:proofErr w:type="spellStart"/>
      <w:r w:rsidRPr="00AB4E54">
        <w:rPr>
          <w:rFonts w:ascii="Avenir Book" w:eastAsia="Arial" w:hAnsi="Avenir Book" w:cs="Arial"/>
        </w:rPr>
        <w:t>Frasnedo</w:t>
      </w:r>
      <w:proofErr w:type="spellEnd"/>
    </w:p>
    <w:p w14:paraId="018A63F2" w14:textId="77777777" w:rsidR="00AB4E54" w:rsidRPr="00AB4E54" w:rsidRDefault="00AB4E54" w:rsidP="00AB4E54">
      <w:pPr>
        <w:spacing w:line="360" w:lineRule="auto"/>
        <w:ind w:left="-851"/>
        <w:jc w:val="both"/>
        <w:rPr>
          <w:rFonts w:ascii="Avenir Book" w:hAnsi="Avenir Book"/>
        </w:rPr>
      </w:pPr>
    </w:p>
    <w:p w14:paraId="3528E6AC" w14:textId="4ADA3128" w:rsidR="00AB4E54" w:rsidRPr="00AB4E54" w:rsidRDefault="00AB4E54" w:rsidP="00AB4E54">
      <w:pPr>
        <w:spacing w:line="360" w:lineRule="auto"/>
        <w:ind w:left="-851"/>
        <w:jc w:val="both"/>
        <w:rPr>
          <w:rFonts w:ascii="Avenir Book" w:hAnsi="Avenir Book"/>
          <w:b/>
          <w:bCs/>
        </w:rPr>
      </w:pPr>
      <w:r>
        <w:rPr>
          <w:rFonts w:ascii="Avenir Book" w:hAnsi="Avenir Book"/>
          <w:b/>
          <w:bCs/>
        </w:rPr>
        <w:t>Membres</w:t>
      </w:r>
      <w:r w:rsidRPr="00AB4E54">
        <w:rPr>
          <w:rFonts w:ascii="Avenir Book" w:hAnsi="Avenir Book"/>
          <w:b/>
          <w:bCs/>
        </w:rPr>
        <w:t xml:space="preserve"> de la Mesa de contractació:</w:t>
      </w:r>
    </w:p>
    <w:p w14:paraId="7D263151" w14:textId="77777777" w:rsidR="00AB4E54" w:rsidRPr="00AB4E54" w:rsidRDefault="00AB4E54" w:rsidP="00AB4E54">
      <w:pPr>
        <w:spacing w:line="360" w:lineRule="auto"/>
        <w:ind w:left="-851"/>
        <w:jc w:val="both"/>
        <w:rPr>
          <w:rFonts w:ascii="Avenir Book" w:hAnsi="Avenir Book"/>
          <w:b/>
          <w:bCs/>
        </w:rPr>
      </w:pPr>
    </w:p>
    <w:p w14:paraId="274E3B5E" w14:textId="77777777" w:rsidR="00AB4E54" w:rsidRPr="00AB4E54" w:rsidRDefault="00AB4E54" w:rsidP="00AB4E54">
      <w:pPr>
        <w:pStyle w:val="Prrafodelista"/>
        <w:numPr>
          <w:ilvl w:val="0"/>
          <w:numId w:val="37"/>
        </w:numPr>
        <w:spacing w:line="360" w:lineRule="auto"/>
        <w:ind w:left="-142" w:hanging="425"/>
        <w:jc w:val="both"/>
        <w:rPr>
          <w:rFonts w:ascii="Avenir Book" w:eastAsia="Arial Narrow" w:hAnsi="Avenir Book" w:cs="Arial Narrow"/>
          <w:bCs/>
          <w:sz w:val="24"/>
          <w:szCs w:val="24"/>
          <w:lang w:val="ca-ES" w:eastAsia="ca-ES"/>
        </w:rPr>
      </w:pPr>
      <w:r w:rsidRPr="00AB4E54">
        <w:rPr>
          <w:rFonts w:ascii="Avenir Book" w:eastAsia="Arial Narrow" w:hAnsi="Avenir Book" w:cs="Arial Narrow"/>
          <w:b/>
          <w:sz w:val="24"/>
          <w:szCs w:val="24"/>
          <w:lang w:val="ca-ES" w:eastAsia="ca-ES"/>
        </w:rPr>
        <w:t>Presidenta</w:t>
      </w:r>
      <w:r w:rsidRPr="00AB4E54">
        <w:rPr>
          <w:rFonts w:ascii="Avenir Book" w:eastAsia="Arial Narrow" w:hAnsi="Avenir Book" w:cs="Arial Narrow"/>
          <w:bCs/>
          <w:sz w:val="24"/>
          <w:szCs w:val="24"/>
          <w:lang w:val="ca-ES" w:eastAsia="ca-ES"/>
        </w:rPr>
        <w:t>: Cristina Calonge, Responsable de la Unitat de Finances de l’</w:t>
      </w:r>
      <w:r w:rsidRPr="00AB4E54">
        <w:rPr>
          <w:rFonts w:ascii="Avenir Book" w:eastAsia="Arial Narrow" w:hAnsi="Avenir Book" w:cs="Arial Narrow"/>
          <w:b/>
          <w:sz w:val="24"/>
          <w:szCs w:val="24"/>
          <w:lang w:val="ca-ES" w:eastAsia="ca-ES"/>
        </w:rPr>
        <w:t>IJC</w:t>
      </w:r>
      <w:r w:rsidRPr="00AB4E54">
        <w:rPr>
          <w:rFonts w:ascii="Avenir Book" w:eastAsia="Arial Narrow" w:hAnsi="Avenir Book" w:cs="Arial Narrow"/>
          <w:bCs/>
          <w:sz w:val="24"/>
          <w:szCs w:val="24"/>
          <w:lang w:val="ca-ES" w:eastAsia="ca-ES"/>
        </w:rPr>
        <w:t>, o persona en qui delegui.</w:t>
      </w:r>
    </w:p>
    <w:p w14:paraId="7F484B0E" w14:textId="77777777" w:rsidR="00AB4E54" w:rsidRPr="00AB4E54" w:rsidRDefault="00AB4E54" w:rsidP="00AB4E54">
      <w:pPr>
        <w:pStyle w:val="Prrafodelista"/>
        <w:numPr>
          <w:ilvl w:val="0"/>
          <w:numId w:val="37"/>
        </w:numPr>
        <w:spacing w:line="360" w:lineRule="auto"/>
        <w:ind w:left="-142" w:hanging="425"/>
        <w:jc w:val="both"/>
        <w:rPr>
          <w:rFonts w:ascii="Avenir Book" w:eastAsia="Arial Narrow" w:hAnsi="Avenir Book" w:cs="Arial Narrow"/>
          <w:bCs/>
          <w:sz w:val="24"/>
          <w:szCs w:val="24"/>
          <w:lang w:val="ca-ES" w:eastAsia="ca-ES"/>
        </w:rPr>
      </w:pPr>
      <w:r w:rsidRPr="00AB4E54">
        <w:rPr>
          <w:rFonts w:ascii="Avenir Book" w:eastAsia="Arial Narrow" w:hAnsi="Avenir Book" w:cs="Arial Narrow"/>
          <w:b/>
          <w:sz w:val="24"/>
          <w:szCs w:val="24"/>
          <w:lang w:val="ca-ES" w:eastAsia="ca-ES"/>
        </w:rPr>
        <w:t>Secretari</w:t>
      </w:r>
      <w:r w:rsidRPr="00AB4E54">
        <w:rPr>
          <w:rFonts w:ascii="Avenir Book" w:eastAsia="Arial Narrow" w:hAnsi="Avenir Book" w:cs="Arial Narrow"/>
          <w:bCs/>
          <w:sz w:val="24"/>
          <w:szCs w:val="24"/>
          <w:lang w:val="ca-ES" w:eastAsia="ca-ES"/>
        </w:rPr>
        <w:t>: Quique Montserrat, Tècnic de Licitacions de l’</w:t>
      </w:r>
      <w:r w:rsidRPr="00AB4E54">
        <w:rPr>
          <w:rFonts w:ascii="Avenir Book" w:eastAsia="Arial Narrow" w:hAnsi="Avenir Book" w:cs="Arial Narrow"/>
          <w:b/>
          <w:sz w:val="24"/>
          <w:szCs w:val="24"/>
          <w:lang w:val="ca-ES" w:eastAsia="ca-ES"/>
        </w:rPr>
        <w:t>IJC</w:t>
      </w:r>
      <w:r w:rsidRPr="00AB4E54">
        <w:rPr>
          <w:rFonts w:ascii="Avenir Book" w:eastAsia="Arial Narrow" w:hAnsi="Avenir Book" w:cs="Arial Narrow"/>
          <w:bCs/>
          <w:sz w:val="24"/>
          <w:szCs w:val="24"/>
          <w:lang w:val="ca-ES" w:eastAsia="ca-ES"/>
        </w:rPr>
        <w:t>, o persona en qui delegui</w:t>
      </w:r>
    </w:p>
    <w:p w14:paraId="137443FC" w14:textId="77777777" w:rsidR="00AB4E54" w:rsidRPr="00AB4E54" w:rsidRDefault="00AB4E54" w:rsidP="00AB4E54">
      <w:pPr>
        <w:pStyle w:val="Prrafodelista"/>
        <w:numPr>
          <w:ilvl w:val="0"/>
          <w:numId w:val="37"/>
        </w:numPr>
        <w:spacing w:line="360" w:lineRule="auto"/>
        <w:ind w:left="-142" w:hanging="425"/>
        <w:jc w:val="both"/>
        <w:rPr>
          <w:rFonts w:ascii="Avenir Book" w:eastAsia="Arial Narrow" w:hAnsi="Avenir Book" w:cs="Arial Narrow"/>
          <w:bCs/>
          <w:sz w:val="24"/>
          <w:szCs w:val="24"/>
          <w:lang w:val="ca-ES" w:eastAsia="ca-ES"/>
        </w:rPr>
      </w:pPr>
      <w:r w:rsidRPr="00AB4E54">
        <w:rPr>
          <w:rFonts w:ascii="Avenir Book" w:eastAsia="Arial Narrow" w:hAnsi="Avenir Book" w:cs="Arial Narrow"/>
          <w:b/>
          <w:sz w:val="24"/>
          <w:szCs w:val="24"/>
          <w:lang w:val="ca-ES" w:eastAsia="ca-ES"/>
        </w:rPr>
        <w:t>Vocal 1</w:t>
      </w:r>
      <w:r w:rsidRPr="00AB4E54">
        <w:rPr>
          <w:rFonts w:ascii="Avenir Book" w:eastAsia="Arial Narrow" w:hAnsi="Avenir Book" w:cs="Arial Narrow"/>
          <w:bCs/>
          <w:sz w:val="24"/>
          <w:szCs w:val="24"/>
          <w:lang w:val="ca-ES" w:eastAsia="ca-ES"/>
        </w:rPr>
        <w:t>: Laia Reyes, Responsable de la Unitat de Compres de l’</w:t>
      </w:r>
      <w:r w:rsidRPr="00AB4E54">
        <w:rPr>
          <w:rFonts w:ascii="Avenir Book" w:eastAsia="Arial Narrow" w:hAnsi="Avenir Book" w:cs="Arial Narrow"/>
          <w:b/>
          <w:sz w:val="24"/>
          <w:szCs w:val="24"/>
          <w:lang w:val="ca-ES" w:eastAsia="ca-ES"/>
        </w:rPr>
        <w:t>IJC</w:t>
      </w:r>
      <w:r w:rsidRPr="00AB4E54">
        <w:rPr>
          <w:rFonts w:ascii="Avenir Book" w:eastAsia="Arial Narrow" w:hAnsi="Avenir Book" w:cs="Arial Narrow"/>
          <w:bCs/>
          <w:sz w:val="24"/>
          <w:szCs w:val="24"/>
          <w:lang w:val="ca-ES" w:eastAsia="ca-ES"/>
        </w:rPr>
        <w:t>, o persona en qui delegui.</w:t>
      </w:r>
    </w:p>
    <w:p w14:paraId="6E60E399" w14:textId="77777777" w:rsidR="00AB4E54" w:rsidRPr="00AB4E54" w:rsidRDefault="00AB4E54" w:rsidP="00AB4E54">
      <w:pPr>
        <w:pStyle w:val="Prrafodelista"/>
        <w:numPr>
          <w:ilvl w:val="0"/>
          <w:numId w:val="37"/>
        </w:numPr>
        <w:spacing w:line="360" w:lineRule="auto"/>
        <w:ind w:left="-142" w:hanging="425"/>
        <w:jc w:val="both"/>
        <w:rPr>
          <w:rFonts w:ascii="Avenir Book" w:eastAsia="Arial Narrow" w:hAnsi="Avenir Book" w:cs="Arial Narrow"/>
          <w:bCs/>
          <w:sz w:val="24"/>
          <w:szCs w:val="24"/>
          <w:lang w:val="ca-ES" w:eastAsia="ca-ES"/>
        </w:rPr>
      </w:pPr>
      <w:r w:rsidRPr="00AB4E54">
        <w:rPr>
          <w:rFonts w:ascii="Avenir Book" w:eastAsia="Arial Narrow" w:hAnsi="Avenir Book" w:cs="Arial Narrow"/>
          <w:b/>
          <w:sz w:val="24"/>
          <w:szCs w:val="24"/>
          <w:lang w:val="ca-ES" w:eastAsia="ca-ES"/>
        </w:rPr>
        <w:t>Vocal 2</w:t>
      </w:r>
      <w:r w:rsidRPr="00AB4E54">
        <w:rPr>
          <w:rFonts w:ascii="Avenir Book" w:eastAsia="Arial Narrow" w:hAnsi="Avenir Book" w:cs="Arial Narrow"/>
          <w:bCs/>
          <w:sz w:val="24"/>
          <w:szCs w:val="24"/>
          <w:lang w:val="ca-ES" w:eastAsia="ca-ES"/>
        </w:rPr>
        <w:t>: Ruth Blanco, Tècnic de Compres de l’</w:t>
      </w:r>
      <w:r w:rsidRPr="00AB4E54">
        <w:rPr>
          <w:rFonts w:ascii="Avenir Book" w:eastAsia="Arial Narrow" w:hAnsi="Avenir Book" w:cs="Arial Narrow"/>
          <w:b/>
          <w:sz w:val="24"/>
          <w:szCs w:val="24"/>
          <w:lang w:val="ca-ES" w:eastAsia="ca-ES"/>
        </w:rPr>
        <w:t>IJC</w:t>
      </w:r>
      <w:r w:rsidRPr="00AB4E54">
        <w:rPr>
          <w:rFonts w:ascii="Avenir Book" w:eastAsia="Arial Narrow" w:hAnsi="Avenir Book" w:cs="Arial Narrow"/>
          <w:bCs/>
          <w:sz w:val="24"/>
          <w:szCs w:val="24"/>
          <w:lang w:val="ca-ES" w:eastAsia="ca-ES"/>
        </w:rPr>
        <w:t>, o persona en qui delegui.</w:t>
      </w:r>
    </w:p>
    <w:p w14:paraId="5A2A1FE4" w14:textId="77777777" w:rsidR="00AB4E54" w:rsidRPr="00AB4E54" w:rsidRDefault="00AB4E54" w:rsidP="00AB4E54">
      <w:pPr>
        <w:spacing w:line="360" w:lineRule="auto"/>
        <w:ind w:left="-851"/>
        <w:jc w:val="both"/>
        <w:rPr>
          <w:rFonts w:ascii="Avenir Book" w:hAnsi="Avenir Book"/>
        </w:rPr>
      </w:pPr>
    </w:p>
    <w:p w14:paraId="20FBD47D" w14:textId="77777777" w:rsidR="00AB4E54" w:rsidRDefault="00AB4E54" w:rsidP="00AB4E54">
      <w:pPr>
        <w:pStyle w:val="Prrafodelista"/>
        <w:spacing w:line="360" w:lineRule="auto"/>
        <w:ind w:left="-851" w:firstLine="0"/>
        <w:jc w:val="both"/>
        <w:rPr>
          <w:rFonts w:ascii="Avenir Book" w:hAnsi="Avenir Book"/>
          <w:sz w:val="24"/>
          <w:szCs w:val="24"/>
          <w:lang w:val="ca-ES"/>
        </w:rPr>
      </w:pPr>
      <w:r w:rsidRPr="00AB4E54">
        <w:rPr>
          <w:rFonts w:ascii="Avenir Book" w:hAnsi="Avenir Book"/>
          <w:sz w:val="24"/>
          <w:szCs w:val="24"/>
          <w:lang w:val="ca-ES"/>
        </w:rPr>
        <w:t>Amb l’objectiu de garantir la imparcialitat en el procediment de contractació indicat, les persones signants, com a participants en el procés de preparació i tramitació de l’expedient, declaren:</w:t>
      </w:r>
    </w:p>
    <w:p w14:paraId="34F3B056" w14:textId="77777777" w:rsidR="00AB4E54" w:rsidRPr="00AB4E54" w:rsidRDefault="00AB4E54" w:rsidP="00AB4E54">
      <w:pPr>
        <w:pStyle w:val="Prrafodelista"/>
        <w:spacing w:line="360" w:lineRule="auto"/>
        <w:ind w:left="-851" w:firstLine="0"/>
        <w:jc w:val="both"/>
        <w:rPr>
          <w:rFonts w:ascii="Avenir Book" w:hAnsi="Avenir Book"/>
          <w:sz w:val="24"/>
          <w:szCs w:val="24"/>
          <w:lang w:val="ca-ES"/>
        </w:rPr>
      </w:pPr>
    </w:p>
    <w:p w14:paraId="78137D86" w14:textId="77777777" w:rsidR="00AB4E54" w:rsidRDefault="00AB4E54" w:rsidP="00AB4E54">
      <w:pPr>
        <w:pStyle w:val="Prrafodelista"/>
        <w:spacing w:line="360" w:lineRule="auto"/>
        <w:ind w:left="-567" w:hanging="284"/>
        <w:jc w:val="both"/>
        <w:rPr>
          <w:rFonts w:ascii="Avenir Book" w:hAnsi="Avenir Book"/>
          <w:sz w:val="24"/>
          <w:szCs w:val="24"/>
          <w:lang w:val="ca-ES"/>
        </w:rPr>
      </w:pPr>
      <w:r w:rsidRPr="00AB4E54">
        <w:rPr>
          <w:rFonts w:ascii="Avenir Book" w:hAnsi="Avenir Book"/>
          <w:b/>
          <w:bCs/>
          <w:sz w:val="24"/>
          <w:szCs w:val="24"/>
          <w:lang w:val="ca-ES"/>
        </w:rPr>
        <w:t>Primer.</w:t>
      </w:r>
      <w:r w:rsidRPr="00AB4E54">
        <w:rPr>
          <w:rFonts w:ascii="Avenir Book" w:hAnsi="Avenir Book"/>
          <w:sz w:val="24"/>
          <w:szCs w:val="24"/>
          <w:lang w:val="ca-ES"/>
        </w:rPr>
        <w:t xml:space="preserve"> Que coneixen la informació següent:</w:t>
      </w:r>
    </w:p>
    <w:p w14:paraId="6C8093AD" w14:textId="77777777" w:rsidR="00275755" w:rsidRPr="00AB4E54" w:rsidRDefault="00275755" w:rsidP="00AB4E54">
      <w:pPr>
        <w:pStyle w:val="Prrafodelista"/>
        <w:spacing w:line="360" w:lineRule="auto"/>
        <w:ind w:left="-567" w:hanging="284"/>
        <w:jc w:val="both"/>
        <w:rPr>
          <w:rFonts w:ascii="Avenir Book" w:hAnsi="Avenir Book"/>
          <w:sz w:val="24"/>
          <w:szCs w:val="24"/>
          <w:lang w:val="ca-ES"/>
        </w:rPr>
      </w:pPr>
    </w:p>
    <w:p w14:paraId="70A2158E" w14:textId="77777777" w:rsidR="00AB4E54" w:rsidRDefault="00AB4E54" w:rsidP="00275755">
      <w:pPr>
        <w:pStyle w:val="Prrafodelista"/>
        <w:numPr>
          <w:ilvl w:val="0"/>
          <w:numId w:val="75"/>
        </w:numPr>
        <w:tabs>
          <w:tab w:val="clear" w:pos="720"/>
          <w:tab w:val="num" w:pos="0"/>
        </w:tabs>
        <w:spacing w:after="240" w:line="360" w:lineRule="auto"/>
        <w:ind w:left="0" w:hanging="425"/>
        <w:jc w:val="both"/>
        <w:rPr>
          <w:rFonts w:ascii="Avenir Book" w:hAnsi="Avenir Book"/>
          <w:sz w:val="24"/>
          <w:szCs w:val="24"/>
          <w:lang w:val="ca-ES"/>
        </w:rPr>
      </w:pPr>
      <w:r w:rsidRPr="00AB4E54">
        <w:rPr>
          <w:rFonts w:ascii="Avenir Book" w:hAnsi="Avenir Book"/>
          <w:sz w:val="24"/>
          <w:szCs w:val="24"/>
          <w:lang w:val="ca-ES"/>
        </w:rPr>
        <w:t xml:space="preserve">L’article 61.3, “Conflicte d’interessos”, del Reglament (UE, </w:t>
      </w:r>
      <w:proofErr w:type="spellStart"/>
      <w:r w:rsidRPr="00AB4E54">
        <w:rPr>
          <w:rFonts w:ascii="Avenir Book" w:hAnsi="Avenir Book"/>
          <w:sz w:val="24"/>
          <w:szCs w:val="24"/>
          <w:lang w:val="ca-ES"/>
        </w:rPr>
        <w:t>Euratom</w:t>
      </w:r>
      <w:proofErr w:type="spellEnd"/>
      <w:r w:rsidRPr="00AB4E54">
        <w:rPr>
          <w:rFonts w:ascii="Avenir Book" w:hAnsi="Avenir Book"/>
          <w:sz w:val="24"/>
          <w:szCs w:val="24"/>
          <w:lang w:val="ca-ES"/>
        </w:rPr>
        <w:t>) 2018/1046 del Parlament Europeu i del Consell, de 18 de juliol, (Reglament financer de la UE) estableix que “existeix conflicte d’interessos quan l’exercici imparcial i objectiu de les funcions es vegi compromès per raons familiars, afectives, d’afinitat política o nacional, d’interès econòmic o per qualsevol motiu directe o indirecte d’interès personal”.</w:t>
      </w:r>
    </w:p>
    <w:p w14:paraId="1AE09E89" w14:textId="77777777" w:rsidR="00AB4E54" w:rsidRPr="00AB4E54" w:rsidRDefault="00AB4E54" w:rsidP="00275755">
      <w:pPr>
        <w:pStyle w:val="Prrafodelista"/>
        <w:numPr>
          <w:ilvl w:val="0"/>
          <w:numId w:val="75"/>
        </w:numPr>
        <w:tabs>
          <w:tab w:val="clear" w:pos="720"/>
          <w:tab w:val="num" w:pos="0"/>
        </w:tabs>
        <w:spacing w:after="240" w:line="360" w:lineRule="auto"/>
        <w:ind w:left="0" w:hanging="425"/>
        <w:jc w:val="both"/>
        <w:rPr>
          <w:rFonts w:ascii="Avenir Book" w:hAnsi="Avenir Book"/>
          <w:sz w:val="26"/>
          <w:szCs w:val="28"/>
          <w:lang w:val="ca-ES"/>
        </w:rPr>
      </w:pPr>
      <w:r w:rsidRPr="00AB4E54">
        <w:rPr>
          <w:rFonts w:ascii="Avenir Book" w:hAnsi="Avenir Book"/>
          <w:sz w:val="24"/>
          <w:szCs w:val="24"/>
          <w:lang w:val="ca-ES"/>
        </w:rPr>
        <w:t xml:space="preserve">L’article 64, “Lluita contra la corrupció i la prevenció dels conflictes d’interessos”, de la Llei 9/2017, de 8 de novembre, de contractes del sector públic, per la qual es transposen a l’ordenament jurídic espanyol les directives del Parlament Europeu i del Consell 2014/23/UE i </w:t>
      </w:r>
      <w:r w:rsidRPr="00AB4E54">
        <w:rPr>
          <w:rFonts w:ascii="Avenir Book" w:hAnsi="Avenir Book"/>
          <w:sz w:val="24"/>
          <w:szCs w:val="24"/>
          <w:lang w:val="ca-ES"/>
        </w:rPr>
        <w:lastRenderedPageBreak/>
        <w:t>2014/24/UE, de 26 de febrer, defineix el conflicte d’interessos com “qualsevol situació en la qual el personal al servei de l’òrgan de contractació que a més participi en el desenvolupament del procediment de licitació o pugui influir en el resultat d’aquest tingui directament o indirectament un interès financer, econòmic o personal que pugui semblar que compromet la seva imparcialitat i independència en el context del procediment de licitació”.</w:t>
      </w:r>
    </w:p>
    <w:p w14:paraId="1C3C5C5B" w14:textId="77777777" w:rsidR="00AB4E54" w:rsidRPr="00AB4E54" w:rsidRDefault="00AB4E54" w:rsidP="00275755">
      <w:pPr>
        <w:pStyle w:val="Prrafodelista"/>
        <w:numPr>
          <w:ilvl w:val="0"/>
          <w:numId w:val="75"/>
        </w:numPr>
        <w:tabs>
          <w:tab w:val="clear" w:pos="720"/>
          <w:tab w:val="num" w:pos="0"/>
        </w:tabs>
        <w:spacing w:after="240" w:line="360" w:lineRule="auto"/>
        <w:ind w:left="0" w:hanging="425"/>
        <w:jc w:val="both"/>
        <w:rPr>
          <w:rFonts w:ascii="Avenir Book" w:hAnsi="Avenir Book"/>
          <w:sz w:val="26"/>
          <w:szCs w:val="28"/>
          <w:lang w:val="ca-ES"/>
        </w:rPr>
      </w:pPr>
      <w:r w:rsidRPr="00AB4E54">
        <w:rPr>
          <w:rFonts w:ascii="Avenir Book" w:hAnsi="Avenir Book"/>
          <w:sz w:val="24"/>
          <w:szCs w:val="24"/>
          <w:lang w:val="ca-ES"/>
        </w:rPr>
        <w:t>L’apartat 3 de la disposició addicional cent dotze de la Llei 31/2022, de 23 de desembre, de pressupostos generals de l’Estat per al 2023, estableix que “L’anàlisi sistemàtic i automatitzat del risc de conflicte d’interès resulta aplicable als empleats públics i a la resta de personal al servei d’entitats decisores, executives i instrumentals que participen, de manera individual o mitjançant la seva pertinença a òrgans col·legiats, en els procediments descrits d’adjudicació de contractes o de concessió de subvencions”.</w:t>
      </w:r>
    </w:p>
    <w:p w14:paraId="3E85E56B" w14:textId="7588CD64" w:rsidR="00AB4E54" w:rsidRPr="00AB4E54" w:rsidRDefault="00AB4E54" w:rsidP="00AB4E54">
      <w:pPr>
        <w:pStyle w:val="Prrafodelista"/>
        <w:numPr>
          <w:ilvl w:val="0"/>
          <w:numId w:val="75"/>
        </w:numPr>
        <w:tabs>
          <w:tab w:val="clear" w:pos="720"/>
          <w:tab w:val="num" w:pos="0"/>
        </w:tabs>
        <w:spacing w:line="360" w:lineRule="auto"/>
        <w:ind w:left="0" w:hanging="426"/>
        <w:jc w:val="both"/>
        <w:rPr>
          <w:rFonts w:ascii="Avenir Book" w:hAnsi="Avenir Book"/>
          <w:sz w:val="26"/>
          <w:szCs w:val="28"/>
          <w:lang w:val="ca-ES"/>
        </w:rPr>
      </w:pPr>
      <w:r w:rsidRPr="00AB4E54">
        <w:rPr>
          <w:rFonts w:ascii="Avenir Book" w:hAnsi="Avenir Book"/>
          <w:sz w:val="24"/>
          <w:szCs w:val="24"/>
          <w:lang w:val="ca-ES"/>
        </w:rPr>
        <w:t>L’apartat 4 de la disposició addicional cent dotze esmentada estableix:</w:t>
      </w:r>
    </w:p>
    <w:p w14:paraId="40222143" w14:textId="77777777" w:rsidR="00AB4E54" w:rsidRPr="00AB4E54" w:rsidRDefault="00AB4E54" w:rsidP="00AB4E54">
      <w:pPr>
        <w:pStyle w:val="Prrafodelista"/>
        <w:spacing w:line="360" w:lineRule="auto"/>
        <w:ind w:left="0" w:firstLine="0"/>
        <w:jc w:val="both"/>
        <w:rPr>
          <w:rFonts w:ascii="Avenir Book" w:hAnsi="Avenir Book"/>
          <w:sz w:val="24"/>
          <w:szCs w:val="24"/>
          <w:lang w:val="ca-ES"/>
        </w:rPr>
      </w:pPr>
    </w:p>
    <w:p w14:paraId="07E7BC44" w14:textId="77777777" w:rsidR="00275755" w:rsidRDefault="00AB4E54" w:rsidP="00275755">
      <w:pPr>
        <w:pStyle w:val="Prrafodelista"/>
        <w:numPr>
          <w:ilvl w:val="0"/>
          <w:numId w:val="77"/>
        </w:numPr>
        <w:spacing w:after="120" w:line="360" w:lineRule="auto"/>
        <w:ind w:left="426" w:hanging="284"/>
        <w:jc w:val="both"/>
        <w:rPr>
          <w:rFonts w:ascii="Avenir Book" w:hAnsi="Avenir Book"/>
          <w:sz w:val="24"/>
          <w:szCs w:val="24"/>
          <w:lang w:val="ca-ES"/>
        </w:rPr>
      </w:pPr>
      <w:r w:rsidRPr="00AB4E54">
        <w:rPr>
          <w:rFonts w:ascii="Avenir Book" w:hAnsi="Avenir Book"/>
          <w:sz w:val="24"/>
          <w:szCs w:val="24"/>
          <w:lang w:val="ca-ES"/>
        </w:rPr>
        <w:t xml:space="preserve">“A través de l’eina informàtica s’analitzaran les possibles relacions familiars o vinculacions societàries, directes o indirectes, en les quals es pugui donar un interès personal o econòmic susceptible de provocar un conflicte d’interès, entre les persones a les quals es refereix l’apartat anterior i els participants en cada procediment”. </w:t>
      </w:r>
    </w:p>
    <w:p w14:paraId="31BF21DF" w14:textId="3E77759C" w:rsidR="00AB4E54" w:rsidRDefault="00AB4E54" w:rsidP="00275755">
      <w:pPr>
        <w:pStyle w:val="Prrafodelista"/>
        <w:numPr>
          <w:ilvl w:val="0"/>
          <w:numId w:val="77"/>
        </w:numPr>
        <w:spacing w:line="360" w:lineRule="auto"/>
        <w:ind w:left="426" w:hanging="284"/>
        <w:jc w:val="both"/>
        <w:rPr>
          <w:rFonts w:ascii="Avenir Book" w:hAnsi="Avenir Book"/>
          <w:sz w:val="24"/>
          <w:szCs w:val="24"/>
          <w:lang w:val="ca-ES"/>
        </w:rPr>
      </w:pPr>
      <w:r w:rsidRPr="00AB4E54">
        <w:rPr>
          <w:rFonts w:ascii="Avenir Book" w:hAnsi="Avenir Book"/>
          <w:sz w:val="24"/>
          <w:szCs w:val="24"/>
          <w:lang w:val="ca-ES"/>
        </w:rPr>
        <w:t>“Per a la identificació de les relacions o vinculacions, l’eina contindrà, entre d’altres, les dades de titularitat real de les persones jurídiques a les quals es refereix l’article 22.2.d.iii) del Reglament (UE) 241/2021, de 12 de febrer, que consten en les bases de dades de l’Agència Estatal de l’Administració Tributària i les obtingudes a través dels convenis subscrits amb els col·legis de notaris i registradors”.</w:t>
      </w:r>
    </w:p>
    <w:p w14:paraId="0C1CEDD5" w14:textId="77777777" w:rsidR="00275755" w:rsidRPr="00AB4E54" w:rsidRDefault="00275755" w:rsidP="00275755">
      <w:pPr>
        <w:pStyle w:val="Prrafodelista"/>
        <w:spacing w:line="360" w:lineRule="auto"/>
        <w:ind w:left="426" w:firstLine="0"/>
        <w:jc w:val="both"/>
        <w:rPr>
          <w:rFonts w:ascii="Avenir Book" w:hAnsi="Avenir Book"/>
          <w:sz w:val="24"/>
          <w:szCs w:val="24"/>
          <w:lang w:val="ca-ES"/>
        </w:rPr>
      </w:pPr>
    </w:p>
    <w:p w14:paraId="0C83465A" w14:textId="77777777" w:rsidR="00AB4E54" w:rsidRPr="00AB4E54" w:rsidRDefault="00AB4E54" w:rsidP="00275755">
      <w:pPr>
        <w:pStyle w:val="Prrafodelista"/>
        <w:numPr>
          <w:ilvl w:val="0"/>
          <w:numId w:val="76"/>
        </w:numPr>
        <w:tabs>
          <w:tab w:val="clear" w:pos="720"/>
          <w:tab w:val="num" w:pos="142"/>
        </w:tabs>
        <w:spacing w:line="360" w:lineRule="auto"/>
        <w:ind w:left="0" w:hanging="426"/>
        <w:jc w:val="both"/>
        <w:rPr>
          <w:rFonts w:ascii="Avenir Book" w:hAnsi="Avenir Book"/>
          <w:sz w:val="24"/>
          <w:szCs w:val="24"/>
          <w:lang w:val="ca-ES"/>
        </w:rPr>
      </w:pPr>
      <w:r w:rsidRPr="00AB4E54">
        <w:rPr>
          <w:rFonts w:ascii="Avenir Book" w:hAnsi="Avenir Book"/>
          <w:sz w:val="24"/>
          <w:szCs w:val="24"/>
          <w:lang w:val="ca-ES"/>
        </w:rPr>
        <w:t>L’article 23, “Abstenció”, de la Llei 40/2015, de 1 d’octubre, de règim jurídic del sector públic, estableix que s’han d’abstenir d’intervenir en el procediment “les autoritats i el personal al servei de les administracions en què es donin algunes de les circumstàncies assenyalades a l’apartat següent”, que són aquestes:</w:t>
      </w:r>
    </w:p>
    <w:p w14:paraId="6ED2451F" w14:textId="77777777" w:rsidR="00275755" w:rsidRPr="00275755" w:rsidRDefault="00AB4E54" w:rsidP="00275755">
      <w:pPr>
        <w:pStyle w:val="Prrafodelista"/>
        <w:numPr>
          <w:ilvl w:val="0"/>
          <w:numId w:val="78"/>
        </w:numPr>
        <w:spacing w:line="360" w:lineRule="auto"/>
        <w:jc w:val="both"/>
        <w:rPr>
          <w:rFonts w:ascii="Avenir Book" w:hAnsi="Avenir Book"/>
          <w:sz w:val="24"/>
          <w:szCs w:val="24"/>
          <w:lang w:val="ca-ES"/>
        </w:rPr>
      </w:pPr>
      <w:r w:rsidRPr="00275755">
        <w:rPr>
          <w:rFonts w:ascii="Avenir Book" w:hAnsi="Avenir Book"/>
          <w:sz w:val="24"/>
          <w:szCs w:val="24"/>
          <w:lang w:val="ca-ES"/>
        </w:rPr>
        <w:t xml:space="preserve">Tenir interès personal en l’assumpte de què es tracti o en un altre en la resolució del qual pugui influir la d’aquell; ser administrador d’una societat o entitat interessada, o tenir una qüestió litigiosa pendent amb algun interessat. </w:t>
      </w:r>
    </w:p>
    <w:p w14:paraId="1F060E7B" w14:textId="77777777" w:rsidR="00275755" w:rsidRPr="00275755" w:rsidRDefault="00AB4E54" w:rsidP="00275755">
      <w:pPr>
        <w:pStyle w:val="Prrafodelista"/>
        <w:numPr>
          <w:ilvl w:val="0"/>
          <w:numId w:val="78"/>
        </w:numPr>
        <w:spacing w:line="360" w:lineRule="auto"/>
        <w:jc w:val="both"/>
        <w:rPr>
          <w:rFonts w:ascii="Avenir Book" w:hAnsi="Avenir Book"/>
          <w:sz w:val="24"/>
          <w:szCs w:val="24"/>
          <w:lang w:val="ca-ES"/>
        </w:rPr>
      </w:pPr>
      <w:r w:rsidRPr="00275755">
        <w:rPr>
          <w:rFonts w:ascii="Avenir Book" w:hAnsi="Avenir Book"/>
          <w:sz w:val="24"/>
          <w:szCs w:val="24"/>
          <w:lang w:val="ca-ES"/>
        </w:rPr>
        <w:t xml:space="preserve">Tenir un vincle matrimonial o situació de fet assimilable i un parentiu de consanguinitat dins del quart grau o d’afinitat dins del segon amb qualsevol dels interessats, amb els administradors d’entitats o les societats interessades i també amb els assessors, </w:t>
      </w:r>
      <w:r w:rsidRPr="00275755">
        <w:rPr>
          <w:rFonts w:ascii="Avenir Book" w:hAnsi="Avenir Book"/>
          <w:sz w:val="24"/>
          <w:szCs w:val="24"/>
          <w:lang w:val="ca-ES"/>
        </w:rPr>
        <w:lastRenderedPageBreak/>
        <w:t>representants legals o mandataris que intervinguin en el procediment, així com compartir despatx professional o estar associat amb aquests per a l’assessorament, la representació o el mandat.</w:t>
      </w:r>
    </w:p>
    <w:p w14:paraId="0F6D45B5" w14:textId="77777777" w:rsidR="00275755" w:rsidRPr="00275755" w:rsidRDefault="00AB4E54" w:rsidP="00275755">
      <w:pPr>
        <w:pStyle w:val="Prrafodelista"/>
        <w:numPr>
          <w:ilvl w:val="0"/>
          <w:numId w:val="78"/>
        </w:numPr>
        <w:spacing w:line="360" w:lineRule="auto"/>
        <w:jc w:val="both"/>
        <w:rPr>
          <w:rFonts w:ascii="Avenir Book" w:hAnsi="Avenir Book"/>
          <w:sz w:val="24"/>
          <w:szCs w:val="24"/>
          <w:lang w:val="ca-ES"/>
        </w:rPr>
      </w:pPr>
      <w:r w:rsidRPr="00275755">
        <w:rPr>
          <w:rFonts w:ascii="Avenir Book" w:hAnsi="Avenir Book"/>
          <w:sz w:val="24"/>
          <w:szCs w:val="24"/>
          <w:lang w:val="ca-ES"/>
        </w:rPr>
        <w:t xml:space="preserve">Tenir amistat íntima o enemistat manifesta amb alguna de les persones esmentades a l’apartat anterior. </w:t>
      </w:r>
    </w:p>
    <w:p w14:paraId="4E9E9BF7" w14:textId="77777777" w:rsidR="00275755" w:rsidRPr="00275755" w:rsidRDefault="00AB4E54" w:rsidP="00275755">
      <w:pPr>
        <w:pStyle w:val="Prrafodelista"/>
        <w:numPr>
          <w:ilvl w:val="0"/>
          <w:numId w:val="78"/>
        </w:numPr>
        <w:spacing w:line="360" w:lineRule="auto"/>
        <w:jc w:val="both"/>
        <w:rPr>
          <w:rFonts w:ascii="Avenir Book" w:hAnsi="Avenir Book"/>
          <w:sz w:val="24"/>
          <w:szCs w:val="24"/>
          <w:lang w:val="ca-ES"/>
        </w:rPr>
      </w:pPr>
      <w:r w:rsidRPr="00275755">
        <w:rPr>
          <w:rFonts w:ascii="Avenir Book" w:hAnsi="Avenir Book"/>
          <w:sz w:val="24"/>
          <w:szCs w:val="24"/>
          <w:lang w:val="ca-ES"/>
        </w:rPr>
        <w:t>Haver intervingut com a perit o com a testimoni en el procediment de què es tracti.</w:t>
      </w:r>
    </w:p>
    <w:p w14:paraId="232E921C" w14:textId="6C929658" w:rsidR="00AB4E54" w:rsidRPr="00275755" w:rsidRDefault="00AB4E54" w:rsidP="00275755">
      <w:pPr>
        <w:pStyle w:val="Prrafodelista"/>
        <w:numPr>
          <w:ilvl w:val="0"/>
          <w:numId w:val="78"/>
        </w:numPr>
        <w:spacing w:line="360" w:lineRule="auto"/>
        <w:jc w:val="both"/>
        <w:rPr>
          <w:rFonts w:ascii="Avenir Book" w:hAnsi="Avenir Book"/>
          <w:sz w:val="24"/>
          <w:szCs w:val="24"/>
          <w:lang w:val="ca-ES"/>
        </w:rPr>
      </w:pPr>
      <w:r w:rsidRPr="00275755">
        <w:rPr>
          <w:rFonts w:ascii="Avenir Book" w:hAnsi="Avenir Book"/>
          <w:sz w:val="24"/>
          <w:szCs w:val="24"/>
          <w:lang w:val="ca-ES"/>
        </w:rPr>
        <w:t>Tenir relació de servei amb una persona natural o jurídica interessada directament en l’assumpte, o haver-li prestat en els dos últims anys serveis professionals de qualsevol tipus i en qualsevol circumstància o lloc.</w:t>
      </w:r>
    </w:p>
    <w:p w14:paraId="58FF45FD" w14:textId="77777777" w:rsidR="00275755" w:rsidRPr="00275755" w:rsidRDefault="00275755" w:rsidP="00275755">
      <w:pPr>
        <w:pStyle w:val="Prrafodelista"/>
        <w:spacing w:line="360" w:lineRule="auto"/>
        <w:ind w:left="720" w:firstLine="0"/>
        <w:jc w:val="both"/>
        <w:rPr>
          <w:rFonts w:ascii="Avenir Book" w:hAnsi="Avenir Book"/>
          <w:lang w:val="es-ES"/>
        </w:rPr>
      </w:pPr>
    </w:p>
    <w:p w14:paraId="54DD14DD" w14:textId="77777777" w:rsidR="00275755" w:rsidRDefault="00AB4E54" w:rsidP="00275755">
      <w:pPr>
        <w:pStyle w:val="Prrafodelista"/>
        <w:spacing w:line="360" w:lineRule="auto"/>
        <w:ind w:left="-851" w:firstLine="0"/>
        <w:jc w:val="both"/>
        <w:rPr>
          <w:rFonts w:ascii="Avenir Book" w:hAnsi="Avenir Book"/>
          <w:sz w:val="24"/>
          <w:szCs w:val="24"/>
          <w:lang w:val="ca-ES"/>
        </w:rPr>
      </w:pPr>
      <w:r w:rsidRPr="00AB4E54">
        <w:rPr>
          <w:rFonts w:ascii="Avenir Book" w:hAnsi="Avenir Book"/>
          <w:b/>
          <w:bCs/>
          <w:sz w:val="24"/>
          <w:szCs w:val="24"/>
          <w:lang w:val="ca-ES"/>
        </w:rPr>
        <w:t>Segon.</w:t>
      </w:r>
      <w:r w:rsidRPr="00AB4E54">
        <w:rPr>
          <w:rFonts w:ascii="Avenir Book" w:hAnsi="Avenir Book"/>
          <w:sz w:val="24"/>
          <w:szCs w:val="24"/>
          <w:lang w:val="ca-ES"/>
        </w:rPr>
        <w:t xml:space="preserve"> Que, en el moment de la signatura d’aquesta declaració i a la vista de la informació que té en el seu poder, no es troba en cap situació que pugui qualificar-se de conflicte d’interès, en els termes previstos a l’apartat quart de la disposició addicional cent dotze, que pugui afectar el procediment de licitació ni en els termes previstos a l’article 63.1 del Reglament financer de la UE, i que no es troba en cap causa d’abstenció de l’article 23.2 de la Llei 40/2015, de 1 d’octubre, de règim jurídic del sector públic.</w:t>
      </w:r>
    </w:p>
    <w:p w14:paraId="13776318" w14:textId="77777777" w:rsidR="00275755" w:rsidRDefault="00275755" w:rsidP="00275755">
      <w:pPr>
        <w:pStyle w:val="Prrafodelista"/>
        <w:spacing w:line="360" w:lineRule="auto"/>
        <w:ind w:left="-851" w:firstLine="0"/>
        <w:jc w:val="both"/>
        <w:rPr>
          <w:rFonts w:ascii="Avenir Book" w:hAnsi="Avenir Book"/>
          <w:b/>
          <w:bCs/>
          <w:sz w:val="24"/>
          <w:szCs w:val="24"/>
          <w:lang w:val="ca-ES"/>
        </w:rPr>
      </w:pPr>
    </w:p>
    <w:p w14:paraId="78215475" w14:textId="77777777" w:rsidR="00275755" w:rsidRDefault="00AB4E54" w:rsidP="00275755">
      <w:pPr>
        <w:pStyle w:val="Prrafodelista"/>
        <w:spacing w:line="360" w:lineRule="auto"/>
        <w:ind w:left="-851" w:firstLine="0"/>
        <w:jc w:val="both"/>
        <w:rPr>
          <w:rFonts w:ascii="Avenir Book" w:hAnsi="Avenir Book"/>
          <w:lang w:val="es-ES"/>
        </w:rPr>
      </w:pPr>
      <w:r w:rsidRPr="00275755">
        <w:rPr>
          <w:rFonts w:ascii="Avenir Book" w:hAnsi="Avenir Book"/>
          <w:b/>
          <w:bCs/>
          <w:sz w:val="24"/>
          <w:szCs w:val="24"/>
          <w:lang w:val="ca-ES"/>
        </w:rPr>
        <w:t>Tercer.</w:t>
      </w:r>
      <w:r w:rsidRPr="00275755">
        <w:rPr>
          <w:rFonts w:ascii="Avenir Book" w:hAnsi="Avenir Book"/>
          <w:sz w:val="24"/>
          <w:szCs w:val="24"/>
          <w:lang w:val="ca-ES"/>
        </w:rPr>
        <w:t xml:space="preserve"> Que es compromet a posar en coneixement de l’òrgan de contractació, sense més dilació, qualsevol situació de conflicte d’interès que pugui conèixer i que es pugui produir en qualsevol moment del procediment en curs</w:t>
      </w:r>
      <w:r w:rsidRPr="00275755">
        <w:rPr>
          <w:rFonts w:ascii="Avenir Book" w:hAnsi="Avenir Book"/>
          <w:lang w:val="es-ES"/>
        </w:rPr>
        <w:t>.</w:t>
      </w:r>
    </w:p>
    <w:p w14:paraId="13E6ACCD" w14:textId="77777777" w:rsidR="00275755" w:rsidRDefault="00275755" w:rsidP="00275755">
      <w:pPr>
        <w:pStyle w:val="Prrafodelista"/>
        <w:spacing w:line="360" w:lineRule="auto"/>
        <w:ind w:left="-851" w:firstLine="0"/>
        <w:jc w:val="both"/>
        <w:rPr>
          <w:rFonts w:ascii="Avenir Book" w:hAnsi="Avenir Book"/>
          <w:b/>
          <w:bCs/>
          <w:sz w:val="24"/>
          <w:szCs w:val="24"/>
          <w:lang w:val="ca-ES"/>
        </w:rPr>
      </w:pPr>
    </w:p>
    <w:p w14:paraId="5A7C47C5" w14:textId="77777777" w:rsidR="00275755" w:rsidRDefault="00275755" w:rsidP="00275755">
      <w:pPr>
        <w:pStyle w:val="Prrafodelista"/>
        <w:spacing w:line="360" w:lineRule="auto"/>
        <w:ind w:left="-851" w:firstLine="0"/>
        <w:jc w:val="both"/>
        <w:rPr>
          <w:rFonts w:ascii="Avenir Book" w:hAnsi="Avenir Book"/>
          <w:sz w:val="24"/>
          <w:szCs w:val="24"/>
          <w:lang w:val="ca-ES"/>
        </w:rPr>
      </w:pPr>
      <w:r w:rsidRPr="00275755">
        <w:rPr>
          <w:rFonts w:ascii="Avenir Book" w:hAnsi="Avenir Book"/>
          <w:b/>
          <w:bCs/>
          <w:sz w:val="24"/>
          <w:szCs w:val="24"/>
          <w:lang w:val="ca-ES"/>
        </w:rPr>
        <w:t xml:space="preserve">Quart. </w:t>
      </w:r>
      <w:r w:rsidRPr="00275755">
        <w:rPr>
          <w:rFonts w:ascii="Avenir Book" w:hAnsi="Avenir Book"/>
          <w:sz w:val="24"/>
          <w:szCs w:val="24"/>
          <w:lang w:val="ca-ES"/>
        </w:rPr>
        <w:t>Que té coneixement que, si es demostra que una declaració d'absència de conflicte d'interès és falsa, aquest fet comportarà les conseqüències disciplinàries, administratives o judicials que estableixi la normativa aplicable.</w:t>
      </w:r>
    </w:p>
    <w:p w14:paraId="4A1D1955" w14:textId="77777777" w:rsidR="00275755" w:rsidRDefault="00275755" w:rsidP="00275755">
      <w:pPr>
        <w:pStyle w:val="Prrafodelista"/>
        <w:spacing w:line="360" w:lineRule="auto"/>
        <w:ind w:left="-851" w:firstLine="0"/>
        <w:jc w:val="both"/>
        <w:rPr>
          <w:rFonts w:ascii="Avenir Book" w:hAnsi="Avenir Book"/>
          <w:sz w:val="24"/>
          <w:szCs w:val="24"/>
          <w:lang w:val="ca-ES"/>
        </w:rPr>
      </w:pPr>
    </w:p>
    <w:p w14:paraId="7C754CC2" w14:textId="03219072" w:rsidR="00AB4E54" w:rsidRPr="00275755" w:rsidRDefault="00275755" w:rsidP="00275755">
      <w:pPr>
        <w:pStyle w:val="Prrafodelista"/>
        <w:spacing w:line="360" w:lineRule="auto"/>
        <w:ind w:left="-851" w:firstLine="0"/>
        <w:jc w:val="both"/>
        <w:rPr>
          <w:rFonts w:ascii="Avenir Book" w:hAnsi="Avenir Book"/>
          <w:sz w:val="24"/>
          <w:szCs w:val="24"/>
          <w:lang w:val="ca-ES"/>
        </w:rPr>
      </w:pPr>
      <w:r w:rsidRPr="00275755">
        <w:rPr>
          <w:rFonts w:ascii="Avenir Book" w:hAnsi="Avenir Book"/>
          <w:b/>
          <w:bCs/>
          <w:sz w:val="24"/>
          <w:szCs w:val="24"/>
          <w:lang w:val="ca-ES"/>
        </w:rPr>
        <w:t>Signatura</w:t>
      </w:r>
      <w:r w:rsidR="00AB4E54" w:rsidRPr="00275755">
        <w:rPr>
          <w:rFonts w:ascii="Avenir Book" w:hAnsi="Avenir Book"/>
          <w:b/>
          <w:bCs/>
          <w:sz w:val="24"/>
          <w:szCs w:val="24"/>
          <w:lang w:val="ca-ES"/>
        </w:rPr>
        <w:t xml:space="preserve"> de</w:t>
      </w:r>
      <w:r w:rsidRPr="00275755">
        <w:rPr>
          <w:rFonts w:ascii="Avenir Book" w:hAnsi="Avenir Book"/>
          <w:b/>
          <w:bCs/>
          <w:sz w:val="24"/>
          <w:szCs w:val="24"/>
          <w:lang w:val="ca-ES"/>
        </w:rPr>
        <w:t xml:space="preserve"> l’Òrgan</w:t>
      </w:r>
      <w:r w:rsidR="00AB4E54" w:rsidRPr="00275755">
        <w:rPr>
          <w:rFonts w:ascii="Avenir Book" w:hAnsi="Avenir Book"/>
          <w:b/>
          <w:bCs/>
          <w:sz w:val="24"/>
          <w:szCs w:val="24"/>
          <w:lang w:val="ca-ES"/>
        </w:rPr>
        <w:t xml:space="preserve"> de </w:t>
      </w:r>
      <w:r>
        <w:rPr>
          <w:rFonts w:ascii="Avenir Book" w:hAnsi="Avenir Book"/>
          <w:b/>
          <w:bCs/>
          <w:sz w:val="24"/>
          <w:szCs w:val="24"/>
          <w:lang w:val="ca-ES"/>
        </w:rPr>
        <w:t>c</w:t>
      </w:r>
      <w:r w:rsidRPr="00275755">
        <w:rPr>
          <w:rFonts w:ascii="Avenir Book" w:hAnsi="Avenir Book"/>
          <w:b/>
          <w:bCs/>
          <w:sz w:val="24"/>
          <w:szCs w:val="24"/>
          <w:lang w:val="ca-ES"/>
        </w:rPr>
        <w:t>ontractació</w:t>
      </w:r>
    </w:p>
    <w:bookmarkStart w:id="11" w:name="_Hlk164939482"/>
    <w:p w14:paraId="3B0EA550" w14:textId="77777777" w:rsidR="00AB4E54" w:rsidRPr="00AB4E54" w:rsidRDefault="00AB4E54" w:rsidP="00AB4E54">
      <w:pPr>
        <w:pStyle w:val="Prrafodelista"/>
        <w:spacing w:line="360" w:lineRule="auto"/>
        <w:ind w:left="-567" w:firstLine="0"/>
        <w:jc w:val="both"/>
        <w:rPr>
          <w:rFonts w:ascii="Avenir Book" w:hAnsi="Avenir Book"/>
          <w:sz w:val="24"/>
          <w:szCs w:val="24"/>
          <w:lang w:val="ca-ES"/>
        </w:rPr>
      </w:pPr>
      <w:r w:rsidRPr="00AB4E54">
        <w:rPr>
          <w:rFonts w:ascii="Avenir Book" w:eastAsia="Times New Roman" w:hAnsi="Avenir Book" w:cs="Times New Roman"/>
          <w:noProof/>
          <w:color w:val="000000"/>
          <w:sz w:val="24"/>
          <w:szCs w:val="24"/>
          <w:lang w:val="ca-ES" w:eastAsia="es-ES"/>
        </w:rPr>
        <mc:AlternateContent>
          <mc:Choice Requires="wps">
            <w:drawing>
              <wp:anchor distT="0" distB="0" distL="0" distR="0" simplePos="0" relativeHeight="251672576" behindDoc="1" locked="0" layoutInCell="1" allowOverlap="0" wp14:anchorId="184920B1" wp14:editId="6743770C">
                <wp:simplePos x="0" y="0"/>
                <wp:positionH relativeFrom="margin">
                  <wp:posOffset>-537210</wp:posOffset>
                </wp:positionH>
                <wp:positionV relativeFrom="paragraph">
                  <wp:posOffset>269240</wp:posOffset>
                </wp:positionV>
                <wp:extent cx="2419350" cy="1581150"/>
                <wp:effectExtent l="0" t="0" r="19050" b="19050"/>
                <wp:wrapTopAndBottom/>
                <wp:docPr id="7693166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1581150"/>
                        </a:xfrm>
                        <a:prstGeom prst="rect">
                          <a:avLst/>
                        </a:prstGeom>
                        <a:solidFill>
                          <a:sysClr val="window" lastClr="FFFFFF"/>
                        </a:solidFill>
                        <a:ln w="12700" cap="flat" cmpd="sng" algn="ctr">
                          <a:solidFill>
                            <a:srgbClr val="0BD0D9"/>
                          </a:solidFill>
                          <a:prstDash val="solid"/>
                          <a:miter lim="800000"/>
                          <a:headEnd/>
                          <a:tailEnd/>
                        </a:ln>
                        <a:effectLst/>
                      </wps:spPr>
                      <wps:txbx>
                        <w:txbxContent>
                          <w:p w14:paraId="1482774F" w14:textId="058FAFCF" w:rsidR="00AB4E54" w:rsidRPr="00AB4E54" w:rsidRDefault="00AB4E54" w:rsidP="00AB4E54">
                            <w:pPr>
                              <w:pStyle w:val="Textoindependiente"/>
                              <w:spacing w:before="60" w:after="60"/>
                              <w:ind w:left="136" w:right="96"/>
                              <w:jc w:val="both"/>
                              <w:rPr>
                                <w:rFonts w:ascii="Avenir Book" w:hAnsi="Avenir Book"/>
                                <w:sz w:val="24"/>
                                <w:szCs w:val="24"/>
                                <w:lang w:val="ca-ES"/>
                              </w:rPr>
                            </w:pPr>
                            <w:r w:rsidRPr="00AB4E54">
                              <w:rPr>
                                <w:rFonts w:ascii="Avenir Book" w:hAnsi="Avenir Book"/>
                                <w:sz w:val="24"/>
                                <w:szCs w:val="24"/>
                                <w:lang w:val="ca-ES"/>
                              </w:rPr>
                              <w:t xml:space="preserve">Evarist Feliu </w:t>
                            </w:r>
                            <w:r w:rsidR="00275755">
                              <w:rPr>
                                <w:rFonts w:ascii="Avenir Book" w:hAnsi="Avenir Book"/>
                                <w:sz w:val="24"/>
                                <w:szCs w:val="24"/>
                                <w:lang w:val="ca-ES"/>
                              </w:rPr>
                              <w:t xml:space="preserve">i </w:t>
                            </w:r>
                            <w:proofErr w:type="spellStart"/>
                            <w:r w:rsidRPr="00AB4E54">
                              <w:rPr>
                                <w:rFonts w:ascii="Avenir Book" w:hAnsi="Avenir Book"/>
                                <w:sz w:val="24"/>
                                <w:szCs w:val="24"/>
                                <w:lang w:val="ca-ES"/>
                              </w:rPr>
                              <w:t>Frasnedo</w:t>
                            </w:r>
                            <w:proofErr w:type="spellEnd"/>
                          </w:p>
                          <w:p w14:paraId="6C27DF8C" w14:textId="0F96BAC5" w:rsidR="00AB4E54" w:rsidRPr="00AB4E54" w:rsidRDefault="00275755" w:rsidP="00AB4E54">
                            <w:pPr>
                              <w:pStyle w:val="Textoindependiente"/>
                              <w:spacing w:before="60" w:after="60"/>
                              <w:ind w:right="96" w:firstLine="136"/>
                              <w:jc w:val="both"/>
                              <w:rPr>
                                <w:rFonts w:ascii="Avenir Book" w:hAnsi="Avenir Book"/>
                                <w:b/>
                                <w:bCs/>
                                <w:sz w:val="24"/>
                                <w:szCs w:val="24"/>
                                <w:lang w:val="ca-ES"/>
                              </w:rPr>
                            </w:pPr>
                            <w:r w:rsidRPr="00AB4E54">
                              <w:rPr>
                                <w:rFonts w:ascii="Avenir Book" w:hAnsi="Avenir Book"/>
                                <w:b/>
                                <w:bCs/>
                                <w:sz w:val="24"/>
                                <w:szCs w:val="24"/>
                                <w:lang w:val="ca-ES"/>
                              </w:rPr>
                              <w:t>Òrgan</w:t>
                            </w:r>
                            <w:r w:rsidR="00AB4E54" w:rsidRPr="00AB4E54">
                              <w:rPr>
                                <w:rFonts w:ascii="Avenir Book" w:hAnsi="Avenir Book"/>
                                <w:b/>
                                <w:bCs/>
                                <w:sz w:val="24"/>
                                <w:szCs w:val="24"/>
                                <w:lang w:val="ca-ES"/>
                              </w:rPr>
                              <w:t xml:space="preserve"> de </w:t>
                            </w:r>
                            <w:r>
                              <w:rPr>
                                <w:rFonts w:ascii="Avenir Book" w:hAnsi="Avenir Book"/>
                                <w:b/>
                                <w:bCs/>
                                <w:sz w:val="24"/>
                                <w:szCs w:val="24"/>
                                <w:lang w:val="ca-ES"/>
                              </w:rPr>
                              <w:t>c</w:t>
                            </w:r>
                            <w:r w:rsidRPr="00AB4E54">
                              <w:rPr>
                                <w:rFonts w:ascii="Avenir Book" w:hAnsi="Avenir Book"/>
                                <w:b/>
                                <w:bCs/>
                                <w:sz w:val="24"/>
                                <w:szCs w:val="24"/>
                                <w:lang w:val="ca-ES"/>
                              </w:rPr>
                              <w:t>ontractació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920B1" id="Text Box 8" o:spid="_x0000_s1031" type="#_x0000_t202" style="position:absolute;left:0;text-align:left;margin-left:-42.3pt;margin-top:21.2pt;width:190.5pt;height:124.5pt;z-index:-2516439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" o:allowoverlap="f" fillcolor="window" strokecolor="#0bd0d9" strokeweight="1pt">
                <v:textbox inset="0,0,0,0">
                  <w:txbxContent>
                    <w:p w14:paraId="1482774F" w14:textId="058FAFCF" w:rsidR="00AB4E54" w:rsidRPr="00AB4E54" w:rsidRDefault="00AB4E54" w:rsidP="00AB4E54">
                      <w:pPr>
                        <w:pStyle w:val="Textoindependiente"/>
                        <w:spacing w:before="60" w:after="60"/>
                        <w:ind w:left="136" w:right="96"/>
                        <w:jc w:val="both"/>
                        <w:rPr>
                          <w:rFonts w:ascii="Avenir Book" w:hAnsi="Avenir Book"/>
                          <w:sz w:val="24"/>
                          <w:szCs w:val="24"/>
                          <w:lang w:val="ca-ES"/>
                        </w:rPr>
                      </w:pPr>
                      <w:r w:rsidRPr="00AB4E54">
                        <w:rPr>
                          <w:rFonts w:ascii="Avenir Book" w:hAnsi="Avenir Book"/>
                          <w:sz w:val="24"/>
                          <w:szCs w:val="24"/>
                          <w:lang w:val="ca-ES"/>
                        </w:rPr>
                        <w:t xml:space="preserve">Evarist Feliu </w:t>
                      </w:r>
                      <w:r w:rsidR="00275755">
                        <w:rPr>
                          <w:rFonts w:ascii="Avenir Book" w:hAnsi="Avenir Book"/>
                          <w:sz w:val="24"/>
                          <w:szCs w:val="24"/>
                          <w:lang w:val="ca-ES"/>
                        </w:rPr>
                        <w:t xml:space="preserve">i </w:t>
                      </w:r>
                      <w:proofErr w:type="spellStart"/>
                      <w:r w:rsidRPr="00AB4E54">
                        <w:rPr>
                          <w:rFonts w:ascii="Avenir Book" w:hAnsi="Avenir Book"/>
                          <w:sz w:val="24"/>
                          <w:szCs w:val="24"/>
                          <w:lang w:val="ca-ES"/>
                        </w:rPr>
                        <w:t>Frasnedo</w:t>
                      </w:r>
                      <w:proofErr w:type="spellEnd"/>
                    </w:p>
                    <w:p w14:paraId="6C27DF8C" w14:textId="0F96BAC5" w:rsidR="00AB4E54" w:rsidRPr="00AB4E54" w:rsidRDefault="00275755" w:rsidP="00AB4E54">
                      <w:pPr>
                        <w:pStyle w:val="Textoindependiente"/>
                        <w:spacing w:before="60" w:after="60"/>
                        <w:ind w:right="96" w:firstLine="136"/>
                        <w:jc w:val="both"/>
                        <w:rPr>
                          <w:rFonts w:ascii="Avenir Book" w:hAnsi="Avenir Book"/>
                          <w:b/>
                          <w:bCs/>
                          <w:sz w:val="24"/>
                          <w:szCs w:val="24"/>
                          <w:lang w:val="ca-ES"/>
                        </w:rPr>
                      </w:pPr>
                      <w:r w:rsidRPr="00AB4E54">
                        <w:rPr>
                          <w:rFonts w:ascii="Avenir Book" w:hAnsi="Avenir Book"/>
                          <w:b/>
                          <w:bCs/>
                          <w:sz w:val="24"/>
                          <w:szCs w:val="24"/>
                          <w:lang w:val="ca-ES"/>
                        </w:rPr>
                        <w:t>Òrgan</w:t>
                      </w:r>
                      <w:r w:rsidR="00AB4E54" w:rsidRPr="00AB4E54">
                        <w:rPr>
                          <w:rFonts w:ascii="Avenir Book" w:hAnsi="Avenir Book"/>
                          <w:b/>
                          <w:bCs/>
                          <w:sz w:val="24"/>
                          <w:szCs w:val="24"/>
                          <w:lang w:val="ca-ES"/>
                        </w:rPr>
                        <w:t xml:space="preserve"> de </w:t>
                      </w:r>
                      <w:r>
                        <w:rPr>
                          <w:rFonts w:ascii="Avenir Book" w:hAnsi="Avenir Book"/>
                          <w:b/>
                          <w:bCs/>
                          <w:sz w:val="24"/>
                          <w:szCs w:val="24"/>
                          <w:lang w:val="ca-ES"/>
                        </w:rPr>
                        <w:t>c</w:t>
                      </w:r>
                      <w:r w:rsidRPr="00AB4E54">
                        <w:rPr>
                          <w:rFonts w:ascii="Avenir Book" w:hAnsi="Avenir Book"/>
                          <w:b/>
                          <w:bCs/>
                          <w:sz w:val="24"/>
                          <w:szCs w:val="24"/>
                          <w:lang w:val="ca-ES"/>
                        </w:rPr>
                        <w:t>ontractació</w:t>
                      </w:r>
                    </w:p>
                  </w:txbxContent>
                </v:textbox>
                <w10:wrap type="topAndBottom" anchorx="margin"/>
              </v:shape>
            </w:pict>
          </mc:Fallback>
        </mc:AlternateContent>
      </w:r>
      <w:bookmarkEnd w:id="11"/>
    </w:p>
    <w:p w14:paraId="3BE8CB33" w14:textId="77777777" w:rsidR="00AB4E54" w:rsidRPr="00AB4E54" w:rsidRDefault="00AB4E54" w:rsidP="00AB4E54">
      <w:pPr>
        <w:pStyle w:val="Prrafodelista"/>
        <w:spacing w:line="360" w:lineRule="auto"/>
        <w:ind w:left="-567" w:firstLine="0"/>
        <w:jc w:val="both"/>
        <w:rPr>
          <w:rFonts w:ascii="Avenir Book" w:hAnsi="Avenir Book"/>
          <w:sz w:val="24"/>
          <w:szCs w:val="24"/>
          <w:lang w:val="ca-ES"/>
        </w:rPr>
      </w:pPr>
    </w:p>
    <w:p w14:paraId="0668641D" w14:textId="77777777" w:rsidR="00AB4E54" w:rsidRPr="00275755" w:rsidRDefault="00AB4E54" w:rsidP="00275755">
      <w:pPr>
        <w:spacing w:line="360" w:lineRule="auto"/>
        <w:jc w:val="both"/>
        <w:rPr>
          <w:rFonts w:ascii="Avenir Book" w:hAnsi="Avenir Book"/>
        </w:rPr>
      </w:pPr>
    </w:p>
    <w:p w14:paraId="6DD55764" w14:textId="6FC0172A" w:rsidR="00AB4E54" w:rsidRPr="00AB4E54" w:rsidRDefault="00275755" w:rsidP="00275755">
      <w:pPr>
        <w:pStyle w:val="Prrafodelista"/>
        <w:spacing w:line="360" w:lineRule="auto"/>
        <w:ind w:left="-851" w:firstLine="0"/>
        <w:jc w:val="both"/>
        <w:rPr>
          <w:rFonts w:ascii="Avenir Book" w:hAnsi="Avenir Book"/>
          <w:b/>
          <w:bCs/>
          <w:sz w:val="24"/>
          <w:szCs w:val="24"/>
          <w:lang w:val="ca-ES"/>
        </w:rPr>
      </w:pPr>
      <w:r>
        <w:rPr>
          <w:rFonts w:ascii="Avenir Book" w:hAnsi="Avenir Book"/>
          <w:b/>
          <w:bCs/>
          <w:sz w:val="24"/>
          <w:szCs w:val="24"/>
          <w:lang w:val="ca-ES"/>
        </w:rPr>
        <w:lastRenderedPageBreak/>
        <w:t>Signatura</w:t>
      </w:r>
      <w:r w:rsidR="00AB4E54" w:rsidRPr="00AB4E54">
        <w:rPr>
          <w:rFonts w:ascii="Avenir Book" w:hAnsi="Avenir Book"/>
          <w:b/>
          <w:bCs/>
          <w:sz w:val="24"/>
          <w:szCs w:val="24"/>
          <w:lang w:val="ca-ES"/>
        </w:rPr>
        <w:t xml:space="preserve"> de la Mesa de </w:t>
      </w:r>
      <w:r>
        <w:rPr>
          <w:rFonts w:ascii="Avenir Book" w:hAnsi="Avenir Book"/>
          <w:b/>
          <w:bCs/>
          <w:sz w:val="24"/>
          <w:szCs w:val="24"/>
          <w:lang w:val="ca-ES"/>
        </w:rPr>
        <w:t>c</w:t>
      </w:r>
      <w:r w:rsidRPr="00AB4E54">
        <w:rPr>
          <w:rFonts w:ascii="Avenir Book" w:hAnsi="Avenir Book"/>
          <w:b/>
          <w:bCs/>
          <w:sz w:val="24"/>
          <w:szCs w:val="24"/>
          <w:lang w:val="ca-ES"/>
        </w:rPr>
        <w:t>ontractació</w:t>
      </w:r>
    </w:p>
    <w:p w14:paraId="2C8693A3" w14:textId="77777777" w:rsidR="00AB4E54" w:rsidRPr="00AB4E54" w:rsidRDefault="00AB4E54" w:rsidP="00AB4E54">
      <w:pPr>
        <w:pStyle w:val="Prrafodelista"/>
        <w:spacing w:line="360" w:lineRule="auto"/>
        <w:ind w:left="-567" w:firstLine="0"/>
        <w:jc w:val="both"/>
        <w:rPr>
          <w:rFonts w:ascii="Avenir Book" w:hAnsi="Avenir Book"/>
          <w:b/>
          <w:bCs/>
          <w:sz w:val="24"/>
          <w:szCs w:val="24"/>
          <w:lang w:val="ca-ES"/>
        </w:rPr>
      </w:pPr>
    </w:p>
    <w:tbl>
      <w:tblPr>
        <w:tblStyle w:val="Tablaconcuadrcula"/>
        <w:tblW w:w="9209" w:type="dxa"/>
        <w:tblInd w:w="-866" w:type="dxa"/>
        <w:tblBorders>
          <w:top w:val="single" w:sz="4" w:space="0" w:color="0BD0D9" w:themeColor="accent3"/>
          <w:left w:val="single" w:sz="4" w:space="0" w:color="0BD0D9" w:themeColor="accent3"/>
          <w:bottom w:val="single" w:sz="4" w:space="0" w:color="0BD0D9" w:themeColor="accent3"/>
          <w:right w:val="single" w:sz="4" w:space="0" w:color="0BD0D9" w:themeColor="accent3"/>
          <w:insideH w:val="single" w:sz="4" w:space="0" w:color="0BD0D9" w:themeColor="accent3"/>
          <w:insideV w:val="single" w:sz="4" w:space="0" w:color="0BD0D9" w:themeColor="accent3"/>
        </w:tblBorders>
        <w:tblLook w:val="04A0" w:firstRow="1" w:lastRow="0" w:firstColumn="1" w:lastColumn="0" w:noHBand="0" w:noVBand="1"/>
      </w:tblPr>
      <w:tblGrid>
        <w:gridCol w:w="4673"/>
        <w:gridCol w:w="4536"/>
      </w:tblGrid>
      <w:tr w:rsidR="00AB4E54" w:rsidRPr="00AB4E54" w14:paraId="2486D371" w14:textId="77777777" w:rsidTr="00275755">
        <w:trPr>
          <w:trHeight w:hRule="exact" w:val="2835"/>
        </w:trPr>
        <w:tc>
          <w:tcPr>
            <w:tcW w:w="4673" w:type="dxa"/>
          </w:tcPr>
          <w:p w14:paraId="41DA94E1" w14:textId="77777777" w:rsidR="00AB4E54" w:rsidRPr="00AB4E54" w:rsidRDefault="00AB4E54" w:rsidP="00D705A6">
            <w:pPr>
              <w:pStyle w:val="Prrafodelista"/>
              <w:spacing w:line="360" w:lineRule="auto"/>
              <w:ind w:left="0" w:firstLine="0"/>
              <w:jc w:val="both"/>
              <w:rPr>
                <w:rFonts w:ascii="Avenir Book" w:hAnsi="Avenir Book"/>
                <w:sz w:val="24"/>
                <w:szCs w:val="24"/>
                <w:lang w:val="ca-ES"/>
              </w:rPr>
            </w:pPr>
            <w:r w:rsidRPr="00AB4E54">
              <w:rPr>
                <w:rFonts w:ascii="Avenir Book" w:hAnsi="Avenir Book"/>
                <w:sz w:val="24"/>
                <w:szCs w:val="24"/>
                <w:lang w:val="ca-ES"/>
              </w:rPr>
              <w:t>Cristina Calonge</w:t>
            </w:r>
          </w:p>
          <w:p w14:paraId="798E4C35" w14:textId="77777777" w:rsidR="00AB4E54" w:rsidRPr="00AB4E54" w:rsidRDefault="00AB4E54" w:rsidP="00D705A6">
            <w:pPr>
              <w:pStyle w:val="Prrafodelista"/>
              <w:spacing w:line="360" w:lineRule="auto"/>
              <w:ind w:left="0" w:firstLine="0"/>
              <w:jc w:val="both"/>
              <w:rPr>
                <w:rFonts w:ascii="Avenir Book" w:hAnsi="Avenir Book"/>
                <w:b/>
                <w:bCs/>
                <w:sz w:val="24"/>
                <w:szCs w:val="24"/>
                <w:lang w:val="ca-ES"/>
              </w:rPr>
            </w:pPr>
            <w:r w:rsidRPr="00AB4E54">
              <w:rPr>
                <w:rFonts w:ascii="Avenir Book" w:hAnsi="Avenir Book"/>
                <w:b/>
                <w:bCs/>
                <w:sz w:val="24"/>
                <w:szCs w:val="24"/>
                <w:lang w:val="ca-ES"/>
              </w:rPr>
              <w:t>Presidenta</w:t>
            </w:r>
          </w:p>
          <w:p w14:paraId="630E909A" w14:textId="77777777" w:rsidR="00AB4E54" w:rsidRPr="00AB4E54" w:rsidRDefault="00AB4E54" w:rsidP="00D705A6">
            <w:pPr>
              <w:pStyle w:val="Prrafodelista"/>
              <w:spacing w:line="360" w:lineRule="auto"/>
              <w:ind w:left="0" w:firstLine="0"/>
              <w:jc w:val="both"/>
              <w:rPr>
                <w:rFonts w:ascii="Avenir Book" w:hAnsi="Avenir Book"/>
                <w:b/>
                <w:bCs/>
                <w:sz w:val="24"/>
                <w:szCs w:val="24"/>
                <w:lang w:val="ca-ES"/>
              </w:rPr>
            </w:pPr>
          </w:p>
          <w:p w14:paraId="40CE4DD2" w14:textId="77777777" w:rsidR="00AB4E54" w:rsidRPr="00AB4E54" w:rsidRDefault="00AB4E54" w:rsidP="00D705A6">
            <w:pPr>
              <w:pStyle w:val="Prrafodelista"/>
              <w:spacing w:line="360" w:lineRule="auto"/>
              <w:ind w:left="0" w:firstLine="0"/>
              <w:jc w:val="both"/>
              <w:rPr>
                <w:rFonts w:ascii="Avenir Book" w:hAnsi="Avenir Book"/>
                <w:b/>
                <w:bCs/>
                <w:sz w:val="24"/>
                <w:szCs w:val="24"/>
                <w:lang w:val="ca-ES"/>
              </w:rPr>
            </w:pPr>
          </w:p>
          <w:p w14:paraId="458C3E04" w14:textId="77777777" w:rsidR="00AB4E54" w:rsidRPr="00AB4E54" w:rsidRDefault="00AB4E54" w:rsidP="00D705A6">
            <w:pPr>
              <w:pStyle w:val="Prrafodelista"/>
              <w:spacing w:line="360" w:lineRule="auto"/>
              <w:ind w:left="0" w:firstLine="0"/>
              <w:jc w:val="both"/>
              <w:rPr>
                <w:rFonts w:ascii="Avenir Book" w:hAnsi="Avenir Book"/>
                <w:b/>
                <w:bCs/>
                <w:sz w:val="24"/>
                <w:szCs w:val="24"/>
                <w:lang w:val="ca-ES"/>
              </w:rPr>
            </w:pPr>
          </w:p>
          <w:p w14:paraId="3033F94B" w14:textId="77777777" w:rsidR="00AB4E54" w:rsidRPr="00AB4E54" w:rsidRDefault="00AB4E54" w:rsidP="00D705A6">
            <w:pPr>
              <w:pStyle w:val="Prrafodelista"/>
              <w:spacing w:line="360" w:lineRule="auto"/>
              <w:ind w:left="0" w:firstLine="0"/>
              <w:jc w:val="both"/>
              <w:rPr>
                <w:rFonts w:ascii="Avenir Book" w:hAnsi="Avenir Book"/>
                <w:b/>
                <w:bCs/>
                <w:sz w:val="24"/>
                <w:szCs w:val="24"/>
                <w:lang w:val="ca-ES"/>
              </w:rPr>
            </w:pPr>
          </w:p>
          <w:p w14:paraId="54EF83EB" w14:textId="77777777" w:rsidR="00AB4E54" w:rsidRPr="00AB4E54" w:rsidRDefault="00AB4E54" w:rsidP="00D705A6">
            <w:pPr>
              <w:pStyle w:val="Prrafodelista"/>
              <w:spacing w:line="360" w:lineRule="auto"/>
              <w:ind w:left="0" w:firstLine="0"/>
              <w:jc w:val="both"/>
              <w:rPr>
                <w:rFonts w:ascii="Avenir Book" w:hAnsi="Avenir Book"/>
                <w:b/>
                <w:bCs/>
                <w:sz w:val="24"/>
                <w:szCs w:val="24"/>
                <w:lang w:val="ca-ES"/>
              </w:rPr>
            </w:pPr>
          </w:p>
          <w:p w14:paraId="03A4A7C4" w14:textId="77777777" w:rsidR="00AB4E54" w:rsidRPr="00AB4E54" w:rsidRDefault="00AB4E54" w:rsidP="00D705A6">
            <w:pPr>
              <w:pStyle w:val="Prrafodelista"/>
              <w:spacing w:line="360" w:lineRule="auto"/>
              <w:ind w:left="0" w:firstLine="0"/>
              <w:jc w:val="both"/>
              <w:rPr>
                <w:rFonts w:ascii="Avenir Book" w:hAnsi="Avenir Book"/>
                <w:b/>
                <w:bCs/>
                <w:sz w:val="24"/>
                <w:szCs w:val="24"/>
                <w:lang w:val="ca-ES"/>
              </w:rPr>
            </w:pPr>
          </w:p>
        </w:tc>
        <w:tc>
          <w:tcPr>
            <w:tcW w:w="4536" w:type="dxa"/>
          </w:tcPr>
          <w:p w14:paraId="5EC4B210" w14:textId="77777777" w:rsidR="00AB4E54" w:rsidRPr="00AB4E54" w:rsidRDefault="00AB4E54" w:rsidP="00D705A6">
            <w:pPr>
              <w:pStyle w:val="Prrafodelista"/>
              <w:spacing w:line="360" w:lineRule="auto"/>
              <w:ind w:left="0" w:firstLine="0"/>
              <w:jc w:val="both"/>
              <w:rPr>
                <w:rFonts w:ascii="Avenir Book" w:hAnsi="Avenir Book"/>
                <w:sz w:val="24"/>
                <w:szCs w:val="24"/>
                <w:lang w:val="ca-ES"/>
              </w:rPr>
            </w:pPr>
            <w:r w:rsidRPr="00AB4E54">
              <w:rPr>
                <w:rFonts w:ascii="Avenir Book" w:hAnsi="Avenir Book"/>
                <w:sz w:val="24"/>
                <w:szCs w:val="24"/>
                <w:lang w:val="ca-ES"/>
              </w:rPr>
              <w:t>Quique Montserrat</w:t>
            </w:r>
          </w:p>
          <w:p w14:paraId="3AF001EE" w14:textId="5AF5F78B" w:rsidR="00AB4E54" w:rsidRPr="00AB4E54" w:rsidRDefault="00AB4E54" w:rsidP="00D705A6">
            <w:pPr>
              <w:pStyle w:val="Prrafodelista"/>
              <w:spacing w:line="360" w:lineRule="auto"/>
              <w:ind w:left="0" w:firstLine="0"/>
              <w:jc w:val="both"/>
              <w:rPr>
                <w:rFonts w:ascii="Avenir Book" w:hAnsi="Avenir Book"/>
                <w:b/>
                <w:bCs/>
                <w:sz w:val="24"/>
                <w:szCs w:val="24"/>
                <w:lang w:val="ca-ES"/>
              </w:rPr>
            </w:pPr>
            <w:r w:rsidRPr="00AB4E54">
              <w:rPr>
                <w:rFonts w:ascii="Avenir Book" w:hAnsi="Avenir Book"/>
                <w:b/>
                <w:bCs/>
                <w:sz w:val="24"/>
                <w:szCs w:val="24"/>
                <w:lang w:val="ca-ES"/>
              </w:rPr>
              <w:t>Secretari</w:t>
            </w:r>
          </w:p>
        </w:tc>
      </w:tr>
      <w:tr w:rsidR="00AB4E54" w:rsidRPr="00AB4E54" w14:paraId="353CA44E" w14:textId="77777777" w:rsidTr="00275755">
        <w:trPr>
          <w:trHeight w:hRule="exact" w:val="2835"/>
        </w:trPr>
        <w:tc>
          <w:tcPr>
            <w:tcW w:w="4673" w:type="dxa"/>
          </w:tcPr>
          <w:p w14:paraId="636A5091" w14:textId="77777777" w:rsidR="00AB4E54" w:rsidRPr="00AB4E54" w:rsidRDefault="00AB4E54" w:rsidP="00D705A6">
            <w:pPr>
              <w:pStyle w:val="Prrafodelista"/>
              <w:spacing w:line="360" w:lineRule="auto"/>
              <w:ind w:left="0" w:firstLine="0"/>
              <w:jc w:val="both"/>
              <w:rPr>
                <w:rFonts w:ascii="Avenir Book" w:hAnsi="Avenir Book"/>
                <w:sz w:val="24"/>
                <w:szCs w:val="24"/>
                <w:lang w:val="ca-ES"/>
              </w:rPr>
            </w:pPr>
            <w:r w:rsidRPr="00AB4E54">
              <w:rPr>
                <w:rFonts w:ascii="Avenir Book" w:hAnsi="Avenir Book"/>
                <w:sz w:val="24"/>
                <w:szCs w:val="24"/>
                <w:lang w:val="ca-ES"/>
              </w:rPr>
              <w:t>Laia Reyes</w:t>
            </w:r>
          </w:p>
          <w:p w14:paraId="00A1C590" w14:textId="77777777" w:rsidR="00AB4E54" w:rsidRPr="00AB4E54" w:rsidRDefault="00AB4E54" w:rsidP="00D705A6">
            <w:pPr>
              <w:pStyle w:val="Prrafodelista"/>
              <w:spacing w:line="360" w:lineRule="auto"/>
              <w:ind w:left="0" w:firstLine="0"/>
              <w:jc w:val="both"/>
              <w:rPr>
                <w:rFonts w:ascii="Avenir Book" w:hAnsi="Avenir Book"/>
                <w:b/>
                <w:bCs/>
                <w:sz w:val="24"/>
                <w:szCs w:val="24"/>
                <w:lang w:val="ca-ES"/>
              </w:rPr>
            </w:pPr>
            <w:r w:rsidRPr="00AB4E54">
              <w:rPr>
                <w:rFonts w:ascii="Avenir Book" w:hAnsi="Avenir Book"/>
                <w:b/>
                <w:bCs/>
                <w:sz w:val="24"/>
                <w:szCs w:val="24"/>
                <w:lang w:val="ca-ES"/>
              </w:rPr>
              <w:t>Vocal 1</w:t>
            </w:r>
          </w:p>
          <w:p w14:paraId="5924D497" w14:textId="77777777" w:rsidR="00AB4E54" w:rsidRPr="00AB4E54" w:rsidRDefault="00AB4E54" w:rsidP="00D705A6">
            <w:pPr>
              <w:pStyle w:val="Prrafodelista"/>
              <w:spacing w:line="360" w:lineRule="auto"/>
              <w:ind w:left="0" w:firstLine="0"/>
              <w:jc w:val="both"/>
              <w:rPr>
                <w:rFonts w:ascii="Avenir Book" w:hAnsi="Avenir Book"/>
                <w:b/>
                <w:bCs/>
                <w:sz w:val="24"/>
                <w:szCs w:val="24"/>
                <w:lang w:val="ca-ES"/>
              </w:rPr>
            </w:pPr>
          </w:p>
          <w:p w14:paraId="74FC964C" w14:textId="77777777" w:rsidR="00AB4E54" w:rsidRPr="00AB4E54" w:rsidRDefault="00AB4E54" w:rsidP="00D705A6">
            <w:pPr>
              <w:pStyle w:val="Prrafodelista"/>
              <w:spacing w:line="360" w:lineRule="auto"/>
              <w:ind w:left="0" w:firstLine="0"/>
              <w:jc w:val="both"/>
              <w:rPr>
                <w:rFonts w:ascii="Avenir Book" w:hAnsi="Avenir Book"/>
                <w:b/>
                <w:bCs/>
                <w:sz w:val="24"/>
                <w:szCs w:val="24"/>
                <w:lang w:val="ca-ES"/>
              </w:rPr>
            </w:pPr>
          </w:p>
          <w:p w14:paraId="191EC711" w14:textId="77777777" w:rsidR="00AB4E54" w:rsidRPr="00AB4E54" w:rsidRDefault="00AB4E54" w:rsidP="00D705A6">
            <w:pPr>
              <w:pStyle w:val="Prrafodelista"/>
              <w:spacing w:line="360" w:lineRule="auto"/>
              <w:ind w:left="0" w:firstLine="0"/>
              <w:jc w:val="both"/>
              <w:rPr>
                <w:rFonts w:ascii="Avenir Book" w:hAnsi="Avenir Book"/>
                <w:b/>
                <w:bCs/>
                <w:sz w:val="24"/>
                <w:szCs w:val="24"/>
                <w:lang w:val="ca-ES"/>
              </w:rPr>
            </w:pPr>
          </w:p>
          <w:p w14:paraId="4CC7888E" w14:textId="77777777" w:rsidR="00AB4E54" w:rsidRPr="00AB4E54" w:rsidRDefault="00AB4E54" w:rsidP="00D705A6">
            <w:pPr>
              <w:pStyle w:val="Prrafodelista"/>
              <w:spacing w:line="360" w:lineRule="auto"/>
              <w:ind w:left="0" w:firstLine="0"/>
              <w:jc w:val="both"/>
              <w:rPr>
                <w:rFonts w:ascii="Avenir Book" w:hAnsi="Avenir Book"/>
                <w:b/>
                <w:bCs/>
                <w:sz w:val="24"/>
                <w:szCs w:val="24"/>
                <w:lang w:val="ca-ES"/>
              </w:rPr>
            </w:pPr>
          </w:p>
          <w:p w14:paraId="1DCE7DF7" w14:textId="77777777" w:rsidR="00AB4E54" w:rsidRPr="00AB4E54" w:rsidRDefault="00AB4E54" w:rsidP="00D705A6">
            <w:pPr>
              <w:pStyle w:val="Prrafodelista"/>
              <w:spacing w:line="360" w:lineRule="auto"/>
              <w:ind w:left="0" w:firstLine="0"/>
              <w:jc w:val="both"/>
              <w:rPr>
                <w:rFonts w:ascii="Avenir Book" w:hAnsi="Avenir Book"/>
                <w:b/>
                <w:bCs/>
                <w:sz w:val="24"/>
                <w:szCs w:val="24"/>
                <w:lang w:val="ca-ES"/>
              </w:rPr>
            </w:pPr>
          </w:p>
          <w:p w14:paraId="15C3200F" w14:textId="77777777" w:rsidR="00AB4E54" w:rsidRPr="00AB4E54" w:rsidRDefault="00AB4E54" w:rsidP="00D705A6">
            <w:pPr>
              <w:pStyle w:val="Prrafodelista"/>
              <w:spacing w:line="360" w:lineRule="auto"/>
              <w:ind w:left="0" w:firstLine="0"/>
              <w:jc w:val="both"/>
              <w:rPr>
                <w:rFonts w:ascii="Avenir Book" w:hAnsi="Avenir Book"/>
                <w:b/>
                <w:bCs/>
                <w:sz w:val="24"/>
                <w:szCs w:val="24"/>
                <w:lang w:val="ca-ES"/>
              </w:rPr>
            </w:pPr>
          </w:p>
        </w:tc>
        <w:tc>
          <w:tcPr>
            <w:tcW w:w="4536" w:type="dxa"/>
          </w:tcPr>
          <w:p w14:paraId="79B1A32E" w14:textId="77777777" w:rsidR="00AB4E54" w:rsidRPr="00AB4E54" w:rsidRDefault="00AB4E54" w:rsidP="00D705A6">
            <w:pPr>
              <w:pStyle w:val="Prrafodelista"/>
              <w:spacing w:line="360" w:lineRule="auto"/>
              <w:ind w:left="0" w:firstLine="0"/>
              <w:jc w:val="both"/>
              <w:rPr>
                <w:rFonts w:ascii="Avenir Book" w:hAnsi="Avenir Book"/>
                <w:sz w:val="24"/>
                <w:szCs w:val="24"/>
                <w:lang w:val="ca-ES"/>
              </w:rPr>
            </w:pPr>
            <w:r w:rsidRPr="00AB4E54">
              <w:rPr>
                <w:rFonts w:ascii="Avenir Book" w:hAnsi="Avenir Book"/>
                <w:sz w:val="24"/>
                <w:szCs w:val="24"/>
                <w:lang w:val="ca-ES"/>
              </w:rPr>
              <w:t>Ruth Blanco</w:t>
            </w:r>
          </w:p>
          <w:p w14:paraId="2ECE23B5" w14:textId="77777777" w:rsidR="00AB4E54" w:rsidRPr="00AB4E54" w:rsidRDefault="00AB4E54" w:rsidP="00D705A6">
            <w:pPr>
              <w:pStyle w:val="Prrafodelista"/>
              <w:spacing w:line="360" w:lineRule="auto"/>
              <w:ind w:left="0" w:firstLine="0"/>
              <w:jc w:val="both"/>
              <w:rPr>
                <w:rFonts w:ascii="Avenir Book" w:hAnsi="Avenir Book"/>
                <w:b/>
                <w:bCs/>
                <w:sz w:val="24"/>
                <w:szCs w:val="24"/>
                <w:lang w:val="ca-ES"/>
              </w:rPr>
            </w:pPr>
            <w:r w:rsidRPr="00AB4E54">
              <w:rPr>
                <w:rFonts w:ascii="Avenir Book" w:hAnsi="Avenir Book"/>
                <w:b/>
                <w:bCs/>
                <w:sz w:val="24"/>
                <w:szCs w:val="24"/>
                <w:lang w:val="ca-ES"/>
              </w:rPr>
              <w:t>Vocal 2</w:t>
            </w:r>
          </w:p>
        </w:tc>
      </w:tr>
    </w:tbl>
    <w:p w14:paraId="2379F217" w14:textId="77777777" w:rsidR="00AB4E54" w:rsidRPr="00AB4E54" w:rsidRDefault="00AB4E54" w:rsidP="00AB4E54">
      <w:pPr>
        <w:pStyle w:val="Prrafodelista"/>
        <w:spacing w:line="360" w:lineRule="auto"/>
        <w:ind w:left="-567" w:firstLine="0"/>
        <w:jc w:val="both"/>
        <w:rPr>
          <w:rFonts w:ascii="Avenir Book" w:hAnsi="Avenir Book"/>
          <w:b/>
          <w:bCs/>
          <w:sz w:val="24"/>
          <w:szCs w:val="24"/>
          <w:lang w:val="ca-ES"/>
        </w:rPr>
      </w:pPr>
    </w:p>
    <w:p w14:paraId="139D4C3D" w14:textId="77777777" w:rsidR="00AB4E54" w:rsidRPr="00AB4E54" w:rsidRDefault="00AB4E54" w:rsidP="00791379">
      <w:pPr>
        <w:tabs>
          <w:tab w:val="left" w:pos="1038"/>
        </w:tabs>
        <w:spacing w:line="360" w:lineRule="auto"/>
        <w:ind w:left="-709"/>
        <w:jc w:val="both"/>
        <w:rPr>
          <w:rFonts w:ascii="Avenir Book" w:hAnsi="Avenir Book"/>
          <w:b/>
          <w:bCs/>
        </w:rPr>
      </w:pPr>
    </w:p>
    <w:p w14:paraId="78471C80" w14:textId="77777777" w:rsidR="00791379" w:rsidRPr="00AB4E54" w:rsidRDefault="00791379" w:rsidP="00A22C76">
      <w:pPr>
        <w:ind w:left="1276"/>
        <w:jc w:val="both"/>
        <w:rPr>
          <w:rFonts w:ascii="Avenir Book" w:hAnsi="Avenir Book"/>
        </w:rPr>
      </w:pPr>
    </w:p>
    <w:p w14:paraId="379E6E7A" w14:textId="77777777" w:rsidR="0069606E" w:rsidRPr="00AB4E54" w:rsidRDefault="0069606E" w:rsidP="00A22C76">
      <w:pPr>
        <w:ind w:left="1276"/>
        <w:jc w:val="both"/>
        <w:rPr>
          <w:rFonts w:ascii="Avenir Book" w:hAnsi="Avenir Book"/>
        </w:rPr>
      </w:pPr>
    </w:p>
    <w:p w14:paraId="498728E0" w14:textId="77777777" w:rsidR="0069606E" w:rsidRPr="001E688C" w:rsidRDefault="0069606E" w:rsidP="00A22C76">
      <w:pPr>
        <w:ind w:left="1276"/>
        <w:jc w:val="both"/>
        <w:rPr>
          <w:rFonts w:ascii="Avenir Book" w:hAnsi="Avenir Book"/>
        </w:rPr>
      </w:pPr>
    </w:p>
    <w:sectPr w:rsidR="0069606E" w:rsidRPr="001E688C" w:rsidSect="00B5683D">
      <w:headerReference w:type="default" r:id="rId18"/>
      <w:footerReference w:type="default" r:id="rId19"/>
      <w:pgSz w:w="11906" w:h="16838"/>
      <w:pgMar w:top="1417" w:right="1133" w:bottom="1276"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6C217" w14:textId="77777777" w:rsidR="00855CB6" w:rsidRPr="00AB4E54" w:rsidRDefault="00855CB6" w:rsidP="00AF3471">
      <w:r w:rsidRPr="00AB4E54">
        <w:separator/>
      </w:r>
    </w:p>
  </w:endnote>
  <w:endnote w:type="continuationSeparator" w:id="0">
    <w:p w14:paraId="1270F021" w14:textId="77777777" w:rsidR="00855CB6" w:rsidRPr="00AB4E54" w:rsidRDefault="00855CB6" w:rsidP="00AF3471">
      <w:r w:rsidRPr="00AB4E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Cuerpo en alfa">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nivers (W1)">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NewsGotT">
    <w:altName w:val="Cambria"/>
    <w:panose1 w:val="00000000000000000000"/>
    <w:charset w:val="00"/>
    <w:family w:val="roman"/>
    <w:notTrueType/>
    <w:pitch w:val="default"/>
  </w:font>
  <w:font w:name="Swiss">
    <w:altName w:val="Calibri"/>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w:altName w:val="Arial"/>
    <w:panose1 w:val="00000000000000000000"/>
    <w:charset w:val="00"/>
    <w:family w:val="auto"/>
    <w:notTrueType/>
    <w:pitch w:val="variable"/>
    <w:sig w:usb0="00000003" w:usb1="00000000" w:usb2="00000000" w:usb3="00000000" w:csb0="00000001" w:csb1="00000000"/>
  </w:font>
  <w:font w:name="Avenir Book">
    <w:altName w:val="Tw Cen MT"/>
    <w:charset w:val="00"/>
    <w:family w:val="auto"/>
    <w:pitch w:val="variable"/>
    <w:sig w:usb0="800000AF" w:usb1="5000204A"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7A57C" w14:textId="46EA384A" w:rsidR="00AF3471" w:rsidRPr="00AB4E54" w:rsidRDefault="00AF3471" w:rsidP="00AF3471">
    <w:pPr>
      <w:widowControl w:val="0"/>
      <w:autoSpaceDE w:val="0"/>
      <w:ind w:left="426" w:right="4674" w:hanging="426"/>
      <w:rPr>
        <w:rFonts w:ascii="Avenir Book" w:eastAsia="Arial" w:hAnsi="Avenir Book" w:cs="Segoe UI"/>
        <w:b/>
        <w:bCs/>
        <w:color w:val="808080"/>
        <w:kern w:val="0"/>
        <w:sz w:val="14"/>
      </w:rPr>
    </w:pPr>
    <w:r w:rsidRPr="00AB4E54">
      <w:rPr>
        <w:rFonts w:ascii="Avenir Book" w:eastAsia="Arial" w:hAnsi="Avenir Book" w:cs="Segoe UI"/>
        <w:noProof/>
        <w:kern w:val="0"/>
      </w:rPr>
      <w:drawing>
        <wp:anchor distT="0" distB="0" distL="114300" distR="114300" simplePos="0" relativeHeight="251660288" behindDoc="1" locked="0" layoutInCell="1" allowOverlap="1" wp14:anchorId="10B8EFBA" wp14:editId="4415FEBE">
          <wp:simplePos x="0" y="0"/>
          <wp:positionH relativeFrom="column">
            <wp:posOffset>3815715</wp:posOffset>
          </wp:positionH>
          <wp:positionV relativeFrom="paragraph">
            <wp:posOffset>-534670</wp:posOffset>
          </wp:positionV>
          <wp:extent cx="2774853" cy="1917700"/>
          <wp:effectExtent l="0" t="0" r="0" b="0"/>
          <wp:wrapNone/>
          <wp:docPr id="1644686145" name="Imagen 1644686145"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502577" name="Imagen 2"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2774853" cy="1917700"/>
                  </a:xfrm>
                  <a:prstGeom prst="rect">
                    <a:avLst/>
                  </a:prstGeom>
                </pic:spPr>
              </pic:pic>
            </a:graphicData>
          </a:graphic>
          <wp14:sizeRelH relativeFrom="page">
            <wp14:pctWidth>0</wp14:pctWidth>
          </wp14:sizeRelH>
          <wp14:sizeRelV relativeFrom="page">
            <wp14:pctHeight>0</wp14:pctHeight>
          </wp14:sizeRelV>
        </wp:anchor>
      </w:drawing>
    </w:r>
  </w:p>
  <w:p w14:paraId="24AB5071" w14:textId="6AF4A852" w:rsidR="00AF3471" w:rsidRPr="00AB4E54" w:rsidRDefault="00AF3471" w:rsidP="00AF3471">
    <w:pPr>
      <w:widowControl w:val="0"/>
      <w:autoSpaceDE w:val="0"/>
      <w:ind w:left="426" w:right="4674" w:hanging="426"/>
      <w:rPr>
        <w:rFonts w:ascii="Avenir Book" w:eastAsia="Arial" w:hAnsi="Avenir Book" w:cs="Segoe UI"/>
        <w:b/>
        <w:bCs/>
        <w:color w:val="808080"/>
        <w:kern w:val="0"/>
        <w:sz w:val="14"/>
      </w:rPr>
    </w:pPr>
    <w:r w:rsidRPr="00AB4E54">
      <w:rPr>
        <w:rFonts w:ascii="Avenir Book" w:eastAsia="Arial" w:hAnsi="Avenir Book" w:cs="Segoe UI"/>
        <w:b/>
        <w:bCs/>
        <w:color w:val="808080"/>
        <w:kern w:val="0"/>
        <w:sz w:val="14"/>
      </w:rPr>
      <w:t xml:space="preserve">Josep Carreras </w:t>
    </w:r>
    <w:proofErr w:type="spellStart"/>
    <w:r w:rsidRPr="00AB4E54">
      <w:rPr>
        <w:rFonts w:ascii="Avenir Book" w:eastAsia="Arial" w:hAnsi="Avenir Book" w:cs="Segoe UI"/>
        <w:b/>
        <w:bCs/>
        <w:color w:val="808080"/>
        <w:kern w:val="0"/>
        <w:sz w:val="14"/>
      </w:rPr>
      <w:t>Leukaemia</w:t>
    </w:r>
    <w:proofErr w:type="spellEnd"/>
    <w:r w:rsidRPr="00AB4E54">
      <w:rPr>
        <w:rFonts w:ascii="Avenir Book" w:eastAsia="Arial" w:hAnsi="Avenir Book" w:cs="Segoe UI"/>
        <w:b/>
        <w:bCs/>
        <w:color w:val="808080"/>
        <w:kern w:val="0"/>
        <w:sz w:val="14"/>
      </w:rPr>
      <w:t xml:space="preserve"> Research </w:t>
    </w:r>
    <w:proofErr w:type="spellStart"/>
    <w:r w:rsidRPr="00AB4E54">
      <w:rPr>
        <w:rFonts w:ascii="Avenir Book" w:eastAsia="Arial" w:hAnsi="Avenir Book" w:cs="Segoe UI"/>
        <w:b/>
        <w:bCs/>
        <w:color w:val="808080"/>
        <w:kern w:val="0"/>
        <w:sz w:val="14"/>
      </w:rPr>
      <w:t>Institute</w:t>
    </w:r>
    <w:proofErr w:type="spellEnd"/>
    <w:r w:rsidRPr="00AB4E54">
      <w:rPr>
        <w:rFonts w:ascii="Avenir Book" w:eastAsia="Arial" w:hAnsi="Avenir Book" w:cs="Segoe UI"/>
        <w:b/>
        <w:bCs/>
        <w:color w:val="808080"/>
        <w:kern w:val="0"/>
        <w:sz w:val="14"/>
      </w:rPr>
      <w:t xml:space="preserve"> (IJC)</w:t>
    </w:r>
  </w:p>
  <w:p w14:paraId="5B39D0F2" w14:textId="77777777" w:rsidR="00AF3471" w:rsidRPr="00AB4E54" w:rsidRDefault="00AF3471" w:rsidP="00AF3471">
    <w:pPr>
      <w:widowControl w:val="0"/>
      <w:autoSpaceDE w:val="0"/>
      <w:ind w:right="4674"/>
      <w:rPr>
        <w:rFonts w:ascii="Avenir Book" w:eastAsia="Arial" w:hAnsi="Avenir Book" w:cs="Segoe UI"/>
        <w:kern w:val="0"/>
        <w:sz w:val="14"/>
      </w:rPr>
    </w:pPr>
    <w:proofErr w:type="spellStart"/>
    <w:r w:rsidRPr="00AB4E54">
      <w:rPr>
        <w:rFonts w:ascii="Avenir Book" w:eastAsia="Arial" w:hAnsi="Avenir Book" w:cs="Segoe UI"/>
        <w:color w:val="808080"/>
        <w:kern w:val="0"/>
        <w:sz w:val="14"/>
      </w:rPr>
      <w:t>Ctra</w:t>
    </w:r>
    <w:proofErr w:type="spellEnd"/>
    <w:r w:rsidRPr="00AB4E54">
      <w:rPr>
        <w:rFonts w:ascii="Avenir Book" w:eastAsia="Arial" w:hAnsi="Avenir Book" w:cs="Segoe UI"/>
        <w:color w:val="808080"/>
        <w:kern w:val="0"/>
        <w:sz w:val="14"/>
      </w:rPr>
      <w:t xml:space="preserve"> de Can </w:t>
    </w:r>
    <w:proofErr w:type="spellStart"/>
    <w:r w:rsidRPr="00AB4E54">
      <w:rPr>
        <w:rFonts w:ascii="Avenir Book" w:eastAsia="Arial" w:hAnsi="Avenir Book" w:cs="Segoe UI"/>
        <w:color w:val="808080"/>
        <w:kern w:val="0"/>
        <w:sz w:val="14"/>
      </w:rPr>
      <w:t>Ruti</w:t>
    </w:r>
    <w:proofErr w:type="spellEnd"/>
    <w:r w:rsidRPr="00AB4E54">
      <w:rPr>
        <w:rFonts w:ascii="Avenir Book" w:eastAsia="Arial" w:hAnsi="Avenir Book" w:cs="Segoe UI"/>
        <w:color w:val="808080"/>
        <w:kern w:val="0"/>
        <w:sz w:val="14"/>
      </w:rPr>
      <w:t>, Camí de les Escoles, s/n</w:t>
    </w:r>
  </w:p>
  <w:p w14:paraId="5411C235" w14:textId="77777777" w:rsidR="00AF3471" w:rsidRPr="00AB4E54" w:rsidRDefault="00AF3471" w:rsidP="00AF3471">
    <w:pPr>
      <w:widowControl w:val="0"/>
      <w:autoSpaceDE w:val="0"/>
      <w:ind w:right="6039"/>
      <w:rPr>
        <w:rFonts w:ascii="Avenir Book" w:eastAsia="Arial" w:hAnsi="Avenir Book" w:cs="Segoe UI"/>
        <w:color w:val="808080"/>
        <w:kern w:val="0"/>
        <w:sz w:val="14"/>
      </w:rPr>
    </w:pPr>
    <w:r w:rsidRPr="00AB4E54">
      <w:rPr>
        <w:rFonts w:ascii="Avenir Book" w:eastAsia="Arial" w:hAnsi="Avenir Book" w:cs="Segoe UI"/>
        <w:color w:val="808080"/>
        <w:kern w:val="0"/>
        <w:sz w:val="14"/>
      </w:rPr>
      <w:t>08916 Badalona, Barcelona, Spain.</w:t>
    </w:r>
  </w:p>
  <w:p w14:paraId="4854537B" w14:textId="782E05D3" w:rsidR="00AF3471" w:rsidRPr="00AB4E54" w:rsidRDefault="00AF3471" w:rsidP="00AF3471">
    <w:pPr>
      <w:widowControl w:val="0"/>
      <w:autoSpaceDE w:val="0"/>
      <w:ind w:right="6039"/>
      <w:rPr>
        <w:rFonts w:ascii="Avenir Book" w:eastAsia="Arial" w:hAnsi="Avenir Book" w:cs="Segoe UI"/>
        <w:kern w:val="0"/>
        <w:sz w:val="14"/>
      </w:rPr>
    </w:pPr>
    <w:r w:rsidRPr="00AB4E54">
      <w:rPr>
        <w:rFonts w:ascii="Avenir Book" w:eastAsia="Arial" w:hAnsi="Avenir Book" w:cs="Segoe UI"/>
        <w:color w:val="808080"/>
        <w:kern w:val="0"/>
        <w:sz w:val="14"/>
      </w:rPr>
      <w:t xml:space="preserve">Tel.: (+34) 93 557 28 </w:t>
    </w:r>
    <w:r w:rsidR="00864C94" w:rsidRPr="00AB4E54">
      <w:rPr>
        <w:rFonts w:ascii="Avenir Book" w:eastAsia="Arial" w:hAnsi="Avenir Book" w:cs="Segoe UI"/>
        <w:color w:val="808080"/>
        <w:kern w:val="0"/>
        <w:sz w:val="14"/>
      </w:rPr>
      <w:t>00</w:t>
    </w:r>
  </w:p>
  <w:p w14:paraId="3160233A" w14:textId="09396566" w:rsidR="00AF3471" w:rsidRPr="00AB4E54" w:rsidRDefault="00AF3471" w:rsidP="00AF3471">
    <w:pPr>
      <w:rPr>
        <w:rFonts w:ascii="Avenir Book" w:hAnsi="Avenir Book" w:cs="Segoe UI"/>
        <w:sz w:val="14"/>
      </w:rPr>
    </w:pPr>
    <w:hyperlink r:id="rId2">
      <w:r w:rsidRPr="00AB4E54">
        <w:rPr>
          <w:rFonts w:ascii="Avenir Book" w:eastAsia="Arial" w:hAnsi="Avenir Book" w:cs="Segoe UI"/>
          <w:color w:val="808080"/>
          <w:kern w:val="0"/>
          <w:sz w:val="14"/>
        </w:rPr>
        <w:t>www.carrerasresearch.org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99B20" w14:textId="77777777" w:rsidR="00855CB6" w:rsidRPr="00AB4E54" w:rsidRDefault="00855CB6" w:rsidP="00AF3471">
      <w:r w:rsidRPr="00AB4E54">
        <w:separator/>
      </w:r>
    </w:p>
  </w:footnote>
  <w:footnote w:type="continuationSeparator" w:id="0">
    <w:p w14:paraId="12EB8715" w14:textId="77777777" w:rsidR="00855CB6" w:rsidRPr="00AB4E54" w:rsidRDefault="00855CB6" w:rsidP="00AF3471">
      <w:r w:rsidRPr="00AB4E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85ADC" w14:textId="3EC38780" w:rsidR="00756046" w:rsidRPr="00AB4E54" w:rsidRDefault="00B5683D" w:rsidP="00E32E44">
    <w:pPr>
      <w:pStyle w:val="Encabezado"/>
    </w:pPr>
    <w:r w:rsidRPr="00AB4E54">
      <w:rPr>
        <w:rFonts w:ascii="Arial" w:hAnsi="Arial" w:cs="Arial"/>
        <w:noProof/>
        <w:sz w:val="20"/>
        <w:szCs w:val="20"/>
      </w:rPr>
      <w:drawing>
        <wp:anchor distT="0" distB="0" distL="114300" distR="114300" simplePos="0" relativeHeight="251674624" behindDoc="1" locked="0" layoutInCell="1" allowOverlap="1" wp14:anchorId="6D6D9189" wp14:editId="3AC2D926">
          <wp:simplePos x="0" y="0"/>
          <wp:positionH relativeFrom="margin">
            <wp:posOffset>5085080</wp:posOffset>
          </wp:positionH>
          <wp:positionV relativeFrom="paragraph">
            <wp:posOffset>-203200</wp:posOffset>
          </wp:positionV>
          <wp:extent cx="1266190" cy="333375"/>
          <wp:effectExtent l="0" t="0" r="0" b="9525"/>
          <wp:wrapSquare wrapText="bothSides"/>
          <wp:docPr id="154701028" name="Imagen 154701028"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1" descr="Imagen que contiene Logotipo&#10;&#10;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6619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4E54">
      <w:rPr>
        <w:noProof/>
      </w:rPr>
      <w:drawing>
        <wp:anchor distT="0" distB="0" distL="114300" distR="114300" simplePos="0" relativeHeight="251670528" behindDoc="1" locked="0" layoutInCell="1" allowOverlap="1" wp14:anchorId="149666DE" wp14:editId="6E8CCBF2">
          <wp:simplePos x="0" y="0"/>
          <wp:positionH relativeFrom="column">
            <wp:posOffset>4149090</wp:posOffset>
          </wp:positionH>
          <wp:positionV relativeFrom="paragraph">
            <wp:posOffset>-173355</wp:posOffset>
          </wp:positionV>
          <wp:extent cx="832485" cy="295275"/>
          <wp:effectExtent l="0" t="0" r="5715" b="0"/>
          <wp:wrapNone/>
          <wp:docPr id="1392128894" name="Imagen 1392128894" descr="Identitat gràfica - CE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entitat gràfica - CERC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3248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B4E54">
      <w:rPr>
        <w:noProof/>
      </w:rPr>
      <w:drawing>
        <wp:anchor distT="0" distB="0" distL="114300" distR="114300" simplePos="0" relativeHeight="251667456" behindDoc="0" locked="0" layoutInCell="1" allowOverlap="1" wp14:anchorId="33D94293" wp14:editId="075734B0">
          <wp:simplePos x="0" y="0"/>
          <wp:positionH relativeFrom="page">
            <wp:posOffset>3438525</wp:posOffset>
          </wp:positionH>
          <wp:positionV relativeFrom="paragraph">
            <wp:posOffset>-230505</wp:posOffset>
          </wp:positionV>
          <wp:extent cx="1695450" cy="408940"/>
          <wp:effectExtent l="0" t="0" r="0" b="0"/>
          <wp:wrapSquare wrapText="bothSides"/>
          <wp:docPr id="856917765" name="Imagen 856917765"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005143" name="Imagen 1" descr="Forma&#10;&#10;Descripción generada automáticamente con confianza media"/>
                  <pic:cNvPicPr/>
                </pic:nvPicPr>
                <pic:blipFill>
                  <a:blip r:embed="rId4">
                    <a:extLst>
                      <a:ext uri="{28A0092B-C50C-407E-A947-70E740481C1C}">
                        <a14:useLocalDpi xmlns:a14="http://schemas.microsoft.com/office/drawing/2010/main" val="0"/>
                      </a:ext>
                    </a:extLst>
                  </a:blip>
                  <a:stretch>
                    <a:fillRect/>
                  </a:stretch>
                </pic:blipFill>
                <pic:spPr>
                  <a:xfrm>
                    <a:off x="0" y="0"/>
                    <a:ext cx="1695450" cy="408940"/>
                  </a:xfrm>
                  <a:prstGeom prst="rect">
                    <a:avLst/>
                  </a:prstGeom>
                </pic:spPr>
              </pic:pic>
            </a:graphicData>
          </a:graphic>
          <wp14:sizeRelH relativeFrom="page">
            <wp14:pctWidth>0</wp14:pctWidth>
          </wp14:sizeRelH>
          <wp14:sizeRelV relativeFrom="page">
            <wp14:pctHeight>0</wp14:pctHeight>
          </wp14:sizeRelV>
        </wp:anchor>
      </w:drawing>
    </w:r>
    <w:r w:rsidRPr="00AB4E54">
      <w:rPr>
        <w:noProof/>
      </w:rPr>
      <w:drawing>
        <wp:anchor distT="0" distB="0" distL="114300" distR="114300" simplePos="0" relativeHeight="251672576" behindDoc="0" locked="0" layoutInCell="1" allowOverlap="1" wp14:anchorId="06CBF312" wp14:editId="0DF4E909">
          <wp:simplePos x="0" y="0"/>
          <wp:positionH relativeFrom="column">
            <wp:posOffset>-1013460</wp:posOffset>
          </wp:positionH>
          <wp:positionV relativeFrom="paragraph">
            <wp:posOffset>-278130</wp:posOffset>
          </wp:positionV>
          <wp:extent cx="3352800" cy="554355"/>
          <wp:effectExtent l="0" t="0" r="0" b="0"/>
          <wp:wrapSquare wrapText="bothSides"/>
          <wp:docPr id="1565259186" name="Imagen 3"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259186" name="Imagen 3" descr="Imagen que contiene Interfaz de usuario gráfica&#10;&#10;Descripción generada automáticamente"/>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352800" cy="554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C72737" w14:textId="63EBED3D" w:rsidR="00E32E44" w:rsidRPr="00AB4E54" w:rsidRDefault="00E32E44" w:rsidP="00E32E4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914551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8940B4"/>
    <w:multiLevelType w:val="multilevel"/>
    <w:tmpl w:val="BD28331E"/>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5307FF"/>
    <w:multiLevelType w:val="hybridMultilevel"/>
    <w:tmpl w:val="B3C883FA"/>
    <w:lvl w:ilvl="0" w:tplc="C4184266">
      <w:start w:val="1"/>
      <w:numFmt w:val="bullet"/>
      <w:lvlText w:val=""/>
      <w:lvlJc w:val="left"/>
      <w:pPr>
        <w:ind w:left="11" w:hanging="360"/>
      </w:pPr>
      <w:rPr>
        <w:rFonts w:ascii="Symbol" w:hAnsi="Symbol" w:hint="default"/>
        <w:color w:val="0BD0D9" w:themeColor="accent3"/>
      </w:rPr>
    </w:lvl>
    <w:lvl w:ilvl="1" w:tplc="0C0A0003" w:tentative="1">
      <w:start w:val="1"/>
      <w:numFmt w:val="bullet"/>
      <w:lvlText w:val="o"/>
      <w:lvlJc w:val="left"/>
      <w:pPr>
        <w:ind w:left="731" w:hanging="360"/>
      </w:pPr>
      <w:rPr>
        <w:rFonts w:ascii="Courier New" w:hAnsi="Courier New" w:cs="Courier New" w:hint="default"/>
      </w:rPr>
    </w:lvl>
    <w:lvl w:ilvl="2" w:tplc="0C0A0005" w:tentative="1">
      <w:start w:val="1"/>
      <w:numFmt w:val="bullet"/>
      <w:lvlText w:val=""/>
      <w:lvlJc w:val="left"/>
      <w:pPr>
        <w:ind w:left="1451" w:hanging="360"/>
      </w:pPr>
      <w:rPr>
        <w:rFonts w:ascii="Wingdings" w:hAnsi="Wingdings" w:hint="default"/>
      </w:rPr>
    </w:lvl>
    <w:lvl w:ilvl="3" w:tplc="0C0A0001" w:tentative="1">
      <w:start w:val="1"/>
      <w:numFmt w:val="bullet"/>
      <w:lvlText w:val=""/>
      <w:lvlJc w:val="left"/>
      <w:pPr>
        <w:ind w:left="2171" w:hanging="360"/>
      </w:pPr>
      <w:rPr>
        <w:rFonts w:ascii="Symbol" w:hAnsi="Symbol" w:hint="default"/>
      </w:rPr>
    </w:lvl>
    <w:lvl w:ilvl="4" w:tplc="0C0A0003" w:tentative="1">
      <w:start w:val="1"/>
      <w:numFmt w:val="bullet"/>
      <w:lvlText w:val="o"/>
      <w:lvlJc w:val="left"/>
      <w:pPr>
        <w:ind w:left="2891" w:hanging="360"/>
      </w:pPr>
      <w:rPr>
        <w:rFonts w:ascii="Courier New" w:hAnsi="Courier New" w:cs="Courier New" w:hint="default"/>
      </w:rPr>
    </w:lvl>
    <w:lvl w:ilvl="5" w:tplc="0C0A0005" w:tentative="1">
      <w:start w:val="1"/>
      <w:numFmt w:val="bullet"/>
      <w:lvlText w:val=""/>
      <w:lvlJc w:val="left"/>
      <w:pPr>
        <w:ind w:left="3611" w:hanging="360"/>
      </w:pPr>
      <w:rPr>
        <w:rFonts w:ascii="Wingdings" w:hAnsi="Wingdings" w:hint="default"/>
      </w:rPr>
    </w:lvl>
    <w:lvl w:ilvl="6" w:tplc="0C0A0001" w:tentative="1">
      <w:start w:val="1"/>
      <w:numFmt w:val="bullet"/>
      <w:lvlText w:val=""/>
      <w:lvlJc w:val="left"/>
      <w:pPr>
        <w:ind w:left="4331" w:hanging="360"/>
      </w:pPr>
      <w:rPr>
        <w:rFonts w:ascii="Symbol" w:hAnsi="Symbol" w:hint="default"/>
      </w:rPr>
    </w:lvl>
    <w:lvl w:ilvl="7" w:tplc="0C0A0003" w:tentative="1">
      <w:start w:val="1"/>
      <w:numFmt w:val="bullet"/>
      <w:lvlText w:val="o"/>
      <w:lvlJc w:val="left"/>
      <w:pPr>
        <w:ind w:left="5051" w:hanging="360"/>
      </w:pPr>
      <w:rPr>
        <w:rFonts w:ascii="Courier New" w:hAnsi="Courier New" w:cs="Courier New" w:hint="default"/>
      </w:rPr>
    </w:lvl>
    <w:lvl w:ilvl="8" w:tplc="0C0A0005" w:tentative="1">
      <w:start w:val="1"/>
      <w:numFmt w:val="bullet"/>
      <w:lvlText w:val=""/>
      <w:lvlJc w:val="left"/>
      <w:pPr>
        <w:ind w:left="5771" w:hanging="360"/>
      </w:pPr>
      <w:rPr>
        <w:rFonts w:ascii="Wingdings" w:hAnsi="Wingdings" w:hint="default"/>
      </w:rPr>
    </w:lvl>
  </w:abstractNum>
  <w:abstractNum w:abstractNumId="3" w15:restartNumberingAfterBreak="0">
    <w:nsid w:val="02D0091B"/>
    <w:multiLevelType w:val="multilevel"/>
    <w:tmpl w:val="3E3CDE1C"/>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4D46FD"/>
    <w:multiLevelType w:val="multilevel"/>
    <w:tmpl w:val="458A328E"/>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A2165D"/>
    <w:multiLevelType w:val="hybridMultilevel"/>
    <w:tmpl w:val="F6163B72"/>
    <w:lvl w:ilvl="0" w:tplc="D004BAF4">
      <w:start w:val="1"/>
      <w:numFmt w:val="lowerLetter"/>
      <w:lvlText w:val="%1)"/>
      <w:lvlJc w:val="left"/>
      <w:pPr>
        <w:ind w:left="666" w:hanging="360"/>
      </w:pPr>
      <w:rPr>
        <w:rFonts w:hint="default"/>
        <w:b w:val="0"/>
        <w:bCs w:val="0"/>
      </w:rPr>
    </w:lvl>
    <w:lvl w:ilvl="1" w:tplc="0C0A0019" w:tentative="1">
      <w:start w:val="1"/>
      <w:numFmt w:val="lowerLetter"/>
      <w:lvlText w:val="%2."/>
      <w:lvlJc w:val="left"/>
      <w:pPr>
        <w:ind w:left="1386" w:hanging="360"/>
      </w:pPr>
    </w:lvl>
    <w:lvl w:ilvl="2" w:tplc="0C0A001B" w:tentative="1">
      <w:start w:val="1"/>
      <w:numFmt w:val="lowerRoman"/>
      <w:lvlText w:val="%3."/>
      <w:lvlJc w:val="right"/>
      <w:pPr>
        <w:ind w:left="2106" w:hanging="180"/>
      </w:pPr>
    </w:lvl>
    <w:lvl w:ilvl="3" w:tplc="0C0A000F" w:tentative="1">
      <w:start w:val="1"/>
      <w:numFmt w:val="decimal"/>
      <w:lvlText w:val="%4."/>
      <w:lvlJc w:val="left"/>
      <w:pPr>
        <w:ind w:left="2826" w:hanging="360"/>
      </w:pPr>
    </w:lvl>
    <w:lvl w:ilvl="4" w:tplc="0C0A0019" w:tentative="1">
      <w:start w:val="1"/>
      <w:numFmt w:val="lowerLetter"/>
      <w:lvlText w:val="%5."/>
      <w:lvlJc w:val="left"/>
      <w:pPr>
        <w:ind w:left="3546" w:hanging="360"/>
      </w:pPr>
    </w:lvl>
    <w:lvl w:ilvl="5" w:tplc="0C0A001B" w:tentative="1">
      <w:start w:val="1"/>
      <w:numFmt w:val="lowerRoman"/>
      <w:lvlText w:val="%6."/>
      <w:lvlJc w:val="right"/>
      <w:pPr>
        <w:ind w:left="4266" w:hanging="180"/>
      </w:pPr>
    </w:lvl>
    <w:lvl w:ilvl="6" w:tplc="0C0A000F" w:tentative="1">
      <w:start w:val="1"/>
      <w:numFmt w:val="decimal"/>
      <w:lvlText w:val="%7."/>
      <w:lvlJc w:val="left"/>
      <w:pPr>
        <w:ind w:left="4986" w:hanging="360"/>
      </w:pPr>
    </w:lvl>
    <w:lvl w:ilvl="7" w:tplc="0C0A0019" w:tentative="1">
      <w:start w:val="1"/>
      <w:numFmt w:val="lowerLetter"/>
      <w:lvlText w:val="%8."/>
      <w:lvlJc w:val="left"/>
      <w:pPr>
        <w:ind w:left="5706" w:hanging="360"/>
      </w:pPr>
    </w:lvl>
    <w:lvl w:ilvl="8" w:tplc="0C0A001B" w:tentative="1">
      <w:start w:val="1"/>
      <w:numFmt w:val="lowerRoman"/>
      <w:lvlText w:val="%9."/>
      <w:lvlJc w:val="right"/>
      <w:pPr>
        <w:ind w:left="6426" w:hanging="180"/>
      </w:pPr>
    </w:lvl>
  </w:abstractNum>
  <w:abstractNum w:abstractNumId="6" w15:restartNumberingAfterBreak="0">
    <w:nsid w:val="05111994"/>
    <w:multiLevelType w:val="hybridMultilevel"/>
    <w:tmpl w:val="E0687C4C"/>
    <w:lvl w:ilvl="0" w:tplc="E2F8E8A8">
      <w:start w:val="1"/>
      <w:numFmt w:val="bullet"/>
      <w:lvlText w:val=""/>
      <w:lvlJc w:val="left"/>
      <w:pPr>
        <w:ind w:left="1500" w:hanging="360"/>
      </w:pPr>
      <w:rPr>
        <w:rFonts w:ascii="Symbol" w:hAnsi="Symbol" w:hint="default"/>
        <w:color w:val="0BD0D9" w:themeColor="accent3"/>
      </w:rPr>
    </w:lvl>
    <w:lvl w:ilvl="1" w:tplc="04030003" w:tentative="1">
      <w:start w:val="1"/>
      <w:numFmt w:val="bullet"/>
      <w:lvlText w:val="o"/>
      <w:lvlJc w:val="left"/>
      <w:pPr>
        <w:ind w:left="2220" w:hanging="360"/>
      </w:pPr>
      <w:rPr>
        <w:rFonts w:ascii="Courier New" w:hAnsi="Courier New" w:cs="Courier New" w:hint="default"/>
      </w:rPr>
    </w:lvl>
    <w:lvl w:ilvl="2" w:tplc="04030005" w:tentative="1">
      <w:start w:val="1"/>
      <w:numFmt w:val="bullet"/>
      <w:lvlText w:val=""/>
      <w:lvlJc w:val="left"/>
      <w:pPr>
        <w:ind w:left="2940" w:hanging="360"/>
      </w:pPr>
      <w:rPr>
        <w:rFonts w:ascii="Wingdings" w:hAnsi="Wingdings" w:hint="default"/>
      </w:rPr>
    </w:lvl>
    <w:lvl w:ilvl="3" w:tplc="04030001" w:tentative="1">
      <w:start w:val="1"/>
      <w:numFmt w:val="bullet"/>
      <w:lvlText w:val=""/>
      <w:lvlJc w:val="left"/>
      <w:pPr>
        <w:ind w:left="3660" w:hanging="360"/>
      </w:pPr>
      <w:rPr>
        <w:rFonts w:ascii="Symbol" w:hAnsi="Symbol" w:hint="default"/>
      </w:rPr>
    </w:lvl>
    <w:lvl w:ilvl="4" w:tplc="04030003" w:tentative="1">
      <w:start w:val="1"/>
      <w:numFmt w:val="bullet"/>
      <w:lvlText w:val="o"/>
      <w:lvlJc w:val="left"/>
      <w:pPr>
        <w:ind w:left="4380" w:hanging="360"/>
      </w:pPr>
      <w:rPr>
        <w:rFonts w:ascii="Courier New" w:hAnsi="Courier New" w:cs="Courier New" w:hint="default"/>
      </w:rPr>
    </w:lvl>
    <w:lvl w:ilvl="5" w:tplc="04030005" w:tentative="1">
      <w:start w:val="1"/>
      <w:numFmt w:val="bullet"/>
      <w:lvlText w:val=""/>
      <w:lvlJc w:val="left"/>
      <w:pPr>
        <w:ind w:left="5100" w:hanging="360"/>
      </w:pPr>
      <w:rPr>
        <w:rFonts w:ascii="Wingdings" w:hAnsi="Wingdings" w:hint="default"/>
      </w:rPr>
    </w:lvl>
    <w:lvl w:ilvl="6" w:tplc="04030001" w:tentative="1">
      <w:start w:val="1"/>
      <w:numFmt w:val="bullet"/>
      <w:lvlText w:val=""/>
      <w:lvlJc w:val="left"/>
      <w:pPr>
        <w:ind w:left="5820" w:hanging="360"/>
      </w:pPr>
      <w:rPr>
        <w:rFonts w:ascii="Symbol" w:hAnsi="Symbol" w:hint="default"/>
      </w:rPr>
    </w:lvl>
    <w:lvl w:ilvl="7" w:tplc="04030003" w:tentative="1">
      <w:start w:val="1"/>
      <w:numFmt w:val="bullet"/>
      <w:lvlText w:val="o"/>
      <w:lvlJc w:val="left"/>
      <w:pPr>
        <w:ind w:left="6540" w:hanging="360"/>
      </w:pPr>
      <w:rPr>
        <w:rFonts w:ascii="Courier New" w:hAnsi="Courier New" w:cs="Courier New" w:hint="default"/>
      </w:rPr>
    </w:lvl>
    <w:lvl w:ilvl="8" w:tplc="04030005" w:tentative="1">
      <w:start w:val="1"/>
      <w:numFmt w:val="bullet"/>
      <w:lvlText w:val=""/>
      <w:lvlJc w:val="left"/>
      <w:pPr>
        <w:ind w:left="7260" w:hanging="360"/>
      </w:pPr>
      <w:rPr>
        <w:rFonts w:ascii="Wingdings" w:hAnsi="Wingdings" w:hint="default"/>
      </w:rPr>
    </w:lvl>
  </w:abstractNum>
  <w:abstractNum w:abstractNumId="7" w15:restartNumberingAfterBreak="0">
    <w:nsid w:val="05E5463F"/>
    <w:multiLevelType w:val="hybridMultilevel"/>
    <w:tmpl w:val="4E36D676"/>
    <w:lvl w:ilvl="0" w:tplc="7C52E898">
      <w:start w:val="1"/>
      <w:numFmt w:val="bullet"/>
      <w:lvlText w:val=""/>
      <w:lvlJc w:val="left"/>
      <w:pPr>
        <w:ind w:left="862" w:hanging="360"/>
      </w:pPr>
      <w:rPr>
        <w:rFonts w:ascii="Symbol" w:hAnsi="Symbol" w:hint="default"/>
        <w:color w:val="0BD0D9" w:themeColor="accent3"/>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8" w15:restartNumberingAfterBreak="0">
    <w:nsid w:val="060F216C"/>
    <w:multiLevelType w:val="hybridMultilevel"/>
    <w:tmpl w:val="A198C574"/>
    <w:lvl w:ilvl="0" w:tplc="2DFCAD18">
      <w:start w:val="1"/>
      <w:numFmt w:val="decimal"/>
      <w:lvlText w:val="%1."/>
      <w:lvlJc w:val="left"/>
      <w:pPr>
        <w:ind w:left="1287" w:hanging="360"/>
      </w:pPr>
      <w:rPr>
        <w:b/>
        <w:bCs/>
        <w:color w:val="0BD0D9" w:themeColor="accent3"/>
      </w:rPr>
    </w:lvl>
    <w:lvl w:ilvl="1" w:tplc="3B9C3CDA">
      <w:start w:val="1"/>
      <w:numFmt w:val="bullet"/>
      <w:lvlText w:val=""/>
      <w:lvlJc w:val="left"/>
      <w:pPr>
        <w:ind w:left="1854" w:hanging="360"/>
      </w:pPr>
      <w:rPr>
        <w:rFonts w:ascii="Symbol" w:hAnsi="Symbol" w:hint="default"/>
        <w:b w:val="0"/>
        <w:i w:val="0"/>
        <w:strike w:val="0"/>
        <w:dstrike w:val="0"/>
        <w:color w:val="0BD0D9" w:themeColor="accent3"/>
        <w:sz w:val="22"/>
        <w:szCs w:val="22"/>
        <w:u w:val="none" w:color="000000"/>
        <w:bdr w:val="none" w:sz="0" w:space="0" w:color="auto"/>
        <w:shd w:val="clear" w:color="auto" w:fill="auto"/>
        <w:vertAlign w:val="baseline"/>
      </w:rPr>
    </w:lvl>
    <w:lvl w:ilvl="2" w:tplc="0403001B" w:tentative="1">
      <w:start w:val="1"/>
      <w:numFmt w:val="lowerRoman"/>
      <w:lvlText w:val="%3."/>
      <w:lvlJc w:val="right"/>
      <w:pPr>
        <w:ind w:left="2727" w:hanging="180"/>
      </w:pPr>
    </w:lvl>
    <w:lvl w:ilvl="3" w:tplc="0403000F" w:tentative="1">
      <w:start w:val="1"/>
      <w:numFmt w:val="decimal"/>
      <w:lvlText w:val="%4."/>
      <w:lvlJc w:val="left"/>
      <w:pPr>
        <w:ind w:left="3447" w:hanging="360"/>
      </w:pPr>
    </w:lvl>
    <w:lvl w:ilvl="4" w:tplc="04030019" w:tentative="1">
      <w:start w:val="1"/>
      <w:numFmt w:val="lowerLetter"/>
      <w:lvlText w:val="%5."/>
      <w:lvlJc w:val="left"/>
      <w:pPr>
        <w:ind w:left="4167" w:hanging="360"/>
      </w:pPr>
    </w:lvl>
    <w:lvl w:ilvl="5" w:tplc="0403001B" w:tentative="1">
      <w:start w:val="1"/>
      <w:numFmt w:val="lowerRoman"/>
      <w:lvlText w:val="%6."/>
      <w:lvlJc w:val="right"/>
      <w:pPr>
        <w:ind w:left="4887" w:hanging="180"/>
      </w:pPr>
    </w:lvl>
    <w:lvl w:ilvl="6" w:tplc="0403000F" w:tentative="1">
      <w:start w:val="1"/>
      <w:numFmt w:val="decimal"/>
      <w:lvlText w:val="%7."/>
      <w:lvlJc w:val="left"/>
      <w:pPr>
        <w:ind w:left="5607" w:hanging="360"/>
      </w:pPr>
    </w:lvl>
    <w:lvl w:ilvl="7" w:tplc="04030019" w:tentative="1">
      <w:start w:val="1"/>
      <w:numFmt w:val="lowerLetter"/>
      <w:lvlText w:val="%8."/>
      <w:lvlJc w:val="left"/>
      <w:pPr>
        <w:ind w:left="6327" w:hanging="360"/>
      </w:pPr>
    </w:lvl>
    <w:lvl w:ilvl="8" w:tplc="0403001B" w:tentative="1">
      <w:start w:val="1"/>
      <w:numFmt w:val="lowerRoman"/>
      <w:lvlText w:val="%9."/>
      <w:lvlJc w:val="right"/>
      <w:pPr>
        <w:ind w:left="7047" w:hanging="180"/>
      </w:pPr>
    </w:lvl>
  </w:abstractNum>
  <w:abstractNum w:abstractNumId="9" w15:restartNumberingAfterBreak="0">
    <w:nsid w:val="0651055A"/>
    <w:multiLevelType w:val="multilevel"/>
    <w:tmpl w:val="179C2B1C"/>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0C27BB"/>
    <w:multiLevelType w:val="hybridMultilevel"/>
    <w:tmpl w:val="FDCAE184"/>
    <w:lvl w:ilvl="0" w:tplc="186C350C">
      <w:start w:val="1"/>
      <w:numFmt w:val="bullet"/>
      <w:pStyle w:val="Llistat1"/>
      <w:lvlText w:val=""/>
      <w:lvlJc w:val="left"/>
      <w:pPr>
        <w:ind w:left="-376" w:hanging="360"/>
      </w:pPr>
      <w:rPr>
        <w:rFonts w:ascii="Wingdings" w:hAnsi="Wingdings" w:hint="default"/>
        <w:color w:val="auto"/>
      </w:rPr>
    </w:lvl>
    <w:lvl w:ilvl="1" w:tplc="04030003">
      <w:start w:val="1"/>
      <w:numFmt w:val="bullet"/>
      <w:lvlText w:val="o"/>
      <w:lvlJc w:val="left"/>
      <w:pPr>
        <w:ind w:left="344" w:hanging="360"/>
      </w:pPr>
      <w:rPr>
        <w:rFonts w:ascii="Courier New" w:hAnsi="Courier New" w:cs="Courier New" w:hint="default"/>
      </w:rPr>
    </w:lvl>
    <w:lvl w:ilvl="2" w:tplc="04030005">
      <w:start w:val="1"/>
      <w:numFmt w:val="bullet"/>
      <w:lvlText w:val=""/>
      <w:lvlJc w:val="left"/>
      <w:pPr>
        <w:ind w:left="1064" w:hanging="360"/>
      </w:pPr>
      <w:rPr>
        <w:rFonts w:ascii="Wingdings" w:hAnsi="Wingdings" w:hint="default"/>
      </w:rPr>
    </w:lvl>
    <w:lvl w:ilvl="3" w:tplc="04030001" w:tentative="1">
      <w:start w:val="1"/>
      <w:numFmt w:val="bullet"/>
      <w:lvlText w:val=""/>
      <w:lvlJc w:val="left"/>
      <w:pPr>
        <w:ind w:left="1784" w:hanging="360"/>
      </w:pPr>
      <w:rPr>
        <w:rFonts w:ascii="Symbol" w:hAnsi="Symbol" w:hint="default"/>
      </w:rPr>
    </w:lvl>
    <w:lvl w:ilvl="4" w:tplc="04030003" w:tentative="1">
      <w:start w:val="1"/>
      <w:numFmt w:val="bullet"/>
      <w:lvlText w:val="o"/>
      <w:lvlJc w:val="left"/>
      <w:pPr>
        <w:ind w:left="2504" w:hanging="360"/>
      </w:pPr>
      <w:rPr>
        <w:rFonts w:ascii="Courier New" w:hAnsi="Courier New" w:cs="Courier New" w:hint="default"/>
      </w:rPr>
    </w:lvl>
    <w:lvl w:ilvl="5" w:tplc="04030005" w:tentative="1">
      <w:start w:val="1"/>
      <w:numFmt w:val="bullet"/>
      <w:lvlText w:val=""/>
      <w:lvlJc w:val="left"/>
      <w:pPr>
        <w:ind w:left="3224" w:hanging="360"/>
      </w:pPr>
      <w:rPr>
        <w:rFonts w:ascii="Wingdings" w:hAnsi="Wingdings" w:hint="default"/>
      </w:rPr>
    </w:lvl>
    <w:lvl w:ilvl="6" w:tplc="04030001" w:tentative="1">
      <w:start w:val="1"/>
      <w:numFmt w:val="bullet"/>
      <w:lvlText w:val=""/>
      <w:lvlJc w:val="left"/>
      <w:pPr>
        <w:ind w:left="3944" w:hanging="360"/>
      </w:pPr>
      <w:rPr>
        <w:rFonts w:ascii="Symbol" w:hAnsi="Symbol" w:hint="default"/>
      </w:rPr>
    </w:lvl>
    <w:lvl w:ilvl="7" w:tplc="04030003" w:tentative="1">
      <w:start w:val="1"/>
      <w:numFmt w:val="bullet"/>
      <w:lvlText w:val="o"/>
      <w:lvlJc w:val="left"/>
      <w:pPr>
        <w:ind w:left="4664" w:hanging="360"/>
      </w:pPr>
      <w:rPr>
        <w:rFonts w:ascii="Courier New" w:hAnsi="Courier New" w:cs="Courier New" w:hint="default"/>
      </w:rPr>
    </w:lvl>
    <w:lvl w:ilvl="8" w:tplc="04030005" w:tentative="1">
      <w:start w:val="1"/>
      <w:numFmt w:val="bullet"/>
      <w:lvlText w:val=""/>
      <w:lvlJc w:val="left"/>
      <w:pPr>
        <w:ind w:left="5384" w:hanging="360"/>
      </w:pPr>
      <w:rPr>
        <w:rFonts w:ascii="Wingdings" w:hAnsi="Wingdings" w:hint="default"/>
      </w:rPr>
    </w:lvl>
  </w:abstractNum>
  <w:abstractNum w:abstractNumId="11" w15:restartNumberingAfterBreak="0">
    <w:nsid w:val="0D356B23"/>
    <w:multiLevelType w:val="hybridMultilevel"/>
    <w:tmpl w:val="F40C12CC"/>
    <w:lvl w:ilvl="0" w:tplc="7C52E898">
      <w:start w:val="1"/>
      <w:numFmt w:val="bullet"/>
      <w:lvlText w:val=""/>
      <w:lvlJc w:val="left"/>
      <w:pPr>
        <w:ind w:left="720" w:hanging="360"/>
      </w:pPr>
      <w:rPr>
        <w:rFonts w:ascii="Symbol" w:hAnsi="Symbol" w:hint="default"/>
        <w:color w:val="0BD0D9" w:themeColor="accent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D645ED0"/>
    <w:multiLevelType w:val="hybridMultilevel"/>
    <w:tmpl w:val="363A9F7C"/>
    <w:lvl w:ilvl="0" w:tplc="3B9C3CDA">
      <w:start w:val="1"/>
      <w:numFmt w:val="bullet"/>
      <w:lvlText w:val=""/>
      <w:lvlJc w:val="left"/>
      <w:pPr>
        <w:ind w:left="720" w:hanging="360"/>
      </w:pPr>
      <w:rPr>
        <w:rFonts w:ascii="Symbol" w:hAnsi="Symbol" w:hint="default"/>
        <w:color w:val="0BD0D9" w:themeColor="accent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0E90588B"/>
    <w:multiLevelType w:val="hybridMultilevel"/>
    <w:tmpl w:val="6DD29CE6"/>
    <w:lvl w:ilvl="0" w:tplc="3B9C3CDA">
      <w:start w:val="1"/>
      <w:numFmt w:val="bullet"/>
      <w:lvlText w:val=""/>
      <w:lvlJc w:val="left"/>
      <w:pPr>
        <w:ind w:left="1080" w:hanging="360"/>
      </w:pPr>
      <w:rPr>
        <w:rFonts w:ascii="Symbol" w:hAnsi="Symbol" w:hint="default"/>
        <w:color w:val="0BD0D9" w:themeColor="accent3"/>
      </w:rPr>
    </w:lvl>
    <w:lvl w:ilvl="1" w:tplc="CA4A0054">
      <w:start w:val="1"/>
      <w:numFmt w:val="bullet"/>
      <w:lvlText w:val=""/>
      <w:lvlJc w:val="left"/>
      <w:pPr>
        <w:ind w:left="1800" w:hanging="360"/>
      </w:pPr>
      <w:rPr>
        <w:rFonts w:ascii="Wingdings" w:hAnsi="Wingdings" w:hint="default"/>
        <w:color w:val="0BD0D9" w:themeColor="accent3"/>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15:restartNumberingAfterBreak="0">
    <w:nsid w:val="0EE40042"/>
    <w:multiLevelType w:val="hybridMultilevel"/>
    <w:tmpl w:val="27124344"/>
    <w:lvl w:ilvl="0" w:tplc="7C52E898">
      <w:start w:val="1"/>
      <w:numFmt w:val="bullet"/>
      <w:lvlText w:val=""/>
      <w:lvlJc w:val="left"/>
      <w:pPr>
        <w:ind w:left="720" w:hanging="360"/>
      </w:pPr>
      <w:rPr>
        <w:rFonts w:ascii="Symbol" w:hAnsi="Symbol" w:hint="default"/>
        <w:color w:val="0BD0D9" w:themeColor="accent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0F7939C8"/>
    <w:multiLevelType w:val="hybridMultilevel"/>
    <w:tmpl w:val="7414B104"/>
    <w:lvl w:ilvl="0" w:tplc="596AB4BE">
      <w:start w:val="1"/>
      <w:numFmt w:val="lowerLetter"/>
      <w:lvlText w:val="%1)"/>
      <w:lvlJc w:val="left"/>
      <w:pPr>
        <w:ind w:left="1440" w:hanging="360"/>
      </w:pPr>
      <w:rPr>
        <w:b/>
        <w:bCs/>
        <w:color w:val="0BD0D9" w:themeColor="accent3"/>
      </w:rPr>
    </w:lvl>
    <w:lvl w:ilvl="1" w:tplc="04030019">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6" w15:restartNumberingAfterBreak="0">
    <w:nsid w:val="100837AD"/>
    <w:multiLevelType w:val="hybridMultilevel"/>
    <w:tmpl w:val="E5DE0B88"/>
    <w:lvl w:ilvl="0" w:tplc="3B9C3CDA">
      <w:start w:val="1"/>
      <w:numFmt w:val="bullet"/>
      <w:lvlText w:val=""/>
      <w:lvlJc w:val="left"/>
      <w:pPr>
        <w:ind w:left="1440" w:hanging="360"/>
      </w:pPr>
      <w:rPr>
        <w:rFonts w:ascii="Symbol" w:hAnsi="Symbol" w:hint="default"/>
        <w:b w:val="0"/>
        <w:i w:val="0"/>
        <w:strike w:val="0"/>
        <w:dstrike w:val="0"/>
        <w:color w:val="0BD0D9" w:themeColor="accent3"/>
        <w:sz w:val="22"/>
        <w:szCs w:val="22"/>
        <w:u w:val="none" w:color="000000"/>
        <w:bdr w:val="none" w:sz="0" w:space="0" w:color="auto"/>
        <w:shd w:val="clear" w:color="auto" w:fill="auto"/>
        <w:vertAlign w:val="baseline"/>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7" w15:restartNumberingAfterBreak="0">
    <w:nsid w:val="12B137FB"/>
    <w:multiLevelType w:val="multilevel"/>
    <w:tmpl w:val="B9A0AC1A"/>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D74AFE"/>
    <w:multiLevelType w:val="hybridMultilevel"/>
    <w:tmpl w:val="198ED526"/>
    <w:lvl w:ilvl="0" w:tplc="4D8A1312">
      <w:start w:val="1"/>
      <w:numFmt w:val="decimal"/>
      <w:lvlText w:val="%1)"/>
      <w:lvlJc w:val="left"/>
      <w:pPr>
        <w:ind w:left="1287" w:hanging="360"/>
      </w:pPr>
      <w:rPr>
        <w:rFonts w:hint="default"/>
        <w:color w:val="0BD0D9" w:themeColor="accent3"/>
        <w:sz w:val="22"/>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9" w15:restartNumberingAfterBreak="0">
    <w:nsid w:val="13DE6737"/>
    <w:multiLevelType w:val="hybridMultilevel"/>
    <w:tmpl w:val="F3826BBE"/>
    <w:lvl w:ilvl="0" w:tplc="BEB0D6D8">
      <w:start w:val="1"/>
      <w:numFmt w:val="lowerLetter"/>
      <w:lvlText w:val="%1)"/>
      <w:lvlJc w:val="left"/>
      <w:pPr>
        <w:ind w:left="720" w:hanging="360"/>
      </w:pPr>
      <w:rPr>
        <w:b/>
        <w:bCs/>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151C1276"/>
    <w:multiLevelType w:val="hybridMultilevel"/>
    <w:tmpl w:val="D46846EA"/>
    <w:lvl w:ilvl="0" w:tplc="3B9C3CDA">
      <w:start w:val="1"/>
      <w:numFmt w:val="bullet"/>
      <w:lvlText w:val=""/>
      <w:lvlJc w:val="left"/>
      <w:pPr>
        <w:ind w:left="1800" w:hanging="360"/>
      </w:pPr>
      <w:rPr>
        <w:rFonts w:ascii="Symbol" w:hAnsi="Symbol" w:hint="default"/>
        <w:color w:val="0BD0D9" w:themeColor="accent3"/>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1" w15:restartNumberingAfterBreak="0">
    <w:nsid w:val="189F315C"/>
    <w:multiLevelType w:val="hybridMultilevel"/>
    <w:tmpl w:val="E0B620CC"/>
    <w:lvl w:ilvl="0" w:tplc="72D8485A">
      <w:start w:val="1"/>
      <w:numFmt w:val="bullet"/>
      <w:lvlText w:val=""/>
      <w:lvlJc w:val="left"/>
      <w:pPr>
        <w:ind w:left="720" w:hanging="360"/>
      </w:pPr>
      <w:rPr>
        <w:rFonts w:ascii="Symbol" w:hAnsi="Symbol" w:hint="default"/>
        <w:color w:val="0BD0D9" w:themeColor="accent3"/>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1AB967F1"/>
    <w:multiLevelType w:val="hybridMultilevel"/>
    <w:tmpl w:val="667C3A44"/>
    <w:lvl w:ilvl="0" w:tplc="B1EC2C08">
      <w:start w:val="1"/>
      <w:numFmt w:val="lowerRoman"/>
      <w:lvlText w:val="%1."/>
      <w:lvlJc w:val="right"/>
      <w:pPr>
        <w:ind w:left="1429" w:hanging="360"/>
      </w:pPr>
      <w:rPr>
        <w:color w:val="0BD0D9"/>
        <w:sz w:val="24"/>
        <w:szCs w:val="24"/>
      </w:rPr>
    </w:lvl>
    <w:lvl w:ilvl="1" w:tplc="04030019" w:tentative="1">
      <w:start w:val="1"/>
      <w:numFmt w:val="lowerLetter"/>
      <w:lvlText w:val="%2."/>
      <w:lvlJc w:val="left"/>
      <w:pPr>
        <w:ind w:left="2149" w:hanging="360"/>
      </w:pPr>
    </w:lvl>
    <w:lvl w:ilvl="2" w:tplc="0403001B" w:tentative="1">
      <w:start w:val="1"/>
      <w:numFmt w:val="lowerRoman"/>
      <w:lvlText w:val="%3."/>
      <w:lvlJc w:val="right"/>
      <w:pPr>
        <w:ind w:left="2869" w:hanging="180"/>
      </w:pPr>
    </w:lvl>
    <w:lvl w:ilvl="3" w:tplc="0403000F" w:tentative="1">
      <w:start w:val="1"/>
      <w:numFmt w:val="decimal"/>
      <w:lvlText w:val="%4."/>
      <w:lvlJc w:val="left"/>
      <w:pPr>
        <w:ind w:left="3589" w:hanging="360"/>
      </w:pPr>
    </w:lvl>
    <w:lvl w:ilvl="4" w:tplc="04030019" w:tentative="1">
      <w:start w:val="1"/>
      <w:numFmt w:val="lowerLetter"/>
      <w:lvlText w:val="%5."/>
      <w:lvlJc w:val="left"/>
      <w:pPr>
        <w:ind w:left="4309" w:hanging="360"/>
      </w:pPr>
    </w:lvl>
    <w:lvl w:ilvl="5" w:tplc="0403001B" w:tentative="1">
      <w:start w:val="1"/>
      <w:numFmt w:val="lowerRoman"/>
      <w:lvlText w:val="%6."/>
      <w:lvlJc w:val="right"/>
      <w:pPr>
        <w:ind w:left="5029" w:hanging="180"/>
      </w:pPr>
    </w:lvl>
    <w:lvl w:ilvl="6" w:tplc="0403000F" w:tentative="1">
      <w:start w:val="1"/>
      <w:numFmt w:val="decimal"/>
      <w:lvlText w:val="%7."/>
      <w:lvlJc w:val="left"/>
      <w:pPr>
        <w:ind w:left="5749" w:hanging="360"/>
      </w:pPr>
    </w:lvl>
    <w:lvl w:ilvl="7" w:tplc="04030019" w:tentative="1">
      <w:start w:val="1"/>
      <w:numFmt w:val="lowerLetter"/>
      <w:lvlText w:val="%8."/>
      <w:lvlJc w:val="left"/>
      <w:pPr>
        <w:ind w:left="6469" w:hanging="360"/>
      </w:pPr>
    </w:lvl>
    <w:lvl w:ilvl="8" w:tplc="0403001B" w:tentative="1">
      <w:start w:val="1"/>
      <w:numFmt w:val="lowerRoman"/>
      <w:lvlText w:val="%9."/>
      <w:lvlJc w:val="right"/>
      <w:pPr>
        <w:ind w:left="7189" w:hanging="180"/>
      </w:pPr>
    </w:lvl>
  </w:abstractNum>
  <w:abstractNum w:abstractNumId="23" w15:restartNumberingAfterBreak="0">
    <w:nsid w:val="1DAC0A2D"/>
    <w:multiLevelType w:val="hybridMultilevel"/>
    <w:tmpl w:val="5426C55A"/>
    <w:lvl w:ilvl="0" w:tplc="CEE82CEA">
      <w:start w:val="1"/>
      <w:numFmt w:val="decimal"/>
      <w:lvlText w:val="%1)"/>
      <w:lvlJc w:val="left"/>
      <w:pPr>
        <w:ind w:left="927" w:hanging="360"/>
      </w:pPr>
      <w:rPr>
        <w:rFonts w:hint="default"/>
        <w:color w:val="0BD0D9" w:themeColor="accent3"/>
        <w:sz w:val="22"/>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4" w15:restartNumberingAfterBreak="0">
    <w:nsid w:val="1EF02507"/>
    <w:multiLevelType w:val="hybridMultilevel"/>
    <w:tmpl w:val="1506EC18"/>
    <w:lvl w:ilvl="0" w:tplc="3B9C3CDA">
      <w:start w:val="1"/>
      <w:numFmt w:val="bullet"/>
      <w:lvlText w:val=""/>
      <w:lvlJc w:val="left"/>
      <w:pPr>
        <w:ind w:left="1854" w:hanging="360"/>
      </w:pPr>
      <w:rPr>
        <w:rFonts w:ascii="Symbol" w:hAnsi="Symbol" w:hint="default"/>
        <w:b w:val="0"/>
        <w:i w:val="0"/>
        <w:strike w:val="0"/>
        <w:dstrike w:val="0"/>
        <w:color w:val="0BD0D9" w:themeColor="accent3"/>
        <w:sz w:val="22"/>
        <w:szCs w:val="22"/>
        <w:u w:val="none" w:color="000000"/>
        <w:bdr w:val="none" w:sz="0" w:space="0" w:color="auto"/>
        <w:shd w:val="clear" w:color="auto" w:fill="auto"/>
        <w:vertAlign w:val="baseline"/>
      </w:rPr>
    </w:lvl>
    <w:lvl w:ilvl="1" w:tplc="04030003" w:tentative="1">
      <w:start w:val="1"/>
      <w:numFmt w:val="bullet"/>
      <w:lvlText w:val="o"/>
      <w:lvlJc w:val="left"/>
      <w:pPr>
        <w:ind w:left="2574" w:hanging="360"/>
      </w:pPr>
      <w:rPr>
        <w:rFonts w:ascii="Courier New" w:hAnsi="Courier New" w:cs="Courier New" w:hint="default"/>
      </w:rPr>
    </w:lvl>
    <w:lvl w:ilvl="2" w:tplc="04030005" w:tentative="1">
      <w:start w:val="1"/>
      <w:numFmt w:val="bullet"/>
      <w:lvlText w:val=""/>
      <w:lvlJc w:val="left"/>
      <w:pPr>
        <w:ind w:left="3294" w:hanging="360"/>
      </w:pPr>
      <w:rPr>
        <w:rFonts w:ascii="Wingdings" w:hAnsi="Wingdings" w:hint="default"/>
      </w:rPr>
    </w:lvl>
    <w:lvl w:ilvl="3" w:tplc="04030001" w:tentative="1">
      <w:start w:val="1"/>
      <w:numFmt w:val="bullet"/>
      <w:lvlText w:val=""/>
      <w:lvlJc w:val="left"/>
      <w:pPr>
        <w:ind w:left="4014" w:hanging="360"/>
      </w:pPr>
      <w:rPr>
        <w:rFonts w:ascii="Symbol" w:hAnsi="Symbol" w:hint="default"/>
      </w:rPr>
    </w:lvl>
    <w:lvl w:ilvl="4" w:tplc="04030003" w:tentative="1">
      <w:start w:val="1"/>
      <w:numFmt w:val="bullet"/>
      <w:lvlText w:val="o"/>
      <w:lvlJc w:val="left"/>
      <w:pPr>
        <w:ind w:left="4734" w:hanging="360"/>
      </w:pPr>
      <w:rPr>
        <w:rFonts w:ascii="Courier New" w:hAnsi="Courier New" w:cs="Courier New" w:hint="default"/>
      </w:rPr>
    </w:lvl>
    <w:lvl w:ilvl="5" w:tplc="04030005" w:tentative="1">
      <w:start w:val="1"/>
      <w:numFmt w:val="bullet"/>
      <w:lvlText w:val=""/>
      <w:lvlJc w:val="left"/>
      <w:pPr>
        <w:ind w:left="5454" w:hanging="360"/>
      </w:pPr>
      <w:rPr>
        <w:rFonts w:ascii="Wingdings" w:hAnsi="Wingdings" w:hint="default"/>
      </w:rPr>
    </w:lvl>
    <w:lvl w:ilvl="6" w:tplc="04030001" w:tentative="1">
      <w:start w:val="1"/>
      <w:numFmt w:val="bullet"/>
      <w:lvlText w:val=""/>
      <w:lvlJc w:val="left"/>
      <w:pPr>
        <w:ind w:left="6174" w:hanging="360"/>
      </w:pPr>
      <w:rPr>
        <w:rFonts w:ascii="Symbol" w:hAnsi="Symbol" w:hint="default"/>
      </w:rPr>
    </w:lvl>
    <w:lvl w:ilvl="7" w:tplc="04030003" w:tentative="1">
      <w:start w:val="1"/>
      <w:numFmt w:val="bullet"/>
      <w:lvlText w:val="o"/>
      <w:lvlJc w:val="left"/>
      <w:pPr>
        <w:ind w:left="6894" w:hanging="360"/>
      </w:pPr>
      <w:rPr>
        <w:rFonts w:ascii="Courier New" w:hAnsi="Courier New" w:cs="Courier New" w:hint="default"/>
      </w:rPr>
    </w:lvl>
    <w:lvl w:ilvl="8" w:tplc="04030005" w:tentative="1">
      <w:start w:val="1"/>
      <w:numFmt w:val="bullet"/>
      <w:lvlText w:val=""/>
      <w:lvlJc w:val="left"/>
      <w:pPr>
        <w:ind w:left="7614" w:hanging="360"/>
      </w:pPr>
      <w:rPr>
        <w:rFonts w:ascii="Wingdings" w:hAnsi="Wingdings" w:hint="default"/>
      </w:rPr>
    </w:lvl>
  </w:abstractNum>
  <w:abstractNum w:abstractNumId="25" w15:restartNumberingAfterBreak="0">
    <w:nsid w:val="1F7175FE"/>
    <w:multiLevelType w:val="multilevel"/>
    <w:tmpl w:val="2C94A01A"/>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01D21E7"/>
    <w:multiLevelType w:val="hybridMultilevel"/>
    <w:tmpl w:val="9B2EBD3C"/>
    <w:lvl w:ilvl="0" w:tplc="FFFFFFFF">
      <w:start w:val="1"/>
      <w:numFmt w:val="lowerLetter"/>
      <w:lvlText w:val="%1)"/>
      <w:lvlJc w:val="left"/>
      <w:pPr>
        <w:ind w:left="1158" w:hanging="360"/>
      </w:pPr>
    </w:lvl>
    <w:lvl w:ilvl="1" w:tplc="B1B4BC70">
      <w:start w:val="1"/>
      <w:numFmt w:val="lowerLetter"/>
      <w:lvlText w:val="%2)"/>
      <w:lvlJc w:val="left"/>
      <w:pPr>
        <w:ind w:left="728" w:hanging="360"/>
      </w:pPr>
      <w:rPr>
        <w:b/>
        <w:bCs/>
        <w:i w:val="0"/>
        <w:strike w:val="0"/>
        <w:dstrike w:val="0"/>
        <w:color w:val="0BD0D9" w:themeColor="accent3"/>
        <w:sz w:val="22"/>
        <w:szCs w:val="22"/>
        <w:u w:val="none" w:color="000000"/>
        <w:bdr w:val="none" w:sz="0" w:space="0" w:color="auto"/>
        <w:shd w:val="clear" w:color="auto" w:fill="auto"/>
        <w:vertAlign w:val="baseline"/>
      </w:rPr>
    </w:lvl>
    <w:lvl w:ilvl="2" w:tplc="DF26396A">
      <w:start w:val="8"/>
      <w:numFmt w:val="bullet"/>
      <w:lvlText w:val="-"/>
      <w:lvlJc w:val="left"/>
      <w:pPr>
        <w:ind w:left="2778" w:hanging="360"/>
      </w:pPr>
      <w:rPr>
        <w:rFonts w:ascii="Arial" w:eastAsiaTheme="minorEastAsia" w:hAnsi="Arial" w:cs="Arial" w:hint="default"/>
      </w:rPr>
    </w:lvl>
    <w:lvl w:ilvl="3" w:tplc="030C64D0">
      <w:start w:val="1"/>
      <w:numFmt w:val="decimal"/>
      <w:lvlText w:val="%4)"/>
      <w:lvlJc w:val="left"/>
      <w:pPr>
        <w:ind w:left="3318" w:hanging="360"/>
      </w:pPr>
      <w:rPr>
        <w:rFonts w:hint="default"/>
        <w:b/>
        <w:bCs/>
        <w:color w:val="0BD0D9" w:themeColor="accent3"/>
      </w:rPr>
    </w:lvl>
    <w:lvl w:ilvl="4" w:tplc="9B64F0D2">
      <w:start w:val="1"/>
      <w:numFmt w:val="upperRoman"/>
      <w:lvlText w:val="%5."/>
      <w:lvlJc w:val="left"/>
      <w:pPr>
        <w:ind w:left="4398" w:hanging="720"/>
      </w:pPr>
      <w:rPr>
        <w:rFonts w:hint="default"/>
        <w:b/>
        <w:bCs/>
        <w:color w:val="0BD0D9" w:themeColor="accent3"/>
      </w:rPr>
    </w:lvl>
    <w:lvl w:ilvl="5" w:tplc="1DD2655E">
      <w:start w:val="1"/>
      <w:numFmt w:val="decimal"/>
      <w:lvlText w:val="%6."/>
      <w:lvlJc w:val="left"/>
      <w:pPr>
        <w:ind w:left="4938" w:hanging="360"/>
      </w:pPr>
      <w:rPr>
        <w:rFonts w:hint="default"/>
        <w:b/>
        <w:bCs/>
        <w:color w:val="0BD0D9" w:themeColor="accent3"/>
        <w:sz w:val="24"/>
        <w:szCs w:val="24"/>
      </w:rPr>
    </w:lvl>
    <w:lvl w:ilvl="6" w:tplc="FFFFFFFF" w:tentative="1">
      <w:start w:val="1"/>
      <w:numFmt w:val="decimal"/>
      <w:lvlText w:val="%7."/>
      <w:lvlJc w:val="left"/>
      <w:pPr>
        <w:ind w:left="5478" w:hanging="360"/>
      </w:pPr>
    </w:lvl>
    <w:lvl w:ilvl="7" w:tplc="FFFFFFFF" w:tentative="1">
      <w:start w:val="1"/>
      <w:numFmt w:val="lowerLetter"/>
      <w:lvlText w:val="%8."/>
      <w:lvlJc w:val="left"/>
      <w:pPr>
        <w:ind w:left="6198" w:hanging="360"/>
      </w:pPr>
    </w:lvl>
    <w:lvl w:ilvl="8" w:tplc="FFFFFFFF" w:tentative="1">
      <w:start w:val="1"/>
      <w:numFmt w:val="lowerRoman"/>
      <w:lvlText w:val="%9."/>
      <w:lvlJc w:val="right"/>
      <w:pPr>
        <w:ind w:left="6918" w:hanging="180"/>
      </w:pPr>
    </w:lvl>
  </w:abstractNum>
  <w:abstractNum w:abstractNumId="27" w15:restartNumberingAfterBreak="0">
    <w:nsid w:val="207E4836"/>
    <w:multiLevelType w:val="multilevel"/>
    <w:tmpl w:val="F088595A"/>
    <w:styleLink w:val="WWNum15"/>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2187004E"/>
    <w:multiLevelType w:val="hybridMultilevel"/>
    <w:tmpl w:val="C9C03DF0"/>
    <w:lvl w:ilvl="0" w:tplc="0C0A0005">
      <w:start w:val="1"/>
      <w:numFmt w:val="bullet"/>
      <w:lvlText w:val=""/>
      <w:lvlJc w:val="left"/>
      <w:pPr>
        <w:ind w:left="-207" w:hanging="360"/>
      </w:pPr>
      <w:rPr>
        <w:rFonts w:ascii="Wingdings" w:hAnsi="Wingdings" w:hint="default"/>
      </w:rPr>
    </w:lvl>
    <w:lvl w:ilvl="1" w:tplc="0C0A0003" w:tentative="1">
      <w:start w:val="1"/>
      <w:numFmt w:val="bullet"/>
      <w:lvlText w:val="o"/>
      <w:lvlJc w:val="left"/>
      <w:pPr>
        <w:ind w:left="513" w:hanging="360"/>
      </w:pPr>
      <w:rPr>
        <w:rFonts w:ascii="Courier New" w:hAnsi="Courier New" w:cs="Courier New" w:hint="default"/>
      </w:rPr>
    </w:lvl>
    <w:lvl w:ilvl="2" w:tplc="0C0A0005" w:tentative="1">
      <w:start w:val="1"/>
      <w:numFmt w:val="bullet"/>
      <w:lvlText w:val=""/>
      <w:lvlJc w:val="left"/>
      <w:pPr>
        <w:ind w:left="1233" w:hanging="360"/>
      </w:pPr>
      <w:rPr>
        <w:rFonts w:ascii="Wingdings" w:hAnsi="Wingdings" w:hint="default"/>
      </w:rPr>
    </w:lvl>
    <w:lvl w:ilvl="3" w:tplc="0C0A0001" w:tentative="1">
      <w:start w:val="1"/>
      <w:numFmt w:val="bullet"/>
      <w:lvlText w:val=""/>
      <w:lvlJc w:val="left"/>
      <w:pPr>
        <w:ind w:left="1953" w:hanging="360"/>
      </w:pPr>
      <w:rPr>
        <w:rFonts w:ascii="Symbol" w:hAnsi="Symbol" w:hint="default"/>
      </w:rPr>
    </w:lvl>
    <w:lvl w:ilvl="4" w:tplc="0C0A0003" w:tentative="1">
      <w:start w:val="1"/>
      <w:numFmt w:val="bullet"/>
      <w:lvlText w:val="o"/>
      <w:lvlJc w:val="left"/>
      <w:pPr>
        <w:ind w:left="2673" w:hanging="360"/>
      </w:pPr>
      <w:rPr>
        <w:rFonts w:ascii="Courier New" w:hAnsi="Courier New" w:cs="Courier New" w:hint="default"/>
      </w:rPr>
    </w:lvl>
    <w:lvl w:ilvl="5" w:tplc="0C0A0005" w:tentative="1">
      <w:start w:val="1"/>
      <w:numFmt w:val="bullet"/>
      <w:lvlText w:val=""/>
      <w:lvlJc w:val="left"/>
      <w:pPr>
        <w:ind w:left="3393" w:hanging="360"/>
      </w:pPr>
      <w:rPr>
        <w:rFonts w:ascii="Wingdings" w:hAnsi="Wingdings" w:hint="default"/>
      </w:rPr>
    </w:lvl>
    <w:lvl w:ilvl="6" w:tplc="0C0A0001" w:tentative="1">
      <w:start w:val="1"/>
      <w:numFmt w:val="bullet"/>
      <w:lvlText w:val=""/>
      <w:lvlJc w:val="left"/>
      <w:pPr>
        <w:ind w:left="4113" w:hanging="360"/>
      </w:pPr>
      <w:rPr>
        <w:rFonts w:ascii="Symbol" w:hAnsi="Symbol" w:hint="default"/>
      </w:rPr>
    </w:lvl>
    <w:lvl w:ilvl="7" w:tplc="0C0A0003" w:tentative="1">
      <w:start w:val="1"/>
      <w:numFmt w:val="bullet"/>
      <w:lvlText w:val="o"/>
      <w:lvlJc w:val="left"/>
      <w:pPr>
        <w:ind w:left="4833" w:hanging="360"/>
      </w:pPr>
      <w:rPr>
        <w:rFonts w:ascii="Courier New" w:hAnsi="Courier New" w:cs="Courier New" w:hint="default"/>
      </w:rPr>
    </w:lvl>
    <w:lvl w:ilvl="8" w:tplc="0C0A0005" w:tentative="1">
      <w:start w:val="1"/>
      <w:numFmt w:val="bullet"/>
      <w:lvlText w:val=""/>
      <w:lvlJc w:val="left"/>
      <w:pPr>
        <w:ind w:left="5553" w:hanging="360"/>
      </w:pPr>
      <w:rPr>
        <w:rFonts w:ascii="Wingdings" w:hAnsi="Wingdings" w:hint="default"/>
      </w:rPr>
    </w:lvl>
  </w:abstractNum>
  <w:abstractNum w:abstractNumId="29" w15:restartNumberingAfterBreak="0">
    <w:nsid w:val="22A4234B"/>
    <w:multiLevelType w:val="hybridMultilevel"/>
    <w:tmpl w:val="DBF4CDF2"/>
    <w:lvl w:ilvl="0" w:tplc="4BDEE5E8">
      <w:start w:val="1"/>
      <w:numFmt w:val="lowerLetter"/>
      <w:lvlText w:val="%1)"/>
      <w:lvlJc w:val="left"/>
      <w:pPr>
        <w:ind w:left="392" w:hanging="360"/>
      </w:pPr>
      <w:rPr>
        <w:rFonts w:hint="default"/>
        <w:b/>
        <w:bCs w:val="0"/>
        <w:color w:val="0BD0D9" w:themeColor="accent3"/>
      </w:rPr>
    </w:lvl>
    <w:lvl w:ilvl="1" w:tplc="0C0A0019" w:tentative="1">
      <w:start w:val="1"/>
      <w:numFmt w:val="lowerLetter"/>
      <w:lvlText w:val="%2."/>
      <w:lvlJc w:val="left"/>
      <w:pPr>
        <w:ind w:left="1112" w:hanging="360"/>
      </w:pPr>
    </w:lvl>
    <w:lvl w:ilvl="2" w:tplc="0C0A001B" w:tentative="1">
      <w:start w:val="1"/>
      <w:numFmt w:val="lowerRoman"/>
      <w:lvlText w:val="%3."/>
      <w:lvlJc w:val="right"/>
      <w:pPr>
        <w:ind w:left="1832" w:hanging="180"/>
      </w:pPr>
    </w:lvl>
    <w:lvl w:ilvl="3" w:tplc="0C0A000F" w:tentative="1">
      <w:start w:val="1"/>
      <w:numFmt w:val="decimal"/>
      <w:lvlText w:val="%4."/>
      <w:lvlJc w:val="left"/>
      <w:pPr>
        <w:ind w:left="2552" w:hanging="360"/>
      </w:pPr>
    </w:lvl>
    <w:lvl w:ilvl="4" w:tplc="0C0A0019" w:tentative="1">
      <w:start w:val="1"/>
      <w:numFmt w:val="lowerLetter"/>
      <w:lvlText w:val="%5."/>
      <w:lvlJc w:val="left"/>
      <w:pPr>
        <w:ind w:left="3272" w:hanging="360"/>
      </w:pPr>
    </w:lvl>
    <w:lvl w:ilvl="5" w:tplc="0C0A001B" w:tentative="1">
      <w:start w:val="1"/>
      <w:numFmt w:val="lowerRoman"/>
      <w:lvlText w:val="%6."/>
      <w:lvlJc w:val="right"/>
      <w:pPr>
        <w:ind w:left="3992" w:hanging="180"/>
      </w:pPr>
    </w:lvl>
    <w:lvl w:ilvl="6" w:tplc="0C0A000F" w:tentative="1">
      <w:start w:val="1"/>
      <w:numFmt w:val="decimal"/>
      <w:lvlText w:val="%7."/>
      <w:lvlJc w:val="left"/>
      <w:pPr>
        <w:ind w:left="4712" w:hanging="360"/>
      </w:pPr>
    </w:lvl>
    <w:lvl w:ilvl="7" w:tplc="0C0A0019" w:tentative="1">
      <w:start w:val="1"/>
      <w:numFmt w:val="lowerLetter"/>
      <w:lvlText w:val="%8."/>
      <w:lvlJc w:val="left"/>
      <w:pPr>
        <w:ind w:left="5432" w:hanging="360"/>
      </w:pPr>
    </w:lvl>
    <w:lvl w:ilvl="8" w:tplc="0C0A001B" w:tentative="1">
      <w:start w:val="1"/>
      <w:numFmt w:val="lowerRoman"/>
      <w:lvlText w:val="%9."/>
      <w:lvlJc w:val="right"/>
      <w:pPr>
        <w:ind w:left="6152" w:hanging="180"/>
      </w:pPr>
    </w:lvl>
  </w:abstractNum>
  <w:abstractNum w:abstractNumId="30" w15:restartNumberingAfterBreak="0">
    <w:nsid w:val="237D2166"/>
    <w:multiLevelType w:val="multilevel"/>
    <w:tmpl w:val="4A5C3F36"/>
    <w:lvl w:ilvl="0">
      <w:start w:val="1"/>
      <w:numFmt w:val="decimal"/>
      <w:lvlText w:val="%1."/>
      <w:lvlJc w:val="left"/>
      <w:pPr>
        <w:ind w:left="36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16" w:hanging="432"/>
      </w:pPr>
      <w:rPr>
        <w:rFonts w:hint="default"/>
        <w:b/>
        <w:bCs/>
        <w:i w:val="0"/>
        <w:strike w:val="0"/>
        <w:dstrike w:val="0"/>
        <w:color w:val="0BD0D9" w:themeColor="accent3"/>
        <w:sz w:val="22"/>
        <w:szCs w:val="22"/>
        <w:u w:val="none" w:color="000000"/>
        <w:bdr w:val="none" w:sz="0" w:space="0" w:color="auto"/>
        <w:shd w:val="clear" w:color="auto" w:fill="auto"/>
        <w:vertAlign w:val="baseline"/>
      </w:rPr>
    </w:lvl>
    <w:lvl w:ilvl="2">
      <w:start w:val="1"/>
      <w:numFmt w:val="decimal"/>
      <w:lvlText w:val="%1.%2.%3."/>
      <w:lvlJc w:val="left"/>
      <w:pPr>
        <w:ind w:left="1224" w:hanging="504"/>
      </w:pPr>
      <w:rPr>
        <w:rFonts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bCs/>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4F632EA"/>
    <w:multiLevelType w:val="hybridMultilevel"/>
    <w:tmpl w:val="02A0FC18"/>
    <w:lvl w:ilvl="0" w:tplc="3B9C3CDA">
      <w:start w:val="1"/>
      <w:numFmt w:val="bullet"/>
      <w:lvlText w:val=""/>
      <w:lvlJc w:val="left"/>
      <w:pPr>
        <w:ind w:left="720" w:hanging="360"/>
      </w:pPr>
      <w:rPr>
        <w:rFonts w:ascii="Symbol" w:hAnsi="Symbol" w:hint="default"/>
        <w:color w:val="0BD0D9" w:themeColor="accent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2578378A"/>
    <w:multiLevelType w:val="multilevel"/>
    <w:tmpl w:val="05864300"/>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5C54087"/>
    <w:multiLevelType w:val="hybridMultilevel"/>
    <w:tmpl w:val="4260CA88"/>
    <w:lvl w:ilvl="0" w:tplc="5746844A">
      <w:start w:val="1"/>
      <w:numFmt w:val="lowerLetter"/>
      <w:lvlText w:val="%1)"/>
      <w:lvlJc w:val="left"/>
      <w:pPr>
        <w:ind w:left="862" w:hanging="360"/>
      </w:pPr>
      <w:rPr>
        <w:b/>
        <w:bCs/>
        <w:color w:val="0BD0D9" w:themeColor="accent3"/>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34" w15:restartNumberingAfterBreak="0">
    <w:nsid w:val="27CB3E97"/>
    <w:multiLevelType w:val="hybridMultilevel"/>
    <w:tmpl w:val="3B7A1AC4"/>
    <w:lvl w:ilvl="0" w:tplc="FFFFFFFF">
      <w:start w:val="1"/>
      <w:numFmt w:val="lowerLetter"/>
      <w:lvlText w:val="%1."/>
      <w:lvlJc w:val="left"/>
      <w:pPr>
        <w:ind w:left="720" w:hanging="360"/>
      </w:pPr>
      <w:rPr>
        <w:rFonts w:hint="default"/>
      </w:rPr>
    </w:lvl>
    <w:lvl w:ilvl="1" w:tplc="37807A96">
      <w:start w:val="1"/>
      <w:numFmt w:val="lowerLetter"/>
      <w:lvlText w:val="%2)"/>
      <w:lvlJc w:val="left"/>
      <w:pPr>
        <w:ind w:left="1440" w:hanging="360"/>
      </w:pPr>
      <w:rPr>
        <w:rFonts w:hint="default"/>
        <w:b/>
        <w:bCs/>
        <w:color w:val="0BD0D9" w:themeColor="accent3"/>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29073B75"/>
    <w:multiLevelType w:val="hybridMultilevel"/>
    <w:tmpl w:val="13B0B214"/>
    <w:lvl w:ilvl="0" w:tplc="2E0623B0">
      <w:start w:val="1"/>
      <w:numFmt w:val="lowerLetter"/>
      <w:lvlText w:val="%1."/>
      <w:lvlJc w:val="left"/>
      <w:pPr>
        <w:ind w:left="1440" w:hanging="360"/>
      </w:pPr>
      <w:rPr>
        <w:b/>
        <w:bCs/>
        <w:color w:val="0BD0D9" w:themeColor="accent3"/>
      </w:rPr>
    </w:lvl>
    <w:lvl w:ilvl="1" w:tplc="04030019">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36" w15:restartNumberingAfterBreak="0">
    <w:nsid w:val="297E7F85"/>
    <w:multiLevelType w:val="multilevel"/>
    <w:tmpl w:val="C4D00F80"/>
    <w:lvl w:ilvl="0">
      <w:start w:val="1"/>
      <w:numFmt w:val="lowerLetter"/>
      <w:lvlText w:val="%1)"/>
      <w:lvlJc w:val="left"/>
      <w:pPr>
        <w:ind w:left="1102" w:hanging="480"/>
      </w:pPr>
      <w:rPr>
        <w:rFonts w:hint="default"/>
        <w:b/>
        <w:bCs/>
        <w:color w:val="0BD0D9" w:themeColor="accent3"/>
      </w:rPr>
    </w:lvl>
    <w:lvl w:ilvl="1">
      <w:start w:val="1"/>
      <w:numFmt w:val="decimal"/>
      <w:lvlText w:val="%1.%2."/>
      <w:lvlJc w:val="left"/>
      <w:pPr>
        <w:ind w:left="1484" w:hanging="720"/>
      </w:pPr>
      <w:rPr>
        <w:rFonts w:hint="default"/>
        <w:b/>
      </w:rPr>
    </w:lvl>
    <w:lvl w:ilvl="2">
      <w:start w:val="1"/>
      <w:numFmt w:val="decimal"/>
      <w:lvlText w:val="%1.%2.%3."/>
      <w:lvlJc w:val="left"/>
      <w:pPr>
        <w:ind w:left="1342" w:hanging="720"/>
      </w:pPr>
      <w:rPr>
        <w:rFonts w:hint="default"/>
      </w:rPr>
    </w:lvl>
    <w:lvl w:ilvl="3">
      <w:start w:val="1"/>
      <w:numFmt w:val="decimal"/>
      <w:lvlText w:val="%1.%2.%3.%4."/>
      <w:lvlJc w:val="left"/>
      <w:pPr>
        <w:ind w:left="1702" w:hanging="1080"/>
      </w:pPr>
      <w:rPr>
        <w:rFonts w:hint="default"/>
      </w:rPr>
    </w:lvl>
    <w:lvl w:ilvl="4">
      <w:start w:val="1"/>
      <w:numFmt w:val="decimal"/>
      <w:lvlText w:val="%1.%2.%3.%4.%5."/>
      <w:lvlJc w:val="left"/>
      <w:pPr>
        <w:ind w:left="1702" w:hanging="1080"/>
      </w:pPr>
      <w:rPr>
        <w:rFonts w:hint="default"/>
      </w:rPr>
    </w:lvl>
    <w:lvl w:ilvl="5">
      <w:start w:val="1"/>
      <w:numFmt w:val="decimal"/>
      <w:lvlText w:val="%1.%2.%3.%4.%5.%6."/>
      <w:lvlJc w:val="left"/>
      <w:pPr>
        <w:ind w:left="2062" w:hanging="1440"/>
      </w:pPr>
      <w:rPr>
        <w:rFonts w:hint="default"/>
      </w:rPr>
    </w:lvl>
    <w:lvl w:ilvl="6">
      <w:start w:val="1"/>
      <w:numFmt w:val="decimal"/>
      <w:lvlText w:val="%1.%2.%3.%4.%5.%6.%7."/>
      <w:lvlJc w:val="left"/>
      <w:pPr>
        <w:ind w:left="2062" w:hanging="1440"/>
      </w:pPr>
      <w:rPr>
        <w:rFonts w:hint="default"/>
      </w:rPr>
    </w:lvl>
    <w:lvl w:ilvl="7">
      <w:start w:val="1"/>
      <w:numFmt w:val="decimal"/>
      <w:lvlText w:val="%1.%2.%3.%4.%5.%6.%7.%8."/>
      <w:lvlJc w:val="left"/>
      <w:pPr>
        <w:ind w:left="2422" w:hanging="1800"/>
      </w:pPr>
      <w:rPr>
        <w:rFonts w:hint="default"/>
      </w:rPr>
    </w:lvl>
    <w:lvl w:ilvl="8">
      <w:start w:val="1"/>
      <w:numFmt w:val="decimal"/>
      <w:lvlText w:val="%1.%2.%3.%4.%5.%6.%7.%8.%9."/>
      <w:lvlJc w:val="left"/>
      <w:pPr>
        <w:ind w:left="2422" w:hanging="1800"/>
      </w:pPr>
      <w:rPr>
        <w:rFonts w:hint="default"/>
      </w:rPr>
    </w:lvl>
  </w:abstractNum>
  <w:abstractNum w:abstractNumId="37" w15:restartNumberingAfterBreak="0">
    <w:nsid w:val="297F2CFE"/>
    <w:multiLevelType w:val="hybridMultilevel"/>
    <w:tmpl w:val="F6163B72"/>
    <w:lvl w:ilvl="0" w:tplc="FFFFFFFF">
      <w:start w:val="1"/>
      <w:numFmt w:val="lowerLetter"/>
      <w:lvlText w:val="%1)"/>
      <w:lvlJc w:val="left"/>
      <w:pPr>
        <w:ind w:left="666" w:hanging="360"/>
      </w:pPr>
      <w:rPr>
        <w:rFonts w:hint="default"/>
        <w:b w:val="0"/>
        <w:bCs w:val="0"/>
      </w:rPr>
    </w:lvl>
    <w:lvl w:ilvl="1" w:tplc="FFFFFFFF" w:tentative="1">
      <w:start w:val="1"/>
      <w:numFmt w:val="lowerLetter"/>
      <w:lvlText w:val="%2."/>
      <w:lvlJc w:val="left"/>
      <w:pPr>
        <w:ind w:left="1386" w:hanging="360"/>
      </w:pPr>
    </w:lvl>
    <w:lvl w:ilvl="2" w:tplc="FFFFFFFF" w:tentative="1">
      <w:start w:val="1"/>
      <w:numFmt w:val="lowerRoman"/>
      <w:lvlText w:val="%3."/>
      <w:lvlJc w:val="right"/>
      <w:pPr>
        <w:ind w:left="2106" w:hanging="180"/>
      </w:pPr>
    </w:lvl>
    <w:lvl w:ilvl="3" w:tplc="FFFFFFFF" w:tentative="1">
      <w:start w:val="1"/>
      <w:numFmt w:val="decimal"/>
      <w:lvlText w:val="%4."/>
      <w:lvlJc w:val="left"/>
      <w:pPr>
        <w:ind w:left="2826" w:hanging="360"/>
      </w:pPr>
    </w:lvl>
    <w:lvl w:ilvl="4" w:tplc="FFFFFFFF" w:tentative="1">
      <w:start w:val="1"/>
      <w:numFmt w:val="lowerLetter"/>
      <w:lvlText w:val="%5."/>
      <w:lvlJc w:val="left"/>
      <w:pPr>
        <w:ind w:left="3546" w:hanging="360"/>
      </w:pPr>
    </w:lvl>
    <w:lvl w:ilvl="5" w:tplc="FFFFFFFF" w:tentative="1">
      <w:start w:val="1"/>
      <w:numFmt w:val="lowerRoman"/>
      <w:lvlText w:val="%6."/>
      <w:lvlJc w:val="right"/>
      <w:pPr>
        <w:ind w:left="4266" w:hanging="180"/>
      </w:pPr>
    </w:lvl>
    <w:lvl w:ilvl="6" w:tplc="FFFFFFFF" w:tentative="1">
      <w:start w:val="1"/>
      <w:numFmt w:val="decimal"/>
      <w:lvlText w:val="%7."/>
      <w:lvlJc w:val="left"/>
      <w:pPr>
        <w:ind w:left="4986" w:hanging="360"/>
      </w:pPr>
    </w:lvl>
    <w:lvl w:ilvl="7" w:tplc="FFFFFFFF" w:tentative="1">
      <w:start w:val="1"/>
      <w:numFmt w:val="lowerLetter"/>
      <w:lvlText w:val="%8."/>
      <w:lvlJc w:val="left"/>
      <w:pPr>
        <w:ind w:left="5706" w:hanging="360"/>
      </w:pPr>
    </w:lvl>
    <w:lvl w:ilvl="8" w:tplc="FFFFFFFF" w:tentative="1">
      <w:start w:val="1"/>
      <w:numFmt w:val="lowerRoman"/>
      <w:lvlText w:val="%9."/>
      <w:lvlJc w:val="right"/>
      <w:pPr>
        <w:ind w:left="6426" w:hanging="180"/>
      </w:pPr>
    </w:lvl>
  </w:abstractNum>
  <w:abstractNum w:abstractNumId="38" w15:restartNumberingAfterBreak="0">
    <w:nsid w:val="29B70AF4"/>
    <w:multiLevelType w:val="multilevel"/>
    <w:tmpl w:val="6E38E588"/>
    <w:lvl w:ilvl="0">
      <w:start w:val="3"/>
      <w:numFmt w:val="decimal"/>
      <w:lvlText w:val="%1"/>
      <w:lvlJc w:val="left"/>
      <w:pPr>
        <w:ind w:left="2238" w:hanging="611"/>
      </w:pPr>
      <w:rPr>
        <w:rFonts w:hint="default"/>
      </w:rPr>
    </w:lvl>
    <w:lvl w:ilvl="1">
      <w:start w:val="1"/>
      <w:numFmt w:val="decimal"/>
      <w:lvlText w:val="%1.%2"/>
      <w:lvlJc w:val="left"/>
      <w:pPr>
        <w:ind w:left="2238" w:hanging="611"/>
      </w:pPr>
      <w:rPr>
        <w:rFonts w:hint="default"/>
      </w:rPr>
    </w:lvl>
    <w:lvl w:ilvl="2">
      <w:start w:val="1"/>
      <w:numFmt w:val="decimal"/>
      <w:pStyle w:val="Ttuloerika"/>
      <w:lvlText w:val="%1.%2.%3."/>
      <w:lvlJc w:val="left"/>
      <w:pPr>
        <w:ind w:left="2238" w:hanging="611"/>
      </w:pPr>
      <w:rPr>
        <w:rFonts w:ascii="Arial" w:eastAsia="Arial" w:hAnsi="Arial" w:cs="Arial" w:hint="default"/>
        <w:spacing w:val="0"/>
        <w:w w:val="102"/>
        <w:sz w:val="21"/>
        <w:szCs w:val="21"/>
      </w:rPr>
    </w:lvl>
    <w:lvl w:ilvl="3">
      <w:numFmt w:val="bullet"/>
      <w:lvlText w:val="•"/>
      <w:lvlJc w:val="left"/>
      <w:pPr>
        <w:ind w:left="4502" w:hanging="611"/>
      </w:pPr>
      <w:rPr>
        <w:rFonts w:hint="default"/>
      </w:rPr>
    </w:lvl>
    <w:lvl w:ilvl="4">
      <w:numFmt w:val="bullet"/>
      <w:lvlText w:val="•"/>
      <w:lvlJc w:val="left"/>
      <w:pPr>
        <w:ind w:left="5256" w:hanging="611"/>
      </w:pPr>
      <w:rPr>
        <w:rFonts w:hint="default"/>
      </w:rPr>
    </w:lvl>
    <w:lvl w:ilvl="5">
      <w:numFmt w:val="bullet"/>
      <w:lvlText w:val="•"/>
      <w:lvlJc w:val="left"/>
      <w:pPr>
        <w:ind w:left="6010" w:hanging="611"/>
      </w:pPr>
      <w:rPr>
        <w:rFonts w:hint="default"/>
      </w:rPr>
    </w:lvl>
    <w:lvl w:ilvl="6">
      <w:numFmt w:val="bullet"/>
      <w:lvlText w:val="•"/>
      <w:lvlJc w:val="left"/>
      <w:pPr>
        <w:ind w:left="6764" w:hanging="611"/>
      </w:pPr>
      <w:rPr>
        <w:rFonts w:hint="default"/>
      </w:rPr>
    </w:lvl>
    <w:lvl w:ilvl="7">
      <w:numFmt w:val="bullet"/>
      <w:lvlText w:val="•"/>
      <w:lvlJc w:val="left"/>
      <w:pPr>
        <w:ind w:left="7518" w:hanging="611"/>
      </w:pPr>
      <w:rPr>
        <w:rFonts w:hint="default"/>
      </w:rPr>
    </w:lvl>
    <w:lvl w:ilvl="8">
      <w:numFmt w:val="bullet"/>
      <w:lvlText w:val="•"/>
      <w:lvlJc w:val="left"/>
      <w:pPr>
        <w:ind w:left="8272" w:hanging="611"/>
      </w:pPr>
      <w:rPr>
        <w:rFonts w:hint="default"/>
      </w:rPr>
    </w:lvl>
  </w:abstractNum>
  <w:abstractNum w:abstractNumId="39" w15:restartNumberingAfterBreak="0">
    <w:nsid w:val="2D4E51BF"/>
    <w:multiLevelType w:val="hybridMultilevel"/>
    <w:tmpl w:val="7D2A4054"/>
    <w:lvl w:ilvl="0" w:tplc="62C46E64">
      <w:start w:val="1"/>
      <w:numFmt w:val="lowerLetter"/>
      <w:lvlText w:val="%1)"/>
      <w:lvlJc w:val="left"/>
      <w:pPr>
        <w:ind w:left="720" w:hanging="360"/>
      </w:pPr>
      <w:rPr>
        <w:b/>
        <w:bCs/>
        <w:color w:val="0BD0D9" w:themeColor="accent3"/>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2E5834DF"/>
    <w:multiLevelType w:val="hybridMultilevel"/>
    <w:tmpl w:val="0682FB86"/>
    <w:lvl w:ilvl="0" w:tplc="3B9C3CDA">
      <w:start w:val="1"/>
      <w:numFmt w:val="bullet"/>
      <w:lvlText w:val=""/>
      <w:lvlJc w:val="left"/>
      <w:pPr>
        <w:ind w:left="1644" w:hanging="360"/>
      </w:pPr>
      <w:rPr>
        <w:rFonts w:ascii="Symbol" w:hAnsi="Symbol" w:hint="default"/>
        <w:color w:val="0BD0D9" w:themeColor="accent3"/>
      </w:rPr>
    </w:lvl>
    <w:lvl w:ilvl="1" w:tplc="0C0A0003" w:tentative="1">
      <w:start w:val="1"/>
      <w:numFmt w:val="bullet"/>
      <w:lvlText w:val="o"/>
      <w:lvlJc w:val="left"/>
      <w:pPr>
        <w:ind w:left="2364" w:hanging="360"/>
      </w:pPr>
      <w:rPr>
        <w:rFonts w:ascii="Courier New" w:hAnsi="Courier New" w:cs="Courier New" w:hint="default"/>
      </w:rPr>
    </w:lvl>
    <w:lvl w:ilvl="2" w:tplc="0C0A0005" w:tentative="1">
      <w:start w:val="1"/>
      <w:numFmt w:val="bullet"/>
      <w:lvlText w:val=""/>
      <w:lvlJc w:val="left"/>
      <w:pPr>
        <w:ind w:left="3084" w:hanging="360"/>
      </w:pPr>
      <w:rPr>
        <w:rFonts w:ascii="Wingdings" w:hAnsi="Wingdings" w:hint="default"/>
      </w:rPr>
    </w:lvl>
    <w:lvl w:ilvl="3" w:tplc="0C0A0001" w:tentative="1">
      <w:start w:val="1"/>
      <w:numFmt w:val="bullet"/>
      <w:lvlText w:val=""/>
      <w:lvlJc w:val="left"/>
      <w:pPr>
        <w:ind w:left="3804" w:hanging="360"/>
      </w:pPr>
      <w:rPr>
        <w:rFonts w:ascii="Symbol" w:hAnsi="Symbol" w:hint="default"/>
      </w:rPr>
    </w:lvl>
    <w:lvl w:ilvl="4" w:tplc="0C0A0003" w:tentative="1">
      <w:start w:val="1"/>
      <w:numFmt w:val="bullet"/>
      <w:lvlText w:val="o"/>
      <w:lvlJc w:val="left"/>
      <w:pPr>
        <w:ind w:left="4524" w:hanging="360"/>
      </w:pPr>
      <w:rPr>
        <w:rFonts w:ascii="Courier New" w:hAnsi="Courier New" w:cs="Courier New" w:hint="default"/>
      </w:rPr>
    </w:lvl>
    <w:lvl w:ilvl="5" w:tplc="0C0A0005" w:tentative="1">
      <w:start w:val="1"/>
      <w:numFmt w:val="bullet"/>
      <w:lvlText w:val=""/>
      <w:lvlJc w:val="left"/>
      <w:pPr>
        <w:ind w:left="5244" w:hanging="360"/>
      </w:pPr>
      <w:rPr>
        <w:rFonts w:ascii="Wingdings" w:hAnsi="Wingdings" w:hint="default"/>
      </w:rPr>
    </w:lvl>
    <w:lvl w:ilvl="6" w:tplc="0C0A0001" w:tentative="1">
      <w:start w:val="1"/>
      <w:numFmt w:val="bullet"/>
      <w:lvlText w:val=""/>
      <w:lvlJc w:val="left"/>
      <w:pPr>
        <w:ind w:left="5964" w:hanging="360"/>
      </w:pPr>
      <w:rPr>
        <w:rFonts w:ascii="Symbol" w:hAnsi="Symbol" w:hint="default"/>
      </w:rPr>
    </w:lvl>
    <w:lvl w:ilvl="7" w:tplc="0C0A0003" w:tentative="1">
      <w:start w:val="1"/>
      <w:numFmt w:val="bullet"/>
      <w:lvlText w:val="o"/>
      <w:lvlJc w:val="left"/>
      <w:pPr>
        <w:ind w:left="6684" w:hanging="360"/>
      </w:pPr>
      <w:rPr>
        <w:rFonts w:ascii="Courier New" w:hAnsi="Courier New" w:cs="Courier New" w:hint="default"/>
      </w:rPr>
    </w:lvl>
    <w:lvl w:ilvl="8" w:tplc="0C0A0005" w:tentative="1">
      <w:start w:val="1"/>
      <w:numFmt w:val="bullet"/>
      <w:lvlText w:val=""/>
      <w:lvlJc w:val="left"/>
      <w:pPr>
        <w:ind w:left="7404" w:hanging="360"/>
      </w:pPr>
      <w:rPr>
        <w:rFonts w:ascii="Wingdings" w:hAnsi="Wingdings" w:hint="default"/>
      </w:rPr>
    </w:lvl>
  </w:abstractNum>
  <w:abstractNum w:abstractNumId="41" w15:restartNumberingAfterBreak="0">
    <w:nsid w:val="308A575E"/>
    <w:multiLevelType w:val="hybridMultilevel"/>
    <w:tmpl w:val="0862F070"/>
    <w:lvl w:ilvl="0" w:tplc="3B9C3CDA">
      <w:start w:val="1"/>
      <w:numFmt w:val="bullet"/>
      <w:lvlText w:val=""/>
      <w:lvlJc w:val="left"/>
      <w:pPr>
        <w:ind w:left="300" w:hanging="360"/>
      </w:pPr>
      <w:rPr>
        <w:rFonts w:ascii="Symbol" w:hAnsi="Symbol" w:hint="default"/>
        <w:color w:val="0BD0D9" w:themeColor="accent3"/>
      </w:rPr>
    </w:lvl>
    <w:lvl w:ilvl="1" w:tplc="0C0A0003" w:tentative="1">
      <w:start w:val="1"/>
      <w:numFmt w:val="bullet"/>
      <w:lvlText w:val="o"/>
      <w:lvlJc w:val="left"/>
      <w:pPr>
        <w:ind w:left="1020" w:hanging="360"/>
      </w:pPr>
      <w:rPr>
        <w:rFonts w:ascii="Courier New" w:hAnsi="Courier New" w:cs="Courier New" w:hint="default"/>
      </w:rPr>
    </w:lvl>
    <w:lvl w:ilvl="2" w:tplc="0C0A0005" w:tentative="1">
      <w:start w:val="1"/>
      <w:numFmt w:val="bullet"/>
      <w:lvlText w:val=""/>
      <w:lvlJc w:val="left"/>
      <w:pPr>
        <w:ind w:left="1740" w:hanging="360"/>
      </w:pPr>
      <w:rPr>
        <w:rFonts w:ascii="Wingdings" w:hAnsi="Wingdings" w:hint="default"/>
      </w:rPr>
    </w:lvl>
    <w:lvl w:ilvl="3" w:tplc="0C0A0001" w:tentative="1">
      <w:start w:val="1"/>
      <w:numFmt w:val="bullet"/>
      <w:lvlText w:val=""/>
      <w:lvlJc w:val="left"/>
      <w:pPr>
        <w:ind w:left="2460" w:hanging="360"/>
      </w:pPr>
      <w:rPr>
        <w:rFonts w:ascii="Symbol" w:hAnsi="Symbol" w:hint="default"/>
      </w:rPr>
    </w:lvl>
    <w:lvl w:ilvl="4" w:tplc="0C0A0003" w:tentative="1">
      <w:start w:val="1"/>
      <w:numFmt w:val="bullet"/>
      <w:lvlText w:val="o"/>
      <w:lvlJc w:val="left"/>
      <w:pPr>
        <w:ind w:left="3180" w:hanging="360"/>
      </w:pPr>
      <w:rPr>
        <w:rFonts w:ascii="Courier New" w:hAnsi="Courier New" w:cs="Courier New" w:hint="default"/>
      </w:rPr>
    </w:lvl>
    <w:lvl w:ilvl="5" w:tplc="0C0A0005" w:tentative="1">
      <w:start w:val="1"/>
      <w:numFmt w:val="bullet"/>
      <w:lvlText w:val=""/>
      <w:lvlJc w:val="left"/>
      <w:pPr>
        <w:ind w:left="3900" w:hanging="360"/>
      </w:pPr>
      <w:rPr>
        <w:rFonts w:ascii="Wingdings" w:hAnsi="Wingdings" w:hint="default"/>
      </w:rPr>
    </w:lvl>
    <w:lvl w:ilvl="6" w:tplc="0C0A0001" w:tentative="1">
      <w:start w:val="1"/>
      <w:numFmt w:val="bullet"/>
      <w:lvlText w:val=""/>
      <w:lvlJc w:val="left"/>
      <w:pPr>
        <w:ind w:left="4620" w:hanging="360"/>
      </w:pPr>
      <w:rPr>
        <w:rFonts w:ascii="Symbol" w:hAnsi="Symbol" w:hint="default"/>
      </w:rPr>
    </w:lvl>
    <w:lvl w:ilvl="7" w:tplc="0C0A0003" w:tentative="1">
      <w:start w:val="1"/>
      <w:numFmt w:val="bullet"/>
      <w:lvlText w:val="o"/>
      <w:lvlJc w:val="left"/>
      <w:pPr>
        <w:ind w:left="5340" w:hanging="360"/>
      </w:pPr>
      <w:rPr>
        <w:rFonts w:ascii="Courier New" w:hAnsi="Courier New" w:cs="Courier New" w:hint="default"/>
      </w:rPr>
    </w:lvl>
    <w:lvl w:ilvl="8" w:tplc="0C0A0005" w:tentative="1">
      <w:start w:val="1"/>
      <w:numFmt w:val="bullet"/>
      <w:lvlText w:val=""/>
      <w:lvlJc w:val="left"/>
      <w:pPr>
        <w:ind w:left="6060" w:hanging="360"/>
      </w:pPr>
      <w:rPr>
        <w:rFonts w:ascii="Wingdings" w:hAnsi="Wingdings" w:hint="default"/>
      </w:rPr>
    </w:lvl>
  </w:abstractNum>
  <w:abstractNum w:abstractNumId="42" w15:restartNumberingAfterBreak="0">
    <w:nsid w:val="31844A3C"/>
    <w:multiLevelType w:val="hybridMultilevel"/>
    <w:tmpl w:val="AAEA4B20"/>
    <w:lvl w:ilvl="0" w:tplc="CA7451CE">
      <w:start w:val="1"/>
      <w:numFmt w:val="lowerLetter"/>
      <w:lvlText w:val="%1)"/>
      <w:lvlJc w:val="left"/>
      <w:pPr>
        <w:ind w:left="300" w:hanging="360"/>
      </w:pPr>
      <w:rPr>
        <w:rFonts w:hint="default"/>
        <w:b/>
        <w:color w:val="0BD0D9" w:themeColor="accent3"/>
      </w:rPr>
    </w:lvl>
    <w:lvl w:ilvl="1" w:tplc="0C0A0019" w:tentative="1">
      <w:start w:val="1"/>
      <w:numFmt w:val="lowerLetter"/>
      <w:lvlText w:val="%2."/>
      <w:lvlJc w:val="left"/>
      <w:pPr>
        <w:ind w:left="1020" w:hanging="360"/>
      </w:pPr>
    </w:lvl>
    <w:lvl w:ilvl="2" w:tplc="0C0A001B" w:tentative="1">
      <w:start w:val="1"/>
      <w:numFmt w:val="lowerRoman"/>
      <w:lvlText w:val="%3."/>
      <w:lvlJc w:val="right"/>
      <w:pPr>
        <w:ind w:left="1740" w:hanging="180"/>
      </w:pPr>
    </w:lvl>
    <w:lvl w:ilvl="3" w:tplc="0C0A000F" w:tentative="1">
      <w:start w:val="1"/>
      <w:numFmt w:val="decimal"/>
      <w:lvlText w:val="%4."/>
      <w:lvlJc w:val="left"/>
      <w:pPr>
        <w:ind w:left="2460" w:hanging="360"/>
      </w:pPr>
    </w:lvl>
    <w:lvl w:ilvl="4" w:tplc="0C0A0019" w:tentative="1">
      <w:start w:val="1"/>
      <w:numFmt w:val="lowerLetter"/>
      <w:lvlText w:val="%5."/>
      <w:lvlJc w:val="left"/>
      <w:pPr>
        <w:ind w:left="3180" w:hanging="360"/>
      </w:pPr>
    </w:lvl>
    <w:lvl w:ilvl="5" w:tplc="0C0A001B" w:tentative="1">
      <w:start w:val="1"/>
      <w:numFmt w:val="lowerRoman"/>
      <w:lvlText w:val="%6."/>
      <w:lvlJc w:val="right"/>
      <w:pPr>
        <w:ind w:left="3900" w:hanging="180"/>
      </w:pPr>
    </w:lvl>
    <w:lvl w:ilvl="6" w:tplc="0C0A000F" w:tentative="1">
      <w:start w:val="1"/>
      <w:numFmt w:val="decimal"/>
      <w:lvlText w:val="%7."/>
      <w:lvlJc w:val="left"/>
      <w:pPr>
        <w:ind w:left="4620" w:hanging="360"/>
      </w:pPr>
    </w:lvl>
    <w:lvl w:ilvl="7" w:tplc="0C0A0019" w:tentative="1">
      <w:start w:val="1"/>
      <w:numFmt w:val="lowerLetter"/>
      <w:lvlText w:val="%8."/>
      <w:lvlJc w:val="left"/>
      <w:pPr>
        <w:ind w:left="5340" w:hanging="360"/>
      </w:pPr>
    </w:lvl>
    <w:lvl w:ilvl="8" w:tplc="0C0A001B" w:tentative="1">
      <w:start w:val="1"/>
      <w:numFmt w:val="lowerRoman"/>
      <w:lvlText w:val="%9."/>
      <w:lvlJc w:val="right"/>
      <w:pPr>
        <w:ind w:left="6060" w:hanging="180"/>
      </w:pPr>
    </w:lvl>
  </w:abstractNum>
  <w:abstractNum w:abstractNumId="43" w15:restartNumberingAfterBreak="0">
    <w:nsid w:val="31E431C8"/>
    <w:multiLevelType w:val="hybridMultilevel"/>
    <w:tmpl w:val="CEF2CAEE"/>
    <w:lvl w:ilvl="0" w:tplc="8B527340">
      <w:start w:val="1"/>
      <w:numFmt w:val="upperRoman"/>
      <w:lvlText w:val="%1."/>
      <w:lvlJc w:val="right"/>
      <w:pPr>
        <w:ind w:left="11" w:hanging="360"/>
      </w:pPr>
      <w:rPr>
        <w:sz w:val="24"/>
        <w:szCs w:val="24"/>
      </w:rPr>
    </w:lvl>
    <w:lvl w:ilvl="1" w:tplc="0C0A0019" w:tentative="1">
      <w:start w:val="1"/>
      <w:numFmt w:val="lowerLetter"/>
      <w:lvlText w:val="%2."/>
      <w:lvlJc w:val="left"/>
      <w:pPr>
        <w:ind w:left="731" w:hanging="360"/>
      </w:pPr>
    </w:lvl>
    <w:lvl w:ilvl="2" w:tplc="0C0A001B" w:tentative="1">
      <w:start w:val="1"/>
      <w:numFmt w:val="lowerRoman"/>
      <w:lvlText w:val="%3."/>
      <w:lvlJc w:val="right"/>
      <w:pPr>
        <w:ind w:left="1451" w:hanging="180"/>
      </w:pPr>
    </w:lvl>
    <w:lvl w:ilvl="3" w:tplc="0C0A000F" w:tentative="1">
      <w:start w:val="1"/>
      <w:numFmt w:val="decimal"/>
      <w:lvlText w:val="%4."/>
      <w:lvlJc w:val="left"/>
      <w:pPr>
        <w:ind w:left="2171" w:hanging="360"/>
      </w:pPr>
    </w:lvl>
    <w:lvl w:ilvl="4" w:tplc="0C0A0019" w:tentative="1">
      <w:start w:val="1"/>
      <w:numFmt w:val="lowerLetter"/>
      <w:lvlText w:val="%5."/>
      <w:lvlJc w:val="left"/>
      <w:pPr>
        <w:ind w:left="2891" w:hanging="360"/>
      </w:pPr>
    </w:lvl>
    <w:lvl w:ilvl="5" w:tplc="0C0A001B" w:tentative="1">
      <w:start w:val="1"/>
      <w:numFmt w:val="lowerRoman"/>
      <w:lvlText w:val="%6."/>
      <w:lvlJc w:val="right"/>
      <w:pPr>
        <w:ind w:left="3611" w:hanging="180"/>
      </w:pPr>
    </w:lvl>
    <w:lvl w:ilvl="6" w:tplc="0C0A000F" w:tentative="1">
      <w:start w:val="1"/>
      <w:numFmt w:val="decimal"/>
      <w:lvlText w:val="%7."/>
      <w:lvlJc w:val="left"/>
      <w:pPr>
        <w:ind w:left="4331" w:hanging="360"/>
      </w:pPr>
    </w:lvl>
    <w:lvl w:ilvl="7" w:tplc="0C0A0019" w:tentative="1">
      <w:start w:val="1"/>
      <w:numFmt w:val="lowerLetter"/>
      <w:lvlText w:val="%8."/>
      <w:lvlJc w:val="left"/>
      <w:pPr>
        <w:ind w:left="5051" w:hanging="360"/>
      </w:pPr>
    </w:lvl>
    <w:lvl w:ilvl="8" w:tplc="0C0A001B" w:tentative="1">
      <w:start w:val="1"/>
      <w:numFmt w:val="lowerRoman"/>
      <w:lvlText w:val="%9."/>
      <w:lvlJc w:val="right"/>
      <w:pPr>
        <w:ind w:left="5771" w:hanging="180"/>
      </w:pPr>
    </w:lvl>
  </w:abstractNum>
  <w:abstractNum w:abstractNumId="44" w15:restartNumberingAfterBreak="0">
    <w:nsid w:val="3247059B"/>
    <w:multiLevelType w:val="hybridMultilevel"/>
    <w:tmpl w:val="0942A5A6"/>
    <w:lvl w:ilvl="0" w:tplc="7AE4EA7C">
      <w:start w:val="1"/>
      <w:numFmt w:val="upperRoman"/>
      <w:lvlText w:val="%1."/>
      <w:lvlJc w:val="right"/>
      <w:pPr>
        <w:ind w:left="-131" w:hanging="360"/>
      </w:pPr>
      <w:rPr>
        <w:b/>
        <w:bCs/>
        <w:color w:val="0BD0D9" w:themeColor="accent3"/>
      </w:rPr>
    </w:lvl>
    <w:lvl w:ilvl="1" w:tplc="0C0A0019" w:tentative="1">
      <w:start w:val="1"/>
      <w:numFmt w:val="lowerLetter"/>
      <w:lvlText w:val="%2."/>
      <w:lvlJc w:val="left"/>
      <w:pPr>
        <w:ind w:left="589" w:hanging="360"/>
      </w:pPr>
    </w:lvl>
    <w:lvl w:ilvl="2" w:tplc="0C0A001B" w:tentative="1">
      <w:start w:val="1"/>
      <w:numFmt w:val="lowerRoman"/>
      <w:lvlText w:val="%3."/>
      <w:lvlJc w:val="right"/>
      <w:pPr>
        <w:ind w:left="1309" w:hanging="180"/>
      </w:pPr>
    </w:lvl>
    <w:lvl w:ilvl="3" w:tplc="0C0A000F" w:tentative="1">
      <w:start w:val="1"/>
      <w:numFmt w:val="decimal"/>
      <w:lvlText w:val="%4."/>
      <w:lvlJc w:val="left"/>
      <w:pPr>
        <w:ind w:left="2029" w:hanging="360"/>
      </w:pPr>
    </w:lvl>
    <w:lvl w:ilvl="4" w:tplc="0C0A0019" w:tentative="1">
      <w:start w:val="1"/>
      <w:numFmt w:val="lowerLetter"/>
      <w:lvlText w:val="%5."/>
      <w:lvlJc w:val="left"/>
      <w:pPr>
        <w:ind w:left="2749" w:hanging="360"/>
      </w:pPr>
    </w:lvl>
    <w:lvl w:ilvl="5" w:tplc="0C0A001B" w:tentative="1">
      <w:start w:val="1"/>
      <w:numFmt w:val="lowerRoman"/>
      <w:lvlText w:val="%6."/>
      <w:lvlJc w:val="right"/>
      <w:pPr>
        <w:ind w:left="3469" w:hanging="180"/>
      </w:pPr>
    </w:lvl>
    <w:lvl w:ilvl="6" w:tplc="0C0A000F" w:tentative="1">
      <w:start w:val="1"/>
      <w:numFmt w:val="decimal"/>
      <w:lvlText w:val="%7."/>
      <w:lvlJc w:val="left"/>
      <w:pPr>
        <w:ind w:left="4189" w:hanging="360"/>
      </w:pPr>
    </w:lvl>
    <w:lvl w:ilvl="7" w:tplc="0C0A0019" w:tentative="1">
      <w:start w:val="1"/>
      <w:numFmt w:val="lowerLetter"/>
      <w:lvlText w:val="%8."/>
      <w:lvlJc w:val="left"/>
      <w:pPr>
        <w:ind w:left="4909" w:hanging="360"/>
      </w:pPr>
    </w:lvl>
    <w:lvl w:ilvl="8" w:tplc="0C0A001B" w:tentative="1">
      <w:start w:val="1"/>
      <w:numFmt w:val="lowerRoman"/>
      <w:lvlText w:val="%9."/>
      <w:lvlJc w:val="right"/>
      <w:pPr>
        <w:ind w:left="5629" w:hanging="180"/>
      </w:pPr>
    </w:lvl>
  </w:abstractNum>
  <w:abstractNum w:abstractNumId="45" w15:restartNumberingAfterBreak="0">
    <w:nsid w:val="36D3089D"/>
    <w:multiLevelType w:val="hybridMultilevel"/>
    <w:tmpl w:val="4746BA1C"/>
    <w:lvl w:ilvl="0" w:tplc="338AC240">
      <w:start w:val="1"/>
      <w:numFmt w:val="decimal"/>
      <w:lvlText w:val="%1."/>
      <w:lvlJc w:val="left"/>
      <w:pPr>
        <w:ind w:left="720" w:hanging="360"/>
      </w:pPr>
      <w:rPr>
        <w:b/>
        <w:bCs/>
        <w:color w:val="0BD0D9" w:themeColor="accent3"/>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3750498E"/>
    <w:multiLevelType w:val="multilevel"/>
    <w:tmpl w:val="24AAF36E"/>
    <w:styleLink w:val="WWNum1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390118FD"/>
    <w:multiLevelType w:val="multilevel"/>
    <w:tmpl w:val="C15EECF0"/>
    <w:lvl w:ilvl="0">
      <w:start w:val="1"/>
      <w:numFmt w:val="decimal"/>
      <w:pStyle w:val="Estil1"/>
      <w:lvlText w:val="%1"/>
      <w:lvlJc w:val="left"/>
      <w:pPr>
        <w:ind w:left="929" w:hanging="645"/>
      </w:pPr>
      <w:rPr>
        <w:rFonts w:hint="default"/>
        <w:b/>
      </w:rPr>
    </w:lvl>
    <w:lvl w:ilvl="1">
      <w:start w:val="1"/>
      <w:numFmt w:val="decimal"/>
      <w:isLgl/>
      <w:lvlText w:val="%1.%2"/>
      <w:lvlJc w:val="left"/>
      <w:pPr>
        <w:ind w:left="705" w:hanging="645"/>
      </w:pPr>
      <w:rPr>
        <w:rFonts w:hint="default"/>
      </w:rPr>
    </w:lvl>
    <w:lvl w:ilvl="2">
      <w:start w:val="1"/>
      <w:numFmt w:val="decimal"/>
      <w:isLgl/>
      <w:lvlText w:val="%1.%2.%3"/>
      <w:lvlJc w:val="left"/>
      <w:pPr>
        <w:ind w:left="3414"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48" w15:restartNumberingAfterBreak="0">
    <w:nsid w:val="3A871441"/>
    <w:multiLevelType w:val="multilevel"/>
    <w:tmpl w:val="564E7C26"/>
    <w:lvl w:ilvl="0">
      <w:start w:val="1"/>
      <w:numFmt w:val="bullet"/>
      <w:lvlText w:val=""/>
      <w:lvlJc w:val="left"/>
      <w:pPr>
        <w:tabs>
          <w:tab w:val="num" w:pos="720"/>
        </w:tabs>
        <w:ind w:left="720" w:hanging="360"/>
      </w:pPr>
      <w:rPr>
        <w:rFonts w:ascii="Symbol" w:hAnsi="Symbol" w:hint="default"/>
        <w:color w:val="0BD0D9" w:themeColor="accent3"/>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0EB2847"/>
    <w:multiLevelType w:val="multilevel"/>
    <w:tmpl w:val="3F52B524"/>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2586E7D"/>
    <w:multiLevelType w:val="multilevel"/>
    <w:tmpl w:val="5A6C51E6"/>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37B7E41"/>
    <w:multiLevelType w:val="hybridMultilevel"/>
    <w:tmpl w:val="A096404E"/>
    <w:lvl w:ilvl="0" w:tplc="3B9C3CDA">
      <w:start w:val="1"/>
      <w:numFmt w:val="bullet"/>
      <w:lvlText w:val=""/>
      <w:lvlJc w:val="left"/>
      <w:pPr>
        <w:ind w:left="720" w:hanging="360"/>
      </w:pPr>
      <w:rPr>
        <w:rFonts w:ascii="Symbol" w:hAnsi="Symbol" w:hint="default"/>
        <w:b w:val="0"/>
        <w:i w:val="0"/>
        <w:strike w:val="0"/>
        <w:dstrike w:val="0"/>
        <w:color w:val="0BD0D9" w:themeColor="accent3"/>
        <w:sz w:val="22"/>
        <w:szCs w:val="22"/>
        <w:u w:val="none" w:color="000000"/>
        <w:bdr w:val="none" w:sz="0" w:space="0" w:color="auto"/>
        <w:shd w:val="clear" w:color="auto" w:fill="auto"/>
        <w:vertAlign w:val="baseline"/>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2" w15:restartNumberingAfterBreak="0">
    <w:nsid w:val="49835FD6"/>
    <w:multiLevelType w:val="hybridMultilevel"/>
    <w:tmpl w:val="95C42CAA"/>
    <w:lvl w:ilvl="0" w:tplc="D158A5F0">
      <w:start w:val="14"/>
      <w:numFmt w:val="bullet"/>
      <w:lvlText w:val="-"/>
      <w:lvlJc w:val="left"/>
      <w:pPr>
        <w:ind w:left="583" w:hanging="360"/>
      </w:pPr>
      <w:rPr>
        <w:rFonts w:ascii="Segoe UI Symbol" w:eastAsia="MS Gothic" w:hAnsi="Segoe UI Symbol" w:cs="Segoe UI Symbol" w:hint="default"/>
        <w:b/>
      </w:rPr>
    </w:lvl>
    <w:lvl w:ilvl="1" w:tplc="0C0A0003" w:tentative="1">
      <w:start w:val="1"/>
      <w:numFmt w:val="bullet"/>
      <w:lvlText w:val="o"/>
      <w:lvlJc w:val="left"/>
      <w:pPr>
        <w:ind w:left="1303" w:hanging="360"/>
      </w:pPr>
      <w:rPr>
        <w:rFonts w:ascii="Courier New" w:hAnsi="Courier New" w:cs="Courier New" w:hint="default"/>
      </w:rPr>
    </w:lvl>
    <w:lvl w:ilvl="2" w:tplc="0C0A0005" w:tentative="1">
      <w:start w:val="1"/>
      <w:numFmt w:val="bullet"/>
      <w:lvlText w:val=""/>
      <w:lvlJc w:val="left"/>
      <w:pPr>
        <w:ind w:left="2023" w:hanging="360"/>
      </w:pPr>
      <w:rPr>
        <w:rFonts w:ascii="Wingdings" w:hAnsi="Wingdings" w:hint="default"/>
      </w:rPr>
    </w:lvl>
    <w:lvl w:ilvl="3" w:tplc="0C0A0001" w:tentative="1">
      <w:start w:val="1"/>
      <w:numFmt w:val="bullet"/>
      <w:lvlText w:val=""/>
      <w:lvlJc w:val="left"/>
      <w:pPr>
        <w:ind w:left="2743" w:hanging="360"/>
      </w:pPr>
      <w:rPr>
        <w:rFonts w:ascii="Symbol" w:hAnsi="Symbol" w:hint="default"/>
      </w:rPr>
    </w:lvl>
    <w:lvl w:ilvl="4" w:tplc="0C0A0003" w:tentative="1">
      <w:start w:val="1"/>
      <w:numFmt w:val="bullet"/>
      <w:lvlText w:val="o"/>
      <w:lvlJc w:val="left"/>
      <w:pPr>
        <w:ind w:left="3463" w:hanging="360"/>
      </w:pPr>
      <w:rPr>
        <w:rFonts w:ascii="Courier New" w:hAnsi="Courier New" w:cs="Courier New" w:hint="default"/>
      </w:rPr>
    </w:lvl>
    <w:lvl w:ilvl="5" w:tplc="0C0A0005" w:tentative="1">
      <w:start w:val="1"/>
      <w:numFmt w:val="bullet"/>
      <w:lvlText w:val=""/>
      <w:lvlJc w:val="left"/>
      <w:pPr>
        <w:ind w:left="4183" w:hanging="360"/>
      </w:pPr>
      <w:rPr>
        <w:rFonts w:ascii="Wingdings" w:hAnsi="Wingdings" w:hint="default"/>
      </w:rPr>
    </w:lvl>
    <w:lvl w:ilvl="6" w:tplc="0C0A0001" w:tentative="1">
      <w:start w:val="1"/>
      <w:numFmt w:val="bullet"/>
      <w:lvlText w:val=""/>
      <w:lvlJc w:val="left"/>
      <w:pPr>
        <w:ind w:left="4903" w:hanging="360"/>
      </w:pPr>
      <w:rPr>
        <w:rFonts w:ascii="Symbol" w:hAnsi="Symbol" w:hint="default"/>
      </w:rPr>
    </w:lvl>
    <w:lvl w:ilvl="7" w:tplc="0C0A0003" w:tentative="1">
      <w:start w:val="1"/>
      <w:numFmt w:val="bullet"/>
      <w:lvlText w:val="o"/>
      <w:lvlJc w:val="left"/>
      <w:pPr>
        <w:ind w:left="5623" w:hanging="360"/>
      </w:pPr>
      <w:rPr>
        <w:rFonts w:ascii="Courier New" w:hAnsi="Courier New" w:cs="Courier New" w:hint="default"/>
      </w:rPr>
    </w:lvl>
    <w:lvl w:ilvl="8" w:tplc="0C0A0005" w:tentative="1">
      <w:start w:val="1"/>
      <w:numFmt w:val="bullet"/>
      <w:lvlText w:val=""/>
      <w:lvlJc w:val="left"/>
      <w:pPr>
        <w:ind w:left="6343" w:hanging="360"/>
      </w:pPr>
      <w:rPr>
        <w:rFonts w:ascii="Wingdings" w:hAnsi="Wingdings" w:hint="default"/>
      </w:rPr>
    </w:lvl>
  </w:abstractNum>
  <w:abstractNum w:abstractNumId="53" w15:restartNumberingAfterBreak="0">
    <w:nsid w:val="4ADC1E46"/>
    <w:multiLevelType w:val="hybridMultilevel"/>
    <w:tmpl w:val="D6B8D18E"/>
    <w:lvl w:ilvl="0" w:tplc="A3E64358">
      <w:start w:val="1"/>
      <w:numFmt w:val="decimal"/>
      <w:lvlText w:val="%1)"/>
      <w:lvlJc w:val="left"/>
      <w:pPr>
        <w:ind w:left="307" w:hanging="360"/>
      </w:pPr>
      <w:rPr>
        <w:rFonts w:hint="default"/>
      </w:rPr>
    </w:lvl>
    <w:lvl w:ilvl="1" w:tplc="0C0A0019" w:tentative="1">
      <w:start w:val="1"/>
      <w:numFmt w:val="lowerLetter"/>
      <w:lvlText w:val="%2."/>
      <w:lvlJc w:val="left"/>
      <w:pPr>
        <w:ind w:left="1027" w:hanging="360"/>
      </w:pPr>
    </w:lvl>
    <w:lvl w:ilvl="2" w:tplc="0C0A001B" w:tentative="1">
      <w:start w:val="1"/>
      <w:numFmt w:val="lowerRoman"/>
      <w:lvlText w:val="%3."/>
      <w:lvlJc w:val="right"/>
      <w:pPr>
        <w:ind w:left="1747" w:hanging="180"/>
      </w:pPr>
    </w:lvl>
    <w:lvl w:ilvl="3" w:tplc="0C0A000F" w:tentative="1">
      <w:start w:val="1"/>
      <w:numFmt w:val="decimal"/>
      <w:lvlText w:val="%4."/>
      <w:lvlJc w:val="left"/>
      <w:pPr>
        <w:ind w:left="2467" w:hanging="360"/>
      </w:pPr>
    </w:lvl>
    <w:lvl w:ilvl="4" w:tplc="0C0A0019" w:tentative="1">
      <w:start w:val="1"/>
      <w:numFmt w:val="lowerLetter"/>
      <w:lvlText w:val="%5."/>
      <w:lvlJc w:val="left"/>
      <w:pPr>
        <w:ind w:left="3187" w:hanging="360"/>
      </w:pPr>
    </w:lvl>
    <w:lvl w:ilvl="5" w:tplc="0C0A001B" w:tentative="1">
      <w:start w:val="1"/>
      <w:numFmt w:val="lowerRoman"/>
      <w:lvlText w:val="%6."/>
      <w:lvlJc w:val="right"/>
      <w:pPr>
        <w:ind w:left="3907" w:hanging="180"/>
      </w:pPr>
    </w:lvl>
    <w:lvl w:ilvl="6" w:tplc="0C0A000F" w:tentative="1">
      <w:start w:val="1"/>
      <w:numFmt w:val="decimal"/>
      <w:lvlText w:val="%7."/>
      <w:lvlJc w:val="left"/>
      <w:pPr>
        <w:ind w:left="4627" w:hanging="360"/>
      </w:pPr>
    </w:lvl>
    <w:lvl w:ilvl="7" w:tplc="0C0A0019" w:tentative="1">
      <w:start w:val="1"/>
      <w:numFmt w:val="lowerLetter"/>
      <w:lvlText w:val="%8."/>
      <w:lvlJc w:val="left"/>
      <w:pPr>
        <w:ind w:left="5347" w:hanging="360"/>
      </w:pPr>
    </w:lvl>
    <w:lvl w:ilvl="8" w:tplc="0C0A001B" w:tentative="1">
      <w:start w:val="1"/>
      <w:numFmt w:val="lowerRoman"/>
      <w:lvlText w:val="%9."/>
      <w:lvlJc w:val="right"/>
      <w:pPr>
        <w:ind w:left="6067" w:hanging="180"/>
      </w:pPr>
    </w:lvl>
  </w:abstractNum>
  <w:abstractNum w:abstractNumId="54" w15:restartNumberingAfterBreak="0">
    <w:nsid w:val="4C0D5EF8"/>
    <w:multiLevelType w:val="hybridMultilevel"/>
    <w:tmpl w:val="96C8DB2E"/>
    <w:lvl w:ilvl="0" w:tplc="F6A83F54">
      <w:start w:val="1"/>
      <w:numFmt w:val="lowerLetter"/>
      <w:lvlText w:val="%1)"/>
      <w:lvlJc w:val="left"/>
      <w:pPr>
        <w:ind w:left="644" w:hanging="360"/>
      </w:pPr>
      <w:rPr>
        <w:rFonts w:hint="default"/>
        <w:b/>
        <w:bCs/>
        <w:color w:val="0BD0D9" w:themeColor="accent3"/>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5" w15:restartNumberingAfterBreak="0">
    <w:nsid w:val="4E4D2D9C"/>
    <w:multiLevelType w:val="hybridMultilevel"/>
    <w:tmpl w:val="FDD8E142"/>
    <w:lvl w:ilvl="0" w:tplc="FFFFFFFF">
      <w:start w:val="1"/>
      <w:numFmt w:val="decimal"/>
      <w:lvlText w:val="%1."/>
      <w:lvlJc w:val="left"/>
      <w:pPr>
        <w:ind w:left="360" w:hanging="360"/>
      </w:pPr>
      <w:rPr>
        <w:rFonts w:hint="default"/>
        <w:b/>
        <w:bCs/>
        <w:color w:val="0BD0D9" w:themeColor="accent3"/>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5025678C"/>
    <w:multiLevelType w:val="hybridMultilevel"/>
    <w:tmpl w:val="C644C9D2"/>
    <w:lvl w:ilvl="0" w:tplc="1AF824A8">
      <w:start w:val="1"/>
      <w:numFmt w:val="decimal"/>
      <w:lvlText w:val="%1)"/>
      <w:lvlJc w:val="left"/>
      <w:pPr>
        <w:ind w:left="720" w:hanging="360"/>
      </w:pPr>
      <w:rPr>
        <w:rFonts w:hint="default"/>
        <w:b/>
        <w:bCs/>
        <w:color w:val="0BD0D9" w:themeColor="accent3"/>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50A87F75"/>
    <w:multiLevelType w:val="hybridMultilevel"/>
    <w:tmpl w:val="70A2798E"/>
    <w:lvl w:ilvl="0" w:tplc="B6DCCE10">
      <w:start w:val="1"/>
      <w:numFmt w:val="upperRoman"/>
      <w:lvlText w:val="%1."/>
      <w:lvlJc w:val="left"/>
      <w:pPr>
        <w:ind w:left="621" w:hanging="720"/>
      </w:pPr>
      <w:rPr>
        <w:rFonts w:hint="default"/>
        <w:b/>
        <w:bCs/>
        <w:color w:val="FFFFFF" w:themeColor="background1"/>
        <w:sz w:val="28"/>
        <w:szCs w:val="28"/>
      </w:rPr>
    </w:lvl>
    <w:lvl w:ilvl="1" w:tplc="0C0A0019" w:tentative="1">
      <w:start w:val="1"/>
      <w:numFmt w:val="lowerLetter"/>
      <w:lvlText w:val="%2."/>
      <w:lvlJc w:val="left"/>
      <w:pPr>
        <w:ind w:left="981" w:hanging="360"/>
      </w:pPr>
    </w:lvl>
    <w:lvl w:ilvl="2" w:tplc="0C0A001B" w:tentative="1">
      <w:start w:val="1"/>
      <w:numFmt w:val="lowerRoman"/>
      <w:lvlText w:val="%3."/>
      <w:lvlJc w:val="right"/>
      <w:pPr>
        <w:ind w:left="1701" w:hanging="180"/>
      </w:pPr>
    </w:lvl>
    <w:lvl w:ilvl="3" w:tplc="0C0A000F" w:tentative="1">
      <w:start w:val="1"/>
      <w:numFmt w:val="decimal"/>
      <w:lvlText w:val="%4."/>
      <w:lvlJc w:val="left"/>
      <w:pPr>
        <w:ind w:left="2421" w:hanging="360"/>
      </w:pPr>
    </w:lvl>
    <w:lvl w:ilvl="4" w:tplc="0C0A0019" w:tentative="1">
      <w:start w:val="1"/>
      <w:numFmt w:val="lowerLetter"/>
      <w:lvlText w:val="%5."/>
      <w:lvlJc w:val="left"/>
      <w:pPr>
        <w:ind w:left="3141" w:hanging="360"/>
      </w:pPr>
    </w:lvl>
    <w:lvl w:ilvl="5" w:tplc="0C0A001B" w:tentative="1">
      <w:start w:val="1"/>
      <w:numFmt w:val="lowerRoman"/>
      <w:lvlText w:val="%6."/>
      <w:lvlJc w:val="right"/>
      <w:pPr>
        <w:ind w:left="3861" w:hanging="180"/>
      </w:pPr>
    </w:lvl>
    <w:lvl w:ilvl="6" w:tplc="0C0A000F" w:tentative="1">
      <w:start w:val="1"/>
      <w:numFmt w:val="decimal"/>
      <w:lvlText w:val="%7."/>
      <w:lvlJc w:val="left"/>
      <w:pPr>
        <w:ind w:left="4581" w:hanging="360"/>
      </w:pPr>
    </w:lvl>
    <w:lvl w:ilvl="7" w:tplc="0C0A0019" w:tentative="1">
      <w:start w:val="1"/>
      <w:numFmt w:val="lowerLetter"/>
      <w:lvlText w:val="%8."/>
      <w:lvlJc w:val="left"/>
      <w:pPr>
        <w:ind w:left="5301" w:hanging="360"/>
      </w:pPr>
    </w:lvl>
    <w:lvl w:ilvl="8" w:tplc="0C0A001B" w:tentative="1">
      <w:start w:val="1"/>
      <w:numFmt w:val="lowerRoman"/>
      <w:lvlText w:val="%9."/>
      <w:lvlJc w:val="right"/>
      <w:pPr>
        <w:ind w:left="6021" w:hanging="180"/>
      </w:pPr>
    </w:lvl>
  </w:abstractNum>
  <w:abstractNum w:abstractNumId="58" w15:restartNumberingAfterBreak="0">
    <w:nsid w:val="5120727C"/>
    <w:multiLevelType w:val="hybridMultilevel"/>
    <w:tmpl w:val="CF08EF8E"/>
    <w:lvl w:ilvl="0" w:tplc="ACE0AC94">
      <w:start w:val="1"/>
      <w:numFmt w:val="decimal"/>
      <w:lvlText w:val="%1."/>
      <w:lvlJc w:val="left"/>
      <w:pPr>
        <w:ind w:left="-491" w:hanging="360"/>
      </w:pPr>
      <w:rPr>
        <w:rFonts w:hint="default"/>
        <w:b/>
        <w:color w:val="0BD0D9" w:themeColor="accent3"/>
      </w:rPr>
    </w:lvl>
    <w:lvl w:ilvl="1" w:tplc="0C0A0019" w:tentative="1">
      <w:start w:val="1"/>
      <w:numFmt w:val="lowerLetter"/>
      <w:lvlText w:val="%2."/>
      <w:lvlJc w:val="left"/>
      <w:pPr>
        <w:ind w:left="229" w:hanging="360"/>
      </w:pPr>
    </w:lvl>
    <w:lvl w:ilvl="2" w:tplc="0C0A001B" w:tentative="1">
      <w:start w:val="1"/>
      <w:numFmt w:val="lowerRoman"/>
      <w:lvlText w:val="%3."/>
      <w:lvlJc w:val="right"/>
      <w:pPr>
        <w:ind w:left="949" w:hanging="180"/>
      </w:pPr>
    </w:lvl>
    <w:lvl w:ilvl="3" w:tplc="0C0A000F" w:tentative="1">
      <w:start w:val="1"/>
      <w:numFmt w:val="decimal"/>
      <w:lvlText w:val="%4."/>
      <w:lvlJc w:val="left"/>
      <w:pPr>
        <w:ind w:left="1669" w:hanging="360"/>
      </w:pPr>
    </w:lvl>
    <w:lvl w:ilvl="4" w:tplc="0C0A0019" w:tentative="1">
      <w:start w:val="1"/>
      <w:numFmt w:val="lowerLetter"/>
      <w:lvlText w:val="%5."/>
      <w:lvlJc w:val="left"/>
      <w:pPr>
        <w:ind w:left="2389" w:hanging="360"/>
      </w:pPr>
    </w:lvl>
    <w:lvl w:ilvl="5" w:tplc="0C0A001B" w:tentative="1">
      <w:start w:val="1"/>
      <w:numFmt w:val="lowerRoman"/>
      <w:lvlText w:val="%6."/>
      <w:lvlJc w:val="right"/>
      <w:pPr>
        <w:ind w:left="3109" w:hanging="180"/>
      </w:pPr>
    </w:lvl>
    <w:lvl w:ilvl="6" w:tplc="0C0A000F" w:tentative="1">
      <w:start w:val="1"/>
      <w:numFmt w:val="decimal"/>
      <w:lvlText w:val="%7."/>
      <w:lvlJc w:val="left"/>
      <w:pPr>
        <w:ind w:left="3829" w:hanging="360"/>
      </w:pPr>
    </w:lvl>
    <w:lvl w:ilvl="7" w:tplc="0C0A0019" w:tentative="1">
      <w:start w:val="1"/>
      <w:numFmt w:val="lowerLetter"/>
      <w:lvlText w:val="%8."/>
      <w:lvlJc w:val="left"/>
      <w:pPr>
        <w:ind w:left="4549" w:hanging="360"/>
      </w:pPr>
    </w:lvl>
    <w:lvl w:ilvl="8" w:tplc="0C0A001B" w:tentative="1">
      <w:start w:val="1"/>
      <w:numFmt w:val="lowerRoman"/>
      <w:lvlText w:val="%9."/>
      <w:lvlJc w:val="right"/>
      <w:pPr>
        <w:ind w:left="5269" w:hanging="180"/>
      </w:pPr>
    </w:lvl>
  </w:abstractNum>
  <w:abstractNum w:abstractNumId="59" w15:restartNumberingAfterBreak="0">
    <w:nsid w:val="5186457B"/>
    <w:multiLevelType w:val="hybridMultilevel"/>
    <w:tmpl w:val="CA523E1A"/>
    <w:lvl w:ilvl="0" w:tplc="B6543ED2">
      <w:start w:val="1"/>
      <w:numFmt w:val="decimal"/>
      <w:lvlText w:val="%1."/>
      <w:lvlJc w:val="left"/>
      <w:pPr>
        <w:ind w:left="1211" w:hanging="360"/>
      </w:pPr>
      <w:rPr>
        <w:rFonts w:hint="default"/>
        <w:b/>
        <w:bCs/>
        <w:color w:val="0BD0D9" w:themeColor="accent3"/>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60" w15:restartNumberingAfterBreak="0">
    <w:nsid w:val="53802784"/>
    <w:multiLevelType w:val="hybridMultilevel"/>
    <w:tmpl w:val="57E8DE24"/>
    <w:lvl w:ilvl="0" w:tplc="2C7CE10E">
      <w:start w:val="1"/>
      <w:numFmt w:val="bullet"/>
      <w:lvlText w:val="-"/>
      <w:lvlJc w:val="left"/>
      <w:pPr>
        <w:ind w:left="1854"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30003" w:tentative="1">
      <w:start w:val="1"/>
      <w:numFmt w:val="bullet"/>
      <w:lvlText w:val="o"/>
      <w:lvlJc w:val="left"/>
      <w:pPr>
        <w:ind w:left="2574" w:hanging="360"/>
      </w:pPr>
      <w:rPr>
        <w:rFonts w:ascii="Courier New" w:hAnsi="Courier New" w:cs="Courier New" w:hint="default"/>
      </w:rPr>
    </w:lvl>
    <w:lvl w:ilvl="2" w:tplc="3B9C3CDA">
      <w:start w:val="1"/>
      <w:numFmt w:val="bullet"/>
      <w:lvlText w:val=""/>
      <w:lvlJc w:val="left"/>
      <w:pPr>
        <w:ind w:left="1287" w:hanging="360"/>
      </w:pPr>
      <w:rPr>
        <w:rFonts w:ascii="Symbol" w:hAnsi="Symbol" w:hint="default"/>
        <w:color w:val="0BD0D9" w:themeColor="accent3"/>
      </w:rPr>
    </w:lvl>
    <w:lvl w:ilvl="3" w:tplc="04030001" w:tentative="1">
      <w:start w:val="1"/>
      <w:numFmt w:val="bullet"/>
      <w:lvlText w:val=""/>
      <w:lvlJc w:val="left"/>
      <w:pPr>
        <w:ind w:left="4014" w:hanging="360"/>
      </w:pPr>
      <w:rPr>
        <w:rFonts w:ascii="Symbol" w:hAnsi="Symbol" w:hint="default"/>
      </w:rPr>
    </w:lvl>
    <w:lvl w:ilvl="4" w:tplc="04030003" w:tentative="1">
      <w:start w:val="1"/>
      <w:numFmt w:val="bullet"/>
      <w:lvlText w:val="o"/>
      <w:lvlJc w:val="left"/>
      <w:pPr>
        <w:ind w:left="4734" w:hanging="360"/>
      </w:pPr>
      <w:rPr>
        <w:rFonts w:ascii="Courier New" w:hAnsi="Courier New" w:cs="Courier New" w:hint="default"/>
      </w:rPr>
    </w:lvl>
    <w:lvl w:ilvl="5" w:tplc="04030005" w:tentative="1">
      <w:start w:val="1"/>
      <w:numFmt w:val="bullet"/>
      <w:lvlText w:val=""/>
      <w:lvlJc w:val="left"/>
      <w:pPr>
        <w:ind w:left="5454" w:hanging="360"/>
      </w:pPr>
      <w:rPr>
        <w:rFonts w:ascii="Wingdings" w:hAnsi="Wingdings" w:hint="default"/>
      </w:rPr>
    </w:lvl>
    <w:lvl w:ilvl="6" w:tplc="04030001" w:tentative="1">
      <w:start w:val="1"/>
      <w:numFmt w:val="bullet"/>
      <w:lvlText w:val=""/>
      <w:lvlJc w:val="left"/>
      <w:pPr>
        <w:ind w:left="6174" w:hanging="360"/>
      </w:pPr>
      <w:rPr>
        <w:rFonts w:ascii="Symbol" w:hAnsi="Symbol" w:hint="default"/>
      </w:rPr>
    </w:lvl>
    <w:lvl w:ilvl="7" w:tplc="04030003" w:tentative="1">
      <w:start w:val="1"/>
      <w:numFmt w:val="bullet"/>
      <w:lvlText w:val="o"/>
      <w:lvlJc w:val="left"/>
      <w:pPr>
        <w:ind w:left="6894" w:hanging="360"/>
      </w:pPr>
      <w:rPr>
        <w:rFonts w:ascii="Courier New" w:hAnsi="Courier New" w:cs="Courier New" w:hint="default"/>
      </w:rPr>
    </w:lvl>
    <w:lvl w:ilvl="8" w:tplc="04030005" w:tentative="1">
      <w:start w:val="1"/>
      <w:numFmt w:val="bullet"/>
      <w:lvlText w:val=""/>
      <w:lvlJc w:val="left"/>
      <w:pPr>
        <w:ind w:left="7614" w:hanging="360"/>
      </w:pPr>
      <w:rPr>
        <w:rFonts w:ascii="Wingdings" w:hAnsi="Wingdings" w:hint="default"/>
      </w:rPr>
    </w:lvl>
  </w:abstractNum>
  <w:abstractNum w:abstractNumId="61" w15:restartNumberingAfterBreak="0">
    <w:nsid w:val="55585E78"/>
    <w:multiLevelType w:val="multilevel"/>
    <w:tmpl w:val="A5B0D6A6"/>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82F418B"/>
    <w:multiLevelType w:val="multilevel"/>
    <w:tmpl w:val="019C3564"/>
    <w:lvl w:ilvl="0">
      <w:start w:val="5"/>
      <w:numFmt w:val="decimal"/>
      <w:lvlText w:val="%1."/>
      <w:lvlJc w:val="left"/>
      <w:pPr>
        <w:tabs>
          <w:tab w:val="num" w:pos="720"/>
        </w:tabs>
        <w:ind w:left="720" w:hanging="360"/>
      </w:pPr>
      <w:rPr>
        <w:b/>
        <w:bCs/>
        <w:color w:val="0BD0D9" w:themeColor="accent3"/>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88D65EF"/>
    <w:multiLevelType w:val="multilevel"/>
    <w:tmpl w:val="C67E6D34"/>
    <w:lvl w:ilvl="0">
      <w:start w:val="16"/>
      <w:numFmt w:val="decimal"/>
      <w:lvlText w:val="%1."/>
      <w:lvlJc w:val="left"/>
      <w:pPr>
        <w:ind w:left="480" w:hanging="480"/>
      </w:pPr>
      <w:rPr>
        <w:rFonts w:hint="default"/>
        <w:b/>
        <w:bCs/>
        <w:color w:val="0BD0D9" w:themeColor="accent3"/>
      </w:rPr>
    </w:lvl>
    <w:lvl w:ilvl="1">
      <w:start w:val="1"/>
      <w:numFmt w:val="decimal"/>
      <w:lvlText w:val="%1.%2."/>
      <w:lvlJc w:val="left"/>
      <w:pPr>
        <w:ind w:left="720" w:hanging="720"/>
      </w:pPr>
      <w:rPr>
        <w:rFonts w:hint="default"/>
        <w:b/>
        <w:color w:val="0BD0D9" w:themeColor="accent3"/>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BEF37B8"/>
    <w:multiLevelType w:val="hybridMultilevel"/>
    <w:tmpl w:val="6722F972"/>
    <w:lvl w:ilvl="0" w:tplc="3B9C3CDA">
      <w:start w:val="1"/>
      <w:numFmt w:val="bullet"/>
      <w:lvlText w:val=""/>
      <w:lvlJc w:val="left"/>
      <w:pPr>
        <w:ind w:left="2398" w:hanging="360"/>
      </w:pPr>
      <w:rPr>
        <w:rFonts w:ascii="Symbol" w:hAnsi="Symbol" w:hint="default"/>
        <w:b w:val="0"/>
        <w:i w:val="0"/>
        <w:strike w:val="0"/>
        <w:dstrike w:val="0"/>
        <w:color w:val="0BD0D9" w:themeColor="accent3"/>
        <w:sz w:val="22"/>
        <w:szCs w:val="22"/>
        <w:u w:val="none" w:color="000000"/>
        <w:bdr w:val="none" w:sz="0" w:space="0" w:color="auto"/>
        <w:shd w:val="clear" w:color="auto" w:fill="auto"/>
        <w:vertAlign w:val="baseline"/>
      </w:rPr>
    </w:lvl>
    <w:lvl w:ilvl="1" w:tplc="0C0A0003">
      <w:start w:val="1"/>
      <w:numFmt w:val="bullet"/>
      <w:lvlText w:val="o"/>
      <w:lvlJc w:val="left"/>
      <w:pPr>
        <w:ind w:left="3118" w:hanging="360"/>
      </w:pPr>
      <w:rPr>
        <w:rFonts w:ascii="Courier New" w:hAnsi="Courier New" w:cs="Courier New" w:hint="default"/>
      </w:rPr>
    </w:lvl>
    <w:lvl w:ilvl="2" w:tplc="0C0A0005" w:tentative="1">
      <w:start w:val="1"/>
      <w:numFmt w:val="bullet"/>
      <w:lvlText w:val=""/>
      <w:lvlJc w:val="left"/>
      <w:pPr>
        <w:ind w:left="3838" w:hanging="360"/>
      </w:pPr>
      <w:rPr>
        <w:rFonts w:ascii="Wingdings" w:hAnsi="Wingdings" w:hint="default"/>
      </w:rPr>
    </w:lvl>
    <w:lvl w:ilvl="3" w:tplc="0C0A0001" w:tentative="1">
      <w:start w:val="1"/>
      <w:numFmt w:val="bullet"/>
      <w:lvlText w:val=""/>
      <w:lvlJc w:val="left"/>
      <w:pPr>
        <w:ind w:left="4558" w:hanging="360"/>
      </w:pPr>
      <w:rPr>
        <w:rFonts w:ascii="Symbol" w:hAnsi="Symbol" w:hint="default"/>
      </w:rPr>
    </w:lvl>
    <w:lvl w:ilvl="4" w:tplc="0C0A0003" w:tentative="1">
      <w:start w:val="1"/>
      <w:numFmt w:val="bullet"/>
      <w:lvlText w:val="o"/>
      <w:lvlJc w:val="left"/>
      <w:pPr>
        <w:ind w:left="5278" w:hanging="360"/>
      </w:pPr>
      <w:rPr>
        <w:rFonts w:ascii="Courier New" w:hAnsi="Courier New" w:cs="Courier New" w:hint="default"/>
      </w:rPr>
    </w:lvl>
    <w:lvl w:ilvl="5" w:tplc="0C0A0005" w:tentative="1">
      <w:start w:val="1"/>
      <w:numFmt w:val="bullet"/>
      <w:lvlText w:val=""/>
      <w:lvlJc w:val="left"/>
      <w:pPr>
        <w:ind w:left="5998" w:hanging="360"/>
      </w:pPr>
      <w:rPr>
        <w:rFonts w:ascii="Wingdings" w:hAnsi="Wingdings" w:hint="default"/>
      </w:rPr>
    </w:lvl>
    <w:lvl w:ilvl="6" w:tplc="0C0A0001" w:tentative="1">
      <w:start w:val="1"/>
      <w:numFmt w:val="bullet"/>
      <w:lvlText w:val=""/>
      <w:lvlJc w:val="left"/>
      <w:pPr>
        <w:ind w:left="6718" w:hanging="360"/>
      </w:pPr>
      <w:rPr>
        <w:rFonts w:ascii="Symbol" w:hAnsi="Symbol" w:hint="default"/>
      </w:rPr>
    </w:lvl>
    <w:lvl w:ilvl="7" w:tplc="0C0A0003" w:tentative="1">
      <w:start w:val="1"/>
      <w:numFmt w:val="bullet"/>
      <w:lvlText w:val="o"/>
      <w:lvlJc w:val="left"/>
      <w:pPr>
        <w:ind w:left="7438" w:hanging="360"/>
      </w:pPr>
      <w:rPr>
        <w:rFonts w:ascii="Courier New" w:hAnsi="Courier New" w:cs="Courier New" w:hint="default"/>
      </w:rPr>
    </w:lvl>
    <w:lvl w:ilvl="8" w:tplc="0C0A0005" w:tentative="1">
      <w:start w:val="1"/>
      <w:numFmt w:val="bullet"/>
      <w:lvlText w:val=""/>
      <w:lvlJc w:val="left"/>
      <w:pPr>
        <w:ind w:left="8158" w:hanging="360"/>
      </w:pPr>
      <w:rPr>
        <w:rFonts w:ascii="Wingdings" w:hAnsi="Wingdings" w:hint="default"/>
      </w:rPr>
    </w:lvl>
  </w:abstractNum>
  <w:abstractNum w:abstractNumId="65" w15:restartNumberingAfterBreak="0">
    <w:nsid w:val="5CF73A78"/>
    <w:multiLevelType w:val="hybridMultilevel"/>
    <w:tmpl w:val="7990F968"/>
    <w:lvl w:ilvl="0" w:tplc="7C52E898">
      <w:start w:val="1"/>
      <w:numFmt w:val="bullet"/>
      <w:lvlText w:val=""/>
      <w:lvlJc w:val="left"/>
      <w:pPr>
        <w:ind w:left="-131" w:hanging="360"/>
      </w:pPr>
      <w:rPr>
        <w:rFonts w:ascii="Symbol" w:hAnsi="Symbol" w:hint="default"/>
        <w:color w:val="0BD0D9" w:themeColor="accent3"/>
      </w:rPr>
    </w:lvl>
    <w:lvl w:ilvl="1" w:tplc="0C0A0003" w:tentative="1">
      <w:start w:val="1"/>
      <w:numFmt w:val="bullet"/>
      <w:lvlText w:val="o"/>
      <w:lvlJc w:val="left"/>
      <w:pPr>
        <w:ind w:left="589" w:hanging="360"/>
      </w:pPr>
      <w:rPr>
        <w:rFonts w:ascii="Courier New" w:hAnsi="Courier New" w:cs="Courier New" w:hint="default"/>
      </w:rPr>
    </w:lvl>
    <w:lvl w:ilvl="2" w:tplc="0C0A0005" w:tentative="1">
      <w:start w:val="1"/>
      <w:numFmt w:val="bullet"/>
      <w:lvlText w:val=""/>
      <w:lvlJc w:val="left"/>
      <w:pPr>
        <w:ind w:left="1309" w:hanging="360"/>
      </w:pPr>
      <w:rPr>
        <w:rFonts w:ascii="Wingdings" w:hAnsi="Wingdings" w:hint="default"/>
      </w:rPr>
    </w:lvl>
    <w:lvl w:ilvl="3" w:tplc="0C0A0001" w:tentative="1">
      <w:start w:val="1"/>
      <w:numFmt w:val="bullet"/>
      <w:lvlText w:val=""/>
      <w:lvlJc w:val="left"/>
      <w:pPr>
        <w:ind w:left="2029" w:hanging="360"/>
      </w:pPr>
      <w:rPr>
        <w:rFonts w:ascii="Symbol" w:hAnsi="Symbol" w:hint="default"/>
      </w:rPr>
    </w:lvl>
    <w:lvl w:ilvl="4" w:tplc="0C0A0003" w:tentative="1">
      <w:start w:val="1"/>
      <w:numFmt w:val="bullet"/>
      <w:lvlText w:val="o"/>
      <w:lvlJc w:val="left"/>
      <w:pPr>
        <w:ind w:left="2749" w:hanging="360"/>
      </w:pPr>
      <w:rPr>
        <w:rFonts w:ascii="Courier New" w:hAnsi="Courier New" w:cs="Courier New" w:hint="default"/>
      </w:rPr>
    </w:lvl>
    <w:lvl w:ilvl="5" w:tplc="0C0A0005" w:tentative="1">
      <w:start w:val="1"/>
      <w:numFmt w:val="bullet"/>
      <w:lvlText w:val=""/>
      <w:lvlJc w:val="left"/>
      <w:pPr>
        <w:ind w:left="3469" w:hanging="360"/>
      </w:pPr>
      <w:rPr>
        <w:rFonts w:ascii="Wingdings" w:hAnsi="Wingdings" w:hint="default"/>
      </w:rPr>
    </w:lvl>
    <w:lvl w:ilvl="6" w:tplc="0C0A0001" w:tentative="1">
      <w:start w:val="1"/>
      <w:numFmt w:val="bullet"/>
      <w:lvlText w:val=""/>
      <w:lvlJc w:val="left"/>
      <w:pPr>
        <w:ind w:left="4189" w:hanging="360"/>
      </w:pPr>
      <w:rPr>
        <w:rFonts w:ascii="Symbol" w:hAnsi="Symbol" w:hint="default"/>
      </w:rPr>
    </w:lvl>
    <w:lvl w:ilvl="7" w:tplc="0C0A0003" w:tentative="1">
      <w:start w:val="1"/>
      <w:numFmt w:val="bullet"/>
      <w:lvlText w:val="o"/>
      <w:lvlJc w:val="left"/>
      <w:pPr>
        <w:ind w:left="4909" w:hanging="360"/>
      </w:pPr>
      <w:rPr>
        <w:rFonts w:ascii="Courier New" w:hAnsi="Courier New" w:cs="Courier New" w:hint="default"/>
      </w:rPr>
    </w:lvl>
    <w:lvl w:ilvl="8" w:tplc="0C0A0005" w:tentative="1">
      <w:start w:val="1"/>
      <w:numFmt w:val="bullet"/>
      <w:lvlText w:val=""/>
      <w:lvlJc w:val="left"/>
      <w:pPr>
        <w:ind w:left="5629" w:hanging="360"/>
      </w:pPr>
      <w:rPr>
        <w:rFonts w:ascii="Wingdings" w:hAnsi="Wingdings" w:hint="default"/>
      </w:rPr>
    </w:lvl>
  </w:abstractNum>
  <w:abstractNum w:abstractNumId="66" w15:restartNumberingAfterBreak="0">
    <w:nsid w:val="5D892932"/>
    <w:multiLevelType w:val="hybridMultilevel"/>
    <w:tmpl w:val="48264EE4"/>
    <w:lvl w:ilvl="0" w:tplc="3B9C3CDA">
      <w:start w:val="1"/>
      <w:numFmt w:val="bullet"/>
      <w:lvlText w:val=""/>
      <w:lvlJc w:val="left"/>
      <w:pPr>
        <w:ind w:left="720" w:hanging="360"/>
      </w:pPr>
      <w:rPr>
        <w:rFonts w:ascii="Symbol" w:hAnsi="Symbol" w:hint="default"/>
        <w:color w:val="0BD0D9" w:themeColor="accent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5E7E40D6"/>
    <w:multiLevelType w:val="hybridMultilevel"/>
    <w:tmpl w:val="43044F30"/>
    <w:lvl w:ilvl="0" w:tplc="3B9C3CDA">
      <w:start w:val="1"/>
      <w:numFmt w:val="bullet"/>
      <w:lvlText w:val=""/>
      <w:lvlJc w:val="left"/>
      <w:pPr>
        <w:ind w:left="720" w:hanging="360"/>
      </w:pPr>
      <w:rPr>
        <w:rFonts w:ascii="Symbol" w:hAnsi="Symbol" w:hint="default"/>
        <w:color w:val="0BD0D9" w:themeColor="accent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15:restartNumberingAfterBreak="0">
    <w:nsid w:val="612353F3"/>
    <w:multiLevelType w:val="hybridMultilevel"/>
    <w:tmpl w:val="F6163B72"/>
    <w:lvl w:ilvl="0" w:tplc="FFFFFFFF">
      <w:start w:val="1"/>
      <w:numFmt w:val="lowerLetter"/>
      <w:lvlText w:val="%1)"/>
      <w:lvlJc w:val="left"/>
      <w:pPr>
        <w:ind w:left="666" w:hanging="360"/>
      </w:pPr>
      <w:rPr>
        <w:rFonts w:hint="default"/>
        <w:b w:val="0"/>
        <w:bCs w:val="0"/>
      </w:rPr>
    </w:lvl>
    <w:lvl w:ilvl="1" w:tplc="FFFFFFFF" w:tentative="1">
      <w:start w:val="1"/>
      <w:numFmt w:val="lowerLetter"/>
      <w:lvlText w:val="%2."/>
      <w:lvlJc w:val="left"/>
      <w:pPr>
        <w:ind w:left="1386" w:hanging="360"/>
      </w:pPr>
    </w:lvl>
    <w:lvl w:ilvl="2" w:tplc="FFFFFFFF" w:tentative="1">
      <w:start w:val="1"/>
      <w:numFmt w:val="lowerRoman"/>
      <w:lvlText w:val="%3."/>
      <w:lvlJc w:val="right"/>
      <w:pPr>
        <w:ind w:left="2106" w:hanging="180"/>
      </w:pPr>
    </w:lvl>
    <w:lvl w:ilvl="3" w:tplc="FFFFFFFF" w:tentative="1">
      <w:start w:val="1"/>
      <w:numFmt w:val="decimal"/>
      <w:lvlText w:val="%4."/>
      <w:lvlJc w:val="left"/>
      <w:pPr>
        <w:ind w:left="2826" w:hanging="360"/>
      </w:pPr>
    </w:lvl>
    <w:lvl w:ilvl="4" w:tplc="FFFFFFFF" w:tentative="1">
      <w:start w:val="1"/>
      <w:numFmt w:val="lowerLetter"/>
      <w:lvlText w:val="%5."/>
      <w:lvlJc w:val="left"/>
      <w:pPr>
        <w:ind w:left="3546" w:hanging="360"/>
      </w:pPr>
    </w:lvl>
    <w:lvl w:ilvl="5" w:tplc="FFFFFFFF" w:tentative="1">
      <w:start w:val="1"/>
      <w:numFmt w:val="lowerRoman"/>
      <w:lvlText w:val="%6."/>
      <w:lvlJc w:val="right"/>
      <w:pPr>
        <w:ind w:left="4266" w:hanging="180"/>
      </w:pPr>
    </w:lvl>
    <w:lvl w:ilvl="6" w:tplc="FFFFFFFF" w:tentative="1">
      <w:start w:val="1"/>
      <w:numFmt w:val="decimal"/>
      <w:lvlText w:val="%7."/>
      <w:lvlJc w:val="left"/>
      <w:pPr>
        <w:ind w:left="4986" w:hanging="360"/>
      </w:pPr>
    </w:lvl>
    <w:lvl w:ilvl="7" w:tplc="FFFFFFFF" w:tentative="1">
      <w:start w:val="1"/>
      <w:numFmt w:val="lowerLetter"/>
      <w:lvlText w:val="%8."/>
      <w:lvlJc w:val="left"/>
      <w:pPr>
        <w:ind w:left="5706" w:hanging="360"/>
      </w:pPr>
    </w:lvl>
    <w:lvl w:ilvl="8" w:tplc="FFFFFFFF" w:tentative="1">
      <w:start w:val="1"/>
      <w:numFmt w:val="lowerRoman"/>
      <w:lvlText w:val="%9."/>
      <w:lvlJc w:val="right"/>
      <w:pPr>
        <w:ind w:left="6426" w:hanging="180"/>
      </w:pPr>
    </w:lvl>
  </w:abstractNum>
  <w:abstractNum w:abstractNumId="69" w15:restartNumberingAfterBreak="0">
    <w:nsid w:val="68596E06"/>
    <w:multiLevelType w:val="hybridMultilevel"/>
    <w:tmpl w:val="17D8FE96"/>
    <w:lvl w:ilvl="0" w:tplc="58DA32A0">
      <w:start w:val="1"/>
      <w:numFmt w:val="bullet"/>
      <w:lvlText w:val=""/>
      <w:lvlJc w:val="left"/>
      <w:pPr>
        <w:ind w:left="720" w:hanging="360"/>
      </w:pPr>
      <w:rPr>
        <w:rFonts w:ascii="Symbol" w:hAnsi="Symbol" w:hint="default"/>
        <w:color w:val="0BD0D9" w:themeColor="accent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15:restartNumberingAfterBreak="0">
    <w:nsid w:val="69E24561"/>
    <w:multiLevelType w:val="hybridMultilevel"/>
    <w:tmpl w:val="FDD8E142"/>
    <w:lvl w:ilvl="0" w:tplc="524CB1A0">
      <w:start w:val="1"/>
      <w:numFmt w:val="decimal"/>
      <w:lvlText w:val="%1."/>
      <w:lvlJc w:val="left"/>
      <w:pPr>
        <w:ind w:left="360" w:hanging="360"/>
      </w:pPr>
      <w:rPr>
        <w:rFonts w:hint="default"/>
        <w:b/>
        <w:bCs/>
        <w:color w:val="0BD0D9" w:themeColor="accent3"/>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1" w15:restartNumberingAfterBreak="0">
    <w:nsid w:val="6D605216"/>
    <w:multiLevelType w:val="hybridMultilevel"/>
    <w:tmpl w:val="C74C58B2"/>
    <w:lvl w:ilvl="0" w:tplc="3B9C3CDA">
      <w:start w:val="1"/>
      <w:numFmt w:val="bullet"/>
      <w:lvlText w:val=""/>
      <w:lvlJc w:val="left"/>
      <w:pPr>
        <w:ind w:left="1038" w:hanging="360"/>
      </w:pPr>
      <w:rPr>
        <w:rFonts w:ascii="Symbol" w:hAnsi="Symbol" w:hint="default"/>
        <w:color w:val="0BD0D9" w:themeColor="accent3"/>
      </w:rPr>
    </w:lvl>
    <w:lvl w:ilvl="1" w:tplc="0C0A0003" w:tentative="1">
      <w:start w:val="1"/>
      <w:numFmt w:val="bullet"/>
      <w:lvlText w:val="o"/>
      <w:lvlJc w:val="left"/>
      <w:pPr>
        <w:ind w:left="1758" w:hanging="360"/>
      </w:pPr>
      <w:rPr>
        <w:rFonts w:ascii="Courier New" w:hAnsi="Courier New" w:cs="Courier New" w:hint="default"/>
      </w:rPr>
    </w:lvl>
    <w:lvl w:ilvl="2" w:tplc="0C0A0005" w:tentative="1">
      <w:start w:val="1"/>
      <w:numFmt w:val="bullet"/>
      <w:lvlText w:val=""/>
      <w:lvlJc w:val="left"/>
      <w:pPr>
        <w:ind w:left="2478" w:hanging="360"/>
      </w:pPr>
      <w:rPr>
        <w:rFonts w:ascii="Wingdings" w:hAnsi="Wingdings" w:hint="default"/>
      </w:rPr>
    </w:lvl>
    <w:lvl w:ilvl="3" w:tplc="0C0A0001" w:tentative="1">
      <w:start w:val="1"/>
      <w:numFmt w:val="bullet"/>
      <w:lvlText w:val=""/>
      <w:lvlJc w:val="left"/>
      <w:pPr>
        <w:ind w:left="3198" w:hanging="360"/>
      </w:pPr>
      <w:rPr>
        <w:rFonts w:ascii="Symbol" w:hAnsi="Symbol" w:hint="default"/>
      </w:rPr>
    </w:lvl>
    <w:lvl w:ilvl="4" w:tplc="0C0A0003" w:tentative="1">
      <w:start w:val="1"/>
      <w:numFmt w:val="bullet"/>
      <w:lvlText w:val="o"/>
      <w:lvlJc w:val="left"/>
      <w:pPr>
        <w:ind w:left="3918" w:hanging="360"/>
      </w:pPr>
      <w:rPr>
        <w:rFonts w:ascii="Courier New" w:hAnsi="Courier New" w:cs="Courier New" w:hint="default"/>
      </w:rPr>
    </w:lvl>
    <w:lvl w:ilvl="5" w:tplc="0C0A0005" w:tentative="1">
      <w:start w:val="1"/>
      <w:numFmt w:val="bullet"/>
      <w:lvlText w:val=""/>
      <w:lvlJc w:val="left"/>
      <w:pPr>
        <w:ind w:left="4638" w:hanging="360"/>
      </w:pPr>
      <w:rPr>
        <w:rFonts w:ascii="Wingdings" w:hAnsi="Wingdings" w:hint="default"/>
      </w:rPr>
    </w:lvl>
    <w:lvl w:ilvl="6" w:tplc="0C0A0001" w:tentative="1">
      <w:start w:val="1"/>
      <w:numFmt w:val="bullet"/>
      <w:lvlText w:val=""/>
      <w:lvlJc w:val="left"/>
      <w:pPr>
        <w:ind w:left="5358" w:hanging="360"/>
      </w:pPr>
      <w:rPr>
        <w:rFonts w:ascii="Symbol" w:hAnsi="Symbol" w:hint="default"/>
      </w:rPr>
    </w:lvl>
    <w:lvl w:ilvl="7" w:tplc="0C0A0003" w:tentative="1">
      <w:start w:val="1"/>
      <w:numFmt w:val="bullet"/>
      <w:lvlText w:val="o"/>
      <w:lvlJc w:val="left"/>
      <w:pPr>
        <w:ind w:left="6078" w:hanging="360"/>
      </w:pPr>
      <w:rPr>
        <w:rFonts w:ascii="Courier New" w:hAnsi="Courier New" w:cs="Courier New" w:hint="default"/>
      </w:rPr>
    </w:lvl>
    <w:lvl w:ilvl="8" w:tplc="0C0A0005" w:tentative="1">
      <w:start w:val="1"/>
      <w:numFmt w:val="bullet"/>
      <w:lvlText w:val=""/>
      <w:lvlJc w:val="left"/>
      <w:pPr>
        <w:ind w:left="6798" w:hanging="360"/>
      </w:pPr>
      <w:rPr>
        <w:rFonts w:ascii="Wingdings" w:hAnsi="Wingdings" w:hint="default"/>
      </w:rPr>
    </w:lvl>
  </w:abstractNum>
  <w:abstractNum w:abstractNumId="72" w15:restartNumberingAfterBreak="0">
    <w:nsid w:val="6E0C0F78"/>
    <w:multiLevelType w:val="hybridMultilevel"/>
    <w:tmpl w:val="6A945256"/>
    <w:lvl w:ilvl="0" w:tplc="3B9C3CDA">
      <w:start w:val="1"/>
      <w:numFmt w:val="bullet"/>
      <w:lvlText w:val=""/>
      <w:lvlJc w:val="left"/>
      <w:pPr>
        <w:ind w:left="720" w:hanging="360"/>
      </w:pPr>
      <w:rPr>
        <w:rFonts w:ascii="Symbol" w:hAnsi="Symbol" w:hint="default"/>
        <w:color w:val="0BD0D9" w:themeColor="accent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3" w15:restartNumberingAfterBreak="0">
    <w:nsid w:val="729D38D5"/>
    <w:multiLevelType w:val="hybridMultilevel"/>
    <w:tmpl w:val="D9460EDC"/>
    <w:lvl w:ilvl="0" w:tplc="7C52E898">
      <w:start w:val="1"/>
      <w:numFmt w:val="bullet"/>
      <w:lvlText w:val=""/>
      <w:lvlJc w:val="left"/>
      <w:pPr>
        <w:ind w:left="943" w:hanging="360"/>
      </w:pPr>
      <w:rPr>
        <w:rFonts w:ascii="Symbol" w:hAnsi="Symbol" w:hint="default"/>
        <w:color w:val="0BD0D9" w:themeColor="accent3"/>
      </w:rPr>
    </w:lvl>
    <w:lvl w:ilvl="1" w:tplc="0C0A0003" w:tentative="1">
      <w:start w:val="1"/>
      <w:numFmt w:val="bullet"/>
      <w:lvlText w:val="o"/>
      <w:lvlJc w:val="left"/>
      <w:pPr>
        <w:ind w:left="1663" w:hanging="360"/>
      </w:pPr>
      <w:rPr>
        <w:rFonts w:ascii="Courier New" w:hAnsi="Courier New" w:cs="Courier New" w:hint="default"/>
      </w:rPr>
    </w:lvl>
    <w:lvl w:ilvl="2" w:tplc="0C0A0005" w:tentative="1">
      <w:start w:val="1"/>
      <w:numFmt w:val="bullet"/>
      <w:lvlText w:val=""/>
      <w:lvlJc w:val="left"/>
      <w:pPr>
        <w:ind w:left="2383" w:hanging="360"/>
      </w:pPr>
      <w:rPr>
        <w:rFonts w:ascii="Wingdings" w:hAnsi="Wingdings" w:hint="default"/>
      </w:rPr>
    </w:lvl>
    <w:lvl w:ilvl="3" w:tplc="0C0A0001" w:tentative="1">
      <w:start w:val="1"/>
      <w:numFmt w:val="bullet"/>
      <w:lvlText w:val=""/>
      <w:lvlJc w:val="left"/>
      <w:pPr>
        <w:ind w:left="3103" w:hanging="360"/>
      </w:pPr>
      <w:rPr>
        <w:rFonts w:ascii="Symbol" w:hAnsi="Symbol" w:hint="default"/>
      </w:rPr>
    </w:lvl>
    <w:lvl w:ilvl="4" w:tplc="0C0A0003" w:tentative="1">
      <w:start w:val="1"/>
      <w:numFmt w:val="bullet"/>
      <w:lvlText w:val="o"/>
      <w:lvlJc w:val="left"/>
      <w:pPr>
        <w:ind w:left="3823" w:hanging="360"/>
      </w:pPr>
      <w:rPr>
        <w:rFonts w:ascii="Courier New" w:hAnsi="Courier New" w:cs="Courier New" w:hint="default"/>
      </w:rPr>
    </w:lvl>
    <w:lvl w:ilvl="5" w:tplc="0C0A0005" w:tentative="1">
      <w:start w:val="1"/>
      <w:numFmt w:val="bullet"/>
      <w:lvlText w:val=""/>
      <w:lvlJc w:val="left"/>
      <w:pPr>
        <w:ind w:left="4543" w:hanging="360"/>
      </w:pPr>
      <w:rPr>
        <w:rFonts w:ascii="Wingdings" w:hAnsi="Wingdings" w:hint="default"/>
      </w:rPr>
    </w:lvl>
    <w:lvl w:ilvl="6" w:tplc="0C0A0001" w:tentative="1">
      <w:start w:val="1"/>
      <w:numFmt w:val="bullet"/>
      <w:lvlText w:val=""/>
      <w:lvlJc w:val="left"/>
      <w:pPr>
        <w:ind w:left="5263" w:hanging="360"/>
      </w:pPr>
      <w:rPr>
        <w:rFonts w:ascii="Symbol" w:hAnsi="Symbol" w:hint="default"/>
      </w:rPr>
    </w:lvl>
    <w:lvl w:ilvl="7" w:tplc="0C0A0003" w:tentative="1">
      <w:start w:val="1"/>
      <w:numFmt w:val="bullet"/>
      <w:lvlText w:val="o"/>
      <w:lvlJc w:val="left"/>
      <w:pPr>
        <w:ind w:left="5983" w:hanging="360"/>
      </w:pPr>
      <w:rPr>
        <w:rFonts w:ascii="Courier New" w:hAnsi="Courier New" w:cs="Courier New" w:hint="default"/>
      </w:rPr>
    </w:lvl>
    <w:lvl w:ilvl="8" w:tplc="0C0A0005" w:tentative="1">
      <w:start w:val="1"/>
      <w:numFmt w:val="bullet"/>
      <w:lvlText w:val=""/>
      <w:lvlJc w:val="left"/>
      <w:pPr>
        <w:ind w:left="6703" w:hanging="360"/>
      </w:pPr>
      <w:rPr>
        <w:rFonts w:ascii="Wingdings" w:hAnsi="Wingdings" w:hint="default"/>
      </w:rPr>
    </w:lvl>
  </w:abstractNum>
  <w:abstractNum w:abstractNumId="74" w15:restartNumberingAfterBreak="0">
    <w:nsid w:val="742343C9"/>
    <w:multiLevelType w:val="hybridMultilevel"/>
    <w:tmpl w:val="251024C4"/>
    <w:lvl w:ilvl="0" w:tplc="C01C6C40">
      <w:start w:val="1"/>
      <w:numFmt w:val="lowerLetter"/>
      <w:lvlText w:val="%1)"/>
      <w:lvlJc w:val="left"/>
      <w:pPr>
        <w:ind w:left="1428" w:hanging="360"/>
      </w:pPr>
      <w:rPr>
        <w:b/>
        <w:bCs/>
        <w:color w:val="0BD0D9" w:themeColor="accent3"/>
      </w:r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75" w15:restartNumberingAfterBreak="0">
    <w:nsid w:val="7A8644B7"/>
    <w:multiLevelType w:val="hybridMultilevel"/>
    <w:tmpl w:val="EB78E722"/>
    <w:lvl w:ilvl="0" w:tplc="3B9C3CDA">
      <w:start w:val="1"/>
      <w:numFmt w:val="bullet"/>
      <w:lvlText w:val=""/>
      <w:lvlJc w:val="left"/>
      <w:pPr>
        <w:ind w:left="1647" w:hanging="360"/>
      </w:pPr>
      <w:rPr>
        <w:rFonts w:ascii="Symbol" w:hAnsi="Symbol" w:hint="default"/>
        <w:color w:val="0BD0D9" w:themeColor="accent3"/>
      </w:rPr>
    </w:lvl>
    <w:lvl w:ilvl="1" w:tplc="0C0A0003" w:tentative="1">
      <w:start w:val="1"/>
      <w:numFmt w:val="bullet"/>
      <w:lvlText w:val="o"/>
      <w:lvlJc w:val="left"/>
      <w:pPr>
        <w:ind w:left="2367" w:hanging="360"/>
      </w:pPr>
      <w:rPr>
        <w:rFonts w:ascii="Courier New" w:hAnsi="Courier New" w:cs="Courier New" w:hint="default"/>
      </w:rPr>
    </w:lvl>
    <w:lvl w:ilvl="2" w:tplc="0C0A0005" w:tentative="1">
      <w:start w:val="1"/>
      <w:numFmt w:val="bullet"/>
      <w:lvlText w:val=""/>
      <w:lvlJc w:val="left"/>
      <w:pPr>
        <w:ind w:left="3087" w:hanging="360"/>
      </w:pPr>
      <w:rPr>
        <w:rFonts w:ascii="Wingdings" w:hAnsi="Wingdings" w:hint="default"/>
      </w:rPr>
    </w:lvl>
    <w:lvl w:ilvl="3" w:tplc="0C0A0001" w:tentative="1">
      <w:start w:val="1"/>
      <w:numFmt w:val="bullet"/>
      <w:lvlText w:val=""/>
      <w:lvlJc w:val="left"/>
      <w:pPr>
        <w:ind w:left="3807" w:hanging="360"/>
      </w:pPr>
      <w:rPr>
        <w:rFonts w:ascii="Symbol" w:hAnsi="Symbol" w:hint="default"/>
      </w:rPr>
    </w:lvl>
    <w:lvl w:ilvl="4" w:tplc="0C0A0003" w:tentative="1">
      <w:start w:val="1"/>
      <w:numFmt w:val="bullet"/>
      <w:lvlText w:val="o"/>
      <w:lvlJc w:val="left"/>
      <w:pPr>
        <w:ind w:left="4527" w:hanging="360"/>
      </w:pPr>
      <w:rPr>
        <w:rFonts w:ascii="Courier New" w:hAnsi="Courier New" w:cs="Courier New" w:hint="default"/>
      </w:rPr>
    </w:lvl>
    <w:lvl w:ilvl="5" w:tplc="0C0A0005" w:tentative="1">
      <w:start w:val="1"/>
      <w:numFmt w:val="bullet"/>
      <w:lvlText w:val=""/>
      <w:lvlJc w:val="left"/>
      <w:pPr>
        <w:ind w:left="5247" w:hanging="360"/>
      </w:pPr>
      <w:rPr>
        <w:rFonts w:ascii="Wingdings" w:hAnsi="Wingdings" w:hint="default"/>
      </w:rPr>
    </w:lvl>
    <w:lvl w:ilvl="6" w:tplc="0C0A0001" w:tentative="1">
      <w:start w:val="1"/>
      <w:numFmt w:val="bullet"/>
      <w:lvlText w:val=""/>
      <w:lvlJc w:val="left"/>
      <w:pPr>
        <w:ind w:left="5967" w:hanging="360"/>
      </w:pPr>
      <w:rPr>
        <w:rFonts w:ascii="Symbol" w:hAnsi="Symbol" w:hint="default"/>
      </w:rPr>
    </w:lvl>
    <w:lvl w:ilvl="7" w:tplc="0C0A0003" w:tentative="1">
      <w:start w:val="1"/>
      <w:numFmt w:val="bullet"/>
      <w:lvlText w:val="o"/>
      <w:lvlJc w:val="left"/>
      <w:pPr>
        <w:ind w:left="6687" w:hanging="360"/>
      </w:pPr>
      <w:rPr>
        <w:rFonts w:ascii="Courier New" w:hAnsi="Courier New" w:cs="Courier New" w:hint="default"/>
      </w:rPr>
    </w:lvl>
    <w:lvl w:ilvl="8" w:tplc="0C0A0005" w:tentative="1">
      <w:start w:val="1"/>
      <w:numFmt w:val="bullet"/>
      <w:lvlText w:val=""/>
      <w:lvlJc w:val="left"/>
      <w:pPr>
        <w:ind w:left="7407" w:hanging="360"/>
      </w:pPr>
      <w:rPr>
        <w:rFonts w:ascii="Wingdings" w:hAnsi="Wingdings" w:hint="default"/>
      </w:rPr>
    </w:lvl>
  </w:abstractNum>
  <w:abstractNum w:abstractNumId="76" w15:restartNumberingAfterBreak="0">
    <w:nsid w:val="7B3318C7"/>
    <w:multiLevelType w:val="hybridMultilevel"/>
    <w:tmpl w:val="6E868DDE"/>
    <w:lvl w:ilvl="0" w:tplc="3B9C3CDA">
      <w:start w:val="1"/>
      <w:numFmt w:val="bullet"/>
      <w:lvlText w:val=""/>
      <w:lvlJc w:val="left"/>
      <w:pPr>
        <w:ind w:left="720" w:hanging="360"/>
      </w:pPr>
      <w:rPr>
        <w:rFonts w:ascii="Symbol" w:hAnsi="Symbol" w:hint="default"/>
        <w:color w:val="0BD0D9" w:themeColor="accent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15:restartNumberingAfterBreak="0">
    <w:nsid w:val="7E7A7122"/>
    <w:multiLevelType w:val="multilevel"/>
    <w:tmpl w:val="3A88F344"/>
    <w:lvl w:ilvl="0">
      <w:start w:val="1"/>
      <w:numFmt w:val="bullet"/>
      <w:lvlText w:val=""/>
      <w:lvlJc w:val="left"/>
      <w:pPr>
        <w:tabs>
          <w:tab w:val="num" w:pos="720"/>
        </w:tabs>
        <w:ind w:left="720" w:hanging="360"/>
      </w:pPr>
      <w:rPr>
        <w:rFonts w:ascii="Symbol" w:hAnsi="Symbol" w:hint="default"/>
        <w:color w:val="0BD0D9" w:themeColor="accent3"/>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FDA31DE"/>
    <w:multiLevelType w:val="multilevel"/>
    <w:tmpl w:val="90E657E2"/>
    <w:lvl w:ilvl="0">
      <w:start w:val="1"/>
      <w:numFmt w:val="decimal"/>
      <w:lvlText w:val="%1."/>
      <w:lvlJc w:val="left"/>
      <w:pPr>
        <w:tabs>
          <w:tab w:val="num" w:pos="720"/>
        </w:tabs>
        <w:ind w:left="720" w:hanging="360"/>
      </w:pPr>
      <w:rPr>
        <w:b/>
        <w:bCs/>
        <w:color w:val="0BD0D9" w:themeColor="accent3"/>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6566052">
    <w:abstractNumId w:val="38"/>
  </w:num>
  <w:num w:numId="2" w16cid:durableId="144472299">
    <w:abstractNumId w:val="0"/>
  </w:num>
  <w:num w:numId="3" w16cid:durableId="1610236699">
    <w:abstractNumId w:val="30"/>
  </w:num>
  <w:num w:numId="4" w16cid:durableId="1058633005">
    <w:abstractNumId w:val="63"/>
  </w:num>
  <w:num w:numId="5" w16cid:durableId="614557621">
    <w:abstractNumId w:val="47"/>
  </w:num>
  <w:num w:numId="6" w16cid:durableId="856626292">
    <w:abstractNumId w:val="10"/>
  </w:num>
  <w:num w:numId="7" w16cid:durableId="1321537099">
    <w:abstractNumId w:val="27"/>
  </w:num>
  <w:num w:numId="8" w16cid:durableId="142309511">
    <w:abstractNumId w:val="46"/>
  </w:num>
  <w:num w:numId="9" w16cid:durableId="475072034">
    <w:abstractNumId w:val="73"/>
  </w:num>
  <w:num w:numId="10" w16cid:durableId="1168860282">
    <w:abstractNumId w:val="26"/>
  </w:num>
  <w:num w:numId="11" w16cid:durableId="1739669091">
    <w:abstractNumId w:val="24"/>
  </w:num>
  <w:num w:numId="12" w16cid:durableId="802625243">
    <w:abstractNumId w:val="74"/>
  </w:num>
  <w:num w:numId="13" w16cid:durableId="1686713092">
    <w:abstractNumId w:val="36"/>
  </w:num>
  <w:num w:numId="14" w16cid:durableId="1553617302">
    <w:abstractNumId w:val="35"/>
  </w:num>
  <w:num w:numId="15" w16cid:durableId="445319465">
    <w:abstractNumId w:val="16"/>
  </w:num>
  <w:num w:numId="16" w16cid:durableId="215287010">
    <w:abstractNumId w:val="15"/>
  </w:num>
  <w:num w:numId="17" w16cid:durableId="1355812022">
    <w:abstractNumId w:val="51"/>
  </w:num>
  <w:num w:numId="18" w16cid:durableId="1631591115">
    <w:abstractNumId w:val="5"/>
  </w:num>
  <w:num w:numId="19" w16cid:durableId="539123262">
    <w:abstractNumId w:val="57"/>
  </w:num>
  <w:num w:numId="20" w16cid:durableId="2072076285">
    <w:abstractNumId w:val="70"/>
  </w:num>
  <w:num w:numId="21" w16cid:durableId="1484392931">
    <w:abstractNumId w:val="34"/>
  </w:num>
  <w:num w:numId="22" w16cid:durableId="382410649">
    <w:abstractNumId w:val="54"/>
  </w:num>
  <w:num w:numId="23" w16cid:durableId="1274359062">
    <w:abstractNumId w:val="45"/>
  </w:num>
  <w:num w:numId="24" w16cid:durableId="1686204246">
    <w:abstractNumId w:val="6"/>
  </w:num>
  <w:num w:numId="25" w16cid:durableId="935598258">
    <w:abstractNumId w:val="20"/>
  </w:num>
  <w:num w:numId="26" w16cid:durableId="799612668">
    <w:abstractNumId w:val="64"/>
  </w:num>
  <w:num w:numId="27" w16cid:durableId="821628524">
    <w:abstractNumId w:val="29"/>
  </w:num>
  <w:num w:numId="28" w16cid:durableId="1107042504">
    <w:abstractNumId w:val="60"/>
  </w:num>
  <w:num w:numId="29" w16cid:durableId="431508855">
    <w:abstractNumId w:val="8"/>
  </w:num>
  <w:num w:numId="30" w16cid:durableId="1152870096">
    <w:abstractNumId w:val="21"/>
  </w:num>
  <w:num w:numId="31" w16cid:durableId="599722011">
    <w:abstractNumId w:val="22"/>
  </w:num>
  <w:num w:numId="32" w16cid:durableId="1279338019">
    <w:abstractNumId w:val="53"/>
  </w:num>
  <w:num w:numId="33" w16cid:durableId="1981415973">
    <w:abstractNumId w:val="56"/>
  </w:num>
  <w:num w:numId="34" w16cid:durableId="1800489027">
    <w:abstractNumId w:val="76"/>
  </w:num>
  <w:num w:numId="35" w16cid:durableId="1690450434">
    <w:abstractNumId w:val="31"/>
  </w:num>
  <w:num w:numId="36" w16cid:durableId="1754812194">
    <w:abstractNumId w:val="14"/>
  </w:num>
  <w:num w:numId="37" w16cid:durableId="474030805">
    <w:abstractNumId w:val="11"/>
  </w:num>
  <w:num w:numId="38" w16cid:durableId="2091850187">
    <w:abstractNumId w:val="33"/>
  </w:num>
  <w:num w:numId="39" w16cid:durableId="1763531568">
    <w:abstractNumId w:val="7"/>
  </w:num>
  <w:num w:numId="40" w16cid:durableId="959383660">
    <w:abstractNumId w:val="59"/>
  </w:num>
  <w:num w:numId="41" w16cid:durableId="1720351153">
    <w:abstractNumId w:val="65"/>
  </w:num>
  <w:num w:numId="42" w16cid:durableId="1761608124">
    <w:abstractNumId w:val="44"/>
  </w:num>
  <w:num w:numId="43" w16cid:durableId="1483888742">
    <w:abstractNumId w:val="1"/>
  </w:num>
  <w:num w:numId="44" w16cid:durableId="47193529">
    <w:abstractNumId w:val="4"/>
  </w:num>
  <w:num w:numId="45" w16cid:durableId="1738283721">
    <w:abstractNumId w:val="9"/>
  </w:num>
  <w:num w:numId="46" w16cid:durableId="1531796444">
    <w:abstractNumId w:val="61"/>
  </w:num>
  <w:num w:numId="47" w16cid:durableId="183828904">
    <w:abstractNumId w:val="50"/>
  </w:num>
  <w:num w:numId="48" w16cid:durableId="1897273895">
    <w:abstractNumId w:val="49"/>
  </w:num>
  <w:num w:numId="49" w16cid:durableId="1973900947">
    <w:abstractNumId w:val="3"/>
  </w:num>
  <w:num w:numId="50" w16cid:durableId="1359089400">
    <w:abstractNumId w:val="25"/>
  </w:num>
  <w:num w:numId="51" w16cid:durableId="878661383">
    <w:abstractNumId w:val="77"/>
  </w:num>
  <w:num w:numId="52" w16cid:durableId="1462187386">
    <w:abstractNumId w:val="17"/>
  </w:num>
  <w:num w:numId="53" w16cid:durableId="895700375">
    <w:abstractNumId w:val="69"/>
  </w:num>
  <w:num w:numId="54" w16cid:durableId="1269505153">
    <w:abstractNumId w:val="39"/>
  </w:num>
  <w:num w:numId="55" w16cid:durableId="1222138414">
    <w:abstractNumId w:val="52"/>
  </w:num>
  <w:num w:numId="56" w16cid:durableId="1693022329">
    <w:abstractNumId w:val="68"/>
  </w:num>
  <w:num w:numId="57" w16cid:durableId="1292899629">
    <w:abstractNumId w:val="37"/>
  </w:num>
  <w:num w:numId="58" w16cid:durableId="1933392387">
    <w:abstractNumId w:val="55"/>
  </w:num>
  <w:num w:numId="59" w16cid:durableId="555238415">
    <w:abstractNumId w:val="43"/>
  </w:num>
  <w:num w:numId="60" w16cid:durableId="1976829753">
    <w:abstractNumId w:val="32"/>
  </w:num>
  <w:num w:numId="61" w16cid:durableId="287198641">
    <w:abstractNumId w:val="48"/>
  </w:num>
  <w:num w:numId="62" w16cid:durableId="366611935">
    <w:abstractNumId w:val="66"/>
  </w:num>
  <w:num w:numId="63" w16cid:durableId="236667417">
    <w:abstractNumId w:val="71"/>
  </w:num>
  <w:num w:numId="64" w16cid:durableId="266043249">
    <w:abstractNumId w:val="72"/>
  </w:num>
  <w:num w:numId="65" w16cid:durableId="1694576295">
    <w:abstractNumId w:val="23"/>
  </w:num>
  <w:num w:numId="66" w16cid:durableId="902063027">
    <w:abstractNumId w:val="18"/>
  </w:num>
  <w:num w:numId="67" w16cid:durableId="1251618204">
    <w:abstractNumId w:val="75"/>
  </w:num>
  <w:num w:numId="68" w16cid:durableId="818613843">
    <w:abstractNumId w:val="40"/>
  </w:num>
  <w:num w:numId="69" w16cid:durableId="628047459">
    <w:abstractNumId w:val="12"/>
  </w:num>
  <w:num w:numId="70" w16cid:durableId="1348630706">
    <w:abstractNumId w:val="13"/>
  </w:num>
  <w:num w:numId="71" w16cid:durableId="1093822973">
    <w:abstractNumId w:val="67"/>
  </w:num>
  <w:num w:numId="72" w16cid:durableId="571739806">
    <w:abstractNumId w:val="58"/>
  </w:num>
  <w:num w:numId="73" w16cid:durableId="1353339493">
    <w:abstractNumId w:val="41"/>
  </w:num>
  <w:num w:numId="74" w16cid:durableId="1210068076">
    <w:abstractNumId w:val="42"/>
  </w:num>
  <w:num w:numId="75" w16cid:durableId="2089615745">
    <w:abstractNumId w:val="78"/>
  </w:num>
  <w:num w:numId="76" w16cid:durableId="877399963">
    <w:abstractNumId w:val="62"/>
  </w:num>
  <w:num w:numId="77" w16cid:durableId="578977133">
    <w:abstractNumId w:val="28"/>
  </w:num>
  <w:num w:numId="78" w16cid:durableId="525291618">
    <w:abstractNumId w:val="19"/>
  </w:num>
  <w:num w:numId="79" w16cid:durableId="1864518377">
    <w:abstractNumId w:val="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styleLockTheme/>
  <w:styleLockQFSet/>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471"/>
    <w:rsid w:val="00004856"/>
    <w:rsid w:val="00007235"/>
    <w:rsid w:val="0001292B"/>
    <w:rsid w:val="000162AF"/>
    <w:rsid w:val="0001773A"/>
    <w:rsid w:val="0002175D"/>
    <w:rsid w:val="00021FBB"/>
    <w:rsid w:val="00022180"/>
    <w:rsid w:val="00022391"/>
    <w:rsid w:val="00024304"/>
    <w:rsid w:val="00027019"/>
    <w:rsid w:val="0003054B"/>
    <w:rsid w:val="000321C1"/>
    <w:rsid w:val="0003255D"/>
    <w:rsid w:val="00032EC9"/>
    <w:rsid w:val="0006093E"/>
    <w:rsid w:val="000619D9"/>
    <w:rsid w:val="000747B0"/>
    <w:rsid w:val="00075743"/>
    <w:rsid w:val="00083169"/>
    <w:rsid w:val="00086C23"/>
    <w:rsid w:val="00090735"/>
    <w:rsid w:val="000919D9"/>
    <w:rsid w:val="000A0433"/>
    <w:rsid w:val="000A49E2"/>
    <w:rsid w:val="000A5FA0"/>
    <w:rsid w:val="000A6AAF"/>
    <w:rsid w:val="000B0D29"/>
    <w:rsid w:val="000B1F26"/>
    <w:rsid w:val="000C162C"/>
    <w:rsid w:val="000C2CC3"/>
    <w:rsid w:val="000C41FC"/>
    <w:rsid w:val="000C7134"/>
    <w:rsid w:val="000D0ABC"/>
    <w:rsid w:val="000D5FE0"/>
    <w:rsid w:val="000D62AE"/>
    <w:rsid w:val="000E38E9"/>
    <w:rsid w:val="000E64E8"/>
    <w:rsid w:val="000F0D37"/>
    <w:rsid w:val="000F4FC1"/>
    <w:rsid w:val="00101498"/>
    <w:rsid w:val="00101719"/>
    <w:rsid w:val="00110B2A"/>
    <w:rsid w:val="00113832"/>
    <w:rsid w:val="001141ED"/>
    <w:rsid w:val="001152F0"/>
    <w:rsid w:val="001156CA"/>
    <w:rsid w:val="001214A7"/>
    <w:rsid w:val="0012721C"/>
    <w:rsid w:val="00131CBB"/>
    <w:rsid w:val="00136226"/>
    <w:rsid w:val="00137CBE"/>
    <w:rsid w:val="001402B3"/>
    <w:rsid w:val="00142CEC"/>
    <w:rsid w:val="00142F59"/>
    <w:rsid w:val="00143981"/>
    <w:rsid w:val="00151376"/>
    <w:rsid w:val="00153877"/>
    <w:rsid w:val="00172C75"/>
    <w:rsid w:val="00182BF0"/>
    <w:rsid w:val="00183AEC"/>
    <w:rsid w:val="00184A7F"/>
    <w:rsid w:val="001916F1"/>
    <w:rsid w:val="00193BDA"/>
    <w:rsid w:val="0019799A"/>
    <w:rsid w:val="001A1F4F"/>
    <w:rsid w:val="001A259C"/>
    <w:rsid w:val="001A7E0B"/>
    <w:rsid w:val="001B146B"/>
    <w:rsid w:val="001B7FD1"/>
    <w:rsid w:val="001C6901"/>
    <w:rsid w:val="001E0463"/>
    <w:rsid w:val="001E3AE8"/>
    <w:rsid w:val="001E401E"/>
    <w:rsid w:val="001E688C"/>
    <w:rsid w:val="001E7C23"/>
    <w:rsid w:val="001F0CC6"/>
    <w:rsid w:val="001F0D1C"/>
    <w:rsid w:val="0020011D"/>
    <w:rsid w:val="00201613"/>
    <w:rsid w:val="002053A6"/>
    <w:rsid w:val="0022278C"/>
    <w:rsid w:val="00223100"/>
    <w:rsid w:val="00225A72"/>
    <w:rsid w:val="002308A6"/>
    <w:rsid w:val="00230E20"/>
    <w:rsid w:val="00240CF2"/>
    <w:rsid w:val="00244382"/>
    <w:rsid w:val="002503C3"/>
    <w:rsid w:val="00254EBA"/>
    <w:rsid w:val="00255A9F"/>
    <w:rsid w:val="00261184"/>
    <w:rsid w:val="00261A6B"/>
    <w:rsid w:val="00275755"/>
    <w:rsid w:val="002846B3"/>
    <w:rsid w:val="002A0A3B"/>
    <w:rsid w:val="002A563F"/>
    <w:rsid w:val="002A56DB"/>
    <w:rsid w:val="002A7F85"/>
    <w:rsid w:val="002C0118"/>
    <w:rsid w:val="002D3CAC"/>
    <w:rsid w:val="002D4D4C"/>
    <w:rsid w:val="002D4D8C"/>
    <w:rsid w:val="002D65F8"/>
    <w:rsid w:val="002E04DF"/>
    <w:rsid w:val="002E50BF"/>
    <w:rsid w:val="002F5EAB"/>
    <w:rsid w:val="002F6025"/>
    <w:rsid w:val="002F71C7"/>
    <w:rsid w:val="00315FB6"/>
    <w:rsid w:val="00316167"/>
    <w:rsid w:val="00316F26"/>
    <w:rsid w:val="0032135D"/>
    <w:rsid w:val="00323DC9"/>
    <w:rsid w:val="00330A75"/>
    <w:rsid w:val="00333BD1"/>
    <w:rsid w:val="00337359"/>
    <w:rsid w:val="0034351C"/>
    <w:rsid w:val="00347D53"/>
    <w:rsid w:val="00352E3A"/>
    <w:rsid w:val="003568DE"/>
    <w:rsid w:val="00360C40"/>
    <w:rsid w:val="00361AF4"/>
    <w:rsid w:val="00372BC9"/>
    <w:rsid w:val="003740C9"/>
    <w:rsid w:val="00374DF1"/>
    <w:rsid w:val="00380794"/>
    <w:rsid w:val="00383043"/>
    <w:rsid w:val="00383CAB"/>
    <w:rsid w:val="003958B8"/>
    <w:rsid w:val="00397278"/>
    <w:rsid w:val="0039729A"/>
    <w:rsid w:val="0039756F"/>
    <w:rsid w:val="00397757"/>
    <w:rsid w:val="003A0803"/>
    <w:rsid w:val="003A511E"/>
    <w:rsid w:val="003B2C93"/>
    <w:rsid w:val="003B582A"/>
    <w:rsid w:val="003C390C"/>
    <w:rsid w:val="003C3C1E"/>
    <w:rsid w:val="003D0BDB"/>
    <w:rsid w:val="003D4588"/>
    <w:rsid w:val="003D4B7F"/>
    <w:rsid w:val="003D4DE1"/>
    <w:rsid w:val="003D7C43"/>
    <w:rsid w:val="003F00A2"/>
    <w:rsid w:val="003F0996"/>
    <w:rsid w:val="003F5BA7"/>
    <w:rsid w:val="003F6BE6"/>
    <w:rsid w:val="004002A1"/>
    <w:rsid w:val="0040612F"/>
    <w:rsid w:val="00406C11"/>
    <w:rsid w:val="004166F8"/>
    <w:rsid w:val="00430365"/>
    <w:rsid w:val="00431DDA"/>
    <w:rsid w:val="004331FD"/>
    <w:rsid w:val="00436B37"/>
    <w:rsid w:val="00443640"/>
    <w:rsid w:val="00444CBA"/>
    <w:rsid w:val="00446A50"/>
    <w:rsid w:val="004473D3"/>
    <w:rsid w:val="00451934"/>
    <w:rsid w:val="00451CCF"/>
    <w:rsid w:val="00464529"/>
    <w:rsid w:val="00466B63"/>
    <w:rsid w:val="004735B5"/>
    <w:rsid w:val="00477110"/>
    <w:rsid w:val="00477455"/>
    <w:rsid w:val="0048451A"/>
    <w:rsid w:val="004858C2"/>
    <w:rsid w:val="00493E97"/>
    <w:rsid w:val="004B0352"/>
    <w:rsid w:val="004C3B9B"/>
    <w:rsid w:val="004D1C01"/>
    <w:rsid w:val="004E22C5"/>
    <w:rsid w:val="004F47C8"/>
    <w:rsid w:val="00502A9C"/>
    <w:rsid w:val="005053B1"/>
    <w:rsid w:val="0050680C"/>
    <w:rsid w:val="00516F25"/>
    <w:rsid w:val="00522D2C"/>
    <w:rsid w:val="0052379F"/>
    <w:rsid w:val="00524969"/>
    <w:rsid w:val="00527645"/>
    <w:rsid w:val="005328B6"/>
    <w:rsid w:val="00533DB5"/>
    <w:rsid w:val="00537017"/>
    <w:rsid w:val="00542B17"/>
    <w:rsid w:val="00551CC4"/>
    <w:rsid w:val="0055220A"/>
    <w:rsid w:val="00555EE5"/>
    <w:rsid w:val="00555FBD"/>
    <w:rsid w:val="00557A28"/>
    <w:rsid w:val="0056092A"/>
    <w:rsid w:val="00563E66"/>
    <w:rsid w:val="00564BEB"/>
    <w:rsid w:val="005809DD"/>
    <w:rsid w:val="00584D20"/>
    <w:rsid w:val="00585C15"/>
    <w:rsid w:val="005862E1"/>
    <w:rsid w:val="00587F77"/>
    <w:rsid w:val="00593C76"/>
    <w:rsid w:val="00595145"/>
    <w:rsid w:val="00597CE5"/>
    <w:rsid w:val="005A1A43"/>
    <w:rsid w:val="005A3FAA"/>
    <w:rsid w:val="005C096F"/>
    <w:rsid w:val="005C183A"/>
    <w:rsid w:val="005C648C"/>
    <w:rsid w:val="005E3A8D"/>
    <w:rsid w:val="005E5D16"/>
    <w:rsid w:val="005F37B4"/>
    <w:rsid w:val="005F39C3"/>
    <w:rsid w:val="005F7C4A"/>
    <w:rsid w:val="00600258"/>
    <w:rsid w:val="006031CA"/>
    <w:rsid w:val="006053EA"/>
    <w:rsid w:val="00610276"/>
    <w:rsid w:val="00612FE4"/>
    <w:rsid w:val="00621455"/>
    <w:rsid w:val="00623880"/>
    <w:rsid w:val="006242FC"/>
    <w:rsid w:val="0063136D"/>
    <w:rsid w:val="00633BFF"/>
    <w:rsid w:val="006411AF"/>
    <w:rsid w:val="00654B14"/>
    <w:rsid w:val="00666313"/>
    <w:rsid w:val="0067505C"/>
    <w:rsid w:val="00682486"/>
    <w:rsid w:val="00683654"/>
    <w:rsid w:val="00683F80"/>
    <w:rsid w:val="00691D1A"/>
    <w:rsid w:val="0069444F"/>
    <w:rsid w:val="00695FD4"/>
    <w:rsid w:val="0069606E"/>
    <w:rsid w:val="006A0746"/>
    <w:rsid w:val="006A7E8B"/>
    <w:rsid w:val="006B21CB"/>
    <w:rsid w:val="006C0337"/>
    <w:rsid w:val="006D1974"/>
    <w:rsid w:val="006D27A6"/>
    <w:rsid w:val="006D7C91"/>
    <w:rsid w:val="006F06AF"/>
    <w:rsid w:val="006F609C"/>
    <w:rsid w:val="006F71D9"/>
    <w:rsid w:val="0070041F"/>
    <w:rsid w:val="00706456"/>
    <w:rsid w:val="00715075"/>
    <w:rsid w:val="00715EE5"/>
    <w:rsid w:val="007245D2"/>
    <w:rsid w:val="00736E27"/>
    <w:rsid w:val="0073783A"/>
    <w:rsid w:val="007454D5"/>
    <w:rsid w:val="00751E8E"/>
    <w:rsid w:val="007535FB"/>
    <w:rsid w:val="00754F0D"/>
    <w:rsid w:val="00755FFE"/>
    <w:rsid w:val="00756046"/>
    <w:rsid w:val="0075608F"/>
    <w:rsid w:val="00757DC6"/>
    <w:rsid w:val="0076094D"/>
    <w:rsid w:val="0076440F"/>
    <w:rsid w:val="00764913"/>
    <w:rsid w:val="00770F2F"/>
    <w:rsid w:val="0077257C"/>
    <w:rsid w:val="00774C4E"/>
    <w:rsid w:val="00783283"/>
    <w:rsid w:val="00786E3D"/>
    <w:rsid w:val="00791379"/>
    <w:rsid w:val="007919C6"/>
    <w:rsid w:val="00791F52"/>
    <w:rsid w:val="007A0E9C"/>
    <w:rsid w:val="007B4794"/>
    <w:rsid w:val="007B5CBC"/>
    <w:rsid w:val="007C55B3"/>
    <w:rsid w:val="007C60BE"/>
    <w:rsid w:val="007C72A5"/>
    <w:rsid w:val="007D09DC"/>
    <w:rsid w:val="007D131E"/>
    <w:rsid w:val="007D46E5"/>
    <w:rsid w:val="007E30D3"/>
    <w:rsid w:val="007E4D39"/>
    <w:rsid w:val="007F0461"/>
    <w:rsid w:val="007F763C"/>
    <w:rsid w:val="007F772D"/>
    <w:rsid w:val="00804371"/>
    <w:rsid w:val="008106A8"/>
    <w:rsid w:val="00811062"/>
    <w:rsid w:val="00811832"/>
    <w:rsid w:val="00812FBD"/>
    <w:rsid w:val="00813619"/>
    <w:rsid w:val="00813F4F"/>
    <w:rsid w:val="00816652"/>
    <w:rsid w:val="00826A05"/>
    <w:rsid w:val="008335F9"/>
    <w:rsid w:val="00833774"/>
    <w:rsid w:val="008354F7"/>
    <w:rsid w:val="0084795E"/>
    <w:rsid w:val="0085561A"/>
    <w:rsid w:val="00855CB6"/>
    <w:rsid w:val="00864C94"/>
    <w:rsid w:val="00874BA2"/>
    <w:rsid w:val="008810A3"/>
    <w:rsid w:val="00886482"/>
    <w:rsid w:val="00890690"/>
    <w:rsid w:val="00895A9C"/>
    <w:rsid w:val="00895B4D"/>
    <w:rsid w:val="008A0C65"/>
    <w:rsid w:val="008A3DF7"/>
    <w:rsid w:val="008A4C61"/>
    <w:rsid w:val="008A5095"/>
    <w:rsid w:val="008A5779"/>
    <w:rsid w:val="008A6389"/>
    <w:rsid w:val="008B25D0"/>
    <w:rsid w:val="008C1283"/>
    <w:rsid w:val="008C13EB"/>
    <w:rsid w:val="008C4C7B"/>
    <w:rsid w:val="008C4F4D"/>
    <w:rsid w:val="008C72B7"/>
    <w:rsid w:val="008D7EC8"/>
    <w:rsid w:val="008E2FD9"/>
    <w:rsid w:val="008E320D"/>
    <w:rsid w:val="008F0AA1"/>
    <w:rsid w:val="008F4984"/>
    <w:rsid w:val="00906528"/>
    <w:rsid w:val="00926411"/>
    <w:rsid w:val="00934C80"/>
    <w:rsid w:val="0093791F"/>
    <w:rsid w:val="0094023A"/>
    <w:rsid w:val="0094212A"/>
    <w:rsid w:val="009506F2"/>
    <w:rsid w:val="00954FDD"/>
    <w:rsid w:val="009605F5"/>
    <w:rsid w:val="00962C0C"/>
    <w:rsid w:val="00963DEF"/>
    <w:rsid w:val="00963EFE"/>
    <w:rsid w:val="00963F2F"/>
    <w:rsid w:val="0096687D"/>
    <w:rsid w:val="009669C2"/>
    <w:rsid w:val="00966E05"/>
    <w:rsid w:val="0099007E"/>
    <w:rsid w:val="00990585"/>
    <w:rsid w:val="0099189D"/>
    <w:rsid w:val="00992A57"/>
    <w:rsid w:val="00994EFB"/>
    <w:rsid w:val="00995788"/>
    <w:rsid w:val="009A0951"/>
    <w:rsid w:val="009A4AA7"/>
    <w:rsid w:val="009A6287"/>
    <w:rsid w:val="009A793C"/>
    <w:rsid w:val="009B3FE5"/>
    <w:rsid w:val="009B46B5"/>
    <w:rsid w:val="009B5DAD"/>
    <w:rsid w:val="009B61A0"/>
    <w:rsid w:val="009B6569"/>
    <w:rsid w:val="009D719F"/>
    <w:rsid w:val="009E1109"/>
    <w:rsid w:val="009E1684"/>
    <w:rsid w:val="009E2A31"/>
    <w:rsid w:val="009E3DE6"/>
    <w:rsid w:val="009E3ED7"/>
    <w:rsid w:val="009F3A5F"/>
    <w:rsid w:val="00A03347"/>
    <w:rsid w:val="00A11094"/>
    <w:rsid w:val="00A126A3"/>
    <w:rsid w:val="00A22514"/>
    <w:rsid w:val="00A22C76"/>
    <w:rsid w:val="00A32350"/>
    <w:rsid w:val="00A43907"/>
    <w:rsid w:val="00A53313"/>
    <w:rsid w:val="00A53A69"/>
    <w:rsid w:val="00A53B1C"/>
    <w:rsid w:val="00A5735B"/>
    <w:rsid w:val="00A62031"/>
    <w:rsid w:val="00A63341"/>
    <w:rsid w:val="00A64E8C"/>
    <w:rsid w:val="00A77564"/>
    <w:rsid w:val="00A84D3E"/>
    <w:rsid w:val="00A87BC4"/>
    <w:rsid w:val="00AA05FC"/>
    <w:rsid w:val="00AA06A9"/>
    <w:rsid w:val="00AA7071"/>
    <w:rsid w:val="00AB01AF"/>
    <w:rsid w:val="00AB198B"/>
    <w:rsid w:val="00AB4E54"/>
    <w:rsid w:val="00AB6780"/>
    <w:rsid w:val="00AC1FA5"/>
    <w:rsid w:val="00AC306C"/>
    <w:rsid w:val="00AC5701"/>
    <w:rsid w:val="00AC6F95"/>
    <w:rsid w:val="00AD056C"/>
    <w:rsid w:val="00AD3D26"/>
    <w:rsid w:val="00AD774E"/>
    <w:rsid w:val="00AE24C0"/>
    <w:rsid w:val="00AE2A6C"/>
    <w:rsid w:val="00AE3AF7"/>
    <w:rsid w:val="00AF3471"/>
    <w:rsid w:val="00AF3984"/>
    <w:rsid w:val="00AF5361"/>
    <w:rsid w:val="00AF72A9"/>
    <w:rsid w:val="00B03FCE"/>
    <w:rsid w:val="00B043F0"/>
    <w:rsid w:val="00B152CC"/>
    <w:rsid w:val="00B25E29"/>
    <w:rsid w:val="00B277B0"/>
    <w:rsid w:val="00B32E2A"/>
    <w:rsid w:val="00B33F8C"/>
    <w:rsid w:val="00B361C9"/>
    <w:rsid w:val="00B369D7"/>
    <w:rsid w:val="00B51803"/>
    <w:rsid w:val="00B52D4D"/>
    <w:rsid w:val="00B5683D"/>
    <w:rsid w:val="00B615D8"/>
    <w:rsid w:val="00B6403B"/>
    <w:rsid w:val="00B702E5"/>
    <w:rsid w:val="00B71CCE"/>
    <w:rsid w:val="00B73250"/>
    <w:rsid w:val="00B80AE9"/>
    <w:rsid w:val="00B86ADD"/>
    <w:rsid w:val="00B90E82"/>
    <w:rsid w:val="00B92EB8"/>
    <w:rsid w:val="00B94603"/>
    <w:rsid w:val="00BB27A3"/>
    <w:rsid w:val="00BC3060"/>
    <w:rsid w:val="00BC6A5C"/>
    <w:rsid w:val="00BC6CD6"/>
    <w:rsid w:val="00BC6D4E"/>
    <w:rsid w:val="00BD688F"/>
    <w:rsid w:val="00BD6979"/>
    <w:rsid w:val="00BD6EFC"/>
    <w:rsid w:val="00BE77FC"/>
    <w:rsid w:val="00BF2A21"/>
    <w:rsid w:val="00BF313D"/>
    <w:rsid w:val="00BF325E"/>
    <w:rsid w:val="00C1248A"/>
    <w:rsid w:val="00C17A66"/>
    <w:rsid w:val="00C22389"/>
    <w:rsid w:val="00C27831"/>
    <w:rsid w:val="00C34AC7"/>
    <w:rsid w:val="00C360D8"/>
    <w:rsid w:val="00C423BE"/>
    <w:rsid w:val="00C42984"/>
    <w:rsid w:val="00C43B5C"/>
    <w:rsid w:val="00C45936"/>
    <w:rsid w:val="00C53417"/>
    <w:rsid w:val="00C564E6"/>
    <w:rsid w:val="00C5710D"/>
    <w:rsid w:val="00C65C13"/>
    <w:rsid w:val="00C739D6"/>
    <w:rsid w:val="00C73CB9"/>
    <w:rsid w:val="00C8247E"/>
    <w:rsid w:val="00C826DF"/>
    <w:rsid w:val="00C871D8"/>
    <w:rsid w:val="00C92B0D"/>
    <w:rsid w:val="00C93858"/>
    <w:rsid w:val="00C9779A"/>
    <w:rsid w:val="00CA60BD"/>
    <w:rsid w:val="00CB01B2"/>
    <w:rsid w:val="00CB12FC"/>
    <w:rsid w:val="00CB59DC"/>
    <w:rsid w:val="00CB6E6A"/>
    <w:rsid w:val="00CC2C30"/>
    <w:rsid w:val="00CC2F9D"/>
    <w:rsid w:val="00CC3370"/>
    <w:rsid w:val="00CC6255"/>
    <w:rsid w:val="00CD2B27"/>
    <w:rsid w:val="00CD447E"/>
    <w:rsid w:val="00CE0B8D"/>
    <w:rsid w:val="00CE1D3E"/>
    <w:rsid w:val="00CE1D65"/>
    <w:rsid w:val="00CE42A2"/>
    <w:rsid w:val="00CE6E79"/>
    <w:rsid w:val="00D026C4"/>
    <w:rsid w:val="00D02A07"/>
    <w:rsid w:val="00D216D2"/>
    <w:rsid w:val="00D309B3"/>
    <w:rsid w:val="00D30BCF"/>
    <w:rsid w:val="00D370A4"/>
    <w:rsid w:val="00D37B0C"/>
    <w:rsid w:val="00D54D25"/>
    <w:rsid w:val="00D60191"/>
    <w:rsid w:val="00D63A48"/>
    <w:rsid w:val="00D706B7"/>
    <w:rsid w:val="00D70757"/>
    <w:rsid w:val="00D82ED5"/>
    <w:rsid w:val="00D85E76"/>
    <w:rsid w:val="00D8724C"/>
    <w:rsid w:val="00D91852"/>
    <w:rsid w:val="00D9559C"/>
    <w:rsid w:val="00D96FC6"/>
    <w:rsid w:val="00D979A0"/>
    <w:rsid w:val="00DA3102"/>
    <w:rsid w:val="00DA5B0C"/>
    <w:rsid w:val="00DA694D"/>
    <w:rsid w:val="00DB0EDA"/>
    <w:rsid w:val="00DC1968"/>
    <w:rsid w:val="00DC2369"/>
    <w:rsid w:val="00DC4811"/>
    <w:rsid w:val="00DC62EA"/>
    <w:rsid w:val="00DC7ED0"/>
    <w:rsid w:val="00DD09AB"/>
    <w:rsid w:val="00DD2965"/>
    <w:rsid w:val="00DD4C56"/>
    <w:rsid w:val="00DE230B"/>
    <w:rsid w:val="00DE55F3"/>
    <w:rsid w:val="00DF0677"/>
    <w:rsid w:val="00DF33B0"/>
    <w:rsid w:val="00DF416D"/>
    <w:rsid w:val="00E02B27"/>
    <w:rsid w:val="00E02E38"/>
    <w:rsid w:val="00E039A2"/>
    <w:rsid w:val="00E047A0"/>
    <w:rsid w:val="00E07074"/>
    <w:rsid w:val="00E10BD2"/>
    <w:rsid w:val="00E117E1"/>
    <w:rsid w:val="00E22B06"/>
    <w:rsid w:val="00E2411E"/>
    <w:rsid w:val="00E30A9B"/>
    <w:rsid w:val="00E325F1"/>
    <w:rsid w:val="00E32E44"/>
    <w:rsid w:val="00E341BC"/>
    <w:rsid w:val="00E347D3"/>
    <w:rsid w:val="00E35262"/>
    <w:rsid w:val="00E365C9"/>
    <w:rsid w:val="00E412BE"/>
    <w:rsid w:val="00E46101"/>
    <w:rsid w:val="00E47677"/>
    <w:rsid w:val="00E62485"/>
    <w:rsid w:val="00E62BBF"/>
    <w:rsid w:val="00E6465D"/>
    <w:rsid w:val="00E742A2"/>
    <w:rsid w:val="00E74B4B"/>
    <w:rsid w:val="00E76490"/>
    <w:rsid w:val="00E770AB"/>
    <w:rsid w:val="00E83F6A"/>
    <w:rsid w:val="00E90803"/>
    <w:rsid w:val="00E9157A"/>
    <w:rsid w:val="00E93089"/>
    <w:rsid w:val="00EA2FD3"/>
    <w:rsid w:val="00EA5B63"/>
    <w:rsid w:val="00EC2D78"/>
    <w:rsid w:val="00EC5B9D"/>
    <w:rsid w:val="00ED6971"/>
    <w:rsid w:val="00EE2B40"/>
    <w:rsid w:val="00EE4AE3"/>
    <w:rsid w:val="00EE56FB"/>
    <w:rsid w:val="00EF1C70"/>
    <w:rsid w:val="00EF5ACB"/>
    <w:rsid w:val="00F12C3A"/>
    <w:rsid w:val="00F2400F"/>
    <w:rsid w:val="00F33011"/>
    <w:rsid w:val="00F34AC7"/>
    <w:rsid w:val="00F4032E"/>
    <w:rsid w:val="00F41C34"/>
    <w:rsid w:val="00F42F67"/>
    <w:rsid w:val="00F463FA"/>
    <w:rsid w:val="00F510B5"/>
    <w:rsid w:val="00F52188"/>
    <w:rsid w:val="00F573D7"/>
    <w:rsid w:val="00F60B89"/>
    <w:rsid w:val="00F831FC"/>
    <w:rsid w:val="00F945D7"/>
    <w:rsid w:val="00F94678"/>
    <w:rsid w:val="00F974B0"/>
    <w:rsid w:val="00FB205B"/>
    <w:rsid w:val="00FB5E6A"/>
    <w:rsid w:val="00FB69DA"/>
    <w:rsid w:val="00FC09EF"/>
    <w:rsid w:val="00FC7FAA"/>
    <w:rsid w:val="00FD595D"/>
    <w:rsid w:val="00FD6AF4"/>
    <w:rsid w:val="00FE4188"/>
    <w:rsid w:val="00FF0405"/>
    <w:rsid w:val="00FF166F"/>
    <w:rsid w:val="00FF71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476D168"/>
  <w15:chartTrackingRefBased/>
  <w15:docId w15:val="{A7C38066-113F-437E-9449-A1D772674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9" w:unhideWhenUsed="1" w:qFormat="1"/>
    <w:lsdException w:name="heading 3" w:locked="0" w:semiHidden="1" w:uiPriority="9" w:unhideWhenUsed="1" w:qFormat="1"/>
    <w:lsdException w:name="heading 4" w:locked="0" w:semiHidden="1" w:uiPriority="0"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locked="0" w:semiHidden="1" w:uiPriority="0" w:unhideWhenUsed="1"/>
    <w:lsdException w:name="index 7" w:semiHidden="1" w:unhideWhenUsed="1"/>
    <w:lsdException w:name="index 8" w:locked="0" w:semiHidden="1" w:uiPriority="0"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0" w:unhideWhenUsed="1"/>
    <w:lsdException w:name="toc 5" w:locked="0" w:semiHidden="1" w:uiPriority="0" w:unhideWhenUsed="1"/>
    <w:lsdException w:name="toc 6" w:locked="0" w:semiHidden="1" w:uiPriority="0" w:unhideWhenUsed="1"/>
    <w:lsdException w:name="toc 7" w:locked="0" w:semiHidden="1" w:uiPriority="0" w:unhideWhenUsed="1"/>
    <w:lsdException w:name="toc 8" w:locked="0" w:semiHidden="1" w:uiPriority="0" w:unhideWhenUsed="1"/>
    <w:lsdException w:name="toc 9" w:locked="0" w:semiHidden="1" w:uiPriority="0" w:unhideWhenUsed="1"/>
    <w:lsdException w:name="Normal Indent" w:semiHidden="1" w:unhideWhenUsed="1"/>
    <w:lsdException w:name="footnote text" w:locked="0" w:semiHidden="1" w:uiPriority="0" w:unhideWhenUsed="1"/>
    <w:lsdException w:name="annotation text" w:locked="0" w:semiHidden="1" w:unhideWhenUsed="1"/>
    <w:lsdException w:name="header" w:locked="0" w:semiHidden="1" w:uiPriority="0"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nhideWhenUsed="1"/>
    <w:lsdException w:name="line number" w:semiHidden="1" w:unhideWhenUsed="1"/>
    <w:lsdException w:name="page number" w:locked="0"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locked="0" w:semiHidden="1" w:uiPriority="0" w:unhideWhenUsed="1"/>
    <w:lsdException w:name="List Bullet" w:locked="0"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1" w:unhideWhenUsed="1" w:qFormat="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semiHidden="1"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0"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locked="0" w:semiHidden="1" w:uiPriority="0" w:unhideWhenUsed="1"/>
    <w:lsdException w:name="Table Columns 3" w:locked="0"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locked="0"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locked="0"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locked="0"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locked="0"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locked="0" w:semiHidden="1" w:unhideWhenUsed="1"/>
  </w:latentStyles>
  <w:style w:type="paragraph" w:default="1" w:styleId="Normal">
    <w:name w:val="Normal"/>
    <w:qFormat/>
    <w:rPr>
      <w:lang w:val="ca-ES"/>
    </w:rPr>
  </w:style>
  <w:style w:type="paragraph" w:styleId="Ttulo1">
    <w:name w:val="heading 1"/>
    <w:basedOn w:val="Normal"/>
    <w:link w:val="Ttulo1Car"/>
    <w:qFormat/>
    <w:locked/>
    <w:rsid w:val="000A0433"/>
    <w:pPr>
      <w:widowControl w:val="0"/>
      <w:autoSpaceDE w:val="0"/>
      <w:autoSpaceDN w:val="0"/>
      <w:spacing w:before="82"/>
      <w:ind w:left="1639" w:hanging="360"/>
      <w:outlineLvl w:val="0"/>
    </w:pPr>
    <w:rPr>
      <w:rFonts w:ascii="Arial" w:eastAsia="Arial" w:hAnsi="Arial" w:cs="Arial"/>
      <w:b/>
      <w:bCs/>
      <w:kern w:val="0"/>
      <w:sz w:val="36"/>
      <w:szCs w:val="36"/>
      <w:lang w:val="en-GB"/>
      <w14:ligatures w14:val="none"/>
    </w:rPr>
  </w:style>
  <w:style w:type="paragraph" w:styleId="Ttulo2">
    <w:name w:val="heading 2"/>
    <w:basedOn w:val="Normal"/>
    <w:link w:val="Ttulo2Car"/>
    <w:uiPriority w:val="9"/>
    <w:unhideWhenUsed/>
    <w:qFormat/>
    <w:locked/>
    <w:rsid w:val="000A0433"/>
    <w:pPr>
      <w:widowControl w:val="0"/>
      <w:autoSpaceDE w:val="0"/>
      <w:autoSpaceDN w:val="0"/>
      <w:ind w:left="1639" w:hanging="436"/>
      <w:outlineLvl w:val="1"/>
    </w:pPr>
    <w:rPr>
      <w:rFonts w:ascii="Arial" w:eastAsia="Arial" w:hAnsi="Arial" w:cs="Arial"/>
      <w:b/>
      <w:bCs/>
      <w:kern w:val="0"/>
      <w:sz w:val="21"/>
      <w:szCs w:val="21"/>
      <w:lang w:val="en-GB"/>
      <w14:ligatures w14:val="none"/>
    </w:rPr>
  </w:style>
  <w:style w:type="paragraph" w:styleId="Ttulo3">
    <w:name w:val="heading 3"/>
    <w:basedOn w:val="Normal"/>
    <w:next w:val="Normal"/>
    <w:link w:val="Ttulo3Car"/>
    <w:uiPriority w:val="9"/>
    <w:unhideWhenUsed/>
    <w:qFormat/>
    <w:locked/>
    <w:rsid w:val="000A0433"/>
    <w:pPr>
      <w:keepNext/>
      <w:keepLines/>
      <w:widowControl w:val="0"/>
      <w:autoSpaceDE w:val="0"/>
      <w:autoSpaceDN w:val="0"/>
      <w:spacing w:before="40"/>
      <w:ind w:left="1440"/>
      <w:outlineLvl w:val="2"/>
    </w:pPr>
    <w:rPr>
      <w:rFonts w:ascii="Arial" w:eastAsiaTheme="majorEastAsia" w:hAnsi="Arial" w:cstheme="majorBidi"/>
      <w:kern w:val="0"/>
      <w:sz w:val="20"/>
      <w:lang w:val="en-GB"/>
      <w14:ligatures w14:val="none"/>
    </w:rPr>
  </w:style>
  <w:style w:type="paragraph" w:styleId="Ttulo4">
    <w:name w:val="heading 4"/>
    <w:basedOn w:val="Normal"/>
    <w:next w:val="Normal"/>
    <w:link w:val="Ttulo4Car"/>
    <w:qFormat/>
    <w:locked/>
    <w:rsid w:val="006053EA"/>
    <w:pPr>
      <w:keepNext/>
      <w:outlineLvl w:val="3"/>
    </w:pPr>
    <w:rPr>
      <w:rFonts w:ascii="Arial" w:eastAsia="Times New Roman" w:hAnsi="Arial" w:cs="Arial"/>
      <w:b/>
      <w:bCs/>
      <w:kern w:val="0"/>
      <w:u w:val="single"/>
      <w:lang w:eastAsia="es-ES"/>
      <w14:ligatures w14:val="none"/>
    </w:rPr>
  </w:style>
  <w:style w:type="paragraph" w:styleId="Ttulo5">
    <w:name w:val="heading 5"/>
    <w:basedOn w:val="Normal"/>
    <w:next w:val="Normal"/>
    <w:link w:val="Ttulo5Car"/>
    <w:uiPriority w:val="9"/>
    <w:qFormat/>
    <w:locked/>
    <w:rsid w:val="006053EA"/>
    <w:pPr>
      <w:keepNext/>
      <w:spacing w:line="360" w:lineRule="auto"/>
      <w:ind w:left="2160" w:hanging="2160"/>
      <w:outlineLvl w:val="4"/>
    </w:pPr>
    <w:rPr>
      <w:rFonts w:ascii="Arial" w:eastAsia="Times New Roman" w:hAnsi="Arial" w:cs="Arial"/>
      <w:color w:val="FF0000"/>
      <w:kern w:val="0"/>
      <w:sz w:val="28"/>
      <w:lang w:eastAsia="es-ES"/>
      <w14:ligatures w14:val="none"/>
    </w:rPr>
  </w:style>
  <w:style w:type="paragraph" w:styleId="Ttulo6">
    <w:name w:val="heading 6"/>
    <w:basedOn w:val="Normal"/>
    <w:next w:val="Normal"/>
    <w:link w:val="Ttulo6Car"/>
    <w:uiPriority w:val="9"/>
    <w:qFormat/>
    <w:locked/>
    <w:rsid w:val="006053EA"/>
    <w:pPr>
      <w:keepNext/>
      <w:spacing w:line="360" w:lineRule="auto"/>
      <w:outlineLvl w:val="5"/>
    </w:pPr>
    <w:rPr>
      <w:rFonts w:ascii="Arial" w:eastAsia="Times New Roman" w:hAnsi="Arial" w:cs="Arial"/>
      <w:i/>
      <w:iCs/>
      <w:color w:val="FF0000"/>
      <w:kern w:val="0"/>
      <w:u w:val="single"/>
      <w:lang w:eastAsia="es-ES"/>
      <w14:ligatures w14:val="none"/>
    </w:rPr>
  </w:style>
  <w:style w:type="paragraph" w:styleId="Ttulo7">
    <w:name w:val="heading 7"/>
    <w:basedOn w:val="Normal"/>
    <w:next w:val="Normal"/>
    <w:link w:val="Ttulo7Car"/>
    <w:uiPriority w:val="9"/>
    <w:qFormat/>
    <w:locked/>
    <w:rsid w:val="006053EA"/>
    <w:pPr>
      <w:keepNext/>
      <w:jc w:val="both"/>
      <w:outlineLvl w:val="6"/>
    </w:pPr>
    <w:rPr>
      <w:rFonts w:ascii="Arial" w:eastAsia="Times New Roman" w:hAnsi="Arial" w:cs="Arial"/>
      <w:kern w:val="0"/>
      <w:sz w:val="28"/>
      <w:lang w:eastAsia="es-ES"/>
      <w14:ligatures w14:val="none"/>
    </w:rPr>
  </w:style>
  <w:style w:type="paragraph" w:styleId="Ttulo8">
    <w:name w:val="heading 8"/>
    <w:basedOn w:val="Normal"/>
    <w:next w:val="Normal"/>
    <w:link w:val="Ttulo8Car"/>
    <w:uiPriority w:val="9"/>
    <w:qFormat/>
    <w:locked/>
    <w:rsid w:val="006053EA"/>
    <w:pPr>
      <w:keepNext/>
      <w:jc w:val="both"/>
      <w:outlineLvl w:val="7"/>
    </w:pPr>
    <w:rPr>
      <w:rFonts w:ascii="Arial" w:eastAsia="Times New Roman" w:hAnsi="Arial" w:cs="Arial"/>
      <w:b/>
      <w:bCs/>
      <w:kern w:val="0"/>
      <w:sz w:val="32"/>
      <w:u w:val="single"/>
      <w:lang w:eastAsia="es-ES"/>
      <w14:ligatures w14:val="none"/>
    </w:rPr>
  </w:style>
  <w:style w:type="paragraph" w:styleId="Ttulo9">
    <w:name w:val="heading 9"/>
    <w:basedOn w:val="Normal"/>
    <w:next w:val="Normal"/>
    <w:link w:val="Ttulo9Car"/>
    <w:uiPriority w:val="9"/>
    <w:qFormat/>
    <w:locked/>
    <w:rsid w:val="006053EA"/>
    <w:pPr>
      <w:keepNext/>
      <w:keepLines/>
      <w:tabs>
        <w:tab w:val="right" w:leader="dot" w:pos="9360"/>
      </w:tabs>
      <w:spacing w:line="200" w:lineRule="atLeast"/>
      <w:ind w:left="-540" w:right="44"/>
      <w:outlineLvl w:val="8"/>
    </w:pPr>
    <w:rPr>
      <w:rFonts w:ascii="Verdana" w:eastAsia="Times New Roman" w:hAnsi="Verdana" w:cs="Times New Roman"/>
      <w:b/>
      <w:bCs/>
      <w:color w:val="FF0000"/>
      <w:kern w:val="0"/>
      <w:sz w:val="22"/>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liases w:val="Titulo 2"/>
    <w:link w:val="SinespaciadoCar"/>
    <w:uiPriority w:val="1"/>
    <w:qFormat/>
    <w:locked/>
    <w:rsid w:val="00AF3471"/>
    <w:rPr>
      <w:rFonts w:eastAsiaTheme="minorEastAsia"/>
      <w:kern w:val="0"/>
      <w:sz w:val="22"/>
      <w:szCs w:val="22"/>
      <w:lang w:val="en-US" w:eastAsia="zh-CN"/>
      <w14:ligatures w14:val="none"/>
    </w:rPr>
  </w:style>
  <w:style w:type="character" w:customStyle="1" w:styleId="SinespaciadoCar">
    <w:name w:val="Sin espaciado Car"/>
    <w:aliases w:val="Titulo 2 Car"/>
    <w:basedOn w:val="Fuentedeprrafopredeter"/>
    <w:link w:val="Sinespaciado"/>
    <w:uiPriority w:val="1"/>
    <w:rsid w:val="00AF3471"/>
    <w:rPr>
      <w:rFonts w:eastAsiaTheme="minorEastAsia"/>
      <w:kern w:val="0"/>
      <w:sz w:val="22"/>
      <w:szCs w:val="22"/>
      <w:lang w:val="en-US" w:eastAsia="zh-CN"/>
      <w14:ligatures w14:val="none"/>
    </w:rPr>
  </w:style>
  <w:style w:type="paragraph" w:styleId="Encabezado">
    <w:name w:val="header"/>
    <w:aliases w:val="INDEX- PLEC"/>
    <w:basedOn w:val="Normal"/>
    <w:link w:val="EncabezadoCar"/>
    <w:unhideWhenUsed/>
    <w:locked/>
    <w:rsid w:val="00AF3471"/>
    <w:pPr>
      <w:tabs>
        <w:tab w:val="center" w:pos="4252"/>
        <w:tab w:val="right" w:pos="8504"/>
      </w:tabs>
    </w:pPr>
  </w:style>
  <w:style w:type="character" w:customStyle="1" w:styleId="EncabezadoCar">
    <w:name w:val="Encabezado Car"/>
    <w:aliases w:val="INDEX- PLEC Car"/>
    <w:basedOn w:val="Fuentedeprrafopredeter"/>
    <w:link w:val="Encabezado"/>
    <w:rsid w:val="00AF3471"/>
  </w:style>
  <w:style w:type="paragraph" w:styleId="Piedepgina">
    <w:name w:val="footer"/>
    <w:basedOn w:val="Normal"/>
    <w:link w:val="PiedepginaCar"/>
    <w:uiPriority w:val="99"/>
    <w:unhideWhenUsed/>
    <w:locked/>
    <w:rsid w:val="00AF3471"/>
    <w:pPr>
      <w:tabs>
        <w:tab w:val="center" w:pos="4252"/>
        <w:tab w:val="right" w:pos="8504"/>
      </w:tabs>
    </w:pPr>
  </w:style>
  <w:style w:type="character" w:customStyle="1" w:styleId="PiedepginaCar">
    <w:name w:val="Pie de página Car"/>
    <w:basedOn w:val="Fuentedeprrafopredeter"/>
    <w:link w:val="Piedepgina"/>
    <w:uiPriority w:val="99"/>
    <w:rsid w:val="00AF3471"/>
  </w:style>
  <w:style w:type="paragraph" w:styleId="Textoindependiente">
    <w:name w:val="Body Text"/>
    <w:basedOn w:val="Normal"/>
    <w:link w:val="TextoindependienteCar"/>
    <w:uiPriority w:val="1"/>
    <w:qFormat/>
    <w:locked/>
    <w:rsid w:val="00AF3471"/>
    <w:pPr>
      <w:widowControl w:val="0"/>
      <w:autoSpaceDE w:val="0"/>
      <w:autoSpaceDN w:val="0"/>
    </w:pPr>
    <w:rPr>
      <w:rFonts w:ascii="Arial" w:eastAsia="Arial" w:hAnsi="Arial" w:cs="Arial"/>
      <w:kern w:val="0"/>
      <w:sz w:val="21"/>
      <w:szCs w:val="21"/>
      <w:lang w:val="en-GB"/>
      <w14:ligatures w14:val="none"/>
    </w:rPr>
  </w:style>
  <w:style w:type="character" w:customStyle="1" w:styleId="TextoindependienteCar">
    <w:name w:val="Texto independiente Car"/>
    <w:basedOn w:val="Fuentedeprrafopredeter"/>
    <w:link w:val="Textoindependiente"/>
    <w:uiPriority w:val="1"/>
    <w:rsid w:val="00AF3471"/>
    <w:rPr>
      <w:rFonts w:ascii="Arial" w:eastAsia="Arial" w:hAnsi="Arial" w:cs="Arial"/>
      <w:kern w:val="0"/>
      <w:sz w:val="21"/>
      <w:szCs w:val="21"/>
      <w:lang w:val="en-GB"/>
      <w14:ligatures w14:val="none"/>
    </w:rPr>
  </w:style>
  <w:style w:type="character" w:styleId="Hipervnculo">
    <w:name w:val="Hyperlink"/>
    <w:basedOn w:val="Fuentedeprrafopredeter"/>
    <w:uiPriority w:val="99"/>
    <w:unhideWhenUsed/>
    <w:locked/>
    <w:rsid w:val="00AF3471"/>
    <w:rPr>
      <w:color w:val="F49100" w:themeColor="hyperlink"/>
      <w:u w:val="single"/>
    </w:rPr>
  </w:style>
  <w:style w:type="character" w:styleId="Hipervnculovisitado">
    <w:name w:val="FollowedHyperlink"/>
    <w:basedOn w:val="Fuentedeprrafopredeter"/>
    <w:uiPriority w:val="99"/>
    <w:unhideWhenUsed/>
    <w:locked/>
    <w:rsid w:val="00AF3471"/>
    <w:rPr>
      <w:color w:val="85DFD0" w:themeColor="followedHyperlink"/>
      <w:u w:val="single"/>
    </w:rPr>
  </w:style>
  <w:style w:type="paragraph" w:styleId="Cita">
    <w:name w:val="Quote"/>
    <w:basedOn w:val="Normal"/>
    <w:next w:val="Normal"/>
    <w:link w:val="CitaCar"/>
    <w:uiPriority w:val="29"/>
    <w:qFormat/>
    <w:locked/>
    <w:rsid w:val="00AF3471"/>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AF3471"/>
    <w:rPr>
      <w:i/>
      <w:iCs/>
      <w:color w:val="404040" w:themeColor="text1" w:themeTint="BF"/>
    </w:rPr>
  </w:style>
  <w:style w:type="character" w:customStyle="1" w:styleId="Ttulo1Car">
    <w:name w:val="Título 1 Car"/>
    <w:basedOn w:val="Fuentedeprrafopredeter"/>
    <w:link w:val="Ttulo1"/>
    <w:rsid w:val="000A0433"/>
    <w:rPr>
      <w:rFonts w:ascii="Arial" w:eastAsia="Arial" w:hAnsi="Arial" w:cs="Arial"/>
      <w:b/>
      <w:bCs/>
      <w:kern w:val="0"/>
      <w:sz w:val="36"/>
      <w:szCs w:val="36"/>
      <w:lang w:val="en-GB"/>
      <w14:ligatures w14:val="none"/>
    </w:rPr>
  </w:style>
  <w:style w:type="character" w:customStyle="1" w:styleId="Ttulo2Car">
    <w:name w:val="Título 2 Car"/>
    <w:basedOn w:val="Fuentedeprrafopredeter"/>
    <w:link w:val="Ttulo2"/>
    <w:uiPriority w:val="9"/>
    <w:rsid w:val="000A0433"/>
    <w:rPr>
      <w:rFonts w:ascii="Arial" w:eastAsia="Arial" w:hAnsi="Arial" w:cs="Arial"/>
      <w:b/>
      <w:bCs/>
      <w:kern w:val="0"/>
      <w:sz w:val="21"/>
      <w:szCs w:val="21"/>
      <w:lang w:val="en-GB"/>
      <w14:ligatures w14:val="none"/>
    </w:rPr>
  </w:style>
  <w:style w:type="character" w:customStyle="1" w:styleId="Ttulo3Car">
    <w:name w:val="Título 3 Car"/>
    <w:basedOn w:val="Fuentedeprrafopredeter"/>
    <w:link w:val="Ttulo3"/>
    <w:uiPriority w:val="9"/>
    <w:rsid w:val="000A0433"/>
    <w:rPr>
      <w:rFonts w:ascii="Arial" w:eastAsiaTheme="majorEastAsia" w:hAnsi="Arial" w:cstheme="majorBidi"/>
      <w:kern w:val="0"/>
      <w:sz w:val="20"/>
      <w:lang w:val="en-GB"/>
      <w14:ligatures w14:val="none"/>
    </w:rPr>
  </w:style>
  <w:style w:type="table" w:customStyle="1" w:styleId="TableNormal1">
    <w:name w:val="Table Normal1"/>
    <w:unhideWhenUsed/>
    <w:qFormat/>
    <w:locked/>
    <w:rsid w:val="000A0433"/>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styleId="TDC1">
    <w:name w:val="toc 1"/>
    <w:basedOn w:val="Normal"/>
    <w:uiPriority w:val="39"/>
    <w:qFormat/>
    <w:locked/>
    <w:rsid w:val="000A0433"/>
    <w:pPr>
      <w:widowControl w:val="0"/>
      <w:autoSpaceDE w:val="0"/>
      <w:autoSpaceDN w:val="0"/>
      <w:spacing w:before="152"/>
      <w:ind w:left="1359" w:hanging="440"/>
    </w:pPr>
    <w:rPr>
      <w:rFonts w:ascii="Arial" w:eastAsia="Arial" w:hAnsi="Arial" w:cs="Arial"/>
      <w:b/>
      <w:bCs/>
      <w:kern w:val="0"/>
      <w:sz w:val="21"/>
      <w:szCs w:val="21"/>
      <w:lang w:val="en-GB"/>
      <w14:ligatures w14:val="none"/>
    </w:rPr>
  </w:style>
  <w:style w:type="paragraph" w:styleId="TDC2">
    <w:name w:val="toc 2"/>
    <w:basedOn w:val="Normal"/>
    <w:uiPriority w:val="39"/>
    <w:qFormat/>
    <w:locked/>
    <w:rsid w:val="000A0433"/>
    <w:pPr>
      <w:widowControl w:val="0"/>
      <w:autoSpaceDE w:val="0"/>
      <w:autoSpaceDN w:val="0"/>
      <w:spacing w:before="147"/>
      <w:ind w:left="1799" w:hanging="660"/>
    </w:pPr>
    <w:rPr>
      <w:rFonts w:ascii="Arial" w:eastAsia="Arial" w:hAnsi="Arial" w:cs="Arial"/>
      <w:kern w:val="0"/>
      <w:sz w:val="21"/>
      <w:szCs w:val="21"/>
      <w:lang w:val="en-GB"/>
      <w14:ligatures w14:val="none"/>
    </w:rPr>
  </w:style>
  <w:style w:type="paragraph" w:styleId="TDC3">
    <w:name w:val="toc 3"/>
    <w:basedOn w:val="Normal"/>
    <w:uiPriority w:val="39"/>
    <w:qFormat/>
    <w:locked/>
    <w:rsid w:val="000A0433"/>
    <w:pPr>
      <w:widowControl w:val="0"/>
      <w:autoSpaceDE w:val="0"/>
      <w:autoSpaceDN w:val="0"/>
      <w:spacing w:before="148"/>
      <w:ind w:left="1970" w:hanging="611"/>
    </w:pPr>
    <w:rPr>
      <w:rFonts w:ascii="Arial" w:eastAsia="Arial" w:hAnsi="Arial" w:cs="Arial"/>
      <w:kern w:val="0"/>
      <w:sz w:val="21"/>
      <w:szCs w:val="21"/>
      <w:lang w:val="en-GB"/>
      <w14:ligatures w14:val="none"/>
    </w:rPr>
  </w:style>
  <w:style w:type="paragraph" w:styleId="Prrafodelista">
    <w:name w:val="List Paragraph"/>
    <w:aliases w:val="Bulleted Text,lp1,List Paragraph1,Puntos1,Lista de nivel 1,Bullet List,FooterText,numbered,Paragraphe de liste1,Bulletr List Paragraph,列出段落,列出段落1,List Paragraph2,List Paragraph21,Listeafsnit1,Parágrafo da Lista1,リスト段落1,Párrafo Numerado"/>
    <w:basedOn w:val="Normal"/>
    <w:link w:val="PrrafodelistaCar"/>
    <w:uiPriority w:val="1"/>
    <w:qFormat/>
    <w:locked/>
    <w:rsid w:val="000A0433"/>
    <w:pPr>
      <w:widowControl w:val="0"/>
      <w:autoSpaceDE w:val="0"/>
      <w:autoSpaceDN w:val="0"/>
      <w:ind w:left="1639" w:hanging="360"/>
    </w:pPr>
    <w:rPr>
      <w:rFonts w:ascii="Arial" w:eastAsia="Arial" w:hAnsi="Arial" w:cs="Arial"/>
      <w:kern w:val="0"/>
      <w:sz w:val="22"/>
      <w:szCs w:val="22"/>
      <w:lang w:val="en-GB"/>
      <w14:ligatures w14:val="none"/>
    </w:rPr>
  </w:style>
  <w:style w:type="paragraph" w:customStyle="1" w:styleId="TableParagraph">
    <w:name w:val="Table Paragraph"/>
    <w:basedOn w:val="Normal"/>
    <w:uiPriority w:val="1"/>
    <w:qFormat/>
    <w:locked/>
    <w:rsid w:val="000A0433"/>
    <w:pPr>
      <w:widowControl w:val="0"/>
      <w:autoSpaceDE w:val="0"/>
      <w:autoSpaceDN w:val="0"/>
    </w:pPr>
    <w:rPr>
      <w:rFonts w:ascii="Arial" w:eastAsia="Arial" w:hAnsi="Arial" w:cs="Arial"/>
      <w:kern w:val="0"/>
      <w:sz w:val="22"/>
      <w:szCs w:val="22"/>
      <w:lang w:val="en-GB"/>
      <w14:ligatures w14:val="none"/>
    </w:rPr>
  </w:style>
  <w:style w:type="paragraph" w:styleId="Textodeglobo">
    <w:name w:val="Balloon Text"/>
    <w:basedOn w:val="Normal"/>
    <w:link w:val="TextodegloboCar"/>
    <w:uiPriority w:val="99"/>
    <w:unhideWhenUsed/>
    <w:locked/>
    <w:rsid w:val="000A0433"/>
    <w:pPr>
      <w:widowControl w:val="0"/>
      <w:autoSpaceDE w:val="0"/>
      <w:autoSpaceDN w:val="0"/>
    </w:pPr>
    <w:rPr>
      <w:rFonts w:ascii="Segoe UI" w:eastAsia="Arial" w:hAnsi="Segoe UI" w:cs="Segoe UI"/>
      <w:kern w:val="0"/>
      <w:sz w:val="18"/>
      <w:szCs w:val="18"/>
      <w:lang w:val="en-GB"/>
      <w14:ligatures w14:val="none"/>
    </w:rPr>
  </w:style>
  <w:style w:type="character" w:customStyle="1" w:styleId="TextodegloboCar">
    <w:name w:val="Texto de globo Car"/>
    <w:basedOn w:val="Fuentedeprrafopredeter"/>
    <w:link w:val="Textodeglobo"/>
    <w:uiPriority w:val="99"/>
    <w:rsid w:val="000A0433"/>
    <w:rPr>
      <w:rFonts w:ascii="Segoe UI" w:eastAsia="Arial" w:hAnsi="Segoe UI" w:cs="Segoe UI"/>
      <w:kern w:val="0"/>
      <w:sz w:val="18"/>
      <w:szCs w:val="18"/>
      <w:lang w:val="en-GB"/>
      <w14:ligatures w14:val="none"/>
    </w:rPr>
  </w:style>
  <w:style w:type="character" w:styleId="Refdecomentario">
    <w:name w:val="annotation reference"/>
    <w:basedOn w:val="Fuentedeprrafopredeter"/>
    <w:uiPriority w:val="99"/>
    <w:unhideWhenUsed/>
    <w:locked/>
    <w:rsid w:val="000A0433"/>
    <w:rPr>
      <w:sz w:val="16"/>
      <w:szCs w:val="16"/>
    </w:rPr>
  </w:style>
  <w:style w:type="paragraph" w:styleId="Textocomentario">
    <w:name w:val="annotation text"/>
    <w:basedOn w:val="Normal"/>
    <w:link w:val="TextocomentarioCar"/>
    <w:uiPriority w:val="99"/>
    <w:unhideWhenUsed/>
    <w:locked/>
    <w:rsid w:val="000A0433"/>
    <w:pPr>
      <w:widowControl w:val="0"/>
      <w:autoSpaceDE w:val="0"/>
      <w:autoSpaceDN w:val="0"/>
    </w:pPr>
    <w:rPr>
      <w:rFonts w:ascii="Arial" w:eastAsia="Arial" w:hAnsi="Arial" w:cs="Arial"/>
      <w:kern w:val="0"/>
      <w:sz w:val="20"/>
      <w:szCs w:val="20"/>
      <w:lang w:val="en-GB"/>
      <w14:ligatures w14:val="none"/>
    </w:rPr>
  </w:style>
  <w:style w:type="character" w:customStyle="1" w:styleId="TextocomentarioCar">
    <w:name w:val="Texto comentario Car"/>
    <w:basedOn w:val="Fuentedeprrafopredeter"/>
    <w:link w:val="Textocomentario"/>
    <w:uiPriority w:val="99"/>
    <w:rsid w:val="000A0433"/>
    <w:rPr>
      <w:rFonts w:ascii="Arial" w:eastAsia="Arial" w:hAnsi="Arial" w:cs="Arial"/>
      <w:kern w:val="0"/>
      <w:sz w:val="20"/>
      <w:szCs w:val="20"/>
      <w:lang w:val="en-GB"/>
      <w14:ligatures w14:val="none"/>
    </w:rPr>
  </w:style>
  <w:style w:type="paragraph" w:styleId="Asuntodelcomentario">
    <w:name w:val="annotation subject"/>
    <w:basedOn w:val="Textocomentario"/>
    <w:next w:val="Textocomentario"/>
    <w:link w:val="AsuntodelcomentarioCar"/>
    <w:unhideWhenUsed/>
    <w:locked/>
    <w:rsid w:val="000A0433"/>
    <w:rPr>
      <w:b/>
      <w:bCs/>
    </w:rPr>
  </w:style>
  <w:style w:type="character" w:customStyle="1" w:styleId="AsuntodelcomentarioCar">
    <w:name w:val="Asunto del comentario Car"/>
    <w:basedOn w:val="TextocomentarioCar"/>
    <w:link w:val="Asuntodelcomentario"/>
    <w:rsid w:val="000A0433"/>
    <w:rPr>
      <w:rFonts w:ascii="Arial" w:eastAsia="Arial" w:hAnsi="Arial" w:cs="Arial"/>
      <w:b/>
      <w:bCs/>
      <w:kern w:val="0"/>
      <w:sz w:val="20"/>
      <w:szCs w:val="20"/>
      <w:lang w:val="en-GB"/>
      <w14:ligatures w14:val="none"/>
    </w:rPr>
  </w:style>
  <w:style w:type="paragraph" w:styleId="Revisin">
    <w:name w:val="Revision"/>
    <w:hidden/>
    <w:uiPriority w:val="99"/>
    <w:semiHidden/>
    <w:rsid w:val="000A0433"/>
    <w:rPr>
      <w:rFonts w:ascii="Arial" w:eastAsia="Arial" w:hAnsi="Arial" w:cs="Arial"/>
      <w:kern w:val="0"/>
      <w:sz w:val="22"/>
      <w:szCs w:val="22"/>
      <w:lang w:val="en-US"/>
      <w14:ligatures w14:val="none"/>
    </w:rPr>
  </w:style>
  <w:style w:type="character" w:customStyle="1" w:styleId="Mencinsinresolver1">
    <w:name w:val="Mención sin resolver1"/>
    <w:basedOn w:val="Fuentedeprrafopredeter"/>
    <w:uiPriority w:val="99"/>
    <w:semiHidden/>
    <w:unhideWhenUsed/>
    <w:locked/>
    <w:rsid w:val="000A0433"/>
    <w:rPr>
      <w:color w:val="605E5C"/>
      <w:shd w:val="clear" w:color="auto" w:fill="E1DFDD"/>
    </w:rPr>
  </w:style>
  <w:style w:type="character" w:styleId="nfasis">
    <w:name w:val="Emphasis"/>
    <w:basedOn w:val="Fuentedeprrafopredeter"/>
    <w:uiPriority w:val="20"/>
    <w:qFormat/>
    <w:locked/>
    <w:rsid w:val="000A0433"/>
    <w:rPr>
      <w:i/>
      <w:iCs/>
    </w:rPr>
  </w:style>
  <w:style w:type="paragraph" w:styleId="TtuloTDC">
    <w:name w:val="TOC Heading"/>
    <w:basedOn w:val="Ttulo1"/>
    <w:next w:val="Normal"/>
    <w:uiPriority w:val="39"/>
    <w:unhideWhenUsed/>
    <w:qFormat/>
    <w:locked/>
    <w:rsid w:val="000A0433"/>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0B5294" w:themeColor="accent1" w:themeShade="BF"/>
      <w:sz w:val="32"/>
      <w:szCs w:val="32"/>
      <w:lang w:val="es-ES" w:eastAsia="es-ES"/>
    </w:rPr>
  </w:style>
  <w:style w:type="paragraph" w:customStyle="1" w:styleId="Ttuloerika">
    <w:name w:val="Título erika"/>
    <w:basedOn w:val="Prrafodelista"/>
    <w:link w:val="TtuloerikaCar"/>
    <w:qFormat/>
    <w:locked/>
    <w:rsid w:val="000A0433"/>
    <w:pPr>
      <w:numPr>
        <w:ilvl w:val="2"/>
        <w:numId w:val="1"/>
      </w:numPr>
      <w:tabs>
        <w:tab w:val="left" w:pos="2239"/>
      </w:tabs>
    </w:pPr>
    <w:rPr>
      <w:w w:val="105"/>
      <w:sz w:val="21"/>
    </w:rPr>
  </w:style>
  <w:style w:type="character" w:styleId="Mencinsinresolver">
    <w:name w:val="Unresolved Mention"/>
    <w:basedOn w:val="Fuentedeprrafopredeter"/>
    <w:uiPriority w:val="99"/>
    <w:unhideWhenUsed/>
    <w:locked/>
    <w:rsid w:val="000A0433"/>
    <w:rPr>
      <w:color w:val="605E5C"/>
      <w:shd w:val="clear" w:color="auto" w:fill="E1DFDD"/>
    </w:rPr>
  </w:style>
  <w:style w:type="character" w:customStyle="1" w:styleId="PrrafodelistaCar">
    <w:name w:val="Párrafo de lista Car"/>
    <w:aliases w:val="Bulleted Text Car,lp1 Car,List Paragraph1 Car,Puntos1 Car,Lista de nivel 1 Car,Bullet List Car,FooterText Car,numbered Car,Paragraphe de liste1 Car,Bulletr List Paragraph Car,列出段落 Car,列出段落1 Car,List Paragraph2 Car,Listeafsnit1 Car"/>
    <w:basedOn w:val="Fuentedeprrafopredeter"/>
    <w:link w:val="Prrafodelista"/>
    <w:uiPriority w:val="1"/>
    <w:qFormat/>
    <w:rsid w:val="000A0433"/>
    <w:rPr>
      <w:rFonts w:ascii="Arial" w:eastAsia="Arial" w:hAnsi="Arial" w:cs="Arial"/>
      <w:kern w:val="0"/>
      <w:sz w:val="22"/>
      <w:szCs w:val="22"/>
      <w:lang w:val="en-GB"/>
      <w14:ligatures w14:val="none"/>
    </w:rPr>
  </w:style>
  <w:style w:type="character" w:customStyle="1" w:styleId="TtuloerikaCar">
    <w:name w:val="Título erika Car"/>
    <w:basedOn w:val="PrrafodelistaCar"/>
    <w:link w:val="Ttuloerika"/>
    <w:rsid w:val="000A0433"/>
    <w:rPr>
      <w:rFonts w:ascii="Arial" w:eastAsia="Arial" w:hAnsi="Arial" w:cs="Arial"/>
      <w:w w:val="105"/>
      <w:kern w:val="0"/>
      <w:sz w:val="21"/>
      <w:szCs w:val="22"/>
      <w:lang w:val="en-GB"/>
      <w14:ligatures w14:val="none"/>
    </w:rPr>
  </w:style>
  <w:style w:type="paragraph" w:styleId="NormalWeb">
    <w:name w:val="Normal (Web)"/>
    <w:basedOn w:val="Normal"/>
    <w:uiPriority w:val="99"/>
    <w:unhideWhenUsed/>
    <w:locked/>
    <w:rsid w:val="000A0433"/>
    <w:pPr>
      <w:spacing w:before="100" w:beforeAutospacing="1" w:after="100" w:afterAutospacing="1"/>
    </w:pPr>
    <w:rPr>
      <w:rFonts w:ascii="Times New Roman" w:eastAsiaTheme="minorEastAsia" w:hAnsi="Times New Roman" w:cs="Times New Roman"/>
      <w:kern w:val="0"/>
      <w:lang w:eastAsia="ca-ES"/>
      <w14:ligatures w14:val="none"/>
    </w:rPr>
  </w:style>
  <w:style w:type="table" w:styleId="Tabladelista6concolores-nfasis2">
    <w:name w:val="List Table 6 Colorful Accent 2"/>
    <w:basedOn w:val="Tablanormal"/>
    <w:uiPriority w:val="51"/>
    <w:locked/>
    <w:rsid w:val="000A0433"/>
    <w:rPr>
      <w:rFonts w:cs="Times New Roman (Cuerpo en alfa"/>
      <w:color w:val="0075A2" w:themeColor="accent2" w:themeShade="BF"/>
      <w:kern w:val="0"/>
      <w:sz w:val="22"/>
      <w:szCs w:val="22"/>
      <w:lang w:val="es-ES_tradnl"/>
      <w14:ligatures w14:val="none"/>
    </w:rPr>
    <w:tblPr>
      <w:tblStyleRowBandSize w:val="1"/>
      <w:tblStyleColBandSize w:val="1"/>
      <w:tblInd w:w="0" w:type="nil"/>
      <w:tblBorders>
        <w:top w:val="single" w:sz="4" w:space="0" w:color="009DD9" w:themeColor="accent2"/>
        <w:bottom w:val="single" w:sz="4" w:space="0" w:color="009DD9" w:themeColor="accent2"/>
      </w:tblBorders>
    </w:tblPr>
    <w:tblStylePr w:type="firstRow">
      <w:rPr>
        <w:b/>
        <w:bCs/>
      </w:rPr>
      <w:tblPr/>
      <w:tcPr>
        <w:tcBorders>
          <w:bottom w:val="single" w:sz="4" w:space="0" w:color="009DD9" w:themeColor="accent2"/>
        </w:tcBorders>
      </w:tcPr>
    </w:tblStylePr>
    <w:tblStylePr w:type="lastRow">
      <w:rPr>
        <w:b/>
        <w:bCs/>
      </w:rPr>
      <w:tblPr/>
      <w:tcPr>
        <w:tcBorders>
          <w:top w:val="double" w:sz="4" w:space="0" w:color="009DD9" w:themeColor="accent2"/>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Tabladelista6concolores-nfasis3">
    <w:name w:val="List Table 6 Colorful Accent 3"/>
    <w:basedOn w:val="Tablanormal"/>
    <w:uiPriority w:val="51"/>
    <w:locked/>
    <w:rsid w:val="000A0433"/>
    <w:pPr>
      <w:widowControl w:val="0"/>
      <w:autoSpaceDE w:val="0"/>
      <w:autoSpaceDN w:val="0"/>
    </w:pPr>
    <w:rPr>
      <w:color w:val="089BA2" w:themeColor="accent3" w:themeShade="BF"/>
      <w:kern w:val="0"/>
      <w:sz w:val="22"/>
      <w:szCs w:val="22"/>
      <w:lang w:val="en-US"/>
      <w14:ligatures w14:val="none"/>
    </w:rPr>
    <w:tblPr>
      <w:tblStyleRowBandSize w:val="1"/>
      <w:tblStyleColBandSize w:val="1"/>
      <w:tblBorders>
        <w:top w:val="single" w:sz="4" w:space="0" w:color="0BD0D9" w:themeColor="accent3"/>
        <w:bottom w:val="single" w:sz="4" w:space="0" w:color="0BD0D9" w:themeColor="accent3"/>
      </w:tblBorders>
    </w:tblPr>
    <w:tblStylePr w:type="firstRow">
      <w:rPr>
        <w:b/>
        <w:bCs/>
      </w:rPr>
      <w:tblPr/>
      <w:tcPr>
        <w:tcBorders>
          <w:bottom w:val="single" w:sz="4" w:space="0" w:color="0BD0D9" w:themeColor="accent3"/>
        </w:tcBorders>
      </w:tcPr>
    </w:tblStylePr>
    <w:tblStylePr w:type="lastRow">
      <w:rPr>
        <w:b/>
        <w:bCs/>
      </w:rPr>
      <w:tblPr/>
      <w:tcPr>
        <w:tcBorders>
          <w:top w:val="double" w:sz="4" w:space="0" w:color="0BD0D9" w:themeColor="accent3"/>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Tablaconcuadrcula">
    <w:name w:val="Table Grid"/>
    <w:basedOn w:val="Tablanormal"/>
    <w:uiPriority w:val="39"/>
    <w:locked/>
    <w:rsid w:val="000A0433"/>
    <w:pPr>
      <w:widowControl w:val="0"/>
      <w:autoSpaceDE w:val="0"/>
      <w:autoSpaceDN w:val="0"/>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locked/>
    <w:rsid w:val="007E30D3"/>
  </w:style>
  <w:style w:type="paragraph" w:customStyle="1" w:styleId="Cuerpo">
    <w:name w:val="Cuerpo"/>
    <w:locked/>
    <w:rsid w:val="00CB59DC"/>
    <w:pPr>
      <w:pBdr>
        <w:top w:val="nil"/>
        <w:left w:val="nil"/>
        <w:bottom w:val="nil"/>
        <w:right w:val="nil"/>
        <w:between w:val="nil"/>
        <w:bar w:val="nil"/>
      </w:pBdr>
      <w:spacing w:after="200" w:line="276" w:lineRule="auto"/>
    </w:pPr>
    <w:rPr>
      <w:rFonts w:ascii="Times New Roman" w:eastAsia="Arial Unicode MS" w:hAnsi="Times New Roman" w:cs="Arial Unicode MS"/>
      <w:color w:val="000000"/>
      <w:kern w:val="0"/>
      <w:u w:color="000000"/>
      <w:bdr w:val="nil"/>
      <w:lang w:val="es-ES_tradnl" w:eastAsia="ca-ES"/>
      <w14:ligatures w14:val="none"/>
    </w:rPr>
  </w:style>
  <w:style w:type="character" w:customStyle="1" w:styleId="Ttulo4Car">
    <w:name w:val="Título 4 Car"/>
    <w:basedOn w:val="Fuentedeprrafopredeter"/>
    <w:link w:val="Ttulo4"/>
    <w:rsid w:val="006053EA"/>
    <w:rPr>
      <w:rFonts w:ascii="Arial" w:eastAsia="Times New Roman" w:hAnsi="Arial" w:cs="Arial"/>
      <w:b/>
      <w:bCs/>
      <w:kern w:val="0"/>
      <w:u w:val="single"/>
      <w:lang w:eastAsia="es-ES"/>
      <w14:ligatures w14:val="none"/>
    </w:rPr>
  </w:style>
  <w:style w:type="character" w:customStyle="1" w:styleId="Ttulo5Car">
    <w:name w:val="Título 5 Car"/>
    <w:basedOn w:val="Fuentedeprrafopredeter"/>
    <w:link w:val="Ttulo5"/>
    <w:uiPriority w:val="9"/>
    <w:rsid w:val="006053EA"/>
    <w:rPr>
      <w:rFonts w:ascii="Arial" w:eastAsia="Times New Roman" w:hAnsi="Arial" w:cs="Arial"/>
      <w:color w:val="FF0000"/>
      <w:kern w:val="0"/>
      <w:sz w:val="28"/>
      <w:lang w:eastAsia="es-ES"/>
      <w14:ligatures w14:val="none"/>
    </w:rPr>
  </w:style>
  <w:style w:type="character" w:customStyle="1" w:styleId="Ttulo6Car">
    <w:name w:val="Título 6 Car"/>
    <w:basedOn w:val="Fuentedeprrafopredeter"/>
    <w:link w:val="Ttulo6"/>
    <w:rsid w:val="006053EA"/>
    <w:rPr>
      <w:rFonts w:ascii="Arial" w:eastAsia="Times New Roman" w:hAnsi="Arial" w:cs="Arial"/>
      <w:i/>
      <w:iCs/>
      <w:color w:val="FF0000"/>
      <w:kern w:val="0"/>
      <w:u w:val="single"/>
      <w:lang w:eastAsia="es-ES"/>
      <w14:ligatures w14:val="none"/>
    </w:rPr>
  </w:style>
  <w:style w:type="character" w:customStyle="1" w:styleId="Ttulo7Car">
    <w:name w:val="Título 7 Car"/>
    <w:basedOn w:val="Fuentedeprrafopredeter"/>
    <w:link w:val="Ttulo7"/>
    <w:uiPriority w:val="9"/>
    <w:rsid w:val="006053EA"/>
    <w:rPr>
      <w:rFonts w:ascii="Arial" w:eastAsia="Times New Roman" w:hAnsi="Arial" w:cs="Arial"/>
      <w:kern w:val="0"/>
      <w:sz w:val="28"/>
      <w:lang w:eastAsia="es-ES"/>
      <w14:ligatures w14:val="none"/>
    </w:rPr>
  </w:style>
  <w:style w:type="character" w:customStyle="1" w:styleId="Ttulo8Car">
    <w:name w:val="Título 8 Car"/>
    <w:basedOn w:val="Fuentedeprrafopredeter"/>
    <w:link w:val="Ttulo8"/>
    <w:uiPriority w:val="9"/>
    <w:rsid w:val="006053EA"/>
    <w:rPr>
      <w:rFonts w:ascii="Arial" w:eastAsia="Times New Roman" w:hAnsi="Arial" w:cs="Arial"/>
      <w:b/>
      <w:bCs/>
      <w:kern w:val="0"/>
      <w:sz w:val="32"/>
      <w:u w:val="single"/>
      <w:lang w:eastAsia="es-ES"/>
      <w14:ligatures w14:val="none"/>
    </w:rPr>
  </w:style>
  <w:style w:type="character" w:customStyle="1" w:styleId="Ttulo9Car">
    <w:name w:val="Título 9 Car"/>
    <w:basedOn w:val="Fuentedeprrafopredeter"/>
    <w:link w:val="Ttulo9"/>
    <w:uiPriority w:val="9"/>
    <w:rsid w:val="006053EA"/>
    <w:rPr>
      <w:rFonts w:ascii="Verdana" w:eastAsia="Times New Roman" w:hAnsi="Verdana" w:cs="Times New Roman"/>
      <w:b/>
      <w:bCs/>
      <w:color w:val="FF0000"/>
      <w:kern w:val="0"/>
      <w:sz w:val="22"/>
      <w:lang w:eastAsia="es-ES"/>
      <w14:ligatures w14:val="none"/>
    </w:rPr>
  </w:style>
  <w:style w:type="character" w:customStyle="1" w:styleId="Textoindependiente2Car">
    <w:name w:val="Texto independiente 2 Car"/>
    <w:basedOn w:val="Fuentedeprrafopredeter"/>
    <w:link w:val="Textoindependiente2"/>
    <w:rsid w:val="006053EA"/>
    <w:rPr>
      <w:rFonts w:ascii="Comic Sans MS" w:eastAsia="Times New Roman" w:hAnsi="Comic Sans MS" w:cs="Times New Roman"/>
      <w:b/>
      <w:sz w:val="56"/>
      <w:lang w:eastAsia="es-ES"/>
    </w:rPr>
  </w:style>
  <w:style w:type="paragraph" w:styleId="Textoindependiente2">
    <w:name w:val="Body Text 2"/>
    <w:basedOn w:val="Normal"/>
    <w:link w:val="Textoindependiente2Car"/>
    <w:locked/>
    <w:rsid w:val="006053EA"/>
    <w:pPr>
      <w:jc w:val="center"/>
    </w:pPr>
    <w:rPr>
      <w:rFonts w:ascii="Comic Sans MS" w:eastAsia="Times New Roman" w:hAnsi="Comic Sans MS" w:cs="Times New Roman"/>
      <w:b/>
      <w:sz w:val="56"/>
      <w:lang w:eastAsia="es-ES"/>
    </w:rPr>
  </w:style>
  <w:style w:type="character" w:customStyle="1" w:styleId="Textoindependiente2Car1">
    <w:name w:val="Texto independiente 2 Car1"/>
    <w:basedOn w:val="Fuentedeprrafopredeter"/>
    <w:uiPriority w:val="99"/>
    <w:semiHidden/>
    <w:locked/>
    <w:rsid w:val="006053EA"/>
  </w:style>
  <w:style w:type="character" w:customStyle="1" w:styleId="Textoindependiente3Car">
    <w:name w:val="Texto independiente 3 Car"/>
    <w:basedOn w:val="Fuentedeprrafopredeter"/>
    <w:link w:val="Textoindependiente3"/>
    <w:rsid w:val="006053EA"/>
    <w:rPr>
      <w:rFonts w:ascii="Arial" w:eastAsia="Times New Roman" w:hAnsi="Arial" w:cs="Arial"/>
      <w:color w:val="3366FF"/>
      <w:lang w:eastAsia="es-ES"/>
    </w:rPr>
  </w:style>
  <w:style w:type="paragraph" w:styleId="Textoindependiente3">
    <w:name w:val="Body Text 3"/>
    <w:basedOn w:val="Normal"/>
    <w:link w:val="Textoindependiente3Car"/>
    <w:locked/>
    <w:rsid w:val="006053EA"/>
    <w:pPr>
      <w:spacing w:line="360" w:lineRule="auto"/>
    </w:pPr>
    <w:rPr>
      <w:rFonts w:ascii="Arial" w:eastAsia="Times New Roman" w:hAnsi="Arial" w:cs="Arial"/>
      <w:color w:val="3366FF"/>
      <w:lang w:eastAsia="es-ES"/>
    </w:rPr>
  </w:style>
  <w:style w:type="character" w:customStyle="1" w:styleId="Textoindependiente3Car1">
    <w:name w:val="Texto independiente 3 Car1"/>
    <w:basedOn w:val="Fuentedeprrafopredeter"/>
    <w:uiPriority w:val="99"/>
    <w:semiHidden/>
    <w:locked/>
    <w:rsid w:val="006053EA"/>
    <w:rPr>
      <w:sz w:val="16"/>
      <w:szCs w:val="16"/>
    </w:rPr>
  </w:style>
  <w:style w:type="paragraph" w:styleId="ndice1">
    <w:name w:val="index 1"/>
    <w:basedOn w:val="Normal"/>
    <w:next w:val="Normal"/>
    <w:autoRedefine/>
    <w:semiHidden/>
    <w:locked/>
    <w:rsid w:val="006053EA"/>
    <w:pPr>
      <w:tabs>
        <w:tab w:val="right" w:leader="dot" w:pos="8494"/>
      </w:tabs>
      <w:ind w:left="240" w:hanging="240"/>
    </w:pPr>
    <w:rPr>
      <w:rFonts w:ascii="Arial" w:eastAsia="Times New Roman" w:hAnsi="Arial" w:cs="Arial"/>
      <w:b/>
      <w:bCs/>
      <w:noProof/>
      <w:kern w:val="0"/>
      <w:lang w:eastAsia="es-ES"/>
      <w14:ligatures w14:val="none"/>
    </w:rPr>
  </w:style>
  <w:style w:type="paragraph" w:styleId="ndice6">
    <w:name w:val="index 6"/>
    <w:basedOn w:val="Normal"/>
    <w:next w:val="Normal"/>
    <w:autoRedefine/>
    <w:semiHidden/>
    <w:locked/>
    <w:rsid w:val="006053EA"/>
    <w:pPr>
      <w:ind w:left="1440" w:hanging="240"/>
    </w:pPr>
    <w:rPr>
      <w:rFonts w:ascii="Times New Roman" w:eastAsia="Times New Roman" w:hAnsi="Times New Roman" w:cs="Times New Roman"/>
      <w:kern w:val="0"/>
      <w:lang w:eastAsia="es-ES"/>
      <w14:ligatures w14:val="none"/>
    </w:rPr>
  </w:style>
  <w:style w:type="paragraph" w:styleId="ndice8">
    <w:name w:val="index 8"/>
    <w:basedOn w:val="Normal"/>
    <w:next w:val="Normal"/>
    <w:autoRedefine/>
    <w:semiHidden/>
    <w:locked/>
    <w:rsid w:val="006053EA"/>
    <w:pPr>
      <w:ind w:left="1920" w:hanging="240"/>
    </w:pPr>
    <w:rPr>
      <w:rFonts w:ascii="Times New Roman" w:eastAsia="Times New Roman" w:hAnsi="Times New Roman" w:cs="Times New Roman"/>
      <w:kern w:val="0"/>
      <w:lang w:eastAsia="es-ES"/>
      <w14:ligatures w14:val="none"/>
    </w:rPr>
  </w:style>
  <w:style w:type="character" w:customStyle="1" w:styleId="SangradetextonormalCar">
    <w:name w:val="Sangría de texto normal Car"/>
    <w:basedOn w:val="Fuentedeprrafopredeter"/>
    <w:link w:val="Sangradetextonormal"/>
    <w:uiPriority w:val="99"/>
    <w:rsid w:val="006053EA"/>
    <w:rPr>
      <w:rFonts w:ascii="Arial" w:eastAsia="Times New Roman" w:hAnsi="Arial" w:cs="Arial"/>
      <w:color w:val="FF0000"/>
      <w:sz w:val="28"/>
      <w:lang w:eastAsia="es-ES"/>
    </w:rPr>
  </w:style>
  <w:style w:type="paragraph" w:styleId="Sangradetextonormal">
    <w:name w:val="Body Text Indent"/>
    <w:basedOn w:val="Normal"/>
    <w:link w:val="SangradetextonormalCar"/>
    <w:uiPriority w:val="99"/>
    <w:locked/>
    <w:rsid w:val="006053EA"/>
    <w:pPr>
      <w:spacing w:line="360" w:lineRule="auto"/>
      <w:ind w:left="2160" w:hanging="2160"/>
    </w:pPr>
    <w:rPr>
      <w:rFonts w:ascii="Arial" w:eastAsia="Times New Roman" w:hAnsi="Arial" w:cs="Arial"/>
      <w:color w:val="FF0000"/>
      <w:sz w:val="28"/>
      <w:lang w:eastAsia="es-ES"/>
    </w:rPr>
  </w:style>
  <w:style w:type="character" w:customStyle="1" w:styleId="SangradetextonormalCar1">
    <w:name w:val="Sangría de texto normal Car1"/>
    <w:basedOn w:val="Fuentedeprrafopredeter"/>
    <w:uiPriority w:val="99"/>
    <w:semiHidden/>
    <w:locked/>
    <w:rsid w:val="006053EA"/>
  </w:style>
  <w:style w:type="character" w:customStyle="1" w:styleId="Sangra2detindependienteCar">
    <w:name w:val="Sangría 2 de t. independiente Car"/>
    <w:basedOn w:val="Fuentedeprrafopredeter"/>
    <w:link w:val="Sangra2detindependiente"/>
    <w:rsid w:val="006053EA"/>
    <w:rPr>
      <w:rFonts w:ascii="Arial" w:eastAsia="Times New Roman" w:hAnsi="Arial" w:cs="Arial"/>
      <w:b/>
      <w:bCs/>
      <w:u w:val="single"/>
      <w:lang w:eastAsia="es-ES"/>
    </w:rPr>
  </w:style>
  <w:style w:type="paragraph" w:styleId="Sangra2detindependiente">
    <w:name w:val="Body Text Indent 2"/>
    <w:basedOn w:val="Normal"/>
    <w:link w:val="Sangra2detindependienteCar"/>
    <w:locked/>
    <w:rsid w:val="006053EA"/>
    <w:pPr>
      <w:ind w:left="360"/>
      <w:jc w:val="both"/>
    </w:pPr>
    <w:rPr>
      <w:rFonts w:ascii="Arial" w:eastAsia="Times New Roman" w:hAnsi="Arial" w:cs="Arial"/>
      <w:b/>
      <w:bCs/>
      <w:u w:val="single"/>
      <w:lang w:eastAsia="es-ES"/>
    </w:rPr>
  </w:style>
  <w:style w:type="character" w:customStyle="1" w:styleId="Sangra2detindependienteCar1">
    <w:name w:val="Sangría 2 de t. independiente Car1"/>
    <w:basedOn w:val="Fuentedeprrafopredeter"/>
    <w:uiPriority w:val="99"/>
    <w:semiHidden/>
    <w:locked/>
    <w:rsid w:val="006053EA"/>
  </w:style>
  <w:style w:type="paragraph" w:styleId="Textodebloque">
    <w:name w:val="Block Text"/>
    <w:basedOn w:val="Normal"/>
    <w:semiHidden/>
    <w:locked/>
    <w:rsid w:val="006053EA"/>
    <w:pPr>
      <w:keepLines/>
      <w:tabs>
        <w:tab w:val="right" w:leader="dot" w:pos="9360"/>
      </w:tabs>
      <w:spacing w:line="200" w:lineRule="atLeast"/>
      <w:ind w:left="-540" w:right="44"/>
    </w:pPr>
    <w:rPr>
      <w:rFonts w:ascii="Verdana" w:eastAsia="Times New Roman" w:hAnsi="Verdana" w:cs="Times New Roman"/>
      <w:b/>
      <w:bCs/>
      <w:color w:val="FF0000"/>
      <w:kern w:val="0"/>
      <w:sz w:val="22"/>
      <w:lang w:eastAsia="es-ES"/>
      <w14:ligatures w14:val="none"/>
    </w:rPr>
  </w:style>
  <w:style w:type="paragraph" w:customStyle="1" w:styleId="Nuevoestilo">
    <w:name w:val="Nuevoestilo"/>
    <w:basedOn w:val="Normal"/>
    <w:locked/>
    <w:rsid w:val="006053EA"/>
    <w:rPr>
      <w:rFonts w:ascii="Arial" w:eastAsia="Times New Roman" w:hAnsi="Arial" w:cs="Times New Roman"/>
      <w:kern w:val="0"/>
      <w:sz w:val="18"/>
      <w:szCs w:val="20"/>
      <w:lang w:eastAsia="es-ES"/>
      <w14:ligatures w14:val="none"/>
    </w:rPr>
  </w:style>
  <w:style w:type="paragraph" w:styleId="Ttulo">
    <w:name w:val="Title"/>
    <w:basedOn w:val="Normal"/>
    <w:link w:val="TtuloCar"/>
    <w:uiPriority w:val="10"/>
    <w:qFormat/>
    <w:locked/>
    <w:rsid w:val="006053EA"/>
    <w:pPr>
      <w:jc w:val="center"/>
    </w:pPr>
    <w:rPr>
      <w:rFonts w:ascii="Arial" w:eastAsia="Times New Roman" w:hAnsi="Arial" w:cs="Times New Roman"/>
      <w:snapToGrid w:val="0"/>
      <w:kern w:val="0"/>
      <w:sz w:val="20"/>
      <w:szCs w:val="20"/>
      <w:u w:val="single"/>
      <w:lang w:val="es-ES_tradnl" w:eastAsia="es-ES"/>
      <w14:ligatures w14:val="none"/>
    </w:rPr>
  </w:style>
  <w:style w:type="character" w:customStyle="1" w:styleId="TtuloCar">
    <w:name w:val="Título Car"/>
    <w:basedOn w:val="Fuentedeprrafopredeter"/>
    <w:link w:val="Ttulo"/>
    <w:uiPriority w:val="10"/>
    <w:rsid w:val="006053EA"/>
    <w:rPr>
      <w:rFonts w:ascii="Arial" w:eastAsia="Times New Roman" w:hAnsi="Arial" w:cs="Times New Roman"/>
      <w:snapToGrid w:val="0"/>
      <w:kern w:val="0"/>
      <w:sz w:val="20"/>
      <w:szCs w:val="20"/>
      <w:u w:val="single"/>
      <w:lang w:val="es-ES_tradnl" w:eastAsia="es-ES"/>
      <w14:ligatures w14:val="none"/>
    </w:rPr>
  </w:style>
  <w:style w:type="paragraph" w:customStyle="1" w:styleId="Text9">
    <w:name w:val="Text 9"/>
    <w:basedOn w:val="Normal"/>
    <w:link w:val="Text9Car"/>
    <w:qFormat/>
    <w:locked/>
    <w:rsid w:val="006053EA"/>
    <w:pPr>
      <w:spacing w:beforeLines="40" w:afterLines="40"/>
      <w:ind w:right="-17"/>
      <w:jc w:val="both"/>
    </w:pPr>
    <w:rPr>
      <w:rFonts w:ascii="Arial" w:eastAsia="Times New Roman" w:hAnsi="Arial" w:cs="Arial"/>
      <w:kern w:val="0"/>
      <w:sz w:val="18"/>
      <w:szCs w:val="18"/>
      <w:lang w:val="en-US" w:eastAsia="es-ES"/>
      <w14:ligatures w14:val="none"/>
    </w:rPr>
  </w:style>
  <w:style w:type="character" w:customStyle="1" w:styleId="Text9Car">
    <w:name w:val="Text 9 Car"/>
    <w:link w:val="Text9"/>
    <w:rsid w:val="006053EA"/>
    <w:rPr>
      <w:rFonts w:ascii="Arial" w:eastAsia="Times New Roman" w:hAnsi="Arial" w:cs="Arial"/>
      <w:kern w:val="0"/>
      <w:sz w:val="18"/>
      <w:szCs w:val="18"/>
      <w:lang w:val="en-US" w:eastAsia="es-ES"/>
      <w14:ligatures w14:val="none"/>
    </w:rPr>
  </w:style>
  <w:style w:type="paragraph" w:customStyle="1" w:styleId="TITLE10N">
    <w:name w:val="TITLE 10N"/>
    <w:basedOn w:val="Normal"/>
    <w:link w:val="TITLE10NCar"/>
    <w:qFormat/>
    <w:locked/>
    <w:rsid w:val="006053EA"/>
    <w:pPr>
      <w:tabs>
        <w:tab w:val="left" w:pos="-1843"/>
      </w:tabs>
      <w:spacing w:before="120" w:after="120"/>
      <w:ind w:right="-17"/>
    </w:pPr>
    <w:rPr>
      <w:rFonts w:ascii="Times New Roman" w:eastAsia="Times New Roman" w:hAnsi="Times New Roman" w:cs="Times New Roman"/>
      <w:b/>
      <w:color w:val="365F91"/>
      <w:kern w:val="0"/>
      <w:sz w:val="20"/>
      <w:szCs w:val="20"/>
      <w:lang w:eastAsia="es-ES"/>
      <w14:ligatures w14:val="none"/>
    </w:rPr>
  </w:style>
  <w:style w:type="character" w:customStyle="1" w:styleId="TITLE10NCar">
    <w:name w:val="TITLE 10N Car"/>
    <w:link w:val="TITLE10N"/>
    <w:rsid w:val="006053EA"/>
    <w:rPr>
      <w:rFonts w:ascii="Times New Roman" w:eastAsia="Times New Roman" w:hAnsi="Times New Roman" w:cs="Times New Roman"/>
      <w:b/>
      <w:color w:val="365F91"/>
      <w:kern w:val="0"/>
      <w:sz w:val="20"/>
      <w:szCs w:val="20"/>
      <w:lang w:eastAsia="es-ES"/>
      <w14:ligatures w14:val="none"/>
    </w:rPr>
  </w:style>
  <w:style w:type="paragraph" w:customStyle="1" w:styleId="TITLE9NS">
    <w:name w:val="TITLE 9NS"/>
    <w:basedOn w:val="TITLE10N"/>
    <w:link w:val="TITLE9NSCar"/>
    <w:qFormat/>
    <w:locked/>
    <w:rsid w:val="006053EA"/>
    <w:rPr>
      <w:sz w:val="18"/>
      <w:szCs w:val="18"/>
      <w:u w:val="single"/>
    </w:rPr>
  </w:style>
  <w:style w:type="character" w:customStyle="1" w:styleId="TITLE9NSCar">
    <w:name w:val="TITLE 9NS Car"/>
    <w:link w:val="TITLE9NS"/>
    <w:rsid w:val="006053EA"/>
    <w:rPr>
      <w:rFonts w:ascii="Times New Roman" w:eastAsia="Times New Roman" w:hAnsi="Times New Roman" w:cs="Times New Roman"/>
      <w:b/>
      <w:color w:val="365F91"/>
      <w:kern w:val="0"/>
      <w:sz w:val="18"/>
      <w:szCs w:val="18"/>
      <w:u w:val="single"/>
      <w:lang w:eastAsia="es-ES"/>
      <w14:ligatures w14:val="none"/>
    </w:rPr>
  </w:style>
  <w:style w:type="paragraph" w:customStyle="1" w:styleId="BDNSubtitulo">
    <w:name w:val="BDN Subtitulo"/>
    <w:basedOn w:val="Normal"/>
    <w:next w:val="Normal"/>
    <w:qFormat/>
    <w:locked/>
    <w:rsid w:val="006053EA"/>
    <w:pPr>
      <w:spacing w:before="120" w:line="312" w:lineRule="auto"/>
    </w:pPr>
    <w:rPr>
      <w:rFonts w:ascii="Arial" w:eastAsia="Cambria" w:hAnsi="Arial" w:cs="Times New Roman"/>
      <w:b/>
      <w:color w:val="365F91"/>
      <w:kern w:val="0"/>
      <w:sz w:val="22"/>
      <w:lang w:val="es-ES_tradnl" w:eastAsia="es-ES_tradnl"/>
      <w14:ligatures w14:val="none"/>
    </w:rPr>
  </w:style>
  <w:style w:type="paragraph" w:customStyle="1" w:styleId="Cuadrculamedia1-nfasis21">
    <w:name w:val="Cuadrícula media 1 - Énfasis 21"/>
    <w:basedOn w:val="Normal"/>
    <w:uiPriority w:val="34"/>
    <w:qFormat/>
    <w:locked/>
    <w:rsid w:val="006053EA"/>
    <w:pPr>
      <w:ind w:left="720"/>
      <w:contextualSpacing/>
    </w:pPr>
    <w:rPr>
      <w:rFonts w:ascii="Cambria" w:eastAsia="MS Mincho" w:hAnsi="Cambria" w:cs="Times New Roman"/>
      <w:kern w:val="0"/>
      <w:lang w:val="es-ES_tradnl" w:eastAsia="es-ES"/>
      <w14:ligatures w14:val="none"/>
    </w:rPr>
  </w:style>
  <w:style w:type="paragraph" w:customStyle="1" w:styleId="Default">
    <w:name w:val="Default"/>
    <w:locked/>
    <w:rsid w:val="006053EA"/>
    <w:pPr>
      <w:autoSpaceDE w:val="0"/>
      <w:autoSpaceDN w:val="0"/>
      <w:adjustRightInd w:val="0"/>
    </w:pPr>
    <w:rPr>
      <w:rFonts w:ascii="Times New Roman" w:eastAsia="Times New Roman" w:hAnsi="Times New Roman" w:cs="Times New Roman"/>
      <w:color w:val="000000"/>
      <w:kern w:val="0"/>
      <w:lang w:eastAsia="es-ES"/>
      <w14:ligatures w14:val="none"/>
    </w:rPr>
  </w:style>
  <w:style w:type="paragraph" w:customStyle="1" w:styleId="Textoindependiente21">
    <w:name w:val="Texto independiente 21"/>
    <w:basedOn w:val="Normal"/>
    <w:locked/>
    <w:rsid w:val="006053EA"/>
    <w:pPr>
      <w:tabs>
        <w:tab w:val="left" w:pos="426"/>
      </w:tabs>
      <w:overflowPunct w:val="0"/>
      <w:autoSpaceDE w:val="0"/>
      <w:autoSpaceDN w:val="0"/>
      <w:adjustRightInd w:val="0"/>
      <w:jc w:val="both"/>
      <w:textAlignment w:val="baseline"/>
    </w:pPr>
    <w:rPr>
      <w:rFonts w:ascii="Arial" w:eastAsia="Times New Roman" w:hAnsi="Arial" w:cs="Times New Roman"/>
      <w:kern w:val="0"/>
      <w:sz w:val="22"/>
      <w:szCs w:val="20"/>
      <w:lang w:eastAsia="es-ES"/>
      <w14:ligatures w14:val="none"/>
    </w:rPr>
  </w:style>
  <w:style w:type="paragraph" w:customStyle="1" w:styleId="BodyText24">
    <w:name w:val="Body Text 24"/>
    <w:basedOn w:val="Normal"/>
    <w:locked/>
    <w:rsid w:val="006053EA"/>
    <w:pPr>
      <w:tabs>
        <w:tab w:val="left" w:pos="426"/>
      </w:tabs>
      <w:overflowPunct w:val="0"/>
      <w:autoSpaceDE w:val="0"/>
      <w:autoSpaceDN w:val="0"/>
      <w:adjustRightInd w:val="0"/>
      <w:jc w:val="both"/>
      <w:textAlignment w:val="baseline"/>
    </w:pPr>
    <w:rPr>
      <w:rFonts w:ascii="Arial" w:eastAsia="Times New Roman" w:hAnsi="Arial" w:cs="Times New Roman"/>
      <w:kern w:val="0"/>
      <w:sz w:val="22"/>
      <w:szCs w:val="20"/>
      <w:lang w:eastAsia="es-ES"/>
      <w14:ligatures w14:val="none"/>
    </w:rPr>
  </w:style>
  <w:style w:type="paragraph" w:customStyle="1" w:styleId="Normalindexpunt">
    <w:name w:val="Normal_index_punt"/>
    <w:basedOn w:val="Normal"/>
    <w:locked/>
    <w:rsid w:val="006053EA"/>
    <w:pPr>
      <w:ind w:left="567" w:hanging="283"/>
      <w:jc w:val="both"/>
    </w:pPr>
    <w:rPr>
      <w:rFonts w:ascii="Arial" w:eastAsia="Times New Roman" w:hAnsi="Arial" w:cs="Times New Roman"/>
      <w:kern w:val="0"/>
      <w:sz w:val="20"/>
      <w:szCs w:val="20"/>
      <w:lang w:val="es-ES_tradnl" w:eastAsia="es-ES"/>
      <w14:ligatures w14:val="none"/>
    </w:rPr>
  </w:style>
  <w:style w:type="paragraph" w:customStyle="1" w:styleId="text">
    <w:name w:val="text"/>
    <w:basedOn w:val="Normal"/>
    <w:locked/>
    <w:rsid w:val="006053EA"/>
    <w:pPr>
      <w:widowControl w:val="0"/>
      <w:spacing w:line="300" w:lineRule="auto"/>
      <w:ind w:left="567"/>
      <w:jc w:val="both"/>
    </w:pPr>
    <w:rPr>
      <w:rFonts w:ascii="Univers (W1)" w:eastAsia="Times New Roman" w:hAnsi="Univers (W1)" w:cs="Times New Roman"/>
      <w:kern w:val="0"/>
      <w:szCs w:val="20"/>
      <w:lang w:eastAsia="es-ES"/>
      <w14:ligatures w14:val="none"/>
    </w:rPr>
  </w:style>
  <w:style w:type="character" w:customStyle="1" w:styleId="Estilo2">
    <w:name w:val="Estilo2"/>
    <w:basedOn w:val="Fuentedeprrafopredeter"/>
    <w:uiPriority w:val="1"/>
    <w:locked/>
    <w:rsid w:val="006053EA"/>
    <w:rPr>
      <w:rFonts w:ascii="Arial" w:hAnsi="Arial"/>
      <w:sz w:val="22"/>
    </w:rPr>
  </w:style>
  <w:style w:type="table" w:customStyle="1" w:styleId="Tabladecuadrcula1clara1">
    <w:name w:val="Tabla de cuadrícula 1 clara1"/>
    <w:basedOn w:val="Tablanormal"/>
    <w:uiPriority w:val="46"/>
    <w:locked/>
    <w:rsid w:val="006053EA"/>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1">
    <w:name w:val="Tabla con cuadrícula1"/>
    <w:basedOn w:val="Tablanormal"/>
    <w:next w:val="Tablaconcuadrcula"/>
    <w:uiPriority w:val="59"/>
    <w:locked/>
    <w:rsid w:val="006053E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semiHidden/>
    <w:unhideWhenUsed/>
    <w:locked/>
    <w:rsid w:val="006053EA"/>
    <w:rPr>
      <w:rFonts w:ascii="Consolas" w:eastAsia="Times New Roman" w:hAnsi="Consolas" w:cs="Times New Roman"/>
      <w:kern w:val="0"/>
      <w:sz w:val="20"/>
      <w:szCs w:val="20"/>
      <w:lang w:eastAsia="es-ES"/>
      <w14:ligatures w14:val="none"/>
    </w:rPr>
  </w:style>
  <w:style w:type="character" w:customStyle="1" w:styleId="HTMLconformatoprevioCar">
    <w:name w:val="HTML con formato previo Car"/>
    <w:basedOn w:val="Fuentedeprrafopredeter"/>
    <w:link w:val="HTMLconformatoprevio"/>
    <w:uiPriority w:val="99"/>
    <w:semiHidden/>
    <w:rsid w:val="006053EA"/>
    <w:rPr>
      <w:rFonts w:ascii="Consolas" w:eastAsia="Times New Roman" w:hAnsi="Consolas" w:cs="Times New Roman"/>
      <w:kern w:val="0"/>
      <w:sz w:val="20"/>
      <w:szCs w:val="20"/>
      <w:lang w:eastAsia="es-ES"/>
      <w14:ligatures w14:val="none"/>
    </w:rPr>
  </w:style>
  <w:style w:type="character" w:styleId="Textoennegrita">
    <w:name w:val="Strong"/>
    <w:uiPriority w:val="22"/>
    <w:qFormat/>
    <w:locked/>
    <w:rsid w:val="006053EA"/>
    <w:rPr>
      <w:b/>
      <w:bCs/>
    </w:rPr>
  </w:style>
  <w:style w:type="paragraph" w:styleId="Lista">
    <w:name w:val="List"/>
    <w:basedOn w:val="Normal"/>
    <w:locked/>
    <w:rsid w:val="006053EA"/>
    <w:pPr>
      <w:ind w:left="283" w:hanging="283"/>
    </w:pPr>
    <w:rPr>
      <w:rFonts w:ascii="Times" w:eastAsia="Times" w:hAnsi="Times" w:cs="Times New Roman"/>
      <w:kern w:val="0"/>
      <w:szCs w:val="20"/>
      <w:lang w:eastAsia="ca-ES"/>
      <w14:ligatures w14:val="none"/>
    </w:rPr>
  </w:style>
  <w:style w:type="table" w:styleId="Tablaconcolumnas2">
    <w:name w:val="Table Columns 2"/>
    <w:basedOn w:val="Tablanormal"/>
    <w:locked/>
    <w:rsid w:val="006053EA"/>
    <w:rPr>
      <w:rFonts w:ascii="Times New Roman" w:eastAsia="Times New Roman" w:hAnsi="Times New Roman" w:cs="Times New Roman"/>
      <w:b/>
      <w:bCs/>
      <w:kern w:val="0"/>
      <w:sz w:val="20"/>
      <w:szCs w:val="20"/>
      <w:lang w:val="ca-ES" w:eastAsia="ca-ES"/>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locked/>
    <w:rsid w:val="006053EA"/>
    <w:rPr>
      <w:rFonts w:ascii="Times New Roman" w:eastAsia="Times New Roman" w:hAnsi="Times New Roman" w:cs="Times New Roman"/>
      <w:b/>
      <w:bCs/>
      <w:kern w:val="0"/>
      <w:sz w:val="20"/>
      <w:szCs w:val="20"/>
      <w:lang w:val="ca-ES" w:eastAsia="ca-ES"/>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xl24">
    <w:name w:val="xl24"/>
    <w:basedOn w:val="Normal"/>
    <w:locked/>
    <w:rsid w:val="006053EA"/>
    <w:pPr>
      <w:spacing w:before="100" w:beforeAutospacing="1" w:after="100" w:afterAutospacing="1"/>
    </w:pPr>
    <w:rPr>
      <w:rFonts w:ascii="Arial" w:eastAsia="Times New Roman" w:hAnsi="Arial" w:cs="Arial"/>
      <w:b/>
      <w:bCs/>
      <w:kern w:val="0"/>
      <w:lang w:eastAsia="ca-ES"/>
      <w14:ligatures w14:val="none"/>
    </w:rPr>
  </w:style>
  <w:style w:type="paragraph" w:customStyle="1" w:styleId="xl25">
    <w:name w:val="xl25"/>
    <w:basedOn w:val="Normal"/>
    <w:locked/>
    <w:rsid w:val="006053EA"/>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26">
    <w:name w:val="xl26"/>
    <w:basedOn w:val="Normal"/>
    <w:locked/>
    <w:rsid w:val="006053E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27">
    <w:name w:val="xl27"/>
    <w:basedOn w:val="Normal"/>
    <w:locked/>
    <w:rsid w:val="006053EA"/>
    <w:pPr>
      <w:pBdr>
        <w:left w:val="single" w:sz="4" w:space="0" w:color="auto"/>
      </w:pBdr>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28">
    <w:name w:val="xl28"/>
    <w:basedOn w:val="Normal"/>
    <w:locked/>
    <w:rsid w:val="006053E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29">
    <w:name w:val="xl29"/>
    <w:basedOn w:val="Normal"/>
    <w:locked/>
    <w:rsid w:val="006053EA"/>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30">
    <w:name w:val="xl30"/>
    <w:basedOn w:val="Normal"/>
    <w:locked/>
    <w:rsid w:val="006053EA"/>
    <w:pPr>
      <w:pBdr>
        <w:left w:val="single" w:sz="4" w:space="0" w:color="auto"/>
      </w:pBdr>
      <w:spacing w:before="100" w:beforeAutospacing="1" w:after="100" w:afterAutospacing="1"/>
    </w:pPr>
    <w:rPr>
      <w:rFonts w:ascii="Arial" w:eastAsia="Times New Roman" w:hAnsi="Arial" w:cs="Arial"/>
      <w:b/>
      <w:bCs/>
      <w:kern w:val="0"/>
      <w:lang w:eastAsia="ca-ES"/>
      <w14:ligatures w14:val="none"/>
    </w:rPr>
  </w:style>
  <w:style w:type="paragraph" w:customStyle="1" w:styleId="xl31">
    <w:name w:val="xl31"/>
    <w:basedOn w:val="Normal"/>
    <w:locked/>
    <w:rsid w:val="006053EA"/>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pPr>
    <w:rPr>
      <w:rFonts w:ascii="Arial" w:eastAsia="Times New Roman" w:hAnsi="Arial" w:cs="Arial"/>
      <w:b/>
      <w:bCs/>
      <w:kern w:val="0"/>
      <w:lang w:eastAsia="ca-ES"/>
      <w14:ligatures w14:val="none"/>
    </w:rPr>
  </w:style>
  <w:style w:type="paragraph" w:customStyle="1" w:styleId="xl32">
    <w:name w:val="xl32"/>
    <w:basedOn w:val="Normal"/>
    <w:locked/>
    <w:rsid w:val="006053EA"/>
    <w:pPr>
      <w:pBdr>
        <w:top w:val="single" w:sz="4" w:space="0" w:color="auto"/>
      </w:pBdr>
      <w:spacing w:before="100" w:beforeAutospacing="1" w:after="100" w:afterAutospacing="1"/>
    </w:pPr>
    <w:rPr>
      <w:rFonts w:ascii="Arial" w:eastAsia="Times New Roman" w:hAnsi="Arial" w:cs="Arial"/>
      <w:b/>
      <w:bCs/>
      <w:kern w:val="0"/>
      <w:lang w:eastAsia="ca-ES"/>
      <w14:ligatures w14:val="none"/>
    </w:rPr>
  </w:style>
  <w:style w:type="paragraph" w:customStyle="1" w:styleId="xl33">
    <w:name w:val="xl33"/>
    <w:basedOn w:val="Normal"/>
    <w:locked/>
    <w:rsid w:val="006053EA"/>
    <w:pPr>
      <w:pBdr>
        <w:bottom w:val="single" w:sz="4" w:space="0" w:color="auto"/>
      </w:pBdr>
      <w:spacing w:before="100" w:beforeAutospacing="1" w:after="100" w:afterAutospacing="1"/>
    </w:pPr>
    <w:rPr>
      <w:rFonts w:ascii="Arial" w:eastAsia="Times New Roman" w:hAnsi="Arial" w:cs="Arial"/>
      <w:b/>
      <w:bCs/>
      <w:kern w:val="0"/>
      <w:lang w:eastAsia="ca-ES"/>
      <w14:ligatures w14:val="none"/>
    </w:rPr>
  </w:style>
  <w:style w:type="paragraph" w:customStyle="1" w:styleId="xl34">
    <w:name w:val="xl34"/>
    <w:basedOn w:val="Normal"/>
    <w:locked/>
    <w:rsid w:val="006053EA"/>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35">
    <w:name w:val="xl35"/>
    <w:basedOn w:val="Normal"/>
    <w:locked/>
    <w:rsid w:val="006053EA"/>
    <w:pPr>
      <w:shd w:val="clear" w:color="auto" w:fill="FF00FF"/>
      <w:spacing w:before="100" w:beforeAutospacing="1" w:after="100" w:afterAutospacing="1"/>
    </w:pPr>
    <w:rPr>
      <w:rFonts w:ascii="Arial" w:eastAsia="Times New Roman" w:hAnsi="Arial" w:cs="Arial"/>
      <w:b/>
      <w:bCs/>
      <w:kern w:val="0"/>
      <w:lang w:eastAsia="ca-ES"/>
      <w14:ligatures w14:val="none"/>
    </w:rPr>
  </w:style>
  <w:style w:type="paragraph" w:customStyle="1" w:styleId="xl36">
    <w:name w:val="xl36"/>
    <w:basedOn w:val="Normal"/>
    <w:locked/>
    <w:rsid w:val="006053EA"/>
    <w:pPr>
      <w:shd w:val="clear" w:color="auto" w:fill="FFFF00"/>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37">
    <w:name w:val="xl37"/>
    <w:basedOn w:val="Normal"/>
    <w:locked/>
    <w:rsid w:val="006053EA"/>
    <w:pPr>
      <w:shd w:val="clear" w:color="auto" w:fill="FF00FF"/>
      <w:spacing w:before="100" w:beforeAutospacing="1" w:after="100" w:afterAutospacing="1"/>
    </w:pPr>
    <w:rPr>
      <w:rFonts w:ascii="Arial" w:eastAsia="Times New Roman" w:hAnsi="Arial" w:cs="Arial"/>
      <w:b/>
      <w:bCs/>
      <w:kern w:val="0"/>
      <w:lang w:eastAsia="ca-ES"/>
      <w14:ligatures w14:val="none"/>
    </w:rPr>
  </w:style>
  <w:style w:type="paragraph" w:customStyle="1" w:styleId="xl38">
    <w:name w:val="xl38"/>
    <w:basedOn w:val="Normal"/>
    <w:locked/>
    <w:rsid w:val="006053EA"/>
    <w:pPr>
      <w:pBdr>
        <w:top w:val="single" w:sz="4" w:space="0" w:color="auto"/>
        <w:left w:val="single" w:sz="4" w:space="0" w:color="auto"/>
        <w:bottom w:val="single" w:sz="4" w:space="0" w:color="auto"/>
        <w:right w:val="single" w:sz="4" w:space="0" w:color="auto"/>
      </w:pBdr>
      <w:shd w:val="clear" w:color="auto" w:fill="FF00FF"/>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39">
    <w:name w:val="xl39"/>
    <w:basedOn w:val="Normal"/>
    <w:locked/>
    <w:rsid w:val="006053E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40">
    <w:name w:val="xl40"/>
    <w:basedOn w:val="Normal"/>
    <w:locked/>
    <w:rsid w:val="006053EA"/>
    <w:pPr>
      <w:pBdr>
        <w:top w:val="single" w:sz="4" w:space="0" w:color="auto"/>
        <w:left w:val="single" w:sz="4" w:space="0" w:color="auto"/>
        <w:bottom w:val="single" w:sz="4" w:space="0" w:color="auto"/>
      </w:pBdr>
      <w:shd w:val="clear" w:color="auto" w:fill="00FFFF"/>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41">
    <w:name w:val="xl41"/>
    <w:basedOn w:val="Normal"/>
    <w:locked/>
    <w:rsid w:val="006053E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Times New Roman" w:eastAsia="Times New Roman" w:hAnsi="Times New Roman" w:cs="Times New Roman"/>
      <w:kern w:val="0"/>
      <w:lang w:eastAsia="ca-ES"/>
      <w14:ligatures w14:val="none"/>
    </w:rPr>
  </w:style>
  <w:style w:type="character" w:customStyle="1" w:styleId="FCOMISSIWP">
    <w:name w:val="FCOMISSI.WP"/>
    <w:locked/>
    <w:rsid w:val="006053EA"/>
    <w:rPr>
      <w:rFonts w:ascii="Arial" w:hAnsi="Arial"/>
      <w:noProof w:val="0"/>
      <w:sz w:val="22"/>
      <w:lang w:val="ca-ES"/>
    </w:rPr>
  </w:style>
  <w:style w:type="character" w:customStyle="1" w:styleId="ExempleCar">
    <w:name w:val="Exemple Car"/>
    <w:link w:val="Exemple"/>
    <w:locked/>
    <w:rsid w:val="006053EA"/>
    <w:rPr>
      <w:rFonts w:ascii="Arial" w:hAnsi="Arial" w:cs="Arial"/>
      <w:color w:val="808080"/>
      <w:spacing w:val="-2"/>
    </w:rPr>
  </w:style>
  <w:style w:type="paragraph" w:customStyle="1" w:styleId="Exemple">
    <w:name w:val="Exemple"/>
    <w:basedOn w:val="Normal"/>
    <w:link w:val="ExempleCar"/>
    <w:locked/>
    <w:rsid w:val="006053EA"/>
    <w:pPr>
      <w:jc w:val="both"/>
    </w:pPr>
    <w:rPr>
      <w:rFonts w:ascii="Arial" w:hAnsi="Arial" w:cs="Arial"/>
      <w:color w:val="808080"/>
      <w:spacing w:val="-2"/>
    </w:rPr>
  </w:style>
  <w:style w:type="paragraph" w:styleId="TDC4">
    <w:name w:val="toc 4"/>
    <w:basedOn w:val="Normal"/>
    <w:next w:val="Normal"/>
    <w:autoRedefine/>
    <w:locked/>
    <w:rsid w:val="006053EA"/>
    <w:pPr>
      <w:ind w:left="400"/>
    </w:pPr>
    <w:rPr>
      <w:rFonts w:ascii="Calibri" w:eastAsia="Times New Roman" w:hAnsi="Calibri" w:cs="Calibri"/>
      <w:kern w:val="0"/>
      <w:sz w:val="20"/>
      <w:szCs w:val="20"/>
      <w:lang w:eastAsia="es-ES"/>
      <w14:ligatures w14:val="none"/>
    </w:rPr>
  </w:style>
  <w:style w:type="paragraph" w:styleId="TDC5">
    <w:name w:val="toc 5"/>
    <w:basedOn w:val="Normal"/>
    <w:next w:val="Normal"/>
    <w:autoRedefine/>
    <w:locked/>
    <w:rsid w:val="006053EA"/>
    <w:pPr>
      <w:ind w:left="600"/>
    </w:pPr>
    <w:rPr>
      <w:rFonts w:ascii="Calibri" w:eastAsia="Times New Roman" w:hAnsi="Calibri" w:cs="Calibri"/>
      <w:kern w:val="0"/>
      <w:sz w:val="20"/>
      <w:szCs w:val="20"/>
      <w:lang w:eastAsia="es-ES"/>
      <w14:ligatures w14:val="none"/>
    </w:rPr>
  </w:style>
  <w:style w:type="paragraph" w:styleId="TDC6">
    <w:name w:val="toc 6"/>
    <w:basedOn w:val="Normal"/>
    <w:next w:val="Normal"/>
    <w:autoRedefine/>
    <w:locked/>
    <w:rsid w:val="006053EA"/>
    <w:pPr>
      <w:ind w:left="800"/>
    </w:pPr>
    <w:rPr>
      <w:rFonts w:ascii="Calibri" w:eastAsia="Times New Roman" w:hAnsi="Calibri" w:cs="Calibri"/>
      <w:kern w:val="0"/>
      <w:sz w:val="20"/>
      <w:szCs w:val="20"/>
      <w:lang w:eastAsia="es-ES"/>
      <w14:ligatures w14:val="none"/>
    </w:rPr>
  </w:style>
  <w:style w:type="paragraph" w:styleId="TDC7">
    <w:name w:val="toc 7"/>
    <w:basedOn w:val="Normal"/>
    <w:next w:val="Normal"/>
    <w:autoRedefine/>
    <w:locked/>
    <w:rsid w:val="006053EA"/>
    <w:pPr>
      <w:ind w:left="1000"/>
    </w:pPr>
    <w:rPr>
      <w:rFonts w:ascii="Calibri" w:eastAsia="Times New Roman" w:hAnsi="Calibri" w:cs="Calibri"/>
      <w:kern w:val="0"/>
      <w:sz w:val="20"/>
      <w:szCs w:val="20"/>
      <w:lang w:eastAsia="es-ES"/>
      <w14:ligatures w14:val="none"/>
    </w:rPr>
  </w:style>
  <w:style w:type="paragraph" w:styleId="TDC8">
    <w:name w:val="toc 8"/>
    <w:basedOn w:val="Normal"/>
    <w:next w:val="Normal"/>
    <w:autoRedefine/>
    <w:locked/>
    <w:rsid w:val="006053EA"/>
    <w:pPr>
      <w:ind w:left="1200"/>
    </w:pPr>
    <w:rPr>
      <w:rFonts w:ascii="Calibri" w:eastAsia="Times New Roman" w:hAnsi="Calibri" w:cs="Calibri"/>
      <w:kern w:val="0"/>
      <w:sz w:val="20"/>
      <w:szCs w:val="20"/>
      <w:lang w:eastAsia="es-ES"/>
      <w14:ligatures w14:val="none"/>
    </w:rPr>
  </w:style>
  <w:style w:type="paragraph" w:styleId="TDC9">
    <w:name w:val="toc 9"/>
    <w:basedOn w:val="Normal"/>
    <w:next w:val="Normal"/>
    <w:autoRedefine/>
    <w:locked/>
    <w:rsid w:val="006053EA"/>
    <w:pPr>
      <w:ind w:left="1400"/>
    </w:pPr>
    <w:rPr>
      <w:rFonts w:ascii="Calibri" w:eastAsia="Times New Roman" w:hAnsi="Calibri" w:cs="Calibri"/>
      <w:kern w:val="0"/>
      <w:sz w:val="20"/>
      <w:szCs w:val="20"/>
      <w:lang w:eastAsia="es-ES"/>
      <w14:ligatures w14:val="none"/>
    </w:rPr>
  </w:style>
  <w:style w:type="paragraph" w:styleId="Textonotapie">
    <w:name w:val="footnote text"/>
    <w:basedOn w:val="Normal"/>
    <w:link w:val="TextonotapieCar"/>
    <w:unhideWhenUsed/>
    <w:locked/>
    <w:rsid w:val="006053EA"/>
    <w:rPr>
      <w:rFonts w:ascii="Times New Roman" w:eastAsia="Times New Roman" w:hAnsi="Times New Roman" w:cs="Times New Roman"/>
      <w:kern w:val="0"/>
      <w:sz w:val="20"/>
      <w:szCs w:val="20"/>
      <w:lang w:eastAsia="es-ES"/>
      <w14:ligatures w14:val="none"/>
    </w:rPr>
  </w:style>
  <w:style w:type="character" w:customStyle="1" w:styleId="TextonotapieCar">
    <w:name w:val="Texto nota pie Car"/>
    <w:basedOn w:val="Fuentedeprrafopredeter"/>
    <w:link w:val="Textonotapie"/>
    <w:rsid w:val="006053EA"/>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unhideWhenUsed/>
    <w:locked/>
    <w:rsid w:val="006053EA"/>
    <w:rPr>
      <w:vertAlign w:val="superscript"/>
    </w:rPr>
  </w:style>
  <w:style w:type="table" w:styleId="Tablanormal2">
    <w:name w:val="Plain Table 2"/>
    <w:basedOn w:val="Tablanormal"/>
    <w:uiPriority w:val="42"/>
    <w:locked/>
    <w:rsid w:val="006053EA"/>
    <w:rPr>
      <w:kern w:val="0"/>
      <w:sz w:val="22"/>
      <w:szCs w:val="22"/>
      <w:lang w:val="ca-E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Fuentedeprrafopredeter"/>
    <w:locked/>
    <w:rsid w:val="006053EA"/>
    <w:rPr>
      <w:rFonts w:ascii="NewsGotT" w:hAnsi="NewsGotT" w:hint="default"/>
      <w:b w:val="0"/>
      <w:bCs w:val="0"/>
      <w:i w:val="0"/>
      <w:iCs w:val="0"/>
      <w:color w:val="000000"/>
      <w:sz w:val="24"/>
      <w:szCs w:val="24"/>
    </w:rPr>
  </w:style>
  <w:style w:type="paragraph" w:styleId="Listaconvietas">
    <w:name w:val="List Bullet"/>
    <w:basedOn w:val="Normal"/>
    <w:unhideWhenUsed/>
    <w:locked/>
    <w:rsid w:val="006053EA"/>
    <w:pPr>
      <w:numPr>
        <w:numId w:val="2"/>
      </w:numPr>
      <w:contextualSpacing/>
    </w:pPr>
    <w:rPr>
      <w:rFonts w:ascii="Times New Roman" w:eastAsia="Times New Roman" w:hAnsi="Times New Roman" w:cs="Times New Roman"/>
      <w:kern w:val="0"/>
      <w:lang w:eastAsia="es-ES"/>
      <w14:ligatures w14:val="none"/>
    </w:rPr>
  </w:style>
  <w:style w:type="table" w:styleId="Tablaconcuadrcula1clara">
    <w:name w:val="Grid Table 1 Light"/>
    <w:basedOn w:val="Tablanormal"/>
    <w:uiPriority w:val="46"/>
    <w:locked/>
    <w:rsid w:val="006053EA"/>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ingunoA">
    <w:name w:val="Ninguno A"/>
    <w:locked/>
    <w:rsid w:val="006053EA"/>
  </w:style>
  <w:style w:type="table" w:customStyle="1" w:styleId="TableNormal">
    <w:name w:val="Table Normal"/>
    <w:qFormat/>
    <w:locked/>
    <w:rsid w:val="006053EA"/>
    <w:pPr>
      <w:pBdr>
        <w:top w:val="nil"/>
        <w:left w:val="nil"/>
        <w:bottom w:val="nil"/>
        <w:right w:val="nil"/>
        <w:between w:val="nil"/>
        <w:bar w:val="nil"/>
      </w:pBdr>
    </w:pPr>
    <w:rPr>
      <w:rFonts w:ascii="Times New Roman" w:eastAsia="Arial Unicode MS" w:hAnsi="Times New Roman" w:cs="Times New Roman"/>
      <w:kern w:val="0"/>
      <w:sz w:val="20"/>
      <w:szCs w:val="20"/>
      <w:bdr w:val="nil"/>
      <w:lang w:val="ca-ES" w:eastAsia="ca-ES"/>
      <w14:ligatures w14:val="none"/>
    </w:rPr>
    <w:tblPr>
      <w:tblInd w:w="0" w:type="dxa"/>
      <w:tblCellMar>
        <w:top w:w="0" w:type="dxa"/>
        <w:left w:w="0" w:type="dxa"/>
        <w:bottom w:w="0" w:type="dxa"/>
        <w:right w:w="0" w:type="dxa"/>
      </w:tblCellMar>
    </w:tblPr>
  </w:style>
  <w:style w:type="table" w:styleId="Tablaconcuadrcula1clara-nfasis1">
    <w:name w:val="Grid Table 1 Light Accent 1"/>
    <w:basedOn w:val="Tablanormal"/>
    <w:uiPriority w:val="46"/>
    <w:locked/>
    <w:rsid w:val="006053EA"/>
    <w:rPr>
      <w:kern w:val="0"/>
      <w:sz w:val="22"/>
      <w:szCs w:val="22"/>
      <w:lang w:val="ca-ES"/>
      <w14:ligatures w14:val="none"/>
    </w:rPr>
    <w:tblPr>
      <w:tblStyleRowBandSize w:val="1"/>
      <w:tblStyleColBandSize w:val="1"/>
      <w:tblBorders>
        <w:top w:val="single" w:sz="4" w:space="0" w:color="90C5F6" w:themeColor="accent1" w:themeTint="66"/>
        <w:left w:val="single" w:sz="4" w:space="0" w:color="90C5F6" w:themeColor="accent1" w:themeTint="66"/>
        <w:bottom w:val="single" w:sz="4" w:space="0" w:color="90C5F6" w:themeColor="accent1" w:themeTint="66"/>
        <w:right w:val="single" w:sz="4" w:space="0" w:color="90C5F6" w:themeColor="accent1" w:themeTint="66"/>
        <w:insideH w:val="single" w:sz="4" w:space="0" w:color="90C5F6" w:themeColor="accent1" w:themeTint="66"/>
        <w:insideV w:val="single" w:sz="4" w:space="0" w:color="90C5F6" w:themeColor="accent1" w:themeTint="66"/>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2" w:space="0" w:color="59A9F2" w:themeColor="accent1" w:themeTint="99"/>
        </w:tcBorders>
      </w:tcPr>
    </w:tblStylePr>
    <w:tblStylePr w:type="firstCol">
      <w:rPr>
        <w:b/>
        <w:bCs/>
      </w:rPr>
    </w:tblStylePr>
    <w:tblStylePr w:type="lastCol">
      <w:rPr>
        <w:b/>
        <w:bCs/>
      </w:rPr>
    </w:tblStylePr>
  </w:style>
  <w:style w:type="table" w:styleId="Tablaconcuadrcula4-nfasis1">
    <w:name w:val="Grid Table 4 Accent 1"/>
    <w:basedOn w:val="Tablanormal"/>
    <w:uiPriority w:val="49"/>
    <w:locked/>
    <w:rsid w:val="006053EA"/>
    <w:rPr>
      <w:kern w:val="0"/>
      <w:sz w:val="22"/>
      <w:szCs w:val="22"/>
      <w:lang w:val="ca-ES"/>
      <w14:ligatures w14:val="none"/>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customStyle="1" w:styleId="Tabladecuadrcula1clara14">
    <w:name w:val="Tabla de cuadrícula 1 clara14"/>
    <w:basedOn w:val="Tablanormal"/>
    <w:uiPriority w:val="46"/>
    <w:locked/>
    <w:rsid w:val="006053EA"/>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semiHidden/>
    <w:unhideWhenUsed/>
    <w:locked/>
    <w:rsid w:val="006053EA"/>
    <w:rPr>
      <w:rFonts w:ascii="Calibri" w:hAnsi="Calibri" w:cs="Calibri"/>
      <w:kern w:val="0"/>
      <w:sz w:val="22"/>
      <w:szCs w:val="22"/>
      <w14:ligatures w14:val="none"/>
    </w:rPr>
  </w:style>
  <w:style w:type="character" w:customStyle="1" w:styleId="TextosinformatoCar">
    <w:name w:val="Texto sin formato Car"/>
    <w:basedOn w:val="Fuentedeprrafopredeter"/>
    <w:link w:val="Textosinformato"/>
    <w:uiPriority w:val="99"/>
    <w:semiHidden/>
    <w:rsid w:val="006053EA"/>
    <w:rPr>
      <w:rFonts w:ascii="Calibri" w:hAnsi="Calibri" w:cs="Calibri"/>
      <w:kern w:val="0"/>
      <w:sz w:val="22"/>
      <w:szCs w:val="22"/>
      <w:lang w:val="ca-ES"/>
      <w14:ligatures w14:val="none"/>
    </w:rPr>
  </w:style>
  <w:style w:type="character" w:customStyle="1" w:styleId="ui-provider">
    <w:name w:val="ui-provider"/>
    <w:basedOn w:val="Fuentedeprrafopredeter"/>
    <w:locked/>
    <w:rsid w:val="006053EA"/>
  </w:style>
  <w:style w:type="paragraph" w:customStyle="1" w:styleId="msonormal0">
    <w:name w:val="msonormal"/>
    <w:basedOn w:val="Normal"/>
    <w:locked/>
    <w:rsid w:val="006053EA"/>
    <w:pPr>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63">
    <w:name w:val="xl63"/>
    <w:basedOn w:val="Normal"/>
    <w:locked/>
    <w:rsid w:val="006053EA"/>
    <w:pPr>
      <w:spacing w:before="100" w:beforeAutospacing="1" w:after="100" w:afterAutospacing="1"/>
      <w:jc w:val="center"/>
      <w:textAlignment w:val="top"/>
    </w:pPr>
    <w:rPr>
      <w:rFonts w:ascii="Times New Roman" w:eastAsia="Times New Roman" w:hAnsi="Times New Roman" w:cs="Times New Roman"/>
      <w:b/>
      <w:bCs/>
      <w:kern w:val="0"/>
      <w:lang w:eastAsia="ca-ES"/>
      <w14:ligatures w14:val="none"/>
    </w:rPr>
  </w:style>
  <w:style w:type="paragraph" w:customStyle="1" w:styleId="xl64">
    <w:name w:val="xl64"/>
    <w:basedOn w:val="Normal"/>
    <w:locked/>
    <w:rsid w:val="006053EA"/>
    <w:pPr>
      <w:spacing w:before="100" w:beforeAutospacing="1" w:after="100" w:afterAutospacing="1"/>
      <w:textAlignment w:val="top"/>
    </w:pPr>
    <w:rPr>
      <w:rFonts w:ascii="Times New Roman" w:eastAsia="Times New Roman" w:hAnsi="Times New Roman" w:cs="Times New Roman"/>
      <w:kern w:val="0"/>
      <w:lang w:eastAsia="ca-ES"/>
      <w14:ligatures w14:val="none"/>
    </w:rPr>
  </w:style>
  <w:style w:type="paragraph" w:customStyle="1" w:styleId="xl65">
    <w:name w:val="xl65"/>
    <w:basedOn w:val="Normal"/>
    <w:locked/>
    <w:rsid w:val="006053EA"/>
    <w:pPr>
      <w:spacing w:before="100" w:beforeAutospacing="1" w:after="100" w:afterAutospacing="1"/>
      <w:textAlignment w:val="top"/>
    </w:pPr>
    <w:rPr>
      <w:rFonts w:ascii="Times New Roman" w:eastAsia="Times New Roman" w:hAnsi="Times New Roman" w:cs="Times New Roman"/>
      <w:kern w:val="0"/>
      <w:lang w:eastAsia="ca-ES"/>
      <w14:ligatures w14:val="none"/>
    </w:rPr>
  </w:style>
  <w:style w:type="paragraph" w:customStyle="1" w:styleId="Ttulo41">
    <w:name w:val="Título 41"/>
    <w:basedOn w:val="Normal"/>
    <w:next w:val="Normal"/>
    <w:unhideWhenUsed/>
    <w:qFormat/>
    <w:rsid w:val="005F39C3"/>
    <w:pPr>
      <w:keepNext/>
      <w:keepLines/>
      <w:spacing w:before="120" w:line="252" w:lineRule="auto"/>
      <w:jc w:val="both"/>
      <w:outlineLvl w:val="3"/>
    </w:pPr>
    <w:rPr>
      <w:rFonts w:ascii="Arial" w:eastAsia="Times New Roman" w:hAnsi="Arial" w:cs="Times New Roman"/>
      <w:iCs/>
      <w:kern w:val="0"/>
      <w:sz w:val="22"/>
      <w:lang w:eastAsia="es-ES"/>
      <w14:ligatures w14:val="none"/>
    </w:rPr>
  </w:style>
  <w:style w:type="paragraph" w:customStyle="1" w:styleId="Ttulo51">
    <w:name w:val="Título 51"/>
    <w:basedOn w:val="Normal"/>
    <w:next w:val="Normal"/>
    <w:unhideWhenUsed/>
    <w:qFormat/>
    <w:rsid w:val="005F39C3"/>
    <w:pPr>
      <w:keepNext/>
      <w:keepLines/>
      <w:spacing w:before="120" w:line="252" w:lineRule="auto"/>
      <w:jc w:val="both"/>
      <w:outlineLvl w:val="4"/>
    </w:pPr>
    <w:rPr>
      <w:rFonts w:ascii="Calibri Light" w:eastAsia="Times New Roman" w:hAnsi="Calibri Light" w:cs="Times New Roman"/>
      <w:b/>
      <w:bCs/>
      <w:kern w:val="0"/>
      <w:sz w:val="22"/>
      <w:szCs w:val="22"/>
      <w:lang w:eastAsia="es-ES"/>
      <w14:ligatures w14:val="none"/>
    </w:rPr>
  </w:style>
  <w:style w:type="paragraph" w:customStyle="1" w:styleId="Ttulo61">
    <w:name w:val="Título 61"/>
    <w:basedOn w:val="Normal"/>
    <w:next w:val="Normal"/>
    <w:uiPriority w:val="9"/>
    <w:unhideWhenUsed/>
    <w:qFormat/>
    <w:rsid w:val="005F39C3"/>
    <w:pPr>
      <w:keepNext/>
      <w:keepLines/>
      <w:spacing w:before="120" w:line="252" w:lineRule="auto"/>
      <w:jc w:val="both"/>
      <w:outlineLvl w:val="5"/>
    </w:pPr>
    <w:rPr>
      <w:rFonts w:ascii="Calibri Light" w:eastAsia="Times New Roman" w:hAnsi="Calibri Light" w:cs="Times New Roman"/>
      <w:b/>
      <w:bCs/>
      <w:i/>
      <w:iCs/>
      <w:kern w:val="0"/>
      <w:sz w:val="22"/>
      <w:szCs w:val="22"/>
      <w:lang w:eastAsia="es-ES"/>
      <w14:ligatures w14:val="none"/>
    </w:rPr>
  </w:style>
  <w:style w:type="paragraph" w:customStyle="1" w:styleId="Ttulo71">
    <w:name w:val="Título 71"/>
    <w:basedOn w:val="Normal"/>
    <w:next w:val="Normal"/>
    <w:uiPriority w:val="9"/>
    <w:semiHidden/>
    <w:unhideWhenUsed/>
    <w:qFormat/>
    <w:rsid w:val="005F39C3"/>
    <w:pPr>
      <w:keepNext/>
      <w:keepLines/>
      <w:spacing w:before="120" w:line="252" w:lineRule="auto"/>
      <w:jc w:val="both"/>
      <w:outlineLvl w:val="6"/>
    </w:pPr>
    <w:rPr>
      <w:rFonts w:eastAsia="Times New Roman"/>
      <w:i/>
      <w:iCs/>
      <w:kern w:val="0"/>
      <w:sz w:val="22"/>
      <w:szCs w:val="22"/>
      <w:lang w:eastAsia="es-ES"/>
      <w14:ligatures w14:val="none"/>
    </w:rPr>
  </w:style>
  <w:style w:type="paragraph" w:customStyle="1" w:styleId="Ttulo81">
    <w:name w:val="Título 81"/>
    <w:basedOn w:val="Normal"/>
    <w:next w:val="Normal"/>
    <w:uiPriority w:val="9"/>
    <w:semiHidden/>
    <w:unhideWhenUsed/>
    <w:qFormat/>
    <w:rsid w:val="005F39C3"/>
    <w:pPr>
      <w:keepNext/>
      <w:keepLines/>
      <w:spacing w:before="120" w:line="252" w:lineRule="auto"/>
      <w:jc w:val="both"/>
      <w:outlineLvl w:val="7"/>
    </w:pPr>
    <w:rPr>
      <w:rFonts w:eastAsia="Times New Roman"/>
      <w:b/>
      <w:bCs/>
      <w:kern w:val="0"/>
      <w:sz w:val="22"/>
      <w:szCs w:val="22"/>
      <w:lang w:eastAsia="es-ES"/>
      <w14:ligatures w14:val="none"/>
    </w:rPr>
  </w:style>
  <w:style w:type="paragraph" w:customStyle="1" w:styleId="Ttulo91">
    <w:name w:val="Título 91"/>
    <w:basedOn w:val="Normal"/>
    <w:next w:val="Normal"/>
    <w:uiPriority w:val="9"/>
    <w:semiHidden/>
    <w:unhideWhenUsed/>
    <w:qFormat/>
    <w:rsid w:val="005F39C3"/>
    <w:pPr>
      <w:keepNext/>
      <w:keepLines/>
      <w:spacing w:before="120" w:line="252" w:lineRule="auto"/>
      <w:jc w:val="both"/>
      <w:outlineLvl w:val="8"/>
    </w:pPr>
    <w:rPr>
      <w:rFonts w:eastAsia="Times New Roman"/>
      <w:i/>
      <w:iCs/>
      <w:kern w:val="0"/>
      <w:sz w:val="22"/>
      <w:szCs w:val="22"/>
      <w:lang w:eastAsia="es-ES"/>
      <w14:ligatures w14:val="none"/>
    </w:rPr>
  </w:style>
  <w:style w:type="numbering" w:customStyle="1" w:styleId="Sinlista1">
    <w:name w:val="Sin lista1"/>
    <w:next w:val="Sinlista"/>
    <w:uiPriority w:val="99"/>
    <w:semiHidden/>
    <w:unhideWhenUsed/>
    <w:rsid w:val="005F39C3"/>
  </w:style>
  <w:style w:type="table" w:customStyle="1" w:styleId="TableGrid">
    <w:name w:val="TableGrid"/>
    <w:rsid w:val="005F39C3"/>
    <w:pPr>
      <w:jc w:val="both"/>
    </w:pPr>
    <w:rPr>
      <w:rFonts w:eastAsia="Times New Roman"/>
      <w:kern w:val="0"/>
      <w:sz w:val="22"/>
      <w:szCs w:val="22"/>
      <w:lang w:eastAsia="es-ES"/>
      <w14:ligatures w14:val="none"/>
    </w:rPr>
    <w:tblPr>
      <w:tblCellMar>
        <w:top w:w="0" w:type="dxa"/>
        <w:left w:w="0" w:type="dxa"/>
        <w:bottom w:w="0" w:type="dxa"/>
        <w:right w:w="0" w:type="dxa"/>
      </w:tblCellMar>
    </w:tblPr>
  </w:style>
  <w:style w:type="paragraph" w:customStyle="1" w:styleId="Descripcin1">
    <w:name w:val="Descripción1"/>
    <w:basedOn w:val="Normal"/>
    <w:next w:val="Normal"/>
    <w:uiPriority w:val="35"/>
    <w:semiHidden/>
    <w:unhideWhenUsed/>
    <w:qFormat/>
    <w:rsid w:val="005F39C3"/>
    <w:pPr>
      <w:spacing w:after="160" w:line="252" w:lineRule="auto"/>
      <w:jc w:val="both"/>
    </w:pPr>
    <w:rPr>
      <w:rFonts w:eastAsia="Times New Roman"/>
      <w:b/>
      <w:bCs/>
      <w:kern w:val="0"/>
      <w:sz w:val="18"/>
      <w:szCs w:val="18"/>
      <w:lang w:eastAsia="es-ES"/>
      <w14:ligatures w14:val="none"/>
    </w:rPr>
  </w:style>
  <w:style w:type="paragraph" w:customStyle="1" w:styleId="Ttulo10">
    <w:name w:val="Título1"/>
    <w:basedOn w:val="Normal"/>
    <w:next w:val="Normal"/>
    <w:uiPriority w:val="10"/>
    <w:qFormat/>
    <w:rsid w:val="005F39C3"/>
    <w:pPr>
      <w:contextualSpacing/>
      <w:jc w:val="center"/>
    </w:pPr>
    <w:rPr>
      <w:rFonts w:ascii="Calibri Light" w:eastAsia="Times New Roman" w:hAnsi="Calibri Light" w:cs="Times New Roman"/>
      <w:b/>
      <w:bCs/>
      <w:spacing w:val="-7"/>
      <w:kern w:val="0"/>
      <w:sz w:val="48"/>
      <w:szCs w:val="48"/>
      <w:lang w:eastAsia="es-ES"/>
      <w14:ligatures w14:val="none"/>
    </w:rPr>
  </w:style>
  <w:style w:type="paragraph" w:customStyle="1" w:styleId="Subttulo1">
    <w:name w:val="Subtítulo1"/>
    <w:basedOn w:val="Normal"/>
    <w:next w:val="Normal"/>
    <w:uiPriority w:val="11"/>
    <w:qFormat/>
    <w:rsid w:val="005F39C3"/>
    <w:pPr>
      <w:numPr>
        <w:ilvl w:val="1"/>
      </w:numPr>
      <w:spacing w:after="240" w:line="252" w:lineRule="auto"/>
      <w:jc w:val="center"/>
    </w:pPr>
    <w:rPr>
      <w:rFonts w:ascii="Calibri Light" w:eastAsia="Times New Roman" w:hAnsi="Calibri Light" w:cs="Times New Roman"/>
      <w:kern w:val="0"/>
      <w:lang w:eastAsia="es-ES"/>
      <w14:ligatures w14:val="none"/>
    </w:rPr>
  </w:style>
  <w:style w:type="character" w:customStyle="1" w:styleId="SubttuloCar">
    <w:name w:val="Subtítulo Car"/>
    <w:basedOn w:val="Fuentedeprrafopredeter"/>
    <w:link w:val="Subttulo"/>
    <w:uiPriority w:val="11"/>
    <w:rsid w:val="005F39C3"/>
    <w:rPr>
      <w:rFonts w:ascii="Calibri Light" w:eastAsia="Times New Roman" w:hAnsi="Calibri Light" w:cs="Times New Roman"/>
    </w:rPr>
  </w:style>
  <w:style w:type="paragraph" w:customStyle="1" w:styleId="Citadestacada1">
    <w:name w:val="Cita destacada1"/>
    <w:basedOn w:val="Normal"/>
    <w:next w:val="Normal"/>
    <w:uiPriority w:val="30"/>
    <w:qFormat/>
    <w:rsid w:val="005F39C3"/>
    <w:pPr>
      <w:spacing w:before="100" w:beforeAutospacing="1" w:after="240" w:line="252" w:lineRule="auto"/>
      <w:ind w:left="936" w:right="936"/>
      <w:jc w:val="center"/>
    </w:pPr>
    <w:rPr>
      <w:rFonts w:ascii="Calibri Light" w:eastAsia="Times New Roman" w:hAnsi="Calibri Light" w:cs="Times New Roman"/>
      <w:kern w:val="0"/>
      <w:sz w:val="26"/>
      <w:szCs w:val="26"/>
      <w:lang w:eastAsia="es-ES"/>
      <w14:ligatures w14:val="none"/>
    </w:rPr>
  </w:style>
  <w:style w:type="character" w:customStyle="1" w:styleId="CitadestacadaCar">
    <w:name w:val="Cita destacada Car"/>
    <w:basedOn w:val="Fuentedeprrafopredeter"/>
    <w:link w:val="Citadestacada"/>
    <w:uiPriority w:val="30"/>
    <w:rsid w:val="005F39C3"/>
    <w:rPr>
      <w:rFonts w:ascii="Calibri Light" w:eastAsia="Times New Roman" w:hAnsi="Calibri Light" w:cs="Times New Roman"/>
      <w:sz w:val="26"/>
      <w:szCs w:val="26"/>
    </w:rPr>
  </w:style>
  <w:style w:type="character" w:styleId="nfasissutil">
    <w:name w:val="Subtle Emphasis"/>
    <w:basedOn w:val="Fuentedeprrafopredeter"/>
    <w:uiPriority w:val="19"/>
    <w:qFormat/>
    <w:locked/>
    <w:rsid w:val="005F39C3"/>
    <w:rPr>
      <w:i/>
      <w:iCs/>
      <w:color w:val="auto"/>
    </w:rPr>
  </w:style>
  <w:style w:type="character" w:styleId="nfasisintenso">
    <w:name w:val="Intense Emphasis"/>
    <w:basedOn w:val="Fuentedeprrafopredeter"/>
    <w:uiPriority w:val="21"/>
    <w:qFormat/>
    <w:locked/>
    <w:rsid w:val="005F39C3"/>
    <w:rPr>
      <w:b/>
      <w:bCs/>
      <w:i/>
      <w:iCs/>
      <w:color w:val="auto"/>
    </w:rPr>
  </w:style>
  <w:style w:type="character" w:customStyle="1" w:styleId="Referenciasutil1">
    <w:name w:val="Referencia sutil1"/>
    <w:basedOn w:val="Fuentedeprrafopredeter"/>
    <w:uiPriority w:val="31"/>
    <w:qFormat/>
    <w:rsid w:val="005F39C3"/>
    <w:rPr>
      <w:smallCaps/>
      <w:color w:val="auto"/>
      <w:u w:val="single" w:color="7F7F7F"/>
    </w:rPr>
  </w:style>
  <w:style w:type="character" w:styleId="Referenciaintensa">
    <w:name w:val="Intense Reference"/>
    <w:basedOn w:val="Fuentedeprrafopredeter"/>
    <w:uiPriority w:val="32"/>
    <w:qFormat/>
    <w:locked/>
    <w:rsid w:val="005F39C3"/>
    <w:rPr>
      <w:b/>
      <w:bCs/>
      <w:smallCaps/>
      <w:color w:val="auto"/>
      <w:u w:val="single"/>
    </w:rPr>
  </w:style>
  <w:style w:type="character" w:styleId="Ttulodellibro">
    <w:name w:val="Book Title"/>
    <w:basedOn w:val="Fuentedeprrafopredeter"/>
    <w:uiPriority w:val="33"/>
    <w:qFormat/>
    <w:locked/>
    <w:rsid w:val="005F39C3"/>
    <w:rPr>
      <w:b/>
      <w:bCs/>
      <w:smallCaps/>
      <w:color w:val="auto"/>
    </w:rPr>
  </w:style>
  <w:style w:type="table" w:customStyle="1" w:styleId="Tablaconcuadrcula1clara1">
    <w:name w:val="Tabla con cuadrícula 1 clara1"/>
    <w:basedOn w:val="Tablanormal"/>
    <w:next w:val="Tablaconcuadrcula1clara"/>
    <w:uiPriority w:val="46"/>
    <w:rsid w:val="005F39C3"/>
    <w:rPr>
      <w:kern w:val="0"/>
      <w:sz w:val="22"/>
      <w:szCs w:val="22"/>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concuadrcula11">
    <w:name w:val="Tabla con cuadrícula11"/>
    <w:basedOn w:val="Tablanormal"/>
    <w:next w:val="Tablaconcuadrcula"/>
    <w:uiPriority w:val="59"/>
    <w:rsid w:val="005F39C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detextonormal1">
    <w:name w:val="Sangría de texto normal1"/>
    <w:basedOn w:val="Normal"/>
    <w:next w:val="Sangradetextonormal"/>
    <w:uiPriority w:val="99"/>
    <w:unhideWhenUsed/>
    <w:rsid w:val="005F39C3"/>
    <w:pPr>
      <w:spacing w:after="120" w:line="252" w:lineRule="auto"/>
      <w:ind w:left="283"/>
      <w:jc w:val="both"/>
    </w:pPr>
  </w:style>
  <w:style w:type="paragraph" w:customStyle="1" w:styleId="Sangra2detindependiente1">
    <w:name w:val="Sangría 2 de t. independiente1"/>
    <w:basedOn w:val="Normal"/>
    <w:next w:val="Sangra2detindependiente"/>
    <w:unhideWhenUsed/>
    <w:rsid w:val="005F39C3"/>
    <w:pPr>
      <w:spacing w:after="120" w:line="480" w:lineRule="auto"/>
      <w:ind w:left="283"/>
      <w:jc w:val="both"/>
    </w:pPr>
  </w:style>
  <w:style w:type="paragraph" w:customStyle="1" w:styleId="Textonotaalfinal1">
    <w:name w:val="Texto nota al final1"/>
    <w:basedOn w:val="Normal"/>
    <w:next w:val="Textonotaalfinal"/>
    <w:link w:val="TextonotaalfinalCar"/>
    <w:unhideWhenUsed/>
    <w:rsid w:val="005F39C3"/>
    <w:pPr>
      <w:jc w:val="both"/>
    </w:pPr>
    <w:rPr>
      <w:sz w:val="20"/>
      <w:szCs w:val="20"/>
    </w:rPr>
  </w:style>
  <w:style w:type="character" w:customStyle="1" w:styleId="TextonotaalfinalCar">
    <w:name w:val="Texto nota al final Car"/>
    <w:basedOn w:val="Fuentedeprrafopredeter"/>
    <w:link w:val="Textonotaalfinal1"/>
    <w:rsid w:val="005F39C3"/>
    <w:rPr>
      <w:sz w:val="20"/>
      <w:szCs w:val="20"/>
    </w:rPr>
  </w:style>
  <w:style w:type="character" w:styleId="Refdenotaalfinal">
    <w:name w:val="endnote reference"/>
    <w:basedOn w:val="Fuentedeprrafopredeter"/>
    <w:unhideWhenUsed/>
    <w:locked/>
    <w:rsid w:val="005F39C3"/>
    <w:rPr>
      <w:vertAlign w:val="superscript"/>
    </w:rPr>
  </w:style>
  <w:style w:type="table" w:customStyle="1" w:styleId="Tabladecuadrcula1clara11">
    <w:name w:val="Tabla de cuadrícula 1 clara11"/>
    <w:basedOn w:val="Tablanormal"/>
    <w:uiPriority w:val="46"/>
    <w:rsid w:val="005F39C3"/>
    <w:pPr>
      <w:jc w:val="both"/>
    </w:pPr>
    <w:rPr>
      <w:kern w:val="0"/>
      <w:sz w:val="22"/>
      <w:szCs w:val="22"/>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normal21">
    <w:name w:val="Tabla normal 21"/>
    <w:basedOn w:val="Tablanormal"/>
    <w:next w:val="Tablanormal2"/>
    <w:uiPriority w:val="42"/>
    <w:rsid w:val="005F39C3"/>
    <w:rPr>
      <w:kern w:val="0"/>
      <w:sz w:val="22"/>
      <w:szCs w:val="22"/>
      <w:lang w:val="ca-ES"/>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Normal11">
    <w:name w:val="Table Normal11"/>
    <w:rsid w:val="005F39C3"/>
    <w:rPr>
      <w:rFonts w:ascii="Times New Roman" w:eastAsia="Arial Unicode MS" w:hAnsi="Times New Roman" w:cs="Times New Roman"/>
      <w:kern w:val="0"/>
      <w:sz w:val="20"/>
      <w:szCs w:val="20"/>
      <w:lang w:val="ca-ES" w:eastAsia="ca-ES"/>
      <w14:ligatures w14:val="none"/>
    </w:rPr>
    <w:tblPr>
      <w:tblCellMar>
        <w:top w:w="0" w:type="dxa"/>
        <w:left w:w="0" w:type="dxa"/>
        <w:bottom w:w="0" w:type="dxa"/>
        <w:right w:w="0" w:type="dxa"/>
      </w:tblCellMar>
    </w:tblPr>
  </w:style>
  <w:style w:type="character" w:styleId="Textodelmarcadordeposicin">
    <w:name w:val="Placeholder Text"/>
    <w:basedOn w:val="Fuentedeprrafopredeter"/>
    <w:uiPriority w:val="99"/>
    <w:semiHidden/>
    <w:locked/>
    <w:rsid w:val="005F39C3"/>
    <w:rPr>
      <w:color w:val="808080"/>
    </w:rPr>
  </w:style>
  <w:style w:type="character" w:customStyle="1" w:styleId="normaltextrun">
    <w:name w:val="normaltextrun"/>
    <w:basedOn w:val="Fuentedeprrafopredeter"/>
    <w:rsid w:val="005F39C3"/>
  </w:style>
  <w:style w:type="character" w:customStyle="1" w:styleId="apple-converted-space">
    <w:name w:val="apple-converted-space"/>
    <w:basedOn w:val="Fuentedeprrafopredeter"/>
    <w:rsid w:val="005F39C3"/>
  </w:style>
  <w:style w:type="paragraph" w:customStyle="1" w:styleId="footnotedescription">
    <w:name w:val="footnote description"/>
    <w:next w:val="Normal"/>
    <w:link w:val="footnotedescriptionChar"/>
    <w:hidden/>
    <w:rsid w:val="005F39C3"/>
    <w:pPr>
      <w:spacing w:line="258" w:lineRule="auto"/>
      <w:ind w:left="3" w:right="7"/>
      <w:jc w:val="both"/>
    </w:pPr>
    <w:rPr>
      <w:rFonts w:ascii="Arial" w:eastAsia="Arial" w:hAnsi="Arial" w:cs="Arial"/>
      <w:color w:val="000000"/>
      <w:kern w:val="0"/>
      <w:sz w:val="20"/>
      <w:szCs w:val="22"/>
      <w:lang w:eastAsia="es-ES"/>
      <w14:ligatures w14:val="none"/>
    </w:rPr>
  </w:style>
  <w:style w:type="character" w:customStyle="1" w:styleId="footnotedescriptionChar">
    <w:name w:val="footnote description Char"/>
    <w:link w:val="footnotedescription"/>
    <w:rsid w:val="005F39C3"/>
    <w:rPr>
      <w:rFonts w:ascii="Arial" w:eastAsia="Arial" w:hAnsi="Arial" w:cs="Arial"/>
      <w:color w:val="000000"/>
      <w:kern w:val="0"/>
      <w:sz w:val="20"/>
      <w:szCs w:val="22"/>
      <w:lang w:eastAsia="es-ES"/>
      <w14:ligatures w14:val="none"/>
    </w:rPr>
  </w:style>
  <w:style w:type="character" w:customStyle="1" w:styleId="footnotemark">
    <w:name w:val="footnote mark"/>
    <w:hidden/>
    <w:rsid w:val="005F39C3"/>
    <w:rPr>
      <w:rFonts w:ascii="Arial" w:eastAsia="Arial" w:hAnsi="Arial" w:cs="Arial"/>
      <w:color w:val="000000"/>
      <w:sz w:val="20"/>
      <w:vertAlign w:val="superscript"/>
    </w:rPr>
  </w:style>
  <w:style w:type="paragraph" w:customStyle="1" w:styleId="s48">
    <w:name w:val="s48"/>
    <w:basedOn w:val="Normal"/>
    <w:rsid w:val="005F39C3"/>
    <w:pPr>
      <w:spacing w:before="100" w:beforeAutospacing="1" w:after="100" w:afterAutospacing="1"/>
    </w:pPr>
    <w:rPr>
      <w:rFonts w:ascii="Calibri" w:hAnsi="Calibri" w:cs="Calibri"/>
      <w:kern w:val="0"/>
      <w:sz w:val="22"/>
      <w:szCs w:val="22"/>
      <w:lang w:eastAsia="ca-ES"/>
      <w14:ligatures w14:val="none"/>
    </w:rPr>
  </w:style>
  <w:style w:type="paragraph" w:customStyle="1" w:styleId="s3">
    <w:name w:val="s3"/>
    <w:basedOn w:val="Normal"/>
    <w:rsid w:val="005F39C3"/>
    <w:pPr>
      <w:spacing w:before="100" w:beforeAutospacing="1" w:after="100" w:afterAutospacing="1"/>
    </w:pPr>
    <w:rPr>
      <w:rFonts w:ascii="Calibri" w:hAnsi="Calibri" w:cs="Calibri"/>
      <w:kern w:val="0"/>
      <w:sz w:val="22"/>
      <w:szCs w:val="22"/>
      <w:lang w:eastAsia="ca-ES"/>
      <w14:ligatures w14:val="none"/>
    </w:rPr>
  </w:style>
  <w:style w:type="paragraph" w:customStyle="1" w:styleId="Pas8">
    <w:name w:val="Pas8"/>
    <w:basedOn w:val="Normal"/>
    <w:rsid w:val="005F39C3"/>
    <w:pPr>
      <w:jc w:val="both"/>
    </w:pPr>
    <w:rPr>
      <w:rFonts w:ascii="Swiss" w:eastAsia="Times New Roman" w:hAnsi="Swiss" w:cs="Times New Roman"/>
      <w:kern w:val="0"/>
      <w:sz w:val="16"/>
      <w:szCs w:val="20"/>
      <w:lang w:eastAsia="es-ES"/>
      <w14:ligatures w14:val="none"/>
    </w:rPr>
  </w:style>
  <w:style w:type="paragraph" w:customStyle="1" w:styleId="Normal2">
    <w:name w:val="Normal2"/>
    <w:basedOn w:val="Normal"/>
    <w:next w:val="Normal"/>
    <w:rsid w:val="005F39C3"/>
    <w:pPr>
      <w:tabs>
        <w:tab w:val="left" w:pos="567"/>
      </w:tabs>
      <w:jc w:val="both"/>
    </w:pPr>
    <w:rPr>
      <w:rFonts w:ascii="Arial" w:eastAsia="Times New Roman" w:hAnsi="Arial" w:cs="Times New Roman"/>
      <w:kern w:val="0"/>
      <w:sz w:val="22"/>
      <w:szCs w:val="20"/>
      <w:lang w:eastAsia="es-ES"/>
      <w14:ligatures w14:val="none"/>
    </w:rPr>
  </w:style>
  <w:style w:type="character" w:customStyle="1" w:styleId="Estilo3">
    <w:name w:val="Estilo3"/>
    <w:uiPriority w:val="1"/>
    <w:rsid w:val="005F39C3"/>
    <w:rPr>
      <w:rFonts w:ascii="Arial" w:hAnsi="Arial"/>
      <w:sz w:val="22"/>
    </w:rPr>
  </w:style>
  <w:style w:type="paragraph" w:customStyle="1" w:styleId="Llistamulticolormfasi11">
    <w:name w:val="Llista multicolor: èmfasi 11"/>
    <w:basedOn w:val="Normal"/>
    <w:link w:val="Llistamulticolormfasi1Car"/>
    <w:uiPriority w:val="34"/>
    <w:qFormat/>
    <w:rsid w:val="005F39C3"/>
    <w:pPr>
      <w:overflowPunct w:val="0"/>
      <w:autoSpaceDE w:val="0"/>
      <w:autoSpaceDN w:val="0"/>
      <w:adjustRightInd w:val="0"/>
      <w:ind w:left="720"/>
      <w:contextualSpacing/>
      <w:jc w:val="both"/>
      <w:textAlignment w:val="baseline"/>
    </w:pPr>
    <w:rPr>
      <w:rFonts w:ascii="Courier" w:eastAsia="Times New Roman" w:hAnsi="Courier" w:cs="Times New Roman"/>
      <w:kern w:val="0"/>
      <w:sz w:val="20"/>
      <w:szCs w:val="20"/>
      <w:lang w:eastAsia="es-ES"/>
      <w14:ligatures w14:val="none"/>
    </w:rPr>
  </w:style>
  <w:style w:type="character" w:customStyle="1" w:styleId="Llistamulticolormfasi1Car">
    <w:name w:val="Llista multicolor: èmfasi 1 Car"/>
    <w:link w:val="Llistamulticolormfasi11"/>
    <w:uiPriority w:val="34"/>
    <w:rsid w:val="005F39C3"/>
    <w:rPr>
      <w:rFonts w:ascii="Courier" w:eastAsia="Times New Roman" w:hAnsi="Courier" w:cs="Times New Roman"/>
      <w:kern w:val="0"/>
      <w:sz w:val="20"/>
      <w:szCs w:val="20"/>
      <w:lang w:val="ca-ES" w:eastAsia="es-ES"/>
      <w14:ligatures w14:val="none"/>
    </w:rPr>
  </w:style>
  <w:style w:type="paragraph" w:customStyle="1" w:styleId="m3450825376750190138gmail-msobodytext2">
    <w:name w:val="m_3450825376750190138gmail-msobodytext2"/>
    <w:basedOn w:val="Normal"/>
    <w:rsid w:val="005F39C3"/>
    <w:pPr>
      <w:spacing w:before="100" w:beforeAutospacing="1" w:after="100" w:afterAutospacing="1"/>
    </w:pPr>
    <w:rPr>
      <w:rFonts w:ascii="Times New Roman" w:eastAsia="Times New Roman" w:hAnsi="Times New Roman" w:cs="Times New Roman"/>
      <w:kern w:val="0"/>
      <w:lang w:eastAsia="es-ES"/>
      <w14:ligatures w14:val="none"/>
    </w:rPr>
  </w:style>
  <w:style w:type="paragraph" w:customStyle="1" w:styleId="m3450825376750190138gmail-msolistparagraph">
    <w:name w:val="m_3450825376750190138gmail-msolistparagraph"/>
    <w:basedOn w:val="Normal"/>
    <w:rsid w:val="005F39C3"/>
    <w:pPr>
      <w:spacing w:before="100" w:beforeAutospacing="1" w:after="100" w:afterAutospacing="1"/>
    </w:pPr>
    <w:rPr>
      <w:rFonts w:ascii="Times New Roman" w:eastAsia="Times New Roman" w:hAnsi="Times New Roman" w:cs="Times New Roman"/>
      <w:kern w:val="0"/>
      <w:lang w:eastAsia="es-ES"/>
      <w14:ligatures w14:val="none"/>
    </w:rPr>
  </w:style>
  <w:style w:type="paragraph" w:customStyle="1" w:styleId="TEXTO">
    <w:name w:val="TEXTO"/>
    <w:basedOn w:val="Normal"/>
    <w:rsid w:val="005F39C3"/>
    <w:pPr>
      <w:spacing w:line="360" w:lineRule="auto"/>
      <w:jc w:val="both"/>
    </w:pPr>
    <w:rPr>
      <w:rFonts w:ascii="Arial" w:eastAsia="Times New Roman" w:hAnsi="Arial" w:cs="Arial"/>
      <w:kern w:val="0"/>
      <w:lang w:eastAsia="es-ES"/>
      <w14:ligatures w14:val="none"/>
    </w:rPr>
  </w:style>
  <w:style w:type="paragraph" w:customStyle="1" w:styleId="Estil1">
    <w:name w:val="Estil1"/>
    <w:basedOn w:val="Ttulo3"/>
    <w:link w:val="Estil1Car"/>
    <w:qFormat/>
    <w:rsid w:val="005F39C3"/>
    <w:pPr>
      <w:keepNext w:val="0"/>
      <w:keepLines w:val="0"/>
      <w:widowControl/>
      <w:numPr>
        <w:numId w:val="5"/>
      </w:numPr>
      <w:shd w:val="clear" w:color="auto" w:fill="FFFFFF"/>
      <w:autoSpaceDE/>
      <w:autoSpaceDN/>
      <w:spacing w:before="0" w:line="288" w:lineRule="auto"/>
      <w:jc w:val="both"/>
    </w:pPr>
    <w:rPr>
      <w:rFonts w:eastAsia="Cambria" w:cs="Arial"/>
      <w:b/>
      <w:sz w:val="22"/>
      <w:szCs w:val="22"/>
      <w:lang w:val="ca-ES"/>
    </w:rPr>
  </w:style>
  <w:style w:type="character" w:customStyle="1" w:styleId="Estil1Car">
    <w:name w:val="Estil1 Car"/>
    <w:link w:val="Estil1"/>
    <w:rsid w:val="005F39C3"/>
    <w:rPr>
      <w:rFonts w:ascii="Arial" w:eastAsia="Cambria" w:hAnsi="Arial" w:cs="Arial"/>
      <w:b/>
      <w:kern w:val="0"/>
      <w:sz w:val="22"/>
      <w:szCs w:val="22"/>
      <w:shd w:val="clear" w:color="auto" w:fill="FFFFFF"/>
      <w:lang w:val="ca-ES"/>
      <w14:ligatures w14:val="none"/>
    </w:rPr>
  </w:style>
  <w:style w:type="paragraph" w:customStyle="1" w:styleId="CTTI-Normal">
    <w:name w:val="CTTI-Normal"/>
    <w:basedOn w:val="Normal"/>
    <w:link w:val="CTTI-NormalCar"/>
    <w:rsid w:val="005F39C3"/>
    <w:pPr>
      <w:jc w:val="both"/>
    </w:pPr>
    <w:rPr>
      <w:rFonts w:ascii="Helvetica*" w:eastAsia="Times New Roman" w:hAnsi="Helvetica*" w:cs="Times New Roman"/>
      <w:kern w:val="0"/>
      <w:sz w:val="22"/>
      <w:lang w:eastAsia="ca-ES"/>
      <w14:ligatures w14:val="none"/>
    </w:rPr>
  </w:style>
  <w:style w:type="character" w:customStyle="1" w:styleId="CTTI-NormalCar">
    <w:name w:val="CTTI-Normal Car"/>
    <w:link w:val="CTTI-Normal"/>
    <w:rsid w:val="005F39C3"/>
    <w:rPr>
      <w:rFonts w:ascii="Helvetica*" w:eastAsia="Times New Roman" w:hAnsi="Helvetica*" w:cs="Times New Roman"/>
      <w:kern w:val="0"/>
      <w:sz w:val="22"/>
      <w:lang w:val="ca-ES" w:eastAsia="ca-ES"/>
      <w14:ligatures w14:val="none"/>
    </w:rPr>
  </w:style>
  <w:style w:type="paragraph" w:customStyle="1" w:styleId="NormalArial10">
    <w:name w:val="Normal + Arial 10"/>
    <w:basedOn w:val="Normal"/>
    <w:qFormat/>
    <w:rsid w:val="005F39C3"/>
    <w:pPr>
      <w:spacing w:after="120"/>
      <w:jc w:val="both"/>
    </w:pPr>
    <w:rPr>
      <w:rFonts w:ascii="Arial" w:eastAsia="Times New Roman" w:hAnsi="Arial" w:cs="Verdana"/>
      <w:kern w:val="0"/>
      <w:sz w:val="22"/>
      <w:szCs w:val="20"/>
      <w:lang w:val="es-ES_tradnl" w:eastAsia="es-ES_tradnl"/>
      <w14:ligatures w14:val="none"/>
    </w:rPr>
  </w:style>
  <w:style w:type="paragraph" w:customStyle="1" w:styleId="CM25">
    <w:name w:val="CM25"/>
    <w:basedOn w:val="Default"/>
    <w:next w:val="Default"/>
    <w:uiPriority w:val="99"/>
    <w:rsid w:val="005F39C3"/>
    <w:pPr>
      <w:widowControl w:val="0"/>
      <w:spacing w:after="290"/>
    </w:pPr>
    <w:rPr>
      <w:rFonts w:ascii="Arial" w:hAnsi="Arial" w:cs="Arial"/>
      <w:color w:val="auto"/>
      <w:lang w:val="ca-ES" w:eastAsia="ca-ES"/>
    </w:rPr>
  </w:style>
  <w:style w:type="table" w:customStyle="1" w:styleId="Tabladecuadrcula5oscura-nfasis61">
    <w:name w:val="Tabla de cuadrícula 5 oscura - Énfasis 61"/>
    <w:basedOn w:val="Tablanormal"/>
    <w:uiPriority w:val="50"/>
    <w:rsid w:val="005F39C3"/>
    <w:rPr>
      <w:rFonts w:ascii="Calibri" w:eastAsia="MS Mincho" w:hAnsi="Calibri" w:cs="Times New Roman"/>
      <w:kern w:val="0"/>
      <w:sz w:val="22"/>
      <w:szCs w:val="22"/>
      <w:lang w:val="es-ES_tradnl"/>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style>
  <w:style w:type="paragraph" w:customStyle="1" w:styleId="TEXT0">
    <w:name w:val="TEXT"/>
    <w:basedOn w:val="Normal"/>
    <w:link w:val="TEXTCar"/>
    <w:qFormat/>
    <w:rsid w:val="005F39C3"/>
    <w:pPr>
      <w:ind w:left="708"/>
      <w:jc w:val="both"/>
    </w:pPr>
    <w:rPr>
      <w:rFonts w:ascii="Arial" w:eastAsia="Calibri" w:hAnsi="Arial" w:cs="Times New Roman"/>
      <w:noProof/>
      <w:kern w:val="0"/>
      <w:sz w:val="22"/>
      <w14:ligatures w14:val="none"/>
    </w:rPr>
  </w:style>
  <w:style w:type="character" w:customStyle="1" w:styleId="TEXTCar">
    <w:name w:val="TEXT Car"/>
    <w:link w:val="TEXT0"/>
    <w:rsid w:val="005F39C3"/>
    <w:rPr>
      <w:rFonts w:ascii="Arial" w:eastAsia="Calibri" w:hAnsi="Arial" w:cs="Times New Roman"/>
      <w:noProof/>
      <w:kern w:val="0"/>
      <w:sz w:val="22"/>
      <w:lang w:val="ca-ES"/>
      <w14:ligatures w14:val="none"/>
    </w:rPr>
  </w:style>
  <w:style w:type="paragraph" w:customStyle="1" w:styleId="Llistat1">
    <w:name w:val="Llistat1"/>
    <w:basedOn w:val="Normal"/>
    <w:link w:val="Llistat1Car"/>
    <w:qFormat/>
    <w:rsid w:val="005F39C3"/>
    <w:pPr>
      <w:numPr>
        <w:numId w:val="6"/>
      </w:numPr>
      <w:spacing w:before="120" w:after="200"/>
      <w:jc w:val="both"/>
    </w:pPr>
    <w:rPr>
      <w:rFonts w:ascii="Arial" w:eastAsia="Calibri" w:hAnsi="Arial" w:cs="Times New Roman"/>
      <w:noProof/>
      <w:kern w:val="0"/>
      <w:sz w:val="22"/>
      <w14:ligatures w14:val="none"/>
    </w:rPr>
  </w:style>
  <w:style w:type="character" w:customStyle="1" w:styleId="Llistat1Car">
    <w:name w:val="Llistat1 Car"/>
    <w:link w:val="Llistat1"/>
    <w:rsid w:val="005F39C3"/>
    <w:rPr>
      <w:rFonts w:ascii="Arial" w:eastAsia="Calibri" w:hAnsi="Arial" w:cs="Times New Roman"/>
      <w:noProof/>
      <w:kern w:val="0"/>
      <w:sz w:val="22"/>
      <w:lang w:val="ca-ES"/>
      <w14:ligatures w14:val="none"/>
    </w:rPr>
  </w:style>
  <w:style w:type="paragraph" w:customStyle="1" w:styleId="ElementsTaula">
    <w:name w:val="ElementsTaula"/>
    <w:basedOn w:val="Normal"/>
    <w:link w:val="ElementsTaulaCar"/>
    <w:qFormat/>
    <w:rsid w:val="005F39C3"/>
    <w:rPr>
      <w:rFonts w:ascii="Arial" w:eastAsia="Calibri" w:hAnsi="Arial" w:cs="Arial"/>
      <w:bCs/>
      <w:noProof/>
      <w:kern w:val="0"/>
      <w:sz w:val="22"/>
      <w:szCs w:val="22"/>
      <w14:ligatures w14:val="none"/>
    </w:rPr>
  </w:style>
  <w:style w:type="character" w:customStyle="1" w:styleId="ElementsTaulaCar">
    <w:name w:val="ElementsTaula Car"/>
    <w:link w:val="ElementsTaula"/>
    <w:rsid w:val="005F39C3"/>
    <w:rPr>
      <w:rFonts w:ascii="Arial" w:eastAsia="Calibri" w:hAnsi="Arial" w:cs="Arial"/>
      <w:bCs/>
      <w:noProof/>
      <w:kern w:val="0"/>
      <w:sz w:val="22"/>
      <w:szCs w:val="22"/>
      <w:lang w:val="ca-ES"/>
      <w14:ligatures w14:val="none"/>
    </w:rPr>
  </w:style>
  <w:style w:type="character" w:customStyle="1" w:styleId="is-comma-delimited">
    <w:name w:val="is-comma-delimited"/>
    <w:rsid w:val="005F39C3"/>
  </w:style>
  <w:style w:type="paragraph" w:customStyle="1" w:styleId="Ttolfitxadocument">
    <w:name w:val="Títol fitxa document"/>
    <w:basedOn w:val="Textoindependiente"/>
    <w:link w:val="TtolfitxadocumentCar"/>
    <w:uiPriority w:val="99"/>
    <w:rsid w:val="005F39C3"/>
    <w:pPr>
      <w:widowControl/>
      <w:autoSpaceDE/>
      <w:autoSpaceDN/>
      <w:spacing w:after="100" w:afterAutospacing="1"/>
      <w:jc w:val="both"/>
    </w:pPr>
    <w:rPr>
      <w:rFonts w:eastAsia="Calibri" w:cs="Times New Roman"/>
      <w:b/>
      <w:sz w:val="32"/>
      <w:szCs w:val="20"/>
    </w:rPr>
  </w:style>
  <w:style w:type="character" w:customStyle="1" w:styleId="TtolfitxadocumentCar">
    <w:name w:val="Títol fitxa document Car"/>
    <w:basedOn w:val="Fuentedeprrafopredeter"/>
    <w:link w:val="Ttolfitxadocument"/>
    <w:uiPriority w:val="99"/>
    <w:rsid w:val="005F39C3"/>
    <w:rPr>
      <w:rFonts w:ascii="Arial" w:eastAsia="Calibri" w:hAnsi="Arial" w:cs="Times New Roman"/>
      <w:b/>
      <w:kern w:val="0"/>
      <w:sz w:val="32"/>
      <w:szCs w:val="20"/>
      <w:lang w:val="en-GB"/>
      <w14:ligatures w14:val="none"/>
    </w:rPr>
  </w:style>
  <w:style w:type="numbering" w:customStyle="1" w:styleId="WWNum15">
    <w:name w:val="WWNum15"/>
    <w:basedOn w:val="Sinlista"/>
    <w:rsid w:val="005F39C3"/>
    <w:pPr>
      <w:numPr>
        <w:numId w:val="7"/>
      </w:numPr>
    </w:pPr>
  </w:style>
  <w:style w:type="numbering" w:customStyle="1" w:styleId="WWNum16">
    <w:name w:val="WWNum16"/>
    <w:basedOn w:val="Sinlista"/>
    <w:rsid w:val="005F39C3"/>
    <w:pPr>
      <w:numPr>
        <w:numId w:val="8"/>
      </w:numPr>
    </w:pPr>
  </w:style>
  <w:style w:type="paragraph" w:customStyle="1" w:styleId="pf0">
    <w:name w:val="pf0"/>
    <w:basedOn w:val="Normal"/>
    <w:rsid w:val="005F39C3"/>
    <w:pPr>
      <w:spacing w:before="100" w:beforeAutospacing="1" w:after="100" w:afterAutospacing="1"/>
    </w:pPr>
    <w:rPr>
      <w:rFonts w:ascii="Times New Roman" w:eastAsia="Times New Roman" w:hAnsi="Times New Roman" w:cs="Times New Roman"/>
      <w:kern w:val="0"/>
      <w:lang w:eastAsia="ca-ES"/>
      <w14:ligatures w14:val="none"/>
    </w:rPr>
  </w:style>
  <w:style w:type="character" w:customStyle="1" w:styleId="cf01">
    <w:name w:val="cf01"/>
    <w:basedOn w:val="Fuentedeprrafopredeter"/>
    <w:rsid w:val="005F39C3"/>
    <w:rPr>
      <w:rFonts w:ascii="Segoe UI" w:hAnsi="Segoe UI" w:cs="Segoe UI" w:hint="default"/>
      <w:sz w:val="18"/>
      <w:szCs w:val="18"/>
    </w:rPr>
  </w:style>
  <w:style w:type="character" w:customStyle="1" w:styleId="s78">
    <w:name w:val="s78"/>
    <w:basedOn w:val="Fuentedeprrafopredeter"/>
    <w:rsid w:val="005F39C3"/>
  </w:style>
  <w:style w:type="character" w:customStyle="1" w:styleId="s20">
    <w:name w:val="s20"/>
    <w:basedOn w:val="Fuentedeprrafopredeter"/>
    <w:rsid w:val="005F39C3"/>
  </w:style>
  <w:style w:type="character" w:customStyle="1" w:styleId="Ttulo4Car1">
    <w:name w:val="Título 4 Car1"/>
    <w:basedOn w:val="Fuentedeprrafopredeter"/>
    <w:uiPriority w:val="9"/>
    <w:semiHidden/>
    <w:rsid w:val="005F39C3"/>
    <w:rPr>
      <w:rFonts w:ascii="Calibri Light" w:eastAsia="Times New Roman" w:hAnsi="Calibri Light" w:cs="Times New Roman"/>
      <w:i/>
      <w:iCs/>
      <w:color w:val="2F5496"/>
    </w:rPr>
  </w:style>
  <w:style w:type="character" w:customStyle="1" w:styleId="Ttulo5Car1">
    <w:name w:val="Título 5 Car1"/>
    <w:basedOn w:val="Fuentedeprrafopredeter"/>
    <w:uiPriority w:val="9"/>
    <w:semiHidden/>
    <w:rsid w:val="005F39C3"/>
    <w:rPr>
      <w:rFonts w:ascii="Calibri Light" w:eastAsia="Times New Roman" w:hAnsi="Calibri Light" w:cs="Times New Roman"/>
      <w:color w:val="2F5496"/>
    </w:rPr>
  </w:style>
  <w:style w:type="table" w:customStyle="1" w:styleId="Tablaconcuadrcula4-nfasis31">
    <w:name w:val="Tabla con cuadrícula 4 - Énfasis 31"/>
    <w:basedOn w:val="Tablanormal"/>
    <w:next w:val="Tablaconcuadrcula4-nfasis3"/>
    <w:uiPriority w:val="49"/>
    <w:rsid w:val="005F39C3"/>
    <w:rPr>
      <w:kern w:val="0"/>
      <w:sz w:val="22"/>
      <w:szCs w:val="22"/>
      <w:lang w:val="en-US"/>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s181">
    <w:name w:val="s181"/>
    <w:basedOn w:val="Fuentedeprrafopredeter"/>
    <w:rsid w:val="005F39C3"/>
  </w:style>
  <w:style w:type="table" w:customStyle="1" w:styleId="Tabladelista21">
    <w:name w:val="Tabla de lista 21"/>
    <w:basedOn w:val="Tablanormal"/>
    <w:next w:val="Tabladelista2"/>
    <w:uiPriority w:val="47"/>
    <w:rsid w:val="005F39C3"/>
    <w:rPr>
      <w:rFonts w:ascii="Calibri" w:eastAsia="Calibri" w:hAnsi="Calibri" w:cs="Times New Roman"/>
      <w:kern w:val="0"/>
      <w:sz w:val="20"/>
      <w:szCs w:val="20"/>
      <w:lang w:val="ca-ES" w:eastAsia="ca-ES"/>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Ttulo4Car2">
    <w:name w:val="Título 4 Car2"/>
    <w:basedOn w:val="Fuentedeprrafopredeter"/>
    <w:uiPriority w:val="9"/>
    <w:semiHidden/>
    <w:rsid w:val="005F39C3"/>
    <w:rPr>
      <w:rFonts w:asciiTheme="majorHAnsi" w:eastAsiaTheme="majorEastAsia" w:hAnsiTheme="majorHAnsi" w:cstheme="majorBidi"/>
      <w:i/>
      <w:iCs/>
      <w:color w:val="0B5294" w:themeColor="accent1" w:themeShade="BF"/>
    </w:rPr>
  </w:style>
  <w:style w:type="character" w:customStyle="1" w:styleId="Ttulo5Car2">
    <w:name w:val="Título 5 Car2"/>
    <w:basedOn w:val="Fuentedeprrafopredeter"/>
    <w:uiPriority w:val="9"/>
    <w:semiHidden/>
    <w:rsid w:val="005F39C3"/>
    <w:rPr>
      <w:rFonts w:asciiTheme="majorHAnsi" w:eastAsiaTheme="majorEastAsia" w:hAnsiTheme="majorHAnsi" w:cstheme="majorBidi"/>
      <w:color w:val="0B5294" w:themeColor="accent1" w:themeShade="BF"/>
    </w:rPr>
  </w:style>
  <w:style w:type="character" w:customStyle="1" w:styleId="Ttulo6Car1">
    <w:name w:val="Título 6 Car1"/>
    <w:basedOn w:val="Fuentedeprrafopredeter"/>
    <w:uiPriority w:val="9"/>
    <w:semiHidden/>
    <w:rsid w:val="005F39C3"/>
    <w:rPr>
      <w:rFonts w:asciiTheme="majorHAnsi" w:eastAsiaTheme="majorEastAsia" w:hAnsiTheme="majorHAnsi" w:cstheme="majorBidi"/>
      <w:color w:val="073662" w:themeColor="accent1" w:themeShade="7F"/>
    </w:rPr>
  </w:style>
  <w:style w:type="character" w:customStyle="1" w:styleId="Ttulo7Car1">
    <w:name w:val="Título 7 Car1"/>
    <w:basedOn w:val="Fuentedeprrafopredeter"/>
    <w:uiPriority w:val="9"/>
    <w:semiHidden/>
    <w:rsid w:val="005F39C3"/>
    <w:rPr>
      <w:rFonts w:asciiTheme="majorHAnsi" w:eastAsiaTheme="majorEastAsia" w:hAnsiTheme="majorHAnsi" w:cstheme="majorBidi"/>
      <w:i/>
      <w:iCs/>
      <w:color w:val="073662" w:themeColor="accent1" w:themeShade="7F"/>
    </w:rPr>
  </w:style>
  <w:style w:type="character" w:customStyle="1" w:styleId="Ttulo8Car1">
    <w:name w:val="Título 8 Car1"/>
    <w:basedOn w:val="Fuentedeprrafopredeter"/>
    <w:uiPriority w:val="9"/>
    <w:semiHidden/>
    <w:rsid w:val="005F39C3"/>
    <w:rPr>
      <w:rFonts w:asciiTheme="majorHAnsi" w:eastAsiaTheme="majorEastAsia" w:hAnsiTheme="majorHAnsi" w:cstheme="majorBidi"/>
      <w:color w:val="272727" w:themeColor="text1" w:themeTint="D8"/>
      <w:sz w:val="21"/>
      <w:szCs w:val="21"/>
    </w:rPr>
  </w:style>
  <w:style w:type="character" w:customStyle="1" w:styleId="Ttulo9Car1">
    <w:name w:val="Título 9 Car1"/>
    <w:basedOn w:val="Fuentedeprrafopredeter"/>
    <w:uiPriority w:val="9"/>
    <w:semiHidden/>
    <w:rsid w:val="005F39C3"/>
    <w:rPr>
      <w:rFonts w:asciiTheme="majorHAnsi" w:eastAsiaTheme="majorEastAsia" w:hAnsiTheme="majorHAnsi" w:cstheme="majorBidi"/>
      <w:i/>
      <w:iCs/>
      <w:color w:val="272727" w:themeColor="text1" w:themeTint="D8"/>
      <w:sz w:val="21"/>
      <w:szCs w:val="21"/>
    </w:rPr>
  </w:style>
  <w:style w:type="character" w:customStyle="1" w:styleId="TtuloCar1">
    <w:name w:val="Título Car1"/>
    <w:basedOn w:val="Fuentedeprrafopredeter"/>
    <w:uiPriority w:val="10"/>
    <w:rsid w:val="005F39C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locked/>
    <w:rsid w:val="005F39C3"/>
    <w:pPr>
      <w:numPr>
        <w:ilvl w:val="1"/>
      </w:numPr>
      <w:spacing w:after="160"/>
    </w:pPr>
    <w:rPr>
      <w:rFonts w:ascii="Calibri Light" w:eastAsia="Times New Roman" w:hAnsi="Calibri Light" w:cs="Times New Roman"/>
    </w:rPr>
  </w:style>
  <w:style w:type="character" w:customStyle="1" w:styleId="SubttuloCar1">
    <w:name w:val="Subtítulo Car1"/>
    <w:basedOn w:val="Fuentedeprrafopredeter"/>
    <w:uiPriority w:val="11"/>
    <w:rsid w:val="005F39C3"/>
    <w:rPr>
      <w:rFonts w:eastAsiaTheme="minorEastAsia"/>
      <w:color w:val="5A5A5A" w:themeColor="text1" w:themeTint="A5"/>
      <w:spacing w:val="15"/>
      <w:sz w:val="22"/>
      <w:szCs w:val="22"/>
    </w:rPr>
  </w:style>
  <w:style w:type="paragraph" w:styleId="Citadestacada">
    <w:name w:val="Intense Quote"/>
    <w:basedOn w:val="Normal"/>
    <w:next w:val="Normal"/>
    <w:link w:val="CitadestacadaCar"/>
    <w:uiPriority w:val="30"/>
    <w:qFormat/>
    <w:locked/>
    <w:rsid w:val="005F39C3"/>
    <w:pPr>
      <w:pBdr>
        <w:top w:val="single" w:sz="4" w:space="10" w:color="0F6FC6" w:themeColor="accent1"/>
        <w:bottom w:val="single" w:sz="4" w:space="10" w:color="0F6FC6" w:themeColor="accent1"/>
      </w:pBdr>
      <w:spacing w:before="360" w:after="360"/>
      <w:ind w:left="864" w:right="864"/>
      <w:jc w:val="center"/>
    </w:pPr>
    <w:rPr>
      <w:rFonts w:ascii="Calibri Light" w:eastAsia="Times New Roman" w:hAnsi="Calibri Light" w:cs="Times New Roman"/>
      <w:sz w:val="26"/>
      <w:szCs w:val="26"/>
    </w:rPr>
  </w:style>
  <w:style w:type="character" w:customStyle="1" w:styleId="CitadestacadaCar1">
    <w:name w:val="Cita destacada Car1"/>
    <w:basedOn w:val="Fuentedeprrafopredeter"/>
    <w:uiPriority w:val="30"/>
    <w:rsid w:val="005F39C3"/>
    <w:rPr>
      <w:i/>
      <w:iCs/>
      <w:color w:val="0F6FC6" w:themeColor="accent1"/>
    </w:rPr>
  </w:style>
  <w:style w:type="character" w:styleId="Referenciasutil">
    <w:name w:val="Subtle Reference"/>
    <w:basedOn w:val="Fuentedeprrafopredeter"/>
    <w:uiPriority w:val="31"/>
    <w:qFormat/>
    <w:locked/>
    <w:rsid w:val="005F39C3"/>
    <w:rPr>
      <w:smallCaps/>
      <w:color w:val="5A5A5A" w:themeColor="text1" w:themeTint="A5"/>
    </w:rPr>
  </w:style>
  <w:style w:type="paragraph" w:styleId="Textonotaalfinal">
    <w:name w:val="endnote text"/>
    <w:basedOn w:val="Normal"/>
    <w:link w:val="TextonotaalfinalCar1"/>
    <w:unhideWhenUsed/>
    <w:locked/>
    <w:rsid w:val="005F39C3"/>
    <w:rPr>
      <w:sz w:val="20"/>
      <w:szCs w:val="20"/>
    </w:rPr>
  </w:style>
  <w:style w:type="character" w:customStyle="1" w:styleId="TextonotaalfinalCar1">
    <w:name w:val="Texto nota al final Car1"/>
    <w:basedOn w:val="Fuentedeprrafopredeter"/>
    <w:link w:val="Textonotaalfinal"/>
    <w:rsid w:val="005F39C3"/>
    <w:rPr>
      <w:sz w:val="20"/>
      <w:szCs w:val="20"/>
    </w:rPr>
  </w:style>
  <w:style w:type="table" w:styleId="Tablaconcuadrcula4-nfasis3">
    <w:name w:val="Grid Table 4 Accent 3"/>
    <w:basedOn w:val="Tablanormal"/>
    <w:uiPriority w:val="49"/>
    <w:locked/>
    <w:rsid w:val="005F39C3"/>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insideV w:val="single" w:sz="4" w:space="0" w:color="5DEFF6" w:themeColor="accent3" w:themeTint="99"/>
      </w:tblBorders>
    </w:tblPr>
    <w:tblStylePr w:type="firstRow">
      <w:rPr>
        <w:b/>
        <w:bCs/>
        <w:color w:val="FFFFFF" w:themeColor="background1"/>
      </w:rPr>
      <w:tblPr/>
      <w:tcPr>
        <w:tcBorders>
          <w:top w:val="single" w:sz="4" w:space="0" w:color="0BD0D9" w:themeColor="accent3"/>
          <w:left w:val="single" w:sz="4" w:space="0" w:color="0BD0D9" w:themeColor="accent3"/>
          <w:bottom w:val="single" w:sz="4" w:space="0" w:color="0BD0D9" w:themeColor="accent3"/>
          <w:right w:val="single" w:sz="4" w:space="0" w:color="0BD0D9" w:themeColor="accent3"/>
          <w:insideH w:val="nil"/>
          <w:insideV w:val="nil"/>
        </w:tcBorders>
        <w:shd w:val="clear" w:color="auto" w:fill="0BD0D9" w:themeFill="accent3"/>
      </w:tcPr>
    </w:tblStylePr>
    <w:tblStylePr w:type="lastRow">
      <w:rPr>
        <w:b/>
        <w:bCs/>
      </w:rPr>
      <w:tblPr/>
      <w:tcPr>
        <w:tcBorders>
          <w:top w:val="double" w:sz="4" w:space="0" w:color="0BD0D9" w:themeColor="accent3"/>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Tabladelista2">
    <w:name w:val="List Table 2"/>
    <w:basedOn w:val="Tablanormal"/>
    <w:uiPriority w:val="47"/>
    <w:locked/>
    <w:rsid w:val="005F39C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Descripcin">
    <w:name w:val="caption"/>
    <w:basedOn w:val="Normal"/>
    <w:next w:val="Normal"/>
    <w:uiPriority w:val="35"/>
    <w:semiHidden/>
    <w:unhideWhenUsed/>
    <w:qFormat/>
    <w:locked/>
    <w:rsid w:val="005F39C3"/>
    <w:pPr>
      <w:spacing w:after="160" w:line="252" w:lineRule="auto"/>
      <w:jc w:val="both"/>
    </w:pPr>
    <w:rPr>
      <w:rFonts w:eastAsiaTheme="minorEastAsia"/>
      <w:b/>
      <w:bCs/>
      <w:kern w:val="0"/>
      <w:sz w:val="18"/>
      <w:szCs w:val="18"/>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7496">
      <w:bodyDiv w:val="1"/>
      <w:marLeft w:val="0"/>
      <w:marRight w:val="0"/>
      <w:marTop w:val="0"/>
      <w:marBottom w:val="0"/>
      <w:divBdr>
        <w:top w:val="none" w:sz="0" w:space="0" w:color="auto"/>
        <w:left w:val="none" w:sz="0" w:space="0" w:color="auto"/>
        <w:bottom w:val="none" w:sz="0" w:space="0" w:color="auto"/>
        <w:right w:val="none" w:sz="0" w:space="0" w:color="auto"/>
      </w:divBdr>
    </w:div>
    <w:div w:id="31074321">
      <w:bodyDiv w:val="1"/>
      <w:marLeft w:val="0"/>
      <w:marRight w:val="0"/>
      <w:marTop w:val="0"/>
      <w:marBottom w:val="0"/>
      <w:divBdr>
        <w:top w:val="none" w:sz="0" w:space="0" w:color="auto"/>
        <w:left w:val="none" w:sz="0" w:space="0" w:color="auto"/>
        <w:bottom w:val="none" w:sz="0" w:space="0" w:color="auto"/>
        <w:right w:val="none" w:sz="0" w:space="0" w:color="auto"/>
      </w:divBdr>
    </w:div>
    <w:div w:id="85268297">
      <w:bodyDiv w:val="1"/>
      <w:marLeft w:val="0"/>
      <w:marRight w:val="0"/>
      <w:marTop w:val="0"/>
      <w:marBottom w:val="0"/>
      <w:divBdr>
        <w:top w:val="none" w:sz="0" w:space="0" w:color="auto"/>
        <w:left w:val="none" w:sz="0" w:space="0" w:color="auto"/>
        <w:bottom w:val="none" w:sz="0" w:space="0" w:color="auto"/>
        <w:right w:val="none" w:sz="0" w:space="0" w:color="auto"/>
      </w:divBdr>
    </w:div>
    <w:div w:id="108596332">
      <w:bodyDiv w:val="1"/>
      <w:marLeft w:val="0"/>
      <w:marRight w:val="0"/>
      <w:marTop w:val="0"/>
      <w:marBottom w:val="0"/>
      <w:divBdr>
        <w:top w:val="none" w:sz="0" w:space="0" w:color="auto"/>
        <w:left w:val="none" w:sz="0" w:space="0" w:color="auto"/>
        <w:bottom w:val="none" w:sz="0" w:space="0" w:color="auto"/>
        <w:right w:val="none" w:sz="0" w:space="0" w:color="auto"/>
      </w:divBdr>
    </w:div>
    <w:div w:id="200021193">
      <w:bodyDiv w:val="1"/>
      <w:marLeft w:val="0"/>
      <w:marRight w:val="0"/>
      <w:marTop w:val="0"/>
      <w:marBottom w:val="0"/>
      <w:divBdr>
        <w:top w:val="none" w:sz="0" w:space="0" w:color="auto"/>
        <w:left w:val="none" w:sz="0" w:space="0" w:color="auto"/>
        <w:bottom w:val="none" w:sz="0" w:space="0" w:color="auto"/>
        <w:right w:val="none" w:sz="0" w:space="0" w:color="auto"/>
      </w:divBdr>
    </w:div>
    <w:div w:id="263805536">
      <w:bodyDiv w:val="1"/>
      <w:marLeft w:val="0"/>
      <w:marRight w:val="0"/>
      <w:marTop w:val="0"/>
      <w:marBottom w:val="0"/>
      <w:divBdr>
        <w:top w:val="none" w:sz="0" w:space="0" w:color="auto"/>
        <w:left w:val="none" w:sz="0" w:space="0" w:color="auto"/>
        <w:bottom w:val="none" w:sz="0" w:space="0" w:color="auto"/>
        <w:right w:val="none" w:sz="0" w:space="0" w:color="auto"/>
      </w:divBdr>
    </w:div>
    <w:div w:id="272785945">
      <w:bodyDiv w:val="1"/>
      <w:marLeft w:val="0"/>
      <w:marRight w:val="0"/>
      <w:marTop w:val="0"/>
      <w:marBottom w:val="0"/>
      <w:divBdr>
        <w:top w:val="none" w:sz="0" w:space="0" w:color="auto"/>
        <w:left w:val="none" w:sz="0" w:space="0" w:color="auto"/>
        <w:bottom w:val="none" w:sz="0" w:space="0" w:color="auto"/>
        <w:right w:val="none" w:sz="0" w:space="0" w:color="auto"/>
      </w:divBdr>
    </w:div>
    <w:div w:id="334460715">
      <w:bodyDiv w:val="1"/>
      <w:marLeft w:val="0"/>
      <w:marRight w:val="0"/>
      <w:marTop w:val="0"/>
      <w:marBottom w:val="0"/>
      <w:divBdr>
        <w:top w:val="none" w:sz="0" w:space="0" w:color="auto"/>
        <w:left w:val="none" w:sz="0" w:space="0" w:color="auto"/>
        <w:bottom w:val="none" w:sz="0" w:space="0" w:color="auto"/>
        <w:right w:val="none" w:sz="0" w:space="0" w:color="auto"/>
      </w:divBdr>
    </w:div>
    <w:div w:id="336351960">
      <w:bodyDiv w:val="1"/>
      <w:marLeft w:val="0"/>
      <w:marRight w:val="0"/>
      <w:marTop w:val="0"/>
      <w:marBottom w:val="0"/>
      <w:divBdr>
        <w:top w:val="none" w:sz="0" w:space="0" w:color="auto"/>
        <w:left w:val="none" w:sz="0" w:space="0" w:color="auto"/>
        <w:bottom w:val="none" w:sz="0" w:space="0" w:color="auto"/>
        <w:right w:val="none" w:sz="0" w:space="0" w:color="auto"/>
      </w:divBdr>
    </w:div>
    <w:div w:id="381251214">
      <w:bodyDiv w:val="1"/>
      <w:marLeft w:val="0"/>
      <w:marRight w:val="0"/>
      <w:marTop w:val="0"/>
      <w:marBottom w:val="0"/>
      <w:divBdr>
        <w:top w:val="none" w:sz="0" w:space="0" w:color="auto"/>
        <w:left w:val="none" w:sz="0" w:space="0" w:color="auto"/>
        <w:bottom w:val="none" w:sz="0" w:space="0" w:color="auto"/>
        <w:right w:val="none" w:sz="0" w:space="0" w:color="auto"/>
      </w:divBdr>
      <w:divsChild>
        <w:div w:id="1338844957">
          <w:marLeft w:val="0"/>
          <w:marRight w:val="0"/>
          <w:marTop w:val="0"/>
          <w:marBottom w:val="0"/>
          <w:divBdr>
            <w:top w:val="none" w:sz="0" w:space="0" w:color="auto"/>
            <w:left w:val="none" w:sz="0" w:space="0" w:color="auto"/>
            <w:bottom w:val="none" w:sz="0" w:space="0" w:color="auto"/>
            <w:right w:val="none" w:sz="0" w:space="0" w:color="auto"/>
          </w:divBdr>
          <w:divsChild>
            <w:div w:id="1225336873">
              <w:marLeft w:val="0"/>
              <w:marRight w:val="0"/>
              <w:marTop w:val="0"/>
              <w:marBottom w:val="0"/>
              <w:divBdr>
                <w:top w:val="none" w:sz="0" w:space="0" w:color="auto"/>
                <w:left w:val="none" w:sz="0" w:space="0" w:color="auto"/>
                <w:bottom w:val="none" w:sz="0" w:space="0" w:color="auto"/>
                <w:right w:val="none" w:sz="0" w:space="0" w:color="auto"/>
              </w:divBdr>
              <w:divsChild>
                <w:div w:id="792208352">
                  <w:marLeft w:val="0"/>
                  <w:marRight w:val="0"/>
                  <w:marTop w:val="0"/>
                  <w:marBottom w:val="0"/>
                  <w:divBdr>
                    <w:top w:val="none" w:sz="0" w:space="0" w:color="auto"/>
                    <w:left w:val="none" w:sz="0" w:space="0" w:color="auto"/>
                    <w:bottom w:val="none" w:sz="0" w:space="0" w:color="auto"/>
                    <w:right w:val="none" w:sz="0" w:space="0" w:color="auto"/>
                  </w:divBdr>
                  <w:divsChild>
                    <w:div w:id="1076781878">
                      <w:marLeft w:val="0"/>
                      <w:marRight w:val="0"/>
                      <w:marTop w:val="0"/>
                      <w:marBottom w:val="0"/>
                      <w:divBdr>
                        <w:top w:val="none" w:sz="0" w:space="0" w:color="auto"/>
                        <w:left w:val="none" w:sz="0" w:space="0" w:color="auto"/>
                        <w:bottom w:val="none" w:sz="0" w:space="0" w:color="auto"/>
                        <w:right w:val="none" w:sz="0" w:space="0" w:color="auto"/>
                      </w:divBdr>
                      <w:divsChild>
                        <w:div w:id="1721828631">
                          <w:marLeft w:val="0"/>
                          <w:marRight w:val="0"/>
                          <w:marTop w:val="0"/>
                          <w:marBottom w:val="0"/>
                          <w:divBdr>
                            <w:top w:val="none" w:sz="0" w:space="0" w:color="auto"/>
                            <w:left w:val="none" w:sz="0" w:space="0" w:color="auto"/>
                            <w:bottom w:val="none" w:sz="0" w:space="0" w:color="auto"/>
                            <w:right w:val="none" w:sz="0" w:space="0" w:color="auto"/>
                          </w:divBdr>
                          <w:divsChild>
                            <w:div w:id="30389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122012">
      <w:bodyDiv w:val="1"/>
      <w:marLeft w:val="0"/>
      <w:marRight w:val="0"/>
      <w:marTop w:val="0"/>
      <w:marBottom w:val="0"/>
      <w:divBdr>
        <w:top w:val="none" w:sz="0" w:space="0" w:color="auto"/>
        <w:left w:val="none" w:sz="0" w:space="0" w:color="auto"/>
        <w:bottom w:val="none" w:sz="0" w:space="0" w:color="auto"/>
        <w:right w:val="none" w:sz="0" w:space="0" w:color="auto"/>
      </w:divBdr>
    </w:div>
    <w:div w:id="393351895">
      <w:bodyDiv w:val="1"/>
      <w:marLeft w:val="0"/>
      <w:marRight w:val="0"/>
      <w:marTop w:val="0"/>
      <w:marBottom w:val="0"/>
      <w:divBdr>
        <w:top w:val="none" w:sz="0" w:space="0" w:color="auto"/>
        <w:left w:val="none" w:sz="0" w:space="0" w:color="auto"/>
        <w:bottom w:val="none" w:sz="0" w:space="0" w:color="auto"/>
        <w:right w:val="none" w:sz="0" w:space="0" w:color="auto"/>
      </w:divBdr>
    </w:div>
    <w:div w:id="435366208">
      <w:bodyDiv w:val="1"/>
      <w:marLeft w:val="0"/>
      <w:marRight w:val="0"/>
      <w:marTop w:val="0"/>
      <w:marBottom w:val="0"/>
      <w:divBdr>
        <w:top w:val="none" w:sz="0" w:space="0" w:color="auto"/>
        <w:left w:val="none" w:sz="0" w:space="0" w:color="auto"/>
        <w:bottom w:val="none" w:sz="0" w:space="0" w:color="auto"/>
        <w:right w:val="none" w:sz="0" w:space="0" w:color="auto"/>
      </w:divBdr>
    </w:div>
    <w:div w:id="478033656">
      <w:bodyDiv w:val="1"/>
      <w:marLeft w:val="0"/>
      <w:marRight w:val="0"/>
      <w:marTop w:val="0"/>
      <w:marBottom w:val="0"/>
      <w:divBdr>
        <w:top w:val="none" w:sz="0" w:space="0" w:color="auto"/>
        <w:left w:val="none" w:sz="0" w:space="0" w:color="auto"/>
        <w:bottom w:val="none" w:sz="0" w:space="0" w:color="auto"/>
        <w:right w:val="none" w:sz="0" w:space="0" w:color="auto"/>
      </w:divBdr>
    </w:div>
    <w:div w:id="487021768">
      <w:bodyDiv w:val="1"/>
      <w:marLeft w:val="0"/>
      <w:marRight w:val="0"/>
      <w:marTop w:val="0"/>
      <w:marBottom w:val="0"/>
      <w:divBdr>
        <w:top w:val="none" w:sz="0" w:space="0" w:color="auto"/>
        <w:left w:val="none" w:sz="0" w:space="0" w:color="auto"/>
        <w:bottom w:val="none" w:sz="0" w:space="0" w:color="auto"/>
        <w:right w:val="none" w:sz="0" w:space="0" w:color="auto"/>
      </w:divBdr>
    </w:div>
    <w:div w:id="487090234">
      <w:bodyDiv w:val="1"/>
      <w:marLeft w:val="0"/>
      <w:marRight w:val="0"/>
      <w:marTop w:val="0"/>
      <w:marBottom w:val="0"/>
      <w:divBdr>
        <w:top w:val="none" w:sz="0" w:space="0" w:color="auto"/>
        <w:left w:val="none" w:sz="0" w:space="0" w:color="auto"/>
        <w:bottom w:val="none" w:sz="0" w:space="0" w:color="auto"/>
        <w:right w:val="none" w:sz="0" w:space="0" w:color="auto"/>
      </w:divBdr>
    </w:div>
    <w:div w:id="540481921">
      <w:bodyDiv w:val="1"/>
      <w:marLeft w:val="0"/>
      <w:marRight w:val="0"/>
      <w:marTop w:val="0"/>
      <w:marBottom w:val="0"/>
      <w:divBdr>
        <w:top w:val="none" w:sz="0" w:space="0" w:color="auto"/>
        <w:left w:val="none" w:sz="0" w:space="0" w:color="auto"/>
        <w:bottom w:val="none" w:sz="0" w:space="0" w:color="auto"/>
        <w:right w:val="none" w:sz="0" w:space="0" w:color="auto"/>
      </w:divBdr>
    </w:div>
    <w:div w:id="557546012">
      <w:bodyDiv w:val="1"/>
      <w:marLeft w:val="0"/>
      <w:marRight w:val="0"/>
      <w:marTop w:val="0"/>
      <w:marBottom w:val="0"/>
      <w:divBdr>
        <w:top w:val="none" w:sz="0" w:space="0" w:color="auto"/>
        <w:left w:val="none" w:sz="0" w:space="0" w:color="auto"/>
        <w:bottom w:val="none" w:sz="0" w:space="0" w:color="auto"/>
        <w:right w:val="none" w:sz="0" w:space="0" w:color="auto"/>
      </w:divBdr>
    </w:div>
    <w:div w:id="574122405">
      <w:bodyDiv w:val="1"/>
      <w:marLeft w:val="0"/>
      <w:marRight w:val="0"/>
      <w:marTop w:val="0"/>
      <w:marBottom w:val="0"/>
      <w:divBdr>
        <w:top w:val="none" w:sz="0" w:space="0" w:color="auto"/>
        <w:left w:val="none" w:sz="0" w:space="0" w:color="auto"/>
        <w:bottom w:val="none" w:sz="0" w:space="0" w:color="auto"/>
        <w:right w:val="none" w:sz="0" w:space="0" w:color="auto"/>
      </w:divBdr>
    </w:div>
    <w:div w:id="590360561">
      <w:bodyDiv w:val="1"/>
      <w:marLeft w:val="0"/>
      <w:marRight w:val="0"/>
      <w:marTop w:val="0"/>
      <w:marBottom w:val="0"/>
      <w:divBdr>
        <w:top w:val="none" w:sz="0" w:space="0" w:color="auto"/>
        <w:left w:val="none" w:sz="0" w:space="0" w:color="auto"/>
        <w:bottom w:val="none" w:sz="0" w:space="0" w:color="auto"/>
        <w:right w:val="none" w:sz="0" w:space="0" w:color="auto"/>
      </w:divBdr>
    </w:div>
    <w:div w:id="599876950">
      <w:bodyDiv w:val="1"/>
      <w:marLeft w:val="0"/>
      <w:marRight w:val="0"/>
      <w:marTop w:val="0"/>
      <w:marBottom w:val="0"/>
      <w:divBdr>
        <w:top w:val="none" w:sz="0" w:space="0" w:color="auto"/>
        <w:left w:val="none" w:sz="0" w:space="0" w:color="auto"/>
        <w:bottom w:val="none" w:sz="0" w:space="0" w:color="auto"/>
        <w:right w:val="none" w:sz="0" w:space="0" w:color="auto"/>
      </w:divBdr>
    </w:div>
    <w:div w:id="600649961">
      <w:bodyDiv w:val="1"/>
      <w:marLeft w:val="0"/>
      <w:marRight w:val="0"/>
      <w:marTop w:val="0"/>
      <w:marBottom w:val="0"/>
      <w:divBdr>
        <w:top w:val="none" w:sz="0" w:space="0" w:color="auto"/>
        <w:left w:val="none" w:sz="0" w:space="0" w:color="auto"/>
        <w:bottom w:val="none" w:sz="0" w:space="0" w:color="auto"/>
        <w:right w:val="none" w:sz="0" w:space="0" w:color="auto"/>
      </w:divBdr>
    </w:div>
    <w:div w:id="634869401">
      <w:bodyDiv w:val="1"/>
      <w:marLeft w:val="0"/>
      <w:marRight w:val="0"/>
      <w:marTop w:val="0"/>
      <w:marBottom w:val="0"/>
      <w:divBdr>
        <w:top w:val="none" w:sz="0" w:space="0" w:color="auto"/>
        <w:left w:val="none" w:sz="0" w:space="0" w:color="auto"/>
        <w:bottom w:val="none" w:sz="0" w:space="0" w:color="auto"/>
        <w:right w:val="none" w:sz="0" w:space="0" w:color="auto"/>
      </w:divBdr>
    </w:div>
    <w:div w:id="635456747">
      <w:bodyDiv w:val="1"/>
      <w:marLeft w:val="0"/>
      <w:marRight w:val="0"/>
      <w:marTop w:val="0"/>
      <w:marBottom w:val="0"/>
      <w:divBdr>
        <w:top w:val="none" w:sz="0" w:space="0" w:color="auto"/>
        <w:left w:val="none" w:sz="0" w:space="0" w:color="auto"/>
        <w:bottom w:val="none" w:sz="0" w:space="0" w:color="auto"/>
        <w:right w:val="none" w:sz="0" w:space="0" w:color="auto"/>
      </w:divBdr>
    </w:div>
    <w:div w:id="751009303">
      <w:bodyDiv w:val="1"/>
      <w:marLeft w:val="0"/>
      <w:marRight w:val="0"/>
      <w:marTop w:val="0"/>
      <w:marBottom w:val="0"/>
      <w:divBdr>
        <w:top w:val="none" w:sz="0" w:space="0" w:color="auto"/>
        <w:left w:val="none" w:sz="0" w:space="0" w:color="auto"/>
        <w:bottom w:val="none" w:sz="0" w:space="0" w:color="auto"/>
        <w:right w:val="none" w:sz="0" w:space="0" w:color="auto"/>
      </w:divBdr>
    </w:div>
    <w:div w:id="802844047">
      <w:bodyDiv w:val="1"/>
      <w:marLeft w:val="0"/>
      <w:marRight w:val="0"/>
      <w:marTop w:val="0"/>
      <w:marBottom w:val="0"/>
      <w:divBdr>
        <w:top w:val="none" w:sz="0" w:space="0" w:color="auto"/>
        <w:left w:val="none" w:sz="0" w:space="0" w:color="auto"/>
        <w:bottom w:val="none" w:sz="0" w:space="0" w:color="auto"/>
        <w:right w:val="none" w:sz="0" w:space="0" w:color="auto"/>
      </w:divBdr>
    </w:div>
    <w:div w:id="816725358">
      <w:bodyDiv w:val="1"/>
      <w:marLeft w:val="0"/>
      <w:marRight w:val="0"/>
      <w:marTop w:val="0"/>
      <w:marBottom w:val="0"/>
      <w:divBdr>
        <w:top w:val="none" w:sz="0" w:space="0" w:color="auto"/>
        <w:left w:val="none" w:sz="0" w:space="0" w:color="auto"/>
        <w:bottom w:val="none" w:sz="0" w:space="0" w:color="auto"/>
        <w:right w:val="none" w:sz="0" w:space="0" w:color="auto"/>
      </w:divBdr>
    </w:div>
    <w:div w:id="818497057">
      <w:bodyDiv w:val="1"/>
      <w:marLeft w:val="0"/>
      <w:marRight w:val="0"/>
      <w:marTop w:val="0"/>
      <w:marBottom w:val="0"/>
      <w:divBdr>
        <w:top w:val="none" w:sz="0" w:space="0" w:color="auto"/>
        <w:left w:val="none" w:sz="0" w:space="0" w:color="auto"/>
        <w:bottom w:val="none" w:sz="0" w:space="0" w:color="auto"/>
        <w:right w:val="none" w:sz="0" w:space="0" w:color="auto"/>
      </w:divBdr>
    </w:div>
    <w:div w:id="830289660">
      <w:bodyDiv w:val="1"/>
      <w:marLeft w:val="0"/>
      <w:marRight w:val="0"/>
      <w:marTop w:val="0"/>
      <w:marBottom w:val="0"/>
      <w:divBdr>
        <w:top w:val="none" w:sz="0" w:space="0" w:color="auto"/>
        <w:left w:val="none" w:sz="0" w:space="0" w:color="auto"/>
        <w:bottom w:val="none" w:sz="0" w:space="0" w:color="auto"/>
        <w:right w:val="none" w:sz="0" w:space="0" w:color="auto"/>
      </w:divBdr>
    </w:div>
    <w:div w:id="831525089">
      <w:bodyDiv w:val="1"/>
      <w:marLeft w:val="0"/>
      <w:marRight w:val="0"/>
      <w:marTop w:val="0"/>
      <w:marBottom w:val="0"/>
      <w:divBdr>
        <w:top w:val="none" w:sz="0" w:space="0" w:color="auto"/>
        <w:left w:val="none" w:sz="0" w:space="0" w:color="auto"/>
        <w:bottom w:val="none" w:sz="0" w:space="0" w:color="auto"/>
        <w:right w:val="none" w:sz="0" w:space="0" w:color="auto"/>
      </w:divBdr>
    </w:div>
    <w:div w:id="841628450">
      <w:bodyDiv w:val="1"/>
      <w:marLeft w:val="0"/>
      <w:marRight w:val="0"/>
      <w:marTop w:val="0"/>
      <w:marBottom w:val="0"/>
      <w:divBdr>
        <w:top w:val="none" w:sz="0" w:space="0" w:color="auto"/>
        <w:left w:val="none" w:sz="0" w:space="0" w:color="auto"/>
        <w:bottom w:val="none" w:sz="0" w:space="0" w:color="auto"/>
        <w:right w:val="none" w:sz="0" w:space="0" w:color="auto"/>
      </w:divBdr>
    </w:div>
    <w:div w:id="853425096">
      <w:bodyDiv w:val="1"/>
      <w:marLeft w:val="0"/>
      <w:marRight w:val="0"/>
      <w:marTop w:val="0"/>
      <w:marBottom w:val="0"/>
      <w:divBdr>
        <w:top w:val="none" w:sz="0" w:space="0" w:color="auto"/>
        <w:left w:val="none" w:sz="0" w:space="0" w:color="auto"/>
        <w:bottom w:val="none" w:sz="0" w:space="0" w:color="auto"/>
        <w:right w:val="none" w:sz="0" w:space="0" w:color="auto"/>
      </w:divBdr>
    </w:div>
    <w:div w:id="877476160">
      <w:bodyDiv w:val="1"/>
      <w:marLeft w:val="0"/>
      <w:marRight w:val="0"/>
      <w:marTop w:val="0"/>
      <w:marBottom w:val="0"/>
      <w:divBdr>
        <w:top w:val="none" w:sz="0" w:space="0" w:color="auto"/>
        <w:left w:val="none" w:sz="0" w:space="0" w:color="auto"/>
        <w:bottom w:val="none" w:sz="0" w:space="0" w:color="auto"/>
        <w:right w:val="none" w:sz="0" w:space="0" w:color="auto"/>
      </w:divBdr>
    </w:div>
    <w:div w:id="931666711">
      <w:bodyDiv w:val="1"/>
      <w:marLeft w:val="0"/>
      <w:marRight w:val="0"/>
      <w:marTop w:val="0"/>
      <w:marBottom w:val="0"/>
      <w:divBdr>
        <w:top w:val="none" w:sz="0" w:space="0" w:color="auto"/>
        <w:left w:val="none" w:sz="0" w:space="0" w:color="auto"/>
        <w:bottom w:val="none" w:sz="0" w:space="0" w:color="auto"/>
        <w:right w:val="none" w:sz="0" w:space="0" w:color="auto"/>
      </w:divBdr>
    </w:div>
    <w:div w:id="959728255">
      <w:bodyDiv w:val="1"/>
      <w:marLeft w:val="0"/>
      <w:marRight w:val="0"/>
      <w:marTop w:val="0"/>
      <w:marBottom w:val="0"/>
      <w:divBdr>
        <w:top w:val="none" w:sz="0" w:space="0" w:color="auto"/>
        <w:left w:val="none" w:sz="0" w:space="0" w:color="auto"/>
        <w:bottom w:val="none" w:sz="0" w:space="0" w:color="auto"/>
        <w:right w:val="none" w:sz="0" w:space="0" w:color="auto"/>
      </w:divBdr>
    </w:div>
    <w:div w:id="978267704">
      <w:bodyDiv w:val="1"/>
      <w:marLeft w:val="0"/>
      <w:marRight w:val="0"/>
      <w:marTop w:val="0"/>
      <w:marBottom w:val="0"/>
      <w:divBdr>
        <w:top w:val="none" w:sz="0" w:space="0" w:color="auto"/>
        <w:left w:val="none" w:sz="0" w:space="0" w:color="auto"/>
        <w:bottom w:val="none" w:sz="0" w:space="0" w:color="auto"/>
        <w:right w:val="none" w:sz="0" w:space="0" w:color="auto"/>
      </w:divBdr>
    </w:div>
    <w:div w:id="1067536848">
      <w:bodyDiv w:val="1"/>
      <w:marLeft w:val="0"/>
      <w:marRight w:val="0"/>
      <w:marTop w:val="0"/>
      <w:marBottom w:val="0"/>
      <w:divBdr>
        <w:top w:val="none" w:sz="0" w:space="0" w:color="auto"/>
        <w:left w:val="none" w:sz="0" w:space="0" w:color="auto"/>
        <w:bottom w:val="none" w:sz="0" w:space="0" w:color="auto"/>
        <w:right w:val="none" w:sz="0" w:space="0" w:color="auto"/>
      </w:divBdr>
    </w:div>
    <w:div w:id="1071318393">
      <w:bodyDiv w:val="1"/>
      <w:marLeft w:val="0"/>
      <w:marRight w:val="0"/>
      <w:marTop w:val="0"/>
      <w:marBottom w:val="0"/>
      <w:divBdr>
        <w:top w:val="none" w:sz="0" w:space="0" w:color="auto"/>
        <w:left w:val="none" w:sz="0" w:space="0" w:color="auto"/>
        <w:bottom w:val="none" w:sz="0" w:space="0" w:color="auto"/>
        <w:right w:val="none" w:sz="0" w:space="0" w:color="auto"/>
      </w:divBdr>
    </w:div>
    <w:div w:id="1087847853">
      <w:bodyDiv w:val="1"/>
      <w:marLeft w:val="0"/>
      <w:marRight w:val="0"/>
      <w:marTop w:val="0"/>
      <w:marBottom w:val="0"/>
      <w:divBdr>
        <w:top w:val="none" w:sz="0" w:space="0" w:color="auto"/>
        <w:left w:val="none" w:sz="0" w:space="0" w:color="auto"/>
        <w:bottom w:val="none" w:sz="0" w:space="0" w:color="auto"/>
        <w:right w:val="none" w:sz="0" w:space="0" w:color="auto"/>
      </w:divBdr>
    </w:div>
    <w:div w:id="1127696064">
      <w:bodyDiv w:val="1"/>
      <w:marLeft w:val="0"/>
      <w:marRight w:val="0"/>
      <w:marTop w:val="0"/>
      <w:marBottom w:val="0"/>
      <w:divBdr>
        <w:top w:val="none" w:sz="0" w:space="0" w:color="auto"/>
        <w:left w:val="none" w:sz="0" w:space="0" w:color="auto"/>
        <w:bottom w:val="none" w:sz="0" w:space="0" w:color="auto"/>
        <w:right w:val="none" w:sz="0" w:space="0" w:color="auto"/>
      </w:divBdr>
    </w:div>
    <w:div w:id="1139106444">
      <w:bodyDiv w:val="1"/>
      <w:marLeft w:val="0"/>
      <w:marRight w:val="0"/>
      <w:marTop w:val="0"/>
      <w:marBottom w:val="0"/>
      <w:divBdr>
        <w:top w:val="none" w:sz="0" w:space="0" w:color="auto"/>
        <w:left w:val="none" w:sz="0" w:space="0" w:color="auto"/>
        <w:bottom w:val="none" w:sz="0" w:space="0" w:color="auto"/>
        <w:right w:val="none" w:sz="0" w:space="0" w:color="auto"/>
      </w:divBdr>
    </w:div>
    <w:div w:id="1140803362">
      <w:bodyDiv w:val="1"/>
      <w:marLeft w:val="0"/>
      <w:marRight w:val="0"/>
      <w:marTop w:val="0"/>
      <w:marBottom w:val="0"/>
      <w:divBdr>
        <w:top w:val="none" w:sz="0" w:space="0" w:color="auto"/>
        <w:left w:val="none" w:sz="0" w:space="0" w:color="auto"/>
        <w:bottom w:val="none" w:sz="0" w:space="0" w:color="auto"/>
        <w:right w:val="none" w:sz="0" w:space="0" w:color="auto"/>
      </w:divBdr>
    </w:div>
    <w:div w:id="1166361368">
      <w:bodyDiv w:val="1"/>
      <w:marLeft w:val="0"/>
      <w:marRight w:val="0"/>
      <w:marTop w:val="0"/>
      <w:marBottom w:val="0"/>
      <w:divBdr>
        <w:top w:val="none" w:sz="0" w:space="0" w:color="auto"/>
        <w:left w:val="none" w:sz="0" w:space="0" w:color="auto"/>
        <w:bottom w:val="none" w:sz="0" w:space="0" w:color="auto"/>
        <w:right w:val="none" w:sz="0" w:space="0" w:color="auto"/>
      </w:divBdr>
    </w:div>
    <w:div w:id="1168596195">
      <w:bodyDiv w:val="1"/>
      <w:marLeft w:val="0"/>
      <w:marRight w:val="0"/>
      <w:marTop w:val="0"/>
      <w:marBottom w:val="0"/>
      <w:divBdr>
        <w:top w:val="none" w:sz="0" w:space="0" w:color="auto"/>
        <w:left w:val="none" w:sz="0" w:space="0" w:color="auto"/>
        <w:bottom w:val="none" w:sz="0" w:space="0" w:color="auto"/>
        <w:right w:val="none" w:sz="0" w:space="0" w:color="auto"/>
      </w:divBdr>
    </w:div>
    <w:div w:id="1185365142">
      <w:bodyDiv w:val="1"/>
      <w:marLeft w:val="0"/>
      <w:marRight w:val="0"/>
      <w:marTop w:val="0"/>
      <w:marBottom w:val="0"/>
      <w:divBdr>
        <w:top w:val="none" w:sz="0" w:space="0" w:color="auto"/>
        <w:left w:val="none" w:sz="0" w:space="0" w:color="auto"/>
        <w:bottom w:val="none" w:sz="0" w:space="0" w:color="auto"/>
        <w:right w:val="none" w:sz="0" w:space="0" w:color="auto"/>
      </w:divBdr>
    </w:div>
    <w:div w:id="1195115999">
      <w:bodyDiv w:val="1"/>
      <w:marLeft w:val="0"/>
      <w:marRight w:val="0"/>
      <w:marTop w:val="0"/>
      <w:marBottom w:val="0"/>
      <w:divBdr>
        <w:top w:val="none" w:sz="0" w:space="0" w:color="auto"/>
        <w:left w:val="none" w:sz="0" w:space="0" w:color="auto"/>
        <w:bottom w:val="none" w:sz="0" w:space="0" w:color="auto"/>
        <w:right w:val="none" w:sz="0" w:space="0" w:color="auto"/>
      </w:divBdr>
    </w:div>
    <w:div w:id="1213662031">
      <w:bodyDiv w:val="1"/>
      <w:marLeft w:val="0"/>
      <w:marRight w:val="0"/>
      <w:marTop w:val="0"/>
      <w:marBottom w:val="0"/>
      <w:divBdr>
        <w:top w:val="none" w:sz="0" w:space="0" w:color="auto"/>
        <w:left w:val="none" w:sz="0" w:space="0" w:color="auto"/>
        <w:bottom w:val="none" w:sz="0" w:space="0" w:color="auto"/>
        <w:right w:val="none" w:sz="0" w:space="0" w:color="auto"/>
      </w:divBdr>
    </w:div>
    <w:div w:id="1214737617">
      <w:bodyDiv w:val="1"/>
      <w:marLeft w:val="0"/>
      <w:marRight w:val="0"/>
      <w:marTop w:val="0"/>
      <w:marBottom w:val="0"/>
      <w:divBdr>
        <w:top w:val="none" w:sz="0" w:space="0" w:color="auto"/>
        <w:left w:val="none" w:sz="0" w:space="0" w:color="auto"/>
        <w:bottom w:val="none" w:sz="0" w:space="0" w:color="auto"/>
        <w:right w:val="none" w:sz="0" w:space="0" w:color="auto"/>
      </w:divBdr>
    </w:div>
    <w:div w:id="1218400491">
      <w:bodyDiv w:val="1"/>
      <w:marLeft w:val="0"/>
      <w:marRight w:val="0"/>
      <w:marTop w:val="0"/>
      <w:marBottom w:val="0"/>
      <w:divBdr>
        <w:top w:val="none" w:sz="0" w:space="0" w:color="auto"/>
        <w:left w:val="none" w:sz="0" w:space="0" w:color="auto"/>
        <w:bottom w:val="none" w:sz="0" w:space="0" w:color="auto"/>
        <w:right w:val="none" w:sz="0" w:space="0" w:color="auto"/>
      </w:divBdr>
    </w:div>
    <w:div w:id="1239242294">
      <w:bodyDiv w:val="1"/>
      <w:marLeft w:val="0"/>
      <w:marRight w:val="0"/>
      <w:marTop w:val="0"/>
      <w:marBottom w:val="0"/>
      <w:divBdr>
        <w:top w:val="none" w:sz="0" w:space="0" w:color="auto"/>
        <w:left w:val="none" w:sz="0" w:space="0" w:color="auto"/>
        <w:bottom w:val="none" w:sz="0" w:space="0" w:color="auto"/>
        <w:right w:val="none" w:sz="0" w:space="0" w:color="auto"/>
      </w:divBdr>
    </w:div>
    <w:div w:id="1254704748">
      <w:bodyDiv w:val="1"/>
      <w:marLeft w:val="0"/>
      <w:marRight w:val="0"/>
      <w:marTop w:val="0"/>
      <w:marBottom w:val="0"/>
      <w:divBdr>
        <w:top w:val="none" w:sz="0" w:space="0" w:color="auto"/>
        <w:left w:val="none" w:sz="0" w:space="0" w:color="auto"/>
        <w:bottom w:val="none" w:sz="0" w:space="0" w:color="auto"/>
        <w:right w:val="none" w:sz="0" w:space="0" w:color="auto"/>
      </w:divBdr>
    </w:div>
    <w:div w:id="1264261414">
      <w:bodyDiv w:val="1"/>
      <w:marLeft w:val="0"/>
      <w:marRight w:val="0"/>
      <w:marTop w:val="0"/>
      <w:marBottom w:val="0"/>
      <w:divBdr>
        <w:top w:val="none" w:sz="0" w:space="0" w:color="auto"/>
        <w:left w:val="none" w:sz="0" w:space="0" w:color="auto"/>
        <w:bottom w:val="none" w:sz="0" w:space="0" w:color="auto"/>
        <w:right w:val="none" w:sz="0" w:space="0" w:color="auto"/>
      </w:divBdr>
    </w:div>
    <w:div w:id="1284113408">
      <w:bodyDiv w:val="1"/>
      <w:marLeft w:val="0"/>
      <w:marRight w:val="0"/>
      <w:marTop w:val="0"/>
      <w:marBottom w:val="0"/>
      <w:divBdr>
        <w:top w:val="none" w:sz="0" w:space="0" w:color="auto"/>
        <w:left w:val="none" w:sz="0" w:space="0" w:color="auto"/>
        <w:bottom w:val="none" w:sz="0" w:space="0" w:color="auto"/>
        <w:right w:val="none" w:sz="0" w:space="0" w:color="auto"/>
      </w:divBdr>
    </w:div>
    <w:div w:id="1297375503">
      <w:bodyDiv w:val="1"/>
      <w:marLeft w:val="0"/>
      <w:marRight w:val="0"/>
      <w:marTop w:val="0"/>
      <w:marBottom w:val="0"/>
      <w:divBdr>
        <w:top w:val="none" w:sz="0" w:space="0" w:color="auto"/>
        <w:left w:val="none" w:sz="0" w:space="0" w:color="auto"/>
        <w:bottom w:val="none" w:sz="0" w:space="0" w:color="auto"/>
        <w:right w:val="none" w:sz="0" w:space="0" w:color="auto"/>
      </w:divBdr>
    </w:div>
    <w:div w:id="1308704755">
      <w:bodyDiv w:val="1"/>
      <w:marLeft w:val="0"/>
      <w:marRight w:val="0"/>
      <w:marTop w:val="0"/>
      <w:marBottom w:val="0"/>
      <w:divBdr>
        <w:top w:val="none" w:sz="0" w:space="0" w:color="auto"/>
        <w:left w:val="none" w:sz="0" w:space="0" w:color="auto"/>
        <w:bottom w:val="none" w:sz="0" w:space="0" w:color="auto"/>
        <w:right w:val="none" w:sz="0" w:space="0" w:color="auto"/>
      </w:divBdr>
    </w:div>
    <w:div w:id="1315796773">
      <w:bodyDiv w:val="1"/>
      <w:marLeft w:val="0"/>
      <w:marRight w:val="0"/>
      <w:marTop w:val="0"/>
      <w:marBottom w:val="0"/>
      <w:divBdr>
        <w:top w:val="none" w:sz="0" w:space="0" w:color="auto"/>
        <w:left w:val="none" w:sz="0" w:space="0" w:color="auto"/>
        <w:bottom w:val="none" w:sz="0" w:space="0" w:color="auto"/>
        <w:right w:val="none" w:sz="0" w:space="0" w:color="auto"/>
      </w:divBdr>
    </w:div>
    <w:div w:id="1320572098">
      <w:bodyDiv w:val="1"/>
      <w:marLeft w:val="0"/>
      <w:marRight w:val="0"/>
      <w:marTop w:val="0"/>
      <w:marBottom w:val="0"/>
      <w:divBdr>
        <w:top w:val="none" w:sz="0" w:space="0" w:color="auto"/>
        <w:left w:val="none" w:sz="0" w:space="0" w:color="auto"/>
        <w:bottom w:val="none" w:sz="0" w:space="0" w:color="auto"/>
        <w:right w:val="none" w:sz="0" w:space="0" w:color="auto"/>
      </w:divBdr>
    </w:div>
    <w:div w:id="1339229574">
      <w:bodyDiv w:val="1"/>
      <w:marLeft w:val="0"/>
      <w:marRight w:val="0"/>
      <w:marTop w:val="0"/>
      <w:marBottom w:val="0"/>
      <w:divBdr>
        <w:top w:val="none" w:sz="0" w:space="0" w:color="auto"/>
        <w:left w:val="none" w:sz="0" w:space="0" w:color="auto"/>
        <w:bottom w:val="none" w:sz="0" w:space="0" w:color="auto"/>
        <w:right w:val="none" w:sz="0" w:space="0" w:color="auto"/>
      </w:divBdr>
    </w:div>
    <w:div w:id="1348679883">
      <w:bodyDiv w:val="1"/>
      <w:marLeft w:val="0"/>
      <w:marRight w:val="0"/>
      <w:marTop w:val="0"/>
      <w:marBottom w:val="0"/>
      <w:divBdr>
        <w:top w:val="none" w:sz="0" w:space="0" w:color="auto"/>
        <w:left w:val="none" w:sz="0" w:space="0" w:color="auto"/>
        <w:bottom w:val="none" w:sz="0" w:space="0" w:color="auto"/>
        <w:right w:val="none" w:sz="0" w:space="0" w:color="auto"/>
      </w:divBdr>
    </w:div>
    <w:div w:id="1350715747">
      <w:bodyDiv w:val="1"/>
      <w:marLeft w:val="0"/>
      <w:marRight w:val="0"/>
      <w:marTop w:val="0"/>
      <w:marBottom w:val="0"/>
      <w:divBdr>
        <w:top w:val="none" w:sz="0" w:space="0" w:color="auto"/>
        <w:left w:val="none" w:sz="0" w:space="0" w:color="auto"/>
        <w:bottom w:val="none" w:sz="0" w:space="0" w:color="auto"/>
        <w:right w:val="none" w:sz="0" w:space="0" w:color="auto"/>
      </w:divBdr>
    </w:div>
    <w:div w:id="1357465981">
      <w:bodyDiv w:val="1"/>
      <w:marLeft w:val="0"/>
      <w:marRight w:val="0"/>
      <w:marTop w:val="0"/>
      <w:marBottom w:val="0"/>
      <w:divBdr>
        <w:top w:val="none" w:sz="0" w:space="0" w:color="auto"/>
        <w:left w:val="none" w:sz="0" w:space="0" w:color="auto"/>
        <w:bottom w:val="none" w:sz="0" w:space="0" w:color="auto"/>
        <w:right w:val="none" w:sz="0" w:space="0" w:color="auto"/>
      </w:divBdr>
    </w:div>
    <w:div w:id="1380200716">
      <w:bodyDiv w:val="1"/>
      <w:marLeft w:val="0"/>
      <w:marRight w:val="0"/>
      <w:marTop w:val="0"/>
      <w:marBottom w:val="0"/>
      <w:divBdr>
        <w:top w:val="none" w:sz="0" w:space="0" w:color="auto"/>
        <w:left w:val="none" w:sz="0" w:space="0" w:color="auto"/>
        <w:bottom w:val="none" w:sz="0" w:space="0" w:color="auto"/>
        <w:right w:val="none" w:sz="0" w:space="0" w:color="auto"/>
      </w:divBdr>
    </w:div>
    <w:div w:id="1397360566">
      <w:bodyDiv w:val="1"/>
      <w:marLeft w:val="0"/>
      <w:marRight w:val="0"/>
      <w:marTop w:val="0"/>
      <w:marBottom w:val="0"/>
      <w:divBdr>
        <w:top w:val="none" w:sz="0" w:space="0" w:color="auto"/>
        <w:left w:val="none" w:sz="0" w:space="0" w:color="auto"/>
        <w:bottom w:val="none" w:sz="0" w:space="0" w:color="auto"/>
        <w:right w:val="none" w:sz="0" w:space="0" w:color="auto"/>
      </w:divBdr>
    </w:div>
    <w:div w:id="1398437373">
      <w:bodyDiv w:val="1"/>
      <w:marLeft w:val="0"/>
      <w:marRight w:val="0"/>
      <w:marTop w:val="0"/>
      <w:marBottom w:val="0"/>
      <w:divBdr>
        <w:top w:val="none" w:sz="0" w:space="0" w:color="auto"/>
        <w:left w:val="none" w:sz="0" w:space="0" w:color="auto"/>
        <w:bottom w:val="none" w:sz="0" w:space="0" w:color="auto"/>
        <w:right w:val="none" w:sz="0" w:space="0" w:color="auto"/>
      </w:divBdr>
    </w:div>
    <w:div w:id="1411195057">
      <w:bodyDiv w:val="1"/>
      <w:marLeft w:val="0"/>
      <w:marRight w:val="0"/>
      <w:marTop w:val="0"/>
      <w:marBottom w:val="0"/>
      <w:divBdr>
        <w:top w:val="none" w:sz="0" w:space="0" w:color="auto"/>
        <w:left w:val="none" w:sz="0" w:space="0" w:color="auto"/>
        <w:bottom w:val="none" w:sz="0" w:space="0" w:color="auto"/>
        <w:right w:val="none" w:sz="0" w:space="0" w:color="auto"/>
      </w:divBdr>
    </w:div>
    <w:div w:id="1422556783">
      <w:bodyDiv w:val="1"/>
      <w:marLeft w:val="0"/>
      <w:marRight w:val="0"/>
      <w:marTop w:val="0"/>
      <w:marBottom w:val="0"/>
      <w:divBdr>
        <w:top w:val="none" w:sz="0" w:space="0" w:color="auto"/>
        <w:left w:val="none" w:sz="0" w:space="0" w:color="auto"/>
        <w:bottom w:val="none" w:sz="0" w:space="0" w:color="auto"/>
        <w:right w:val="none" w:sz="0" w:space="0" w:color="auto"/>
      </w:divBdr>
      <w:divsChild>
        <w:div w:id="485173893">
          <w:marLeft w:val="0"/>
          <w:marRight w:val="0"/>
          <w:marTop w:val="0"/>
          <w:marBottom w:val="0"/>
          <w:divBdr>
            <w:top w:val="none" w:sz="0" w:space="0" w:color="auto"/>
            <w:left w:val="none" w:sz="0" w:space="0" w:color="auto"/>
            <w:bottom w:val="none" w:sz="0" w:space="0" w:color="auto"/>
            <w:right w:val="none" w:sz="0" w:space="0" w:color="auto"/>
          </w:divBdr>
          <w:divsChild>
            <w:div w:id="322120995">
              <w:marLeft w:val="0"/>
              <w:marRight w:val="0"/>
              <w:marTop w:val="0"/>
              <w:marBottom w:val="0"/>
              <w:divBdr>
                <w:top w:val="none" w:sz="0" w:space="0" w:color="auto"/>
                <w:left w:val="none" w:sz="0" w:space="0" w:color="auto"/>
                <w:bottom w:val="none" w:sz="0" w:space="0" w:color="auto"/>
                <w:right w:val="none" w:sz="0" w:space="0" w:color="auto"/>
              </w:divBdr>
              <w:divsChild>
                <w:div w:id="1518890809">
                  <w:marLeft w:val="0"/>
                  <w:marRight w:val="0"/>
                  <w:marTop w:val="0"/>
                  <w:marBottom w:val="0"/>
                  <w:divBdr>
                    <w:top w:val="none" w:sz="0" w:space="0" w:color="auto"/>
                    <w:left w:val="none" w:sz="0" w:space="0" w:color="auto"/>
                    <w:bottom w:val="none" w:sz="0" w:space="0" w:color="auto"/>
                    <w:right w:val="none" w:sz="0" w:space="0" w:color="auto"/>
                  </w:divBdr>
                  <w:divsChild>
                    <w:div w:id="484467134">
                      <w:marLeft w:val="0"/>
                      <w:marRight w:val="0"/>
                      <w:marTop w:val="0"/>
                      <w:marBottom w:val="0"/>
                      <w:divBdr>
                        <w:top w:val="none" w:sz="0" w:space="0" w:color="auto"/>
                        <w:left w:val="none" w:sz="0" w:space="0" w:color="auto"/>
                        <w:bottom w:val="none" w:sz="0" w:space="0" w:color="auto"/>
                        <w:right w:val="none" w:sz="0" w:space="0" w:color="auto"/>
                      </w:divBdr>
                      <w:divsChild>
                        <w:div w:id="1747728245">
                          <w:marLeft w:val="0"/>
                          <w:marRight w:val="0"/>
                          <w:marTop w:val="0"/>
                          <w:marBottom w:val="0"/>
                          <w:divBdr>
                            <w:top w:val="none" w:sz="0" w:space="0" w:color="auto"/>
                            <w:left w:val="none" w:sz="0" w:space="0" w:color="auto"/>
                            <w:bottom w:val="none" w:sz="0" w:space="0" w:color="auto"/>
                            <w:right w:val="none" w:sz="0" w:space="0" w:color="auto"/>
                          </w:divBdr>
                          <w:divsChild>
                            <w:div w:id="86123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351541">
      <w:bodyDiv w:val="1"/>
      <w:marLeft w:val="0"/>
      <w:marRight w:val="0"/>
      <w:marTop w:val="0"/>
      <w:marBottom w:val="0"/>
      <w:divBdr>
        <w:top w:val="none" w:sz="0" w:space="0" w:color="auto"/>
        <w:left w:val="none" w:sz="0" w:space="0" w:color="auto"/>
        <w:bottom w:val="none" w:sz="0" w:space="0" w:color="auto"/>
        <w:right w:val="none" w:sz="0" w:space="0" w:color="auto"/>
      </w:divBdr>
    </w:div>
    <w:div w:id="1444615836">
      <w:bodyDiv w:val="1"/>
      <w:marLeft w:val="0"/>
      <w:marRight w:val="0"/>
      <w:marTop w:val="0"/>
      <w:marBottom w:val="0"/>
      <w:divBdr>
        <w:top w:val="none" w:sz="0" w:space="0" w:color="auto"/>
        <w:left w:val="none" w:sz="0" w:space="0" w:color="auto"/>
        <w:bottom w:val="none" w:sz="0" w:space="0" w:color="auto"/>
        <w:right w:val="none" w:sz="0" w:space="0" w:color="auto"/>
      </w:divBdr>
    </w:div>
    <w:div w:id="1479031074">
      <w:bodyDiv w:val="1"/>
      <w:marLeft w:val="0"/>
      <w:marRight w:val="0"/>
      <w:marTop w:val="0"/>
      <w:marBottom w:val="0"/>
      <w:divBdr>
        <w:top w:val="none" w:sz="0" w:space="0" w:color="auto"/>
        <w:left w:val="none" w:sz="0" w:space="0" w:color="auto"/>
        <w:bottom w:val="none" w:sz="0" w:space="0" w:color="auto"/>
        <w:right w:val="none" w:sz="0" w:space="0" w:color="auto"/>
      </w:divBdr>
    </w:div>
    <w:div w:id="1492333552">
      <w:bodyDiv w:val="1"/>
      <w:marLeft w:val="0"/>
      <w:marRight w:val="0"/>
      <w:marTop w:val="0"/>
      <w:marBottom w:val="0"/>
      <w:divBdr>
        <w:top w:val="none" w:sz="0" w:space="0" w:color="auto"/>
        <w:left w:val="none" w:sz="0" w:space="0" w:color="auto"/>
        <w:bottom w:val="none" w:sz="0" w:space="0" w:color="auto"/>
        <w:right w:val="none" w:sz="0" w:space="0" w:color="auto"/>
      </w:divBdr>
    </w:div>
    <w:div w:id="1536624187">
      <w:bodyDiv w:val="1"/>
      <w:marLeft w:val="0"/>
      <w:marRight w:val="0"/>
      <w:marTop w:val="0"/>
      <w:marBottom w:val="0"/>
      <w:divBdr>
        <w:top w:val="none" w:sz="0" w:space="0" w:color="auto"/>
        <w:left w:val="none" w:sz="0" w:space="0" w:color="auto"/>
        <w:bottom w:val="none" w:sz="0" w:space="0" w:color="auto"/>
        <w:right w:val="none" w:sz="0" w:space="0" w:color="auto"/>
      </w:divBdr>
    </w:div>
    <w:div w:id="1540630418">
      <w:bodyDiv w:val="1"/>
      <w:marLeft w:val="0"/>
      <w:marRight w:val="0"/>
      <w:marTop w:val="0"/>
      <w:marBottom w:val="0"/>
      <w:divBdr>
        <w:top w:val="none" w:sz="0" w:space="0" w:color="auto"/>
        <w:left w:val="none" w:sz="0" w:space="0" w:color="auto"/>
        <w:bottom w:val="none" w:sz="0" w:space="0" w:color="auto"/>
        <w:right w:val="none" w:sz="0" w:space="0" w:color="auto"/>
      </w:divBdr>
    </w:div>
    <w:div w:id="1569149909">
      <w:bodyDiv w:val="1"/>
      <w:marLeft w:val="0"/>
      <w:marRight w:val="0"/>
      <w:marTop w:val="0"/>
      <w:marBottom w:val="0"/>
      <w:divBdr>
        <w:top w:val="none" w:sz="0" w:space="0" w:color="auto"/>
        <w:left w:val="none" w:sz="0" w:space="0" w:color="auto"/>
        <w:bottom w:val="none" w:sz="0" w:space="0" w:color="auto"/>
        <w:right w:val="none" w:sz="0" w:space="0" w:color="auto"/>
      </w:divBdr>
    </w:div>
    <w:div w:id="1575967915">
      <w:bodyDiv w:val="1"/>
      <w:marLeft w:val="0"/>
      <w:marRight w:val="0"/>
      <w:marTop w:val="0"/>
      <w:marBottom w:val="0"/>
      <w:divBdr>
        <w:top w:val="none" w:sz="0" w:space="0" w:color="auto"/>
        <w:left w:val="none" w:sz="0" w:space="0" w:color="auto"/>
        <w:bottom w:val="none" w:sz="0" w:space="0" w:color="auto"/>
        <w:right w:val="none" w:sz="0" w:space="0" w:color="auto"/>
      </w:divBdr>
    </w:div>
    <w:div w:id="1577544567">
      <w:bodyDiv w:val="1"/>
      <w:marLeft w:val="0"/>
      <w:marRight w:val="0"/>
      <w:marTop w:val="0"/>
      <w:marBottom w:val="0"/>
      <w:divBdr>
        <w:top w:val="none" w:sz="0" w:space="0" w:color="auto"/>
        <w:left w:val="none" w:sz="0" w:space="0" w:color="auto"/>
        <w:bottom w:val="none" w:sz="0" w:space="0" w:color="auto"/>
        <w:right w:val="none" w:sz="0" w:space="0" w:color="auto"/>
      </w:divBdr>
    </w:div>
    <w:div w:id="1611007067">
      <w:bodyDiv w:val="1"/>
      <w:marLeft w:val="0"/>
      <w:marRight w:val="0"/>
      <w:marTop w:val="0"/>
      <w:marBottom w:val="0"/>
      <w:divBdr>
        <w:top w:val="none" w:sz="0" w:space="0" w:color="auto"/>
        <w:left w:val="none" w:sz="0" w:space="0" w:color="auto"/>
        <w:bottom w:val="none" w:sz="0" w:space="0" w:color="auto"/>
        <w:right w:val="none" w:sz="0" w:space="0" w:color="auto"/>
      </w:divBdr>
    </w:div>
    <w:div w:id="1628124935">
      <w:bodyDiv w:val="1"/>
      <w:marLeft w:val="0"/>
      <w:marRight w:val="0"/>
      <w:marTop w:val="0"/>
      <w:marBottom w:val="0"/>
      <w:divBdr>
        <w:top w:val="none" w:sz="0" w:space="0" w:color="auto"/>
        <w:left w:val="none" w:sz="0" w:space="0" w:color="auto"/>
        <w:bottom w:val="none" w:sz="0" w:space="0" w:color="auto"/>
        <w:right w:val="none" w:sz="0" w:space="0" w:color="auto"/>
      </w:divBdr>
    </w:div>
    <w:div w:id="1723093561">
      <w:bodyDiv w:val="1"/>
      <w:marLeft w:val="0"/>
      <w:marRight w:val="0"/>
      <w:marTop w:val="0"/>
      <w:marBottom w:val="0"/>
      <w:divBdr>
        <w:top w:val="none" w:sz="0" w:space="0" w:color="auto"/>
        <w:left w:val="none" w:sz="0" w:space="0" w:color="auto"/>
        <w:bottom w:val="none" w:sz="0" w:space="0" w:color="auto"/>
        <w:right w:val="none" w:sz="0" w:space="0" w:color="auto"/>
      </w:divBdr>
    </w:div>
    <w:div w:id="1735815573">
      <w:bodyDiv w:val="1"/>
      <w:marLeft w:val="0"/>
      <w:marRight w:val="0"/>
      <w:marTop w:val="0"/>
      <w:marBottom w:val="0"/>
      <w:divBdr>
        <w:top w:val="none" w:sz="0" w:space="0" w:color="auto"/>
        <w:left w:val="none" w:sz="0" w:space="0" w:color="auto"/>
        <w:bottom w:val="none" w:sz="0" w:space="0" w:color="auto"/>
        <w:right w:val="none" w:sz="0" w:space="0" w:color="auto"/>
      </w:divBdr>
    </w:div>
    <w:div w:id="1736467354">
      <w:bodyDiv w:val="1"/>
      <w:marLeft w:val="0"/>
      <w:marRight w:val="0"/>
      <w:marTop w:val="0"/>
      <w:marBottom w:val="0"/>
      <w:divBdr>
        <w:top w:val="none" w:sz="0" w:space="0" w:color="auto"/>
        <w:left w:val="none" w:sz="0" w:space="0" w:color="auto"/>
        <w:bottom w:val="none" w:sz="0" w:space="0" w:color="auto"/>
        <w:right w:val="none" w:sz="0" w:space="0" w:color="auto"/>
      </w:divBdr>
    </w:div>
    <w:div w:id="1747845623">
      <w:bodyDiv w:val="1"/>
      <w:marLeft w:val="0"/>
      <w:marRight w:val="0"/>
      <w:marTop w:val="0"/>
      <w:marBottom w:val="0"/>
      <w:divBdr>
        <w:top w:val="none" w:sz="0" w:space="0" w:color="auto"/>
        <w:left w:val="none" w:sz="0" w:space="0" w:color="auto"/>
        <w:bottom w:val="none" w:sz="0" w:space="0" w:color="auto"/>
        <w:right w:val="none" w:sz="0" w:space="0" w:color="auto"/>
      </w:divBdr>
    </w:div>
    <w:div w:id="1816296796">
      <w:bodyDiv w:val="1"/>
      <w:marLeft w:val="0"/>
      <w:marRight w:val="0"/>
      <w:marTop w:val="0"/>
      <w:marBottom w:val="0"/>
      <w:divBdr>
        <w:top w:val="none" w:sz="0" w:space="0" w:color="auto"/>
        <w:left w:val="none" w:sz="0" w:space="0" w:color="auto"/>
        <w:bottom w:val="none" w:sz="0" w:space="0" w:color="auto"/>
        <w:right w:val="none" w:sz="0" w:space="0" w:color="auto"/>
      </w:divBdr>
    </w:div>
    <w:div w:id="1848250340">
      <w:bodyDiv w:val="1"/>
      <w:marLeft w:val="0"/>
      <w:marRight w:val="0"/>
      <w:marTop w:val="0"/>
      <w:marBottom w:val="0"/>
      <w:divBdr>
        <w:top w:val="none" w:sz="0" w:space="0" w:color="auto"/>
        <w:left w:val="none" w:sz="0" w:space="0" w:color="auto"/>
        <w:bottom w:val="none" w:sz="0" w:space="0" w:color="auto"/>
        <w:right w:val="none" w:sz="0" w:space="0" w:color="auto"/>
      </w:divBdr>
    </w:div>
    <w:div w:id="1902400226">
      <w:bodyDiv w:val="1"/>
      <w:marLeft w:val="0"/>
      <w:marRight w:val="0"/>
      <w:marTop w:val="0"/>
      <w:marBottom w:val="0"/>
      <w:divBdr>
        <w:top w:val="none" w:sz="0" w:space="0" w:color="auto"/>
        <w:left w:val="none" w:sz="0" w:space="0" w:color="auto"/>
        <w:bottom w:val="none" w:sz="0" w:space="0" w:color="auto"/>
        <w:right w:val="none" w:sz="0" w:space="0" w:color="auto"/>
      </w:divBdr>
    </w:div>
    <w:div w:id="1997564066">
      <w:bodyDiv w:val="1"/>
      <w:marLeft w:val="0"/>
      <w:marRight w:val="0"/>
      <w:marTop w:val="0"/>
      <w:marBottom w:val="0"/>
      <w:divBdr>
        <w:top w:val="none" w:sz="0" w:space="0" w:color="auto"/>
        <w:left w:val="none" w:sz="0" w:space="0" w:color="auto"/>
        <w:bottom w:val="none" w:sz="0" w:space="0" w:color="auto"/>
        <w:right w:val="none" w:sz="0" w:space="0" w:color="auto"/>
      </w:divBdr>
    </w:div>
    <w:div w:id="2013993137">
      <w:bodyDiv w:val="1"/>
      <w:marLeft w:val="0"/>
      <w:marRight w:val="0"/>
      <w:marTop w:val="0"/>
      <w:marBottom w:val="0"/>
      <w:divBdr>
        <w:top w:val="none" w:sz="0" w:space="0" w:color="auto"/>
        <w:left w:val="none" w:sz="0" w:space="0" w:color="auto"/>
        <w:bottom w:val="none" w:sz="0" w:space="0" w:color="auto"/>
        <w:right w:val="none" w:sz="0" w:space="0" w:color="auto"/>
      </w:divBdr>
    </w:div>
    <w:div w:id="2023436008">
      <w:bodyDiv w:val="1"/>
      <w:marLeft w:val="0"/>
      <w:marRight w:val="0"/>
      <w:marTop w:val="0"/>
      <w:marBottom w:val="0"/>
      <w:divBdr>
        <w:top w:val="none" w:sz="0" w:space="0" w:color="auto"/>
        <w:left w:val="none" w:sz="0" w:space="0" w:color="auto"/>
        <w:bottom w:val="none" w:sz="0" w:space="0" w:color="auto"/>
        <w:right w:val="none" w:sz="0" w:space="0" w:color="auto"/>
      </w:divBdr>
    </w:div>
    <w:div w:id="2024085181">
      <w:bodyDiv w:val="1"/>
      <w:marLeft w:val="0"/>
      <w:marRight w:val="0"/>
      <w:marTop w:val="0"/>
      <w:marBottom w:val="0"/>
      <w:divBdr>
        <w:top w:val="none" w:sz="0" w:space="0" w:color="auto"/>
        <w:left w:val="none" w:sz="0" w:space="0" w:color="auto"/>
        <w:bottom w:val="none" w:sz="0" w:space="0" w:color="auto"/>
        <w:right w:val="none" w:sz="0" w:space="0" w:color="auto"/>
      </w:divBdr>
    </w:div>
    <w:div w:id="2053772844">
      <w:bodyDiv w:val="1"/>
      <w:marLeft w:val="0"/>
      <w:marRight w:val="0"/>
      <w:marTop w:val="0"/>
      <w:marBottom w:val="0"/>
      <w:divBdr>
        <w:top w:val="none" w:sz="0" w:space="0" w:color="auto"/>
        <w:left w:val="none" w:sz="0" w:space="0" w:color="auto"/>
        <w:bottom w:val="none" w:sz="0" w:space="0" w:color="auto"/>
        <w:right w:val="none" w:sz="0" w:space="0" w:color="auto"/>
      </w:divBdr>
    </w:div>
    <w:div w:id="2095516148">
      <w:bodyDiv w:val="1"/>
      <w:marLeft w:val="0"/>
      <w:marRight w:val="0"/>
      <w:marTop w:val="0"/>
      <w:marBottom w:val="0"/>
      <w:divBdr>
        <w:top w:val="none" w:sz="0" w:space="0" w:color="auto"/>
        <w:left w:val="none" w:sz="0" w:space="0" w:color="auto"/>
        <w:bottom w:val="none" w:sz="0" w:space="0" w:color="auto"/>
        <w:right w:val="none" w:sz="0" w:space="0" w:color="auto"/>
      </w:divBdr>
    </w:div>
    <w:div w:id="2102529024">
      <w:bodyDiv w:val="1"/>
      <w:marLeft w:val="0"/>
      <w:marRight w:val="0"/>
      <w:marTop w:val="0"/>
      <w:marBottom w:val="0"/>
      <w:divBdr>
        <w:top w:val="none" w:sz="0" w:space="0" w:color="auto"/>
        <w:left w:val="none" w:sz="0" w:space="0" w:color="auto"/>
        <w:bottom w:val="none" w:sz="0" w:space="0" w:color="auto"/>
        <w:right w:val="none" w:sz="0" w:space="0" w:color="auto"/>
      </w:divBdr>
    </w:div>
    <w:div w:id="2111117153">
      <w:bodyDiv w:val="1"/>
      <w:marLeft w:val="0"/>
      <w:marRight w:val="0"/>
      <w:marTop w:val="0"/>
      <w:marBottom w:val="0"/>
      <w:divBdr>
        <w:top w:val="none" w:sz="0" w:space="0" w:color="auto"/>
        <w:left w:val="none" w:sz="0" w:space="0" w:color="auto"/>
        <w:bottom w:val="none" w:sz="0" w:space="0" w:color="auto"/>
        <w:right w:val="none" w:sz="0" w:space="0" w:color="auto"/>
      </w:divBdr>
    </w:div>
    <w:div w:id="213536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contractacio.gencat.cat/web/.content/gestionar/eines/clausules-tipus/instruccio5-2020-annex2.pdf" TargetMode="External"/><Relationship Id="rId2" Type="http://schemas.openxmlformats.org/officeDocument/2006/relationships/customXml" Target="../customXml/item2.xml"/><Relationship Id="rId16" Type="http://schemas.openxmlformats.org/officeDocument/2006/relationships/hyperlink" Target="https://contractacio.gencat.cat/web/.content/gestionar/regulacio-supervisio/instruccions-dgcp/instruccio5-2020-annex3.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contractacio.gencat.cat/web/.content/gestionar/eines/clausules-tipus/instruccio5-2020-annex2.pdf"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ntractacio.gencat.cat/web/.content/gestionar/regulacio-supervisio/instruccions-dgcp/instruccio5-2020.pdf"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carrerasresearch.org/" TargetMode="External"/><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https://lh4.googleusercontent.com/t6oiPL8FoWt-QVJoGk5hCTK1L3mlK1WtT7kwp9IeD4mDQ7LCHD86iB5p-3jO5HaRwI3EVIGqA3ErHmOvwxdpzVB8F6xpTbQ9vaA9PmfNSKEnojIOagkOveGHKo5gMR_richP-H4" TargetMode="External"/><Relationship Id="rId1" Type="http://schemas.openxmlformats.org/officeDocument/2006/relationships/image" Target="media/image3.png"/><Relationship Id="rId6" Type="http://schemas.openxmlformats.org/officeDocument/2006/relationships/image" Target="cid:image004.png@01DB73DD.5E57F170" TargetMode="External"/><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Tema de Office">
  <a:themeElements>
    <a:clrScheme name="Azul">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6E62F49FAE0C4782CCFCF03E3FA964" ma:contentTypeVersion="16" ma:contentTypeDescription="Create a new document." ma:contentTypeScope="" ma:versionID="ea0a671f8e0d48b42c0207e41f8bf03d">
  <xsd:schema xmlns:xsd="http://www.w3.org/2001/XMLSchema" xmlns:xs="http://www.w3.org/2001/XMLSchema" xmlns:p="http://schemas.microsoft.com/office/2006/metadata/properties" xmlns:ns3="0661c736-9579-4257-a255-7dcc664ded10" xmlns:ns4="9dd83ba0-a953-4e95-966d-bb5a85ae5a1a" targetNamespace="http://schemas.microsoft.com/office/2006/metadata/properties" ma:root="true" ma:fieldsID="420ed29b538b8d00cc7a25cb0f7f2f83" ns3:_="" ns4:_="">
    <xsd:import namespace="0661c736-9579-4257-a255-7dcc664ded10"/>
    <xsd:import namespace="9dd83ba0-a953-4e95-966d-bb5a85ae5a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61c736-9579-4257-a255-7dcc664ded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d83ba0-a953-4e95-966d-bb5a85ae5a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activity xmlns="0661c736-9579-4257-a255-7dcc664ded10"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955B2D-1DD3-497D-9B89-30A986ACC7DC}">
  <ds:schemaRefs>
    <ds:schemaRef ds:uri="http://schemas.openxmlformats.org/officeDocument/2006/bibliography"/>
  </ds:schemaRefs>
</ds:datastoreItem>
</file>

<file path=customXml/itemProps3.xml><?xml version="1.0" encoding="utf-8"?>
<ds:datastoreItem xmlns:ds="http://schemas.openxmlformats.org/officeDocument/2006/customXml" ds:itemID="{6D88B822-4DDF-4484-BE30-A586F74FD787}">
  <ds:schemaRefs>
    <ds:schemaRef ds:uri="http://schemas.microsoft.com/sharepoint/v3/contenttype/forms"/>
  </ds:schemaRefs>
</ds:datastoreItem>
</file>

<file path=customXml/itemProps4.xml><?xml version="1.0" encoding="utf-8"?>
<ds:datastoreItem xmlns:ds="http://schemas.openxmlformats.org/officeDocument/2006/customXml" ds:itemID="{4E8E0EE4-ED94-4512-82B5-0C970171D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61c736-9579-4257-a255-7dcc664ded10"/>
    <ds:schemaRef ds:uri="9dd83ba0-a953-4e95-966d-bb5a85ae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D3F44F-283E-4D8E-BF31-9ECD7D1192B5}">
  <ds:schemaRefs>
    <ds:schemaRef ds:uri="http://schemas.microsoft.com/office/2006/metadata/properties"/>
    <ds:schemaRef ds:uri="http://schemas.microsoft.com/office/infopath/2007/PartnerControls"/>
    <ds:schemaRef ds:uri="0661c736-9579-4257-a255-7dcc664ded10"/>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57</Pages>
  <Words>16262</Words>
  <Characters>89446</Characters>
  <Application>Microsoft Office Word</Application>
  <DocSecurity>0</DocSecurity>
  <Lines>745</Lines>
  <Paragraphs>210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105498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Berzosa</dc:creator>
  <cp:keywords/>
  <dc:description/>
  <cp:lastModifiedBy>Laia Reyes</cp:lastModifiedBy>
  <cp:revision>3</cp:revision>
  <cp:lastPrinted>2024-12-05T09:33:00Z</cp:lastPrinted>
  <dcterms:created xsi:type="dcterms:W3CDTF">2025-04-15T08:58:00Z</dcterms:created>
  <dcterms:modified xsi:type="dcterms:W3CDTF">2025-04-15T10:34:00Z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0x010100F36E62F49FAE0C4782CCFCF03E3FA964</vt:lpwstr>
  </property>
</Properties>
</file>