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2562" w14:textId="77777777" w:rsidR="005F3C61" w:rsidRPr="00EF7463" w:rsidRDefault="005F3C61" w:rsidP="005F3C61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cs="Arial"/>
          <w:b/>
          <w:sz w:val="20"/>
          <w:u w:val="single"/>
        </w:rPr>
      </w:pPr>
    </w:p>
    <w:p w14:paraId="3F08EE9A" w14:textId="77777777" w:rsidR="005F3C61" w:rsidRPr="00EF7463" w:rsidRDefault="005F3C61" w:rsidP="005F3C61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t>ANNEX NÚM. 1</w:t>
      </w:r>
      <w:r w:rsidR="00204E68">
        <w:rPr>
          <w:rFonts w:cs="Arial"/>
          <w:b/>
          <w:sz w:val="20"/>
          <w:u w:val="single"/>
        </w:rPr>
        <w:t>1</w:t>
      </w:r>
    </w:p>
    <w:p w14:paraId="54B66728" w14:textId="77777777" w:rsidR="005F3C61" w:rsidRPr="00EF7463" w:rsidRDefault="005F3C61" w:rsidP="005F3C61">
      <w:pPr>
        <w:jc w:val="both"/>
        <w:rPr>
          <w:rFonts w:cs="Arial"/>
          <w:sz w:val="20"/>
        </w:rPr>
      </w:pPr>
    </w:p>
    <w:p w14:paraId="74A041DE" w14:textId="77777777" w:rsidR="005F3C61" w:rsidRPr="00EF7463" w:rsidRDefault="005F3C61" w:rsidP="005F3C61">
      <w:pPr>
        <w:keepNext/>
        <w:jc w:val="center"/>
        <w:outlineLvl w:val="0"/>
        <w:rPr>
          <w:rFonts w:cs="Arial"/>
          <w:sz w:val="20"/>
        </w:rPr>
      </w:pPr>
      <w:r w:rsidRPr="00EF7463">
        <w:rPr>
          <w:rFonts w:cs="Arial"/>
          <w:b/>
          <w:sz w:val="20"/>
          <w:u w:val="single"/>
        </w:rPr>
        <w:t>DOCUMENT D’ALTRES ESPECIFICITATS TÈCNIQUES PARTICULARS</w:t>
      </w:r>
    </w:p>
    <w:p w14:paraId="430BE7C5" w14:textId="77777777" w:rsidR="005F3C61" w:rsidRPr="00EF7463" w:rsidRDefault="005F3C61" w:rsidP="005F3C61">
      <w:pPr>
        <w:jc w:val="both"/>
        <w:rPr>
          <w:rFonts w:cs="Arial"/>
          <w:sz w:val="20"/>
        </w:rPr>
      </w:pPr>
    </w:p>
    <w:p w14:paraId="3AC74FCD" w14:textId="77777777" w:rsidR="004A6A83" w:rsidRPr="00C57383" w:rsidRDefault="004A6A83" w:rsidP="004A6A8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C57383">
        <w:rPr>
          <w:rFonts w:cs="Arial"/>
          <w:sz w:val="20"/>
        </w:rPr>
        <w:t xml:space="preserve">CONTRACTE DE SERVEIS PER LA DIRECCIÓ D’EXECUCIÓ DE LES OBRES: </w:t>
      </w:r>
    </w:p>
    <w:p w14:paraId="0B4D4025" w14:textId="77777777" w:rsidR="004A6A83" w:rsidRPr="00C57383" w:rsidRDefault="004A6A83" w:rsidP="004A6A8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DA288A9" w14:textId="756B79DE" w:rsidR="004A6A83" w:rsidRPr="00804C92" w:rsidRDefault="004A6A83" w:rsidP="00124279">
      <w:pPr>
        <w:tabs>
          <w:tab w:val="left" w:pos="851"/>
        </w:tabs>
        <w:spacing w:line="280" w:lineRule="exact"/>
        <w:jc w:val="both"/>
        <w:rPr>
          <w:rFonts w:cs="Arial"/>
          <w:b/>
          <w:caps/>
          <w:sz w:val="20"/>
        </w:rPr>
      </w:pPr>
      <w:r w:rsidRPr="00804C92">
        <w:rPr>
          <w:rFonts w:cs="Arial"/>
          <w:b/>
          <w:caps/>
          <w:sz w:val="20"/>
        </w:rPr>
        <w:t>“</w:t>
      </w:r>
      <w:r w:rsidR="00F61125" w:rsidRPr="009A3B8E">
        <w:rPr>
          <w:rFonts w:cs="Arial"/>
          <w:b/>
          <w:caps/>
          <w:sz w:val="20"/>
        </w:rPr>
        <w:t xml:space="preserve">OBRES DE  </w:t>
      </w:r>
      <w:r w:rsidR="00F61125" w:rsidRPr="008E34F0">
        <w:rPr>
          <w:rFonts w:cs="Arial"/>
          <w:b/>
          <w:caps/>
          <w:sz w:val="20"/>
        </w:rPr>
        <w:t>NOVA CONSTRUCCIÓ ESCOLA 1L BERNARDÍ TOLRÀ DE VILA-RODONA, CLAU PNT-20233</w:t>
      </w:r>
      <w:r w:rsidR="00FD6AA6" w:rsidRPr="00804C92">
        <w:rPr>
          <w:rFonts w:cs="Arial"/>
          <w:b/>
          <w:caps/>
          <w:sz w:val="20"/>
        </w:rPr>
        <w:t>”</w:t>
      </w:r>
    </w:p>
    <w:p w14:paraId="4F617E3B" w14:textId="77777777" w:rsidR="004A6A83" w:rsidRPr="00C57383" w:rsidRDefault="004A6A83" w:rsidP="004A6A8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6A34782B" w14:textId="77777777" w:rsidR="004A6A83" w:rsidRPr="00C57383" w:rsidRDefault="004A6A83" w:rsidP="004A6A83">
      <w:pPr>
        <w:widowControl w:val="0"/>
        <w:autoSpaceDE w:val="0"/>
        <w:autoSpaceDN w:val="0"/>
        <w:adjustRightInd w:val="0"/>
        <w:spacing w:after="240" w:line="231" w:lineRule="atLeast"/>
        <w:jc w:val="both"/>
        <w:rPr>
          <w:rFonts w:cs="Arial"/>
          <w:b/>
          <w:bCs/>
          <w:sz w:val="20"/>
          <w:u w:val="single"/>
        </w:rPr>
      </w:pPr>
    </w:p>
    <w:p w14:paraId="79F3088C" w14:textId="77777777" w:rsidR="004A6A83" w:rsidRPr="00C57383" w:rsidRDefault="004A6A83" w:rsidP="004A6A83">
      <w:pPr>
        <w:widowControl w:val="0"/>
        <w:autoSpaceDE w:val="0"/>
        <w:autoSpaceDN w:val="0"/>
        <w:adjustRightInd w:val="0"/>
        <w:spacing w:after="240" w:line="231" w:lineRule="atLeast"/>
        <w:jc w:val="both"/>
        <w:rPr>
          <w:rFonts w:cs="Arial"/>
          <w:b/>
          <w:bCs/>
          <w:sz w:val="20"/>
          <w:u w:val="single"/>
          <w:lang w:eastAsia="es-ES"/>
        </w:rPr>
      </w:pPr>
      <w:r w:rsidRPr="00C57383">
        <w:rPr>
          <w:rFonts w:cs="Arial"/>
          <w:b/>
          <w:bCs/>
          <w:sz w:val="20"/>
          <w:u w:val="single"/>
        </w:rPr>
        <w:t>REQUERIMENTS DE L’EQUIP TÈCNIC</w:t>
      </w:r>
    </w:p>
    <w:p w14:paraId="7B9BD785" w14:textId="77777777" w:rsidR="004A6A83" w:rsidRPr="00C57383" w:rsidRDefault="004A6A83" w:rsidP="004A6A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  <w:lang w:eastAsia="es-ES"/>
        </w:rPr>
      </w:pPr>
      <w:r w:rsidRPr="00C57383">
        <w:rPr>
          <w:rFonts w:cs="Arial"/>
          <w:b/>
          <w:bCs/>
          <w:sz w:val="20"/>
          <w:lang w:eastAsia="es-ES"/>
        </w:rPr>
        <w:t>Director d’Execució:</w:t>
      </w:r>
    </w:p>
    <w:p w14:paraId="24A8027A" w14:textId="326E92CC" w:rsidR="004A6A83" w:rsidRPr="00C57383" w:rsidRDefault="004A6A83" w:rsidP="004A6A83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cs="Arial"/>
          <w:color w:val="000000"/>
          <w:sz w:val="20"/>
          <w:lang w:eastAsia="es-ES"/>
        </w:rPr>
      </w:pPr>
      <w:r w:rsidRPr="00C57383">
        <w:rPr>
          <w:rFonts w:cs="Arial"/>
          <w:color w:val="000000"/>
          <w:sz w:val="20"/>
          <w:lang w:eastAsia="es-ES"/>
        </w:rPr>
        <w:t>Arquitecte Tècnic/ Aparellador</w:t>
      </w:r>
      <w:r w:rsidR="00D26B73">
        <w:rPr>
          <w:rFonts w:cs="Arial"/>
          <w:color w:val="000000"/>
          <w:sz w:val="20"/>
          <w:lang w:eastAsia="es-ES"/>
        </w:rPr>
        <w:t xml:space="preserve"> o titulació homologable</w:t>
      </w:r>
      <w:r w:rsidRPr="00C57383">
        <w:rPr>
          <w:rFonts w:cs="Arial"/>
          <w:color w:val="000000"/>
          <w:sz w:val="20"/>
          <w:lang w:eastAsia="es-ES"/>
        </w:rPr>
        <w:t xml:space="preserve">, amb experiència professional mínima de 10 anys en obres d’edificació, el qual disposarà del suport tècnic i mitjans necessaris per desenvolupar totes les funcions. </w:t>
      </w:r>
    </w:p>
    <w:p w14:paraId="5C73D138" w14:textId="77777777" w:rsidR="004A6A83" w:rsidRPr="00C57383" w:rsidRDefault="004A6A83" w:rsidP="004A6A83">
      <w:pPr>
        <w:widowControl w:val="0"/>
        <w:autoSpaceDE w:val="0"/>
        <w:autoSpaceDN w:val="0"/>
        <w:adjustRightInd w:val="0"/>
        <w:spacing w:after="120"/>
        <w:ind w:left="708"/>
        <w:jc w:val="both"/>
        <w:rPr>
          <w:rFonts w:cs="Arial"/>
          <w:color w:val="000000"/>
          <w:sz w:val="20"/>
          <w:lang w:eastAsia="es-ES"/>
        </w:rPr>
      </w:pPr>
    </w:p>
    <w:p w14:paraId="622E3572" w14:textId="77777777" w:rsidR="004A6A83" w:rsidRPr="00C57383" w:rsidRDefault="004A6A83" w:rsidP="004A6A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31" w:lineRule="atLeast"/>
        <w:jc w:val="both"/>
        <w:rPr>
          <w:rFonts w:cs="Arial"/>
          <w:sz w:val="20"/>
          <w:lang w:eastAsia="es-ES"/>
        </w:rPr>
      </w:pPr>
      <w:r w:rsidRPr="00C57383">
        <w:rPr>
          <w:rFonts w:cs="Arial"/>
          <w:b/>
          <w:bCs/>
          <w:sz w:val="20"/>
          <w:lang w:eastAsia="es-ES"/>
        </w:rPr>
        <w:t>Ajudant del Director d’Execució:</w:t>
      </w:r>
    </w:p>
    <w:p w14:paraId="21C54A08" w14:textId="31D0322F" w:rsidR="004A6A83" w:rsidRPr="00C57383" w:rsidRDefault="004A6A83" w:rsidP="004A6A83">
      <w:pPr>
        <w:widowControl w:val="0"/>
        <w:autoSpaceDE w:val="0"/>
        <w:autoSpaceDN w:val="0"/>
        <w:adjustRightInd w:val="0"/>
        <w:spacing w:after="120" w:line="231" w:lineRule="atLeast"/>
        <w:ind w:left="360"/>
        <w:jc w:val="both"/>
        <w:rPr>
          <w:rFonts w:cs="Arial"/>
          <w:color w:val="000000"/>
          <w:sz w:val="20"/>
          <w:lang w:eastAsia="es-ES"/>
        </w:rPr>
      </w:pPr>
      <w:r>
        <w:rPr>
          <w:rFonts w:cs="Arial"/>
          <w:sz w:val="20"/>
          <w:lang w:eastAsia="es-ES"/>
        </w:rPr>
        <w:t>Tècnic amb t</w:t>
      </w:r>
      <w:r w:rsidRPr="004A6A83">
        <w:rPr>
          <w:rFonts w:cs="Arial"/>
          <w:sz w:val="20"/>
          <w:lang w:eastAsia="es-ES"/>
        </w:rPr>
        <w:t xml:space="preserve">itulació </w:t>
      </w:r>
      <w:r w:rsidR="001D0675" w:rsidRPr="001D0675">
        <w:rPr>
          <w:rFonts w:cs="Arial"/>
          <w:sz w:val="20"/>
          <w:lang w:eastAsia="es-ES"/>
        </w:rPr>
        <w:t>competent o homologable</w:t>
      </w:r>
      <w:r w:rsidRPr="00C57383">
        <w:rPr>
          <w:rFonts w:cs="Arial"/>
          <w:sz w:val="20"/>
          <w:lang w:eastAsia="es-ES"/>
        </w:rPr>
        <w:t xml:space="preserve">, amb experiència professional mínima de 5 anys en obres d’edificació. Encarregat del seguiment tècnic, econòmic, temporal i de la planificació de les obres. Responsable del Control de Qualitat i del Pla de </w:t>
      </w:r>
      <w:proofErr w:type="spellStart"/>
      <w:r w:rsidRPr="00C57383">
        <w:rPr>
          <w:rFonts w:cs="Arial"/>
          <w:sz w:val="20"/>
          <w:lang w:eastAsia="es-ES"/>
        </w:rPr>
        <w:t>Mediambient</w:t>
      </w:r>
      <w:proofErr w:type="spellEnd"/>
      <w:r w:rsidRPr="00C57383">
        <w:rPr>
          <w:rFonts w:cs="Arial"/>
          <w:sz w:val="20"/>
          <w:lang w:eastAsia="es-ES"/>
        </w:rPr>
        <w:t>, el qual disposarà del suport tècnic i mitjans necessaris per desenvolupar totes les funcions</w:t>
      </w:r>
      <w:r w:rsidRPr="00C57383">
        <w:rPr>
          <w:rFonts w:cs="Arial"/>
          <w:color w:val="000000"/>
          <w:sz w:val="20"/>
          <w:lang w:eastAsia="es-ES"/>
        </w:rPr>
        <w:t xml:space="preserve">. </w:t>
      </w:r>
    </w:p>
    <w:p w14:paraId="28B5D2CC" w14:textId="77777777" w:rsidR="004A6A83" w:rsidRPr="00C57383" w:rsidRDefault="004A6A83" w:rsidP="004A6A83">
      <w:pPr>
        <w:widowControl w:val="0"/>
        <w:autoSpaceDE w:val="0"/>
        <w:autoSpaceDN w:val="0"/>
        <w:adjustRightInd w:val="0"/>
        <w:spacing w:after="120" w:line="231" w:lineRule="atLeast"/>
        <w:ind w:left="360"/>
        <w:jc w:val="both"/>
        <w:rPr>
          <w:rFonts w:cs="Arial"/>
          <w:color w:val="000000"/>
          <w:sz w:val="20"/>
          <w:lang w:eastAsia="es-ES"/>
        </w:rPr>
      </w:pPr>
    </w:p>
    <w:p w14:paraId="6264B74C" w14:textId="77777777" w:rsidR="004A6A83" w:rsidRPr="00C57383" w:rsidRDefault="004A6A83" w:rsidP="004A6A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31" w:lineRule="atLeast"/>
        <w:jc w:val="both"/>
        <w:rPr>
          <w:rFonts w:cs="Arial"/>
          <w:sz w:val="20"/>
          <w:lang w:eastAsia="es-ES"/>
        </w:rPr>
      </w:pPr>
      <w:r w:rsidRPr="00C57383">
        <w:rPr>
          <w:rFonts w:cs="Arial"/>
          <w:b/>
          <w:bCs/>
          <w:sz w:val="20"/>
          <w:lang w:eastAsia="es-ES"/>
        </w:rPr>
        <w:t>Ajudant del Director d’Execució, especialista en instal·lacions:</w:t>
      </w:r>
    </w:p>
    <w:p w14:paraId="4CD8BA9F" w14:textId="16A5493F" w:rsidR="004A6A83" w:rsidRDefault="004A6A83" w:rsidP="004A6A83">
      <w:pPr>
        <w:widowControl w:val="0"/>
        <w:autoSpaceDE w:val="0"/>
        <w:autoSpaceDN w:val="0"/>
        <w:adjustRightInd w:val="0"/>
        <w:spacing w:after="120" w:line="231" w:lineRule="atLeast"/>
        <w:ind w:left="360"/>
        <w:jc w:val="both"/>
        <w:rPr>
          <w:sz w:val="20"/>
        </w:rPr>
      </w:pPr>
      <w:r w:rsidRPr="00C57383">
        <w:rPr>
          <w:rFonts w:cs="Arial"/>
          <w:bCs/>
          <w:sz w:val="20"/>
          <w:lang w:eastAsia="es-ES"/>
        </w:rPr>
        <w:t>T</w:t>
      </w:r>
      <w:r w:rsidRPr="004A6A83">
        <w:rPr>
          <w:rFonts w:cs="Arial"/>
          <w:bCs/>
          <w:sz w:val="20"/>
          <w:lang w:eastAsia="es-ES"/>
        </w:rPr>
        <w:t>ècnic amb titulació</w:t>
      </w:r>
      <w:r w:rsidR="00124279">
        <w:rPr>
          <w:rFonts w:cs="Arial"/>
          <w:bCs/>
          <w:sz w:val="20"/>
          <w:lang w:eastAsia="es-ES"/>
        </w:rPr>
        <w:t xml:space="preserve"> </w:t>
      </w:r>
      <w:r w:rsidR="001D0675" w:rsidRPr="001D0675">
        <w:rPr>
          <w:rFonts w:cs="Arial"/>
          <w:bCs/>
          <w:sz w:val="20"/>
          <w:lang w:eastAsia="es-ES"/>
        </w:rPr>
        <w:t>competent o homologable</w:t>
      </w:r>
      <w:r w:rsidRPr="004A6A83">
        <w:rPr>
          <w:rFonts w:cs="Arial"/>
          <w:bCs/>
          <w:sz w:val="20"/>
          <w:lang w:eastAsia="es-ES"/>
        </w:rPr>
        <w:t>, especialista en instal·lacions, amb</w:t>
      </w:r>
      <w:r w:rsidRPr="00C57383">
        <w:rPr>
          <w:rFonts w:cs="Arial"/>
          <w:sz w:val="20"/>
          <w:lang w:eastAsia="es-ES"/>
        </w:rPr>
        <w:t xml:space="preserve"> experiència professional mínima de 10 anys en l’àmbit de les instal·lacions en obres d’edificació.  Col·laborador en la Direcció d’Execució de les instal·lacions. Conjuntament amb el tècnic responsable de les instal·lacions i activitats de la Direcció Obra, gestionarà i coordinarà les modificacions i ajustos que la posada en obra pugui suposar de les instal·lacions dissenyades, així com del control i gestió dels tràmits amb el subministradors, i gestió de la documentació precisa per obtenir les legalitzacions necessàries per a la posada en funcionament del conjunt i l’inici de l’activitat, el qual disposarà del suport tècnic i mitjans necessaris per desenvolupar totes les funcions.</w:t>
      </w:r>
      <w:r w:rsidRPr="00C57383">
        <w:rPr>
          <w:sz w:val="20"/>
        </w:rPr>
        <w:t xml:space="preserve"> </w:t>
      </w:r>
    </w:p>
    <w:p w14:paraId="7DBD5D1A" w14:textId="77777777" w:rsidR="008370EF" w:rsidRDefault="008370EF" w:rsidP="004A6A83">
      <w:pPr>
        <w:widowControl w:val="0"/>
        <w:autoSpaceDE w:val="0"/>
        <w:autoSpaceDN w:val="0"/>
        <w:adjustRightInd w:val="0"/>
        <w:spacing w:after="120" w:line="231" w:lineRule="atLeast"/>
        <w:ind w:left="360"/>
        <w:jc w:val="both"/>
        <w:rPr>
          <w:sz w:val="20"/>
        </w:rPr>
      </w:pPr>
    </w:p>
    <w:p w14:paraId="03A84055" w14:textId="77777777" w:rsidR="008370EF" w:rsidRPr="00E43748" w:rsidRDefault="008370EF" w:rsidP="008370EF">
      <w:pPr>
        <w:tabs>
          <w:tab w:val="left" w:pos="851"/>
        </w:tabs>
        <w:spacing w:line="280" w:lineRule="exact"/>
        <w:jc w:val="both"/>
        <w:rPr>
          <w:rFonts w:cs="Arial"/>
          <w:sz w:val="20"/>
          <w:highlight w:val="yellow"/>
          <w:u w:val="single"/>
        </w:rPr>
      </w:pPr>
      <w:r w:rsidRPr="00E43748">
        <w:rPr>
          <w:b/>
          <w:bCs/>
          <w:sz w:val="20"/>
          <w:u w:val="single"/>
        </w:rPr>
        <w:t xml:space="preserve">DOCUMENTACIÓ DE LA PROPOSTA GRÀFICA GUANYADORA DE LA LICITACIÓ: </w:t>
      </w:r>
      <w:r w:rsidRPr="00E43748">
        <w:rPr>
          <w:rFonts w:ascii="Arial-BoldMT" w:hAnsi="Arial-BoldMT" w:cs="Arial-BoldMT"/>
          <w:b/>
          <w:bCs/>
          <w:sz w:val="20"/>
          <w:u w:val="single"/>
        </w:rPr>
        <w:t xml:space="preserve">REDACCIÓ DEL PROJECTE BÀSIC, EL PROJECTE EXECUTIU, I LA POSTERIOR EXECUCIÓ DE LES OBRES </w:t>
      </w:r>
      <w:r w:rsidRPr="00E43748">
        <w:rPr>
          <w:rFonts w:eastAsia="Arial" w:cs="Arial"/>
          <w:b/>
          <w:bCs/>
          <w:spacing w:val="1"/>
          <w:sz w:val="20"/>
          <w:u w:val="single"/>
        </w:rPr>
        <w:t xml:space="preserve">DE </w:t>
      </w:r>
      <w:r w:rsidRPr="00E43748">
        <w:rPr>
          <w:rFonts w:cs="Arial"/>
          <w:b/>
          <w:caps/>
          <w:sz w:val="20"/>
          <w:u w:val="single"/>
        </w:rPr>
        <w:t>NOVA CONSTRUCCIÓ ESCOLA 1L BERNARDÍ TOLRÀ DE VILA-RODONA, CLAU PNT-20233.</w:t>
      </w:r>
    </w:p>
    <w:p w14:paraId="68B8B4FF" w14:textId="77777777" w:rsidR="008370EF" w:rsidRDefault="008370EF" w:rsidP="008370EF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20"/>
          <w:u w:val="single"/>
        </w:rPr>
      </w:pPr>
    </w:p>
    <w:p w14:paraId="11049CB7" w14:textId="552A054A" w:rsidR="008370EF" w:rsidRDefault="008370EF" w:rsidP="008370E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cs="Arial"/>
          <w:sz w:val="20"/>
        </w:rPr>
      </w:pPr>
      <w:r w:rsidRPr="00F83990">
        <w:rPr>
          <w:rFonts w:cs="Arial"/>
          <w:sz w:val="20"/>
        </w:rPr>
        <w:t xml:space="preserve">S’adjunta </w:t>
      </w:r>
      <w:r>
        <w:rPr>
          <w:rFonts w:cs="Arial"/>
          <w:sz w:val="20"/>
        </w:rPr>
        <w:t xml:space="preserve">en el següent </w:t>
      </w:r>
      <w:proofErr w:type="spellStart"/>
      <w:r>
        <w:rPr>
          <w:rFonts w:cs="Arial"/>
          <w:sz w:val="20"/>
        </w:rPr>
        <w:t>link</w:t>
      </w:r>
      <w:proofErr w:type="spellEnd"/>
      <w:r>
        <w:rPr>
          <w:rFonts w:cs="Arial"/>
          <w:sz w:val="20"/>
        </w:rPr>
        <w:t xml:space="preserve"> la documentació gràfica de la proposta corresponent a l’actuació a desenvolupar conjuntament per l’equip redactor i empresa adjudicatària de les obres, la direcció d’</w:t>
      </w:r>
      <w:r>
        <w:rPr>
          <w:rFonts w:cs="Arial"/>
          <w:sz w:val="20"/>
        </w:rPr>
        <w:t>execució</w:t>
      </w:r>
      <w:r>
        <w:rPr>
          <w:rFonts w:cs="Arial"/>
          <w:sz w:val="20"/>
        </w:rPr>
        <w:t xml:space="preserve"> de les quals, són l’objecte de la present contractació:</w:t>
      </w:r>
    </w:p>
    <w:p w14:paraId="5AF21EDD" w14:textId="77777777" w:rsidR="0021486D" w:rsidRDefault="0021486D" w:rsidP="008370E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cs="Arial"/>
          <w:sz w:val="20"/>
        </w:rPr>
      </w:pPr>
    </w:p>
    <w:p w14:paraId="580800F8" w14:textId="0E756AB6" w:rsidR="0021486D" w:rsidRPr="002B41A8" w:rsidRDefault="002B41A8" w:rsidP="008370EF">
      <w:pPr>
        <w:widowControl w:val="0"/>
        <w:autoSpaceDE w:val="0"/>
        <w:autoSpaceDN w:val="0"/>
        <w:adjustRightInd w:val="0"/>
        <w:spacing w:line="280" w:lineRule="exact"/>
        <w:jc w:val="both"/>
        <w:rPr>
          <w:rStyle w:val="Enlla"/>
          <w:rFonts w:cs="Arial"/>
          <w:sz w:val="20"/>
        </w:rPr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>HYPERLINK "https://ftp.infraestructures.cat/?u=xZtnBwaR&amp;p=39wrQcNJ"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21486D" w:rsidRPr="002B41A8">
        <w:rPr>
          <w:rStyle w:val="Enlla"/>
          <w:rFonts w:cs="Arial"/>
          <w:sz w:val="20"/>
        </w:rPr>
        <w:t>https://ftp.infraestructures.cat/?u=xZtnBwaR&amp;p=39wrQcNJ</w:t>
      </w:r>
    </w:p>
    <w:p w14:paraId="5C13EE42" w14:textId="1A4DAFF5" w:rsidR="008370EF" w:rsidRPr="00C57383" w:rsidRDefault="002B41A8" w:rsidP="004A6A83">
      <w:pPr>
        <w:widowControl w:val="0"/>
        <w:autoSpaceDE w:val="0"/>
        <w:autoSpaceDN w:val="0"/>
        <w:adjustRightInd w:val="0"/>
        <w:spacing w:after="120" w:line="231" w:lineRule="atLeast"/>
        <w:ind w:left="360"/>
        <w:jc w:val="both"/>
        <w:rPr>
          <w:rFonts w:cs="Arial"/>
          <w:sz w:val="20"/>
          <w:lang w:eastAsia="es-ES"/>
        </w:rPr>
      </w:pPr>
      <w:r>
        <w:rPr>
          <w:rFonts w:cs="Arial"/>
          <w:sz w:val="20"/>
        </w:rPr>
        <w:fldChar w:fldCharType="end"/>
      </w:r>
    </w:p>
    <w:sectPr w:rsidR="008370EF" w:rsidRPr="00C57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23B"/>
    <w:multiLevelType w:val="hybridMultilevel"/>
    <w:tmpl w:val="BCFE0EC0"/>
    <w:lvl w:ilvl="0" w:tplc="A73884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06443"/>
    <w:multiLevelType w:val="hybridMultilevel"/>
    <w:tmpl w:val="4210CFD4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81157"/>
    <w:multiLevelType w:val="hybridMultilevel"/>
    <w:tmpl w:val="69DCAA1C"/>
    <w:lvl w:ilvl="0" w:tplc="1834E1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507064">
    <w:abstractNumId w:val="0"/>
  </w:num>
  <w:num w:numId="2" w16cid:durableId="1609461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70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C61"/>
    <w:rsid w:val="00124279"/>
    <w:rsid w:val="001D0675"/>
    <w:rsid w:val="00204E68"/>
    <w:rsid w:val="0021486D"/>
    <w:rsid w:val="002B41A8"/>
    <w:rsid w:val="003F21B4"/>
    <w:rsid w:val="004A6A83"/>
    <w:rsid w:val="004D2354"/>
    <w:rsid w:val="00527159"/>
    <w:rsid w:val="0055164F"/>
    <w:rsid w:val="005F3C61"/>
    <w:rsid w:val="007601BF"/>
    <w:rsid w:val="00804C92"/>
    <w:rsid w:val="008370EF"/>
    <w:rsid w:val="00B06CB3"/>
    <w:rsid w:val="00CF0B6A"/>
    <w:rsid w:val="00D26B73"/>
    <w:rsid w:val="00F61125"/>
    <w:rsid w:val="00F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4500"/>
  <w15:docId w15:val="{524C0773-01BF-4B6D-9EBE-2D7FA36D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61"/>
    <w:pPr>
      <w:spacing w:after="0" w:line="240" w:lineRule="auto"/>
    </w:pPr>
    <w:rPr>
      <w:rFonts w:ascii="Arial" w:eastAsia="Times New Roman" w:hAnsi="Arial" w:cs="Times New Roman"/>
      <w:sz w:val="18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A6A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4279"/>
    <w:rPr>
      <w:rFonts w:ascii="Segoe UI" w:hAnsi="Segoe UI" w:cs="Segoe UI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4279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Enlla">
    <w:name w:val="Hyperlink"/>
    <w:basedOn w:val="Lletraperdefectedelpargraf"/>
    <w:uiPriority w:val="99"/>
    <w:unhideWhenUsed/>
    <w:rsid w:val="0021486D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1486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2B41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Carrasco Martínez, Raül</dc:creator>
  <cp:lastModifiedBy>Martin Santolaria, Lidia</cp:lastModifiedBy>
  <cp:revision>17</cp:revision>
  <dcterms:created xsi:type="dcterms:W3CDTF">2019-02-27T09:41:00Z</dcterms:created>
  <dcterms:modified xsi:type="dcterms:W3CDTF">2025-04-10T11:26:00Z</dcterms:modified>
</cp:coreProperties>
</file>