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5DE05A01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595868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5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DE LA SOLVÈNCIA TÈCNICA DELS SOCORRISTES.</w:t>
      </w:r>
    </w:p>
    <w:p w14:paraId="68DD0AFE" w14:textId="34A128CB" w:rsidR="00EA0160" w:rsidRPr="00EA0160" w:rsidRDefault="00CE2E4A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42854DB8F7C4452A5A70621D5E6B297"/>
          </w:placeholder>
          <w:showingPlcHdr/>
        </w:sdtPr>
        <w:sdtEndPr/>
        <w:sdtContent>
          <w:r w:rsidR="00F22313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02FBA1B2" w14:textId="77777777" w:rsidR="00EA0160" w:rsidRPr="00EA0160" w:rsidRDefault="00EA0160" w:rsidP="008216C6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4A44A2E1" w14:textId="77777777" w:rsidR="008216C6" w:rsidRDefault="00EA0160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SOCORRISTA</w:t>
      </w:r>
    </w:p>
    <w:p w14:paraId="27A31AE1" w14:textId="77777777" w:rsidR="008216C6" w:rsidRDefault="008216C6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</w:p>
    <w:p w14:paraId="51A1AFC9" w14:textId="5DC5C8CD" w:rsidR="008216C6" w:rsidRDefault="00CE2E4A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b/>
            <w:bCs/>
            <w:color w:val="000000"/>
            <w:kern w:val="0"/>
            <w:lang w:eastAsia="ca-ES"/>
          </w:rPr>
          <w:id w:val="-12199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C6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ca-ES"/>
            </w:rPr>
            <w:t>☐</w:t>
          </w:r>
        </w:sdtContent>
      </w:sdt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a les piscines cobertes de Tàrrega</w:t>
      </w:r>
    </w:p>
    <w:p w14:paraId="73368B0B" w14:textId="194DEE90" w:rsidR="008216C6" w:rsidRDefault="00CE2E4A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b/>
            <w:bCs/>
            <w:color w:val="000000"/>
            <w:kern w:val="0"/>
            <w:lang w:eastAsia="ca-ES"/>
          </w:rPr>
          <w:id w:val="-3797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C6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ca-ES"/>
            </w:rPr>
            <w:t>☐</w:t>
          </w:r>
        </w:sdtContent>
      </w:sdt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a les piscines descobertes d’estiu de Tàrrega. </w:t>
      </w:r>
    </w:p>
    <w:p w14:paraId="3F896D7F" w14:textId="77777777" w:rsidR="008216C6" w:rsidRDefault="008216C6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</w:p>
    <w:p w14:paraId="40D16C69" w14:textId="380D257B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Està en possessió de la següents documentació que aporta documentalment amb el present annex. </w:t>
      </w:r>
    </w:p>
    <w:p w14:paraId="7E0208EE" w14:textId="77777777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6DC01492" w14:textId="77777777" w:rsidR="008216C6" w:rsidRPr="008216C6" w:rsidRDefault="008216C6" w:rsidP="008216C6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8216C6">
        <w:rPr>
          <w:rFonts w:ascii="Century Gothic" w:eastAsia="SimSun" w:hAnsi="Century Gothic" w:cs="Mangal"/>
          <w:kern w:val="3"/>
          <w:lang w:eastAsia="zh-CN" w:bidi="hi-IN"/>
          <w14:ligatures w14:val="none"/>
        </w:rPr>
        <w:t>Han d’estar en possessió del Certificat negatiu de delictes de naturalesa sexual, de conformitat amb l’article 13.5 de la Llei 26/2015, de 28 de juliol, de modificació del sistema de protecció a la infantesa i a l’adolescència</w:t>
      </w:r>
      <w:r w:rsidRPr="008216C6">
        <w:rPr>
          <w:rFonts w:ascii="Century Gothic" w:eastAsia="SimSun" w:hAnsi="Century Gothic" w:cs="Mangal"/>
          <w:color w:val="555555"/>
          <w:kern w:val="3"/>
          <w:lang w:eastAsia="zh-CN" w:bidi="hi-IN"/>
          <w14:ligatures w14:val="none"/>
        </w:rPr>
        <w:t>.</w:t>
      </w:r>
    </w:p>
    <w:p w14:paraId="7CE21C9F" w14:textId="77777777" w:rsidR="008216C6" w:rsidRPr="008216C6" w:rsidRDefault="008216C6" w:rsidP="008216C6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kern w:val="3"/>
          <w:lang w:eastAsia="zh-CN" w:bidi="hi-IN"/>
          <w14:ligatures w14:val="none"/>
        </w:rPr>
      </w:pPr>
      <w:r w:rsidRPr="008216C6">
        <w:rPr>
          <w:rFonts w:ascii="Century Gothic" w:eastAsia="SimSun" w:hAnsi="Century Gothic" w:cs="Mangal"/>
          <w:kern w:val="3"/>
          <w:lang w:eastAsia="zh-CN" w:bidi="hi-IN"/>
          <w14:ligatures w14:val="none"/>
        </w:rPr>
        <w:t>Estar en possessió de Tècnic/a esportiu/va en salvament i socorrisme o equivalent.</w:t>
      </w:r>
    </w:p>
    <w:p w14:paraId="0970FC12" w14:textId="77777777" w:rsidR="008216C6" w:rsidRPr="008216C6" w:rsidRDefault="008216C6" w:rsidP="008216C6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kern w:val="3"/>
          <w:lang w:eastAsia="zh-CN" w:bidi="hi-IN"/>
          <w14:ligatures w14:val="none"/>
        </w:rPr>
      </w:pPr>
      <w:r w:rsidRPr="008216C6">
        <w:rPr>
          <w:rFonts w:ascii="Century Gothic" w:eastAsia="SimSun" w:hAnsi="Century Gothic" w:cs="Mangal"/>
          <w:kern w:val="3"/>
          <w:lang w:eastAsia="zh-CN" w:bidi="hi-IN"/>
          <w14:ligatures w14:val="none"/>
        </w:rPr>
        <w:t>En tots els casos, els socorristes han d’estar inscrits al ROPEC.</w:t>
      </w:r>
    </w:p>
    <w:p w14:paraId="1A2091A5" w14:textId="77777777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4750C0B4" w14:textId="77777777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4AD6C3F4" w14:textId="77777777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1F7BDC53" w14:textId="77777777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508159E8" w14:textId="77777777" w:rsidR="00F22313" w:rsidRDefault="00F22313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7010D326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0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0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277F9"/>
    <w:multiLevelType w:val="hybridMultilevel"/>
    <w:tmpl w:val="B39E3344"/>
    <w:styleLink w:val="WWNum101"/>
    <w:lvl w:ilvl="0" w:tplc="2C26F7A4">
      <w:numFmt w:val="bullet"/>
      <w:lvlText w:val="-"/>
      <w:lvlJc w:val="left"/>
      <w:pPr>
        <w:ind w:left="1428" w:hanging="360"/>
      </w:pPr>
      <w:rPr>
        <w:rFonts w:ascii="Calibri" w:hAnsi="Calibri" w:cs="Calibri"/>
        <w:b/>
      </w:rPr>
    </w:lvl>
    <w:lvl w:ilvl="1" w:tplc="E8964EFE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BA667CFA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00D440D8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9A6F67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89FC02DC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FD985682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4E883836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EEDAD3FC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 w16cid:durableId="1851025275">
    <w:abstractNumId w:val="0"/>
  </w:num>
  <w:num w:numId="2" w16cid:durableId="163617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20tDDUI+7ZJhIwX969NTphEcL1FRhqFhBhGfoOj3FKDZTrO2Tb+zstktKoAMNbRSWGKTEmWwENDvqNSZ0lbjA==" w:salt="wf5xqTsneL6mr/4haZEE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2160A5"/>
    <w:rsid w:val="003731E6"/>
    <w:rsid w:val="00595868"/>
    <w:rsid w:val="005A5F15"/>
    <w:rsid w:val="00691451"/>
    <w:rsid w:val="007929B4"/>
    <w:rsid w:val="007C2CA2"/>
    <w:rsid w:val="008216C6"/>
    <w:rsid w:val="00852847"/>
    <w:rsid w:val="00906234"/>
    <w:rsid w:val="009467D7"/>
    <w:rsid w:val="0096124C"/>
    <w:rsid w:val="00AC24F8"/>
    <w:rsid w:val="00B244F5"/>
    <w:rsid w:val="00B85DD3"/>
    <w:rsid w:val="00BB27B6"/>
    <w:rsid w:val="00C461D8"/>
    <w:rsid w:val="00C8494A"/>
    <w:rsid w:val="00CE2E4A"/>
    <w:rsid w:val="00D71FD1"/>
    <w:rsid w:val="00E36F2B"/>
    <w:rsid w:val="00EA0160"/>
    <w:rsid w:val="00EE62D9"/>
    <w:rsid w:val="00F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  <w:style w:type="numbering" w:customStyle="1" w:styleId="WWNum101">
    <w:name w:val="WWNum101"/>
    <w:rsid w:val="008216C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42854DB8F7C4452A5A70621D5E6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EB3-4EAC-4DEA-88C4-5361A0C04E83}"/>
      </w:docPartPr>
      <w:docPartBody>
        <w:p w:rsidR="00436C46" w:rsidRDefault="00436C46" w:rsidP="00436C46">
          <w:pPr>
            <w:pStyle w:val="542854DB8F7C4452A5A70621D5E6B2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36C46"/>
    <w:rsid w:val="007C2CA2"/>
    <w:rsid w:val="009467D7"/>
    <w:rsid w:val="009F363C"/>
    <w:rsid w:val="00AA7A8B"/>
    <w:rsid w:val="00B244F5"/>
    <w:rsid w:val="00B71FB9"/>
    <w:rsid w:val="00D33C2B"/>
    <w:rsid w:val="00E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FB9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3</cp:revision>
  <dcterms:created xsi:type="dcterms:W3CDTF">2025-04-07T11:05:00Z</dcterms:created>
  <dcterms:modified xsi:type="dcterms:W3CDTF">2025-04-10T10:35:00Z</dcterms:modified>
</cp:coreProperties>
</file>