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5AD0" w14:textId="29E770A3" w:rsidR="00327EA8" w:rsidRPr="00221FC8" w:rsidRDefault="00327EA8" w:rsidP="00221FC8">
      <w:pPr>
        <w:ind w:left="2832" w:firstLine="708"/>
        <w:rPr>
          <w:rFonts w:ascii="Arial" w:hAnsi="Arial" w:cs="Arial"/>
          <w:sz w:val="24"/>
          <w:lang w:val="ca-ES"/>
        </w:rPr>
      </w:pPr>
      <w:r w:rsidRPr="00EC7DCF">
        <w:rPr>
          <w:rFonts w:ascii="Arial" w:hAnsi="Arial" w:cs="Arial"/>
          <w:b/>
          <w:lang w:val="ca-ES"/>
        </w:rPr>
        <w:t>ANNEX I</w:t>
      </w:r>
      <w:r w:rsidR="008832FD">
        <w:rPr>
          <w:rFonts w:ascii="Arial" w:hAnsi="Arial" w:cs="Arial"/>
          <w:b/>
          <w:lang w:val="ca-ES"/>
        </w:rPr>
        <w:t xml:space="preserve"> LOT1</w:t>
      </w:r>
    </w:p>
    <w:p w14:paraId="50A3EA3E" w14:textId="77777777" w:rsidR="00327EA8" w:rsidRPr="00EC7DCF" w:rsidRDefault="006F1734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EC7DCF">
        <w:rPr>
          <w:rFonts w:ascii="Arial" w:hAnsi="Arial" w:cs="Arial"/>
          <w:b/>
          <w:lang w:val="ca-ES"/>
        </w:rPr>
        <w:t>PRESENTACIÓ DADE</w:t>
      </w:r>
      <w:r w:rsidR="00982B21" w:rsidRPr="00EC7DCF">
        <w:rPr>
          <w:rFonts w:ascii="Arial" w:hAnsi="Arial" w:cs="Arial"/>
          <w:b/>
          <w:lang w:val="ca-ES"/>
        </w:rPr>
        <w:t>S TÈCNIQUES</w:t>
      </w:r>
      <w:r w:rsidR="001D2715" w:rsidRPr="00EC7DCF">
        <w:rPr>
          <w:rFonts w:ascii="Arial" w:hAnsi="Arial" w:cs="Arial"/>
          <w:b/>
          <w:lang w:val="ca-ES"/>
        </w:rPr>
        <w:t xml:space="preserve"> CONDICIONS</w:t>
      </w:r>
      <w:r w:rsidR="00982B21" w:rsidRPr="00EC7DCF">
        <w:rPr>
          <w:rFonts w:ascii="Arial" w:hAnsi="Arial" w:cs="Arial"/>
          <w:b/>
          <w:lang w:val="ca-ES"/>
        </w:rPr>
        <w:t xml:space="preserve"> I TERMINI</w:t>
      </w:r>
    </w:p>
    <w:p w14:paraId="78158E80" w14:textId="77777777" w:rsidR="00327EA8" w:rsidRPr="00EC7DCF" w:rsidRDefault="00327EA8" w:rsidP="00327EA8">
      <w:pPr>
        <w:pStyle w:val="Default"/>
        <w:spacing w:line="360" w:lineRule="auto"/>
        <w:jc w:val="both"/>
        <w:rPr>
          <w:szCs w:val="20"/>
          <w:lang w:val="ca-ES"/>
        </w:rPr>
      </w:pPr>
      <w:r w:rsidRPr="00EC7DCF">
        <w:rPr>
          <w:szCs w:val="20"/>
          <w:lang w:val="ca-ES"/>
        </w:rPr>
        <w:t xml:space="preserve">El sotasignat </w:t>
      </w:r>
      <w:r w:rsidRPr="00EC7DCF">
        <w:rPr>
          <w:b/>
          <w:szCs w:val="20"/>
          <w:lang w:val="ca-ES"/>
        </w:rPr>
        <w:t>________________</w:t>
      </w:r>
      <w:r w:rsidRPr="00EC7DCF">
        <w:rPr>
          <w:szCs w:val="20"/>
          <w:lang w:val="ca-ES"/>
        </w:rPr>
        <w:t xml:space="preserve">, amb DNI </w:t>
      </w:r>
      <w:r w:rsidRPr="00EC7DCF">
        <w:rPr>
          <w:b/>
          <w:szCs w:val="20"/>
          <w:lang w:val="ca-ES"/>
        </w:rPr>
        <w:t>______________</w:t>
      </w:r>
      <w:r w:rsidRPr="00EC7DCF">
        <w:rPr>
          <w:szCs w:val="20"/>
          <w:lang w:val="ca-ES"/>
        </w:rPr>
        <w:t xml:space="preserve"> actuant en nom </w:t>
      </w:r>
      <w:r w:rsidRPr="00EC7DCF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EC7DCF">
        <w:rPr>
          <w:szCs w:val="20"/>
          <w:lang w:val="ca-ES"/>
        </w:rPr>
        <w:t xml:space="preserve">, assabentat de l’anunci de licitació del Contracte </w:t>
      </w:r>
      <w:r w:rsidRPr="00EC7DCF">
        <w:rPr>
          <w:b/>
          <w:szCs w:val="20"/>
          <w:u w:val="single"/>
          <w:lang w:val="ca-ES"/>
        </w:rPr>
        <w:t>[introduïu el títol que figura a l’Apartat B</w:t>
      </w:r>
      <w:r w:rsidRPr="00EC7DCF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EC7DCF">
        <w:rPr>
          <w:b/>
          <w:szCs w:val="20"/>
          <w:u w:val="single"/>
          <w:lang w:val="ca-ES"/>
        </w:rPr>
        <w:t>del Quadre de característiques]</w:t>
      </w:r>
      <w:r w:rsidRPr="00EC7DCF">
        <w:rPr>
          <w:szCs w:val="20"/>
          <w:lang w:val="ca-ES"/>
        </w:rPr>
        <w:t xml:space="preserve"> (expedient número </w:t>
      </w:r>
      <w:r w:rsidRPr="00EC7DCF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EC7DCF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271286C7" w14:textId="77777777" w:rsidR="00327EA8" w:rsidRPr="00EC7DCF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5F8BE8ED" w14:textId="54FDF406" w:rsidR="008832FD" w:rsidRDefault="00327EA8" w:rsidP="008832FD">
      <w:pPr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</w:pPr>
      <w:bookmarkStart w:id="0" w:name="_Hlk125569733"/>
      <w:r w:rsidRPr="008832FD"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  <w:t>Submi</w:t>
      </w:r>
      <w:r w:rsidR="00D9711B" w:rsidRPr="008832FD"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  <w:t xml:space="preserve">nistrament </w:t>
      </w:r>
      <w:r w:rsidR="006F09D0" w:rsidRPr="008832FD"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  <w:t xml:space="preserve">de </w:t>
      </w:r>
      <w:r w:rsidR="007C0263"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  <w:t>15</w:t>
      </w:r>
      <w:r w:rsidR="00F263BE"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  <w:t>0</w:t>
      </w:r>
      <w:r w:rsidR="008832FD" w:rsidRPr="008832FD"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  <w:t xml:space="preserve"> unitats RELE 4 NO 72VDC MORS  SMITT B 400 72 BG S – Codi TMB 212634:</w:t>
      </w:r>
    </w:p>
    <w:p w14:paraId="13D8A670" w14:textId="77777777" w:rsidR="008832FD" w:rsidRPr="00196E8E" w:rsidRDefault="008832FD" w:rsidP="008832FD">
      <w:pPr>
        <w:pStyle w:val="ListNumber1"/>
        <w:numPr>
          <w:ilvl w:val="0"/>
          <w:numId w:val="21"/>
        </w:numPr>
        <w:rPr>
          <w:rFonts w:ascii="Arial" w:hAnsi="Arial" w:cs="Arial"/>
          <w:lang w:val="ca-ES"/>
        </w:rPr>
      </w:pPr>
      <w:r w:rsidRPr="00196E8E">
        <w:rPr>
          <w:rFonts w:ascii="Arial" w:hAnsi="Arial" w:cs="Arial"/>
          <w:lang w:val="ca-ES"/>
        </w:rPr>
        <w:t>ALSTOM DTR0026734621</w:t>
      </w:r>
    </w:p>
    <w:p w14:paraId="6B89ABB7" w14:textId="503069BF" w:rsidR="008832FD" w:rsidRPr="008832FD" w:rsidRDefault="008832FD" w:rsidP="008832FD">
      <w:pPr>
        <w:pStyle w:val="ListNumber1"/>
        <w:numPr>
          <w:ilvl w:val="0"/>
          <w:numId w:val="21"/>
        </w:numPr>
        <w:rPr>
          <w:rFonts w:ascii="Arial" w:hAnsi="Arial" w:cs="Arial"/>
          <w:lang w:val="ca-ES"/>
        </w:rPr>
      </w:pPr>
      <w:r w:rsidRPr="00196E8E">
        <w:rPr>
          <w:rFonts w:ascii="Arial" w:hAnsi="Arial" w:cs="Arial"/>
          <w:lang w:val="ca-ES"/>
        </w:rPr>
        <w:t>MORS SMITT B 400 72 BG S</w:t>
      </w:r>
    </w:p>
    <w:bookmarkEnd w:id="0"/>
    <w:p w14:paraId="726CDDFC" w14:textId="77777777" w:rsidR="00327EA8" w:rsidRPr="00A77DE8" w:rsidRDefault="00327EA8" w:rsidP="0092287A">
      <w:pPr>
        <w:pStyle w:val="Default"/>
        <w:spacing w:before="240"/>
        <w:jc w:val="both"/>
        <w:rPr>
          <w:szCs w:val="20"/>
          <w:lang w:val="ca-ES"/>
        </w:rPr>
      </w:pPr>
      <w:r w:rsidRPr="00A77DE8">
        <w:rPr>
          <w:szCs w:val="20"/>
          <w:lang w:val="ca-ES"/>
        </w:rPr>
        <w:t>Marca i re</w:t>
      </w:r>
      <w:r w:rsidR="00C03E42" w:rsidRPr="00A77DE8">
        <w:rPr>
          <w:szCs w:val="20"/>
          <w:lang w:val="ca-ES"/>
        </w:rPr>
        <w:t>ferencia presentada a l’oferta:</w:t>
      </w:r>
    </w:p>
    <w:p w14:paraId="6365C357" w14:textId="77777777" w:rsidR="00327EA8" w:rsidRPr="00A77DE8" w:rsidRDefault="00327EA8" w:rsidP="00327EA8">
      <w:pPr>
        <w:pStyle w:val="Default"/>
        <w:jc w:val="both"/>
        <w:rPr>
          <w:szCs w:val="20"/>
          <w:lang w:val="ca-ES"/>
        </w:rPr>
      </w:pPr>
    </w:p>
    <w:p w14:paraId="35DE4212" w14:textId="77777777" w:rsidR="00327EA8" w:rsidRPr="00A77DE8" w:rsidRDefault="00327EA8" w:rsidP="00327EA8">
      <w:pPr>
        <w:pStyle w:val="Default"/>
        <w:jc w:val="both"/>
        <w:rPr>
          <w:szCs w:val="20"/>
          <w:lang w:val="ca-ES"/>
        </w:rPr>
      </w:pPr>
      <w:r w:rsidRPr="00A77DE8">
        <w:rPr>
          <w:szCs w:val="20"/>
          <w:lang w:val="ca-ES"/>
        </w:rPr>
        <w:t xml:space="preserve">Marcar amb ‘X’ el que procedeixi: </w:t>
      </w:r>
    </w:p>
    <w:p w14:paraId="21983D81" w14:textId="77777777" w:rsidR="00327EA8" w:rsidRPr="00A77DE8" w:rsidRDefault="00327EA8" w:rsidP="00327EA8">
      <w:pPr>
        <w:pStyle w:val="Default"/>
        <w:jc w:val="both"/>
        <w:rPr>
          <w:szCs w:val="20"/>
          <w:lang w:val="ca-ES"/>
        </w:rPr>
      </w:pPr>
    </w:p>
    <w:p w14:paraId="4266C7BB" w14:textId="5EBAE245" w:rsidR="00327EA8" w:rsidRDefault="00327EA8" w:rsidP="00B32C53">
      <w:pPr>
        <w:pStyle w:val="Default"/>
        <w:jc w:val="both"/>
        <w:rPr>
          <w:lang w:val="ca-ES"/>
        </w:rPr>
      </w:pPr>
      <w:r w:rsidRPr="00B32C53">
        <w:rPr>
          <w:szCs w:val="20"/>
          <w:lang w:val="ca-ES"/>
        </w:rPr>
        <w:t xml:space="preserve">[ ] </w:t>
      </w:r>
      <w:r w:rsidRPr="00B32C53">
        <w:rPr>
          <w:rFonts w:ascii="Arial,Times New Roman" w:eastAsia="Arial,Times New Roman" w:hAnsi="Arial,Times New Roman" w:cs="Arial,Times New Roman"/>
          <w:color w:val="000000" w:themeColor="text1"/>
          <w:lang w:val="ca"/>
        </w:rPr>
        <w:t xml:space="preserve">Producte </w:t>
      </w:r>
      <w:r w:rsidRPr="00B32C53">
        <w:rPr>
          <w:szCs w:val="20"/>
          <w:lang w:val="ca-ES"/>
        </w:rPr>
        <w:t>ofert</w:t>
      </w:r>
      <w:r w:rsidRPr="00B32C53">
        <w:rPr>
          <w:rFonts w:ascii="Arial,Times New Roman" w:eastAsia="Arial,Times New Roman" w:hAnsi="Arial,Times New Roman" w:cs="Arial,Times New Roman"/>
          <w:color w:val="000000" w:themeColor="text1"/>
          <w:lang w:val="ca"/>
        </w:rPr>
        <w:t xml:space="preserve"> és original </w:t>
      </w:r>
      <w:r w:rsidR="008832FD">
        <w:rPr>
          <w:rFonts w:ascii="Arial,Times New Roman" w:eastAsia="Arial,Times New Roman" w:hAnsi="Arial,Times New Roman" w:cs="Arial,Times New Roman"/>
          <w:color w:val="000000" w:themeColor="text1"/>
          <w:lang w:val="ca"/>
        </w:rPr>
        <w:t xml:space="preserve">ALSTOM </w:t>
      </w:r>
      <w:r w:rsidR="008832FD" w:rsidRPr="00196E8E">
        <w:rPr>
          <w:lang w:val="ca-ES"/>
        </w:rPr>
        <w:t>DTR0026734621</w:t>
      </w:r>
      <w:r w:rsidR="007C0263">
        <w:rPr>
          <w:lang w:val="ca-ES"/>
        </w:rPr>
        <w:t xml:space="preserve"> </w:t>
      </w:r>
      <w:r w:rsidR="007C0263" w:rsidRPr="00E77025">
        <w:rPr>
          <w:szCs w:val="20"/>
          <w:lang w:val="ca-ES"/>
        </w:rPr>
        <w:t xml:space="preserve">(subministrat amb envàs original </w:t>
      </w:r>
      <w:r w:rsidR="007C0263">
        <w:rPr>
          <w:rFonts w:ascii="Arial,Times New Roman" w:eastAsia="Arial,Times New Roman" w:hAnsi="Arial,Times New Roman" w:cs="Arial,Times New Roman"/>
          <w:color w:val="000000" w:themeColor="text1"/>
          <w:lang w:val="ca"/>
        </w:rPr>
        <w:t xml:space="preserve">ALSTOM </w:t>
      </w:r>
      <w:r w:rsidR="007C0263" w:rsidRPr="00196E8E">
        <w:rPr>
          <w:lang w:val="ca-ES"/>
        </w:rPr>
        <w:t>DTR0026734621</w:t>
      </w:r>
      <w:r w:rsidR="007C0263" w:rsidRPr="00E77025">
        <w:rPr>
          <w:szCs w:val="20"/>
          <w:lang w:val="ca-ES"/>
        </w:rPr>
        <w:t>).</w:t>
      </w:r>
    </w:p>
    <w:p w14:paraId="7EE3C1DA" w14:textId="0290D2F7" w:rsidR="008832FD" w:rsidRDefault="008832FD" w:rsidP="00B32C53">
      <w:pPr>
        <w:pStyle w:val="Default"/>
        <w:jc w:val="both"/>
        <w:rPr>
          <w:i/>
          <w:snapToGrid w:val="0"/>
          <w:highlight w:val="yellow"/>
          <w:lang w:val="ca-ES"/>
        </w:rPr>
      </w:pPr>
    </w:p>
    <w:p w14:paraId="08FA107F" w14:textId="0C5C812A" w:rsidR="008832FD" w:rsidRPr="00B32C53" w:rsidRDefault="008832FD" w:rsidP="45361AB5">
      <w:pPr>
        <w:pStyle w:val="Default"/>
        <w:jc w:val="both"/>
        <w:rPr>
          <w:snapToGrid w:val="0"/>
          <w:lang w:val="ca-ES"/>
        </w:rPr>
      </w:pPr>
      <w:r w:rsidRPr="45361AB5">
        <w:rPr>
          <w:lang w:val="ca-ES"/>
        </w:rPr>
        <w:t xml:space="preserve">[ ] </w:t>
      </w:r>
      <w:r w:rsidRPr="45361AB5">
        <w:rPr>
          <w:rFonts w:ascii="Arial,Times New Roman" w:eastAsia="Arial,Times New Roman" w:hAnsi="Arial,Times New Roman" w:cs="Arial,Times New Roman"/>
          <w:color w:val="000000" w:themeColor="text1"/>
          <w:lang w:val="ca"/>
        </w:rPr>
        <w:t xml:space="preserve">Producte </w:t>
      </w:r>
      <w:r w:rsidRPr="45361AB5">
        <w:rPr>
          <w:lang w:val="ca-ES"/>
        </w:rPr>
        <w:t>ofert</w:t>
      </w:r>
      <w:r w:rsidRPr="45361AB5">
        <w:rPr>
          <w:rFonts w:ascii="Arial,Times New Roman" w:eastAsia="Arial,Times New Roman" w:hAnsi="Arial,Times New Roman" w:cs="Arial,Times New Roman"/>
          <w:color w:val="000000" w:themeColor="text1"/>
          <w:lang w:val="ca"/>
        </w:rPr>
        <w:t xml:space="preserve"> és original MORS </w:t>
      </w:r>
      <w:r w:rsidRPr="45361AB5">
        <w:rPr>
          <w:lang w:val="ca-ES"/>
        </w:rPr>
        <w:t>SMITT B 400 72 BG S</w:t>
      </w:r>
      <w:r w:rsidR="007C0263" w:rsidRPr="45361AB5">
        <w:rPr>
          <w:lang w:val="ca-ES"/>
        </w:rPr>
        <w:t xml:space="preserve"> (</w:t>
      </w:r>
      <w:r w:rsidR="007C0263" w:rsidRPr="45361AB5">
        <w:rPr>
          <w:rFonts w:ascii="Arial,Times New Roman" w:eastAsia="Arial,Times New Roman" w:hAnsi="Arial,Times New Roman" w:cs="Arial,Times New Roman"/>
          <w:color w:val="000000" w:themeColor="text1"/>
          <w:lang w:val="ca"/>
        </w:rPr>
        <w:t xml:space="preserve">MORS </w:t>
      </w:r>
      <w:r w:rsidR="007C0263" w:rsidRPr="45361AB5">
        <w:rPr>
          <w:lang w:val="ca-ES"/>
        </w:rPr>
        <w:t>SMITT B 400 72 BG S).</w:t>
      </w:r>
    </w:p>
    <w:p w14:paraId="3E35D09F" w14:textId="5BDC1E13" w:rsidR="45361AB5" w:rsidRDefault="45361AB5" w:rsidP="45361AB5">
      <w:pPr>
        <w:pStyle w:val="Default"/>
        <w:jc w:val="both"/>
        <w:rPr>
          <w:lang w:val="ca-ES"/>
        </w:rPr>
      </w:pPr>
    </w:p>
    <w:p w14:paraId="6567170C" w14:textId="77777777" w:rsidR="00F263BE" w:rsidRDefault="00F263BE" w:rsidP="00F263BE">
      <w:pPr>
        <w:pStyle w:val="Default"/>
        <w:spacing w:before="240"/>
        <w:jc w:val="both"/>
        <w:rPr>
          <w:szCs w:val="20"/>
          <w:lang w:val="ca-ES"/>
        </w:rPr>
      </w:pPr>
      <w:r w:rsidRPr="00513B6E">
        <w:rPr>
          <w:szCs w:val="20"/>
          <w:lang w:val="ca-ES"/>
        </w:rPr>
        <w:t>El termini de lliurament per al primer subministrament serà de _________________ setmanes des de la formalització del contracte. Aquesta data fixarà les penalitzacions per demora. </w:t>
      </w:r>
    </w:p>
    <w:p w14:paraId="3EEC1761" w14:textId="77777777" w:rsidR="00F263BE" w:rsidRPr="00513B6E" w:rsidRDefault="00F263BE" w:rsidP="00F263BE">
      <w:pPr>
        <w:pStyle w:val="Default"/>
        <w:spacing w:before="240"/>
        <w:jc w:val="both"/>
        <w:rPr>
          <w:szCs w:val="20"/>
          <w:lang w:val="ca-ES"/>
        </w:rPr>
      </w:pPr>
      <w:r w:rsidRPr="00513B6E">
        <w:rPr>
          <w:szCs w:val="20"/>
          <w:lang w:val="ca-ES"/>
        </w:rPr>
        <w:t>La presentació d’oferta suposa: </w:t>
      </w:r>
    </w:p>
    <w:p w14:paraId="0249ACEC" w14:textId="77777777" w:rsidR="00F263BE" w:rsidRPr="00513B6E" w:rsidRDefault="00F263BE" w:rsidP="00F263BE">
      <w:pPr>
        <w:pStyle w:val="Default"/>
        <w:numPr>
          <w:ilvl w:val="0"/>
          <w:numId w:val="23"/>
        </w:numPr>
        <w:spacing w:before="240"/>
        <w:jc w:val="both"/>
        <w:rPr>
          <w:szCs w:val="20"/>
          <w:lang w:val="ca-ES"/>
        </w:rPr>
      </w:pPr>
      <w:r w:rsidRPr="00513B6E">
        <w:rPr>
          <w:szCs w:val="20"/>
          <w:lang w:val="ca-ES"/>
        </w:rPr>
        <w:t>Compromís de mantenir el subministrament durant tota la licitació en la referència acceptada d’acord a la fitxa tècnica presentada. </w:t>
      </w:r>
    </w:p>
    <w:p w14:paraId="22FED59F" w14:textId="151D54CF" w:rsidR="00F263BE" w:rsidRPr="00513B6E" w:rsidRDefault="00F263BE" w:rsidP="45361AB5">
      <w:pPr>
        <w:pStyle w:val="Default"/>
        <w:spacing w:before="240"/>
        <w:jc w:val="both"/>
        <w:rPr>
          <w:lang w:val="ca-ES"/>
        </w:rPr>
      </w:pPr>
      <w:r w:rsidRPr="45361AB5">
        <w:rPr>
          <w:lang w:val="ca-ES"/>
        </w:rPr>
        <w:t>I als efectes oportuns, se signa la present, a __ de ______ de _____ </w:t>
      </w:r>
    </w:p>
    <w:p w14:paraId="4E143FE5" w14:textId="6A2C91A9" w:rsidR="45361AB5" w:rsidRDefault="45361AB5" w:rsidP="45361AB5">
      <w:pPr>
        <w:pStyle w:val="Default"/>
        <w:spacing w:before="240"/>
        <w:jc w:val="both"/>
        <w:rPr>
          <w:lang w:val="ca-ES"/>
        </w:rPr>
      </w:pPr>
    </w:p>
    <w:p w14:paraId="2555EA90" w14:textId="77777777" w:rsidR="00F263BE" w:rsidRPr="00513B6E" w:rsidRDefault="00F263BE" w:rsidP="00F263BE">
      <w:pPr>
        <w:pStyle w:val="Default"/>
        <w:spacing w:before="240"/>
        <w:jc w:val="both"/>
        <w:rPr>
          <w:szCs w:val="20"/>
          <w:lang w:val="ca-ES"/>
        </w:rPr>
      </w:pPr>
      <w:r w:rsidRPr="00513B6E">
        <w:rPr>
          <w:szCs w:val="20"/>
          <w:lang w:val="ca-ES"/>
        </w:rPr>
        <w:t>Signatura </w:t>
      </w:r>
    </w:p>
    <w:p w14:paraId="24B1355C" w14:textId="77777777" w:rsidR="008832FD" w:rsidRDefault="008832FD" w:rsidP="008832FD">
      <w:pPr>
        <w:spacing w:line="360" w:lineRule="auto"/>
        <w:jc w:val="center"/>
        <w:rPr>
          <w:rFonts w:ascii="Arial" w:hAnsi="Arial" w:cs="Arial"/>
          <w:b/>
          <w:lang w:val="ca-ES"/>
        </w:rPr>
      </w:pPr>
    </w:p>
    <w:sectPr w:rsidR="008832FD" w:rsidSect="00221FC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B1F6" w14:textId="77777777" w:rsidR="00EF7FFD" w:rsidRDefault="00EF7FFD" w:rsidP="002C44EB">
      <w:pPr>
        <w:spacing w:after="0" w:line="240" w:lineRule="auto"/>
      </w:pPr>
      <w:r>
        <w:separator/>
      </w:r>
    </w:p>
  </w:endnote>
  <w:endnote w:type="continuationSeparator" w:id="0">
    <w:p w14:paraId="7D4D6C77" w14:textId="77777777" w:rsidR="00EF7FFD" w:rsidRDefault="00EF7FFD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25E8" w14:textId="77777777" w:rsidR="00EF7FFD" w:rsidRDefault="00EF7FFD" w:rsidP="002C44EB">
      <w:pPr>
        <w:spacing w:after="0" w:line="240" w:lineRule="auto"/>
      </w:pPr>
      <w:r>
        <w:separator/>
      </w:r>
    </w:p>
  </w:footnote>
  <w:footnote w:type="continuationSeparator" w:id="0">
    <w:p w14:paraId="24816DE1" w14:textId="77777777" w:rsidR="00EF7FFD" w:rsidRDefault="00EF7FFD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B836" w14:textId="77777777" w:rsidR="00EF7FFD" w:rsidRDefault="00EF7FF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5109CB0" wp14:editId="50728FFB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4C8"/>
    <w:multiLevelType w:val="hybridMultilevel"/>
    <w:tmpl w:val="CADC0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06BB"/>
    <w:multiLevelType w:val="hybridMultilevel"/>
    <w:tmpl w:val="CCAA4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C1D58"/>
    <w:multiLevelType w:val="hybridMultilevel"/>
    <w:tmpl w:val="B11E8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210D0"/>
    <w:multiLevelType w:val="hybridMultilevel"/>
    <w:tmpl w:val="8CB8E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30A20"/>
    <w:multiLevelType w:val="hybridMultilevel"/>
    <w:tmpl w:val="5CC66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50FD3"/>
    <w:multiLevelType w:val="hybridMultilevel"/>
    <w:tmpl w:val="82602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12"/>
  </w:num>
  <w:num w:numId="6">
    <w:abstractNumId w:val="2"/>
  </w:num>
  <w:num w:numId="7">
    <w:abstractNumId w:val="9"/>
  </w:num>
  <w:num w:numId="8">
    <w:abstractNumId w:val="15"/>
  </w:num>
  <w:num w:numId="9">
    <w:abstractNumId w:val="1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7"/>
  </w:num>
  <w:num w:numId="16">
    <w:abstractNumId w:val="1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0"/>
  </w:num>
  <w:num w:numId="21">
    <w:abstractNumId w:val="5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46AB"/>
    <w:rsid w:val="00027091"/>
    <w:rsid w:val="00080C83"/>
    <w:rsid w:val="000B5536"/>
    <w:rsid w:val="000B782B"/>
    <w:rsid w:val="000E2D6B"/>
    <w:rsid w:val="00106F38"/>
    <w:rsid w:val="00174819"/>
    <w:rsid w:val="00182E14"/>
    <w:rsid w:val="00196E8E"/>
    <w:rsid w:val="001A09C1"/>
    <w:rsid w:val="001C11FF"/>
    <w:rsid w:val="001D1992"/>
    <w:rsid w:val="001D2715"/>
    <w:rsid w:val="002008EE"/>
    <w:rsid w:val="00221FC8"/>
    <w:rsid w:val="00235C6C"/>
    <w:rsid w:val="00246A98"/>
    <w:rsid w:val="00247A8D"/>
    <w:rsid w:val="00252D35"/>
    <w:rsid w:val="00265567"/>
    <w:rsid w:val="00266986"/>
    <w:rsid w:val="00274A0D"/>
    <w:rsid w:val="0029583B"/>
    <w:rsid w:val="002C44EB"/>
    <w:rsid w:val="002D18E9"/>
    <w:rsid w:val="002E3BCC"/>
    <w:rsid w:val="00304876"/>
    <w:rsid w:val="003235F8"/>
    <w:rsid w:val="00327EA8"/>
    <w:rsid w:val="00356072"/>
    <w:rsid w:val="00373F41"/>
    <w:rsid w:val="003A4F30"/>
    <w:rsid w:val="003E77D9"/>
    <w:rsid w:val="004227DF"/>
    <w:rsid w:val="004344D5"/>
    <w:rsid w:val="00441036"/>
    <w:rsid w:val="00466079"/>
    <w:rsid w:val="004B000C"/>
    <w:rsid w:val="004B655C"/>
    <w:rsid w:val="004C795B"/>
    <w:rsid w:val="004F0729"/>
    <w:rsid w:val="00547F35"/>
    <w:rsid w:val="00566888"/>
    <w:rsid w:val="005915D5"/>
    <w:rsid w:val="005A23E7"/>
    <w:rsid w:val="005B4B60"/>
    <w:rsid w:val="005F0054"/>
    <w:rsid w:val="005F1A4F"/>
    <w:rsid w:val="005F2064"/>
    <w:rsid w:val="006030EA"/>
    <w:rsid w:val="006462D4"/>
    <w:rsid w:val="00650629"/>
    <w:rsid w:val="00694166"/>
    <w:rsid w:val="006977AA"/>
    <w:rsid w:val="006B6A6D"/>
    <w:rsid w:val="006D4F2F"/>
    <w:rsid w:val="006E7BEF"/>
    <w:rsid w:val="006F09D0"/>
    <w:rsid w:val="006F1734"/>
    <w:rsid w:val="00711366"/>
    <w:rsid w:val="007434C9"/>
    <w:rsid w:val="00755D87"/>
    <w:rsid w:val="00765F11"/>
    <w:rsid w:val="00784814"/>
    <w:rsid w:val="00797983"/>
    <w:rsid w:val="007A6464"/>
    <w:rsid w:val="007B427E"/>
    <w:rsid w:val="007C0263"/>
    <w:rsid w:val="007E057E"/>
    <w:rsid w:val="00817F24"/>
    <w:rsid w:val="00841BDE"/>
    <w:rsid w:val="00842880"/>
    <w:rsid w:val="00844A8C"/>
    <w:rsid w:val="008661CF"/>
    <w:rsid w:val="0087416E"/>
    <w:rsid w:val="00876FCA"/>
    <w:rsid w:val="008832FD"/>
    <w:rsid w:val="008A2095"/>
    <w:rsid w:val="008B16B1"/>
    <w:rsid w:val="008B1E59"/>
    <w:rsid w:val="009000C9"/>
    <w:rsid w:val="00906A4B"/>
    <w:rsid w:val="00910F7C"/>
    <w:rsid w:val="0092287A"/>
    <w:rsid w:val="00935704"/>
    <w:rsid w:val="009733D9"/>
    <w:rsid w:val="009776FE"/>
    <w:rsid w:val="00982B21"/>
    <w:rsid w:val="0099212C"/>
    <w:rsid w:val="00994BDC"/>
    <w:rsid w:val="009A5CD1"/>
    <w:rsid w:val="009B136A"/>
    <w:rsid w:val="009B2940"/>
    <w:rsid w:val="009C2F06"/>
    <w:rsid w:val="009C3D31"/>
    <w:rsid w:val="009E7504"/>
    <w:rsid w:val="009F00F8"/>
    <w:rsid w:val="00A17C18"/>
    <w:rsid w:val="00A21D57"/>
    <w:rsid w:val="00A77DE8"/>
    <w:rsid w:val="00B31277"/>
    <w:rsid w:val="00B32C53"/>
    <w:rsid w:val="00B52995"/>
    <w:rsid w:val="00B53022"/>
    <w:rsid w:val="00B644C7"/>
    <w:rsid w:val="00B64F53"/>
    <w:rsid w:val="00B6554D"/>
    <w:rsid w:val="00B97083"/>
    <w:rsid w:val="00BC318B"/>
    <w:rsid w:val="00BC6C31"/>
    <w:rsid w:val="00BD6AB3"/>
    <w:rsid w:val="00BF5ED0"/>
    <w:rsid w:val="00C0353D"/>
    <w:rsid w:val="00C03E42"/>
    <w:rsid w:val="00C361B0"/>
    <w:rsid w:val="00C546CA"/>
    <w:rsid w:val="00C60B2D"/>
    <w:rsid w:val="00C76565"/>
    <w:rsid w:val="00CB1957"/>
    <w:rsid w:val="00CB1AD6"/>
    <w:rsid w:val="00CB7EE1"/>
    <w:rsid w:val="00CC7FA4"/>
    <w:rsid w:val="00CF4BB8"/>
    <w:rsid w:val="00CF69C9"/>
    <w:rsid w:val="00CF7BF6"/>
    <w:rsid w:val="00D01893"/>
    <w:rsid w:val="00D03760"/>
    <w:rsid w:val="00D317D0"/>
    <w:rsid w:val="00D352B5"/>
    <w:rsid w:val="00D37A8E"/>
    <w:rsid w:val="00D416F0"/>
    <w:rsid w:val="00D55D69"/>
    <w:rsid w:val="00D9711B"/>
    <w:rsid w:val="00DC1864"/>
    <w:rsid w:val="00E24580"/>
    <w:rsid w:val="00E25484"/>
    <w:rsid w:val="00E60160"/>
    <w:rsid w:val="00E64436"/>
    <w:rsid w:val="00E709AC"/>
    <w:rsid w:val="00E81F15"/>
    <w:rsid w:val="00EC7DCF"/>
    <w:rsid w:val="00ED2982"/>
    <w:rsid w:val="00ED46AA"/>
    <w:rsid w:val="00ED478B"/>
    <w:rsid w:val="00EE1BF7"/>
    <w:rsid w:val="00EF7FFD"/>
    <w:rsid w:val="00F1745D"/>
    <w:rsid w:val="00F23F70"/>
    <w:rsid w:val="00F263BE"/>
    <w:rsid w:val="00F45FC6"/>
    <w:rsid w:val="00F508BA"/>
    <w:rsid w:val="00F750F7"/>
    <w:rsid w:val="00F97B9E"/>
    <w:rsid w:val="00FB61F2"/>
    <w:rsid w:val="00FC24A6"/>
    <w:rsid w:val="00FD104C"/>
    <w:rsid w:val="00FD6E56"/>
    <w:rsid w:val="08E7B413"/>
    <w:rsid w:val="0D0B378C"/>
    <w:rsid w:val="2EFD82DD"/>
    <w:rsid w:val="45361AB5"/>
    <w:rsid w:val="5B14403B"/>
    <w:rsid w:val="65DD787C"/>
    <w:rsid w:val="6BEF7C46"/>
    <w:rsid w:val="6CDA1995"/>
    <w:rsid w:val="746307D7"/>
    <w:rsid w:val="78B4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924B741"/>
  <w15:docId w15:val="{5B993FC2-282B-4CFE-80A1-971ADFAC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Textosinformato">
    <w:name w:val="Plain Text"/>
    <w:basedOn w:val="Normal"/>
    <w:link w:val="TextosinformatoCar"/>
    <w:uiPriority w:val="99"/>
    <w:unhideWhenUsed/>
    <w:rsid w:val="00EF7FFD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7FFD"/>
    <w:rPr>
      <w:rFonts w:ascii="Calibri" w:hAnsi="Calibri"/>
      <w:szCs w:val="21"/>
    </w:rPr>
  </w:style>
  <w:style w:type="character" w:styleId="Refdenotaalfinal">
    <w:name w:val="endnote reference"/>
    <w:semiHidden/>
    <w:rsid w:val="00196E8E"/>
    <w:rPr>
      <w:vertAlign w:val="superscript"/>
    </w:rPr>
  </w:style>
  <w:style w:type="character" w:customStyle="1" w:styleId="ui-provider">
    <w:name w:val="ui-provider"/>
    <w:basedOn w:val="Fuentedeprrafopredeter"/>
    <w:rsid w:val="005F2064"/>
  </w:style>
  <w:style w:type="paragraph" w:customStyle="1" w:styleId="paragraph">
    <w:name w:val="paragraph"/>
    <w:basedOn w:val="Normal"/>
    <w:rsid w:val="00F2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normaltextrun">
    <w:name w:val="normaltextrun"/>
    <w:basedOn w:val="Fuentedeprrafopredeter"/>
    <w:rsid w:val="00F263BE"/>
  </w:style>
  <w:style w:type="character" w:customStyle="1" w:styleId="eop">
    <w:name w:val="eop"/>
    <w:basedOn w:val="Fuentedeprrafopredeter"/>
    <w:rsid w:val="00F263BE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02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02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02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0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13881889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13881889 - Relé 4 NO 72VDC</TMB_TitolLicitacio>
    <TMB_CH_TipusDocu xmlns="c8de0594-42e2-4f26-8a69-9df094374455">Annexe</TMB_CH_TipusDocu>
    <TMB_DataComiteWF xmlns="c8de0594-42e2-4f26-8a69-9df094374455" xsi:nil="true"/>
    <TMB_OP xmlns="c8de0594-42e2-4f26-8a69-9df094374455">2025-03-16T23:00:00+00:00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465348</TMB_IDLicitacio>
    <TMB_CA xmlns="c8de0594-42e2-4f26-8a69-9df094374455">2025-04-02T22:00:00+00:00</TMB_CA>
    <TMB_DataAltres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b79bfe3e-2b58-4328-9409-087cb389a834"/>
    <ds:schemaRef ds:uri="44749c69-1580-4f0d-a6d8-a8cd41ff0bde"/>
    <ds:schemaRef ds:uri="c8de0594-42e2-4f26-8a69-9df094374455"/>
    <ds:schemaRef ds:uri="a414bfe4-3c9e-44db-881d-c3d34b808c15"/>
    <ds:schemaRef ds:uri="4e7178b9-e108-4877-b21a-fe670f5ccf22"/>
  </ds:schemaRefs>
</ds:datastoreItem>
</file>

<file path=customXml/itemProps2.xml><?xml version="1.0" encoding="utf-8"?>
<ds:datastoreItem xmlns:ds="http://schemas.openxmlformats.org/officeDocument/2006/customXml" ds:itemID="{01380CF3-A1DD-4BA0-9A35-05378741FEB1}"/>
</file>

<file path=customXml/itemProps3.xml><?xml version="1.0" encoding="utf-8"?>
<ds:datastoreItem xmlns:ds="http://schemas.openxmlformats.org/officeDocument/2006/customXml" ds:itemID="{50B24880-CD5E-4D94-9CED-7051CF4FB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>TMB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2</cp:revision>
  <cp:lastPrinted>2024-07-08T05:18:00Z</cp:lastPrinted>
  <dcterms:created xsi:type="dcterms:W3CDTF">2025-03-11T10:08:00Z</dcterms:created>
  <dcterms:modified xsi:type="dcterms:W3CDTF">2025-03-11T10:08:00Z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Proveidor">
    <vt:lpwstr/>
  </property>
  <property fmtid="{D5CDD505-2E9C-101B-9397-08002B2CF9AE}" pid="7" name="TMB_Empresa">
    <vt:lpwstr/>
  </property>
  <property fmtid="{D5CDD505-2E9C-101B-9397-08002B2CF9AE}" pid="8" name="Proveïdor">
    <vt:lpwstr/>
  </property>
  <property fmtid="{D5CDD505-2E9C-101B-9397-08002B2CF9AE}" pid="9" name="TMB_Docprov">
    <vt:lpwstr/>
  </property>
  <property fmtid="{D5CDD505-2E9C-101B-9397-08002B2CF9AE}" pid="10" name="TMB_Procediment0">
    <vt:lpwstr/>
  </property>
  <property fmtid="{D5CDD505-2E9C-101B-9397-08002B2CF9AE}" pid="11" name="TMB_FaseDocProv">
    <vt:lpwstr/>
  </property>
  <property fmtid="{D5CDD505-2E9C-101B-9397-08002B2CF9AE}" pid="12" name="TMB_Tipus">
    <vt:lpwstr/>
  </property>
  <property fmtid="{D5CDD505-2E9C-101B-9397-08002B2CF9AE}" pid="13" name="TMB_Tramitació">
    <vt:lpwstr/>
  </property>
  <property fmtid="{D5CDD505-2E9C-101B-9397-08002B2CF9AE}" pid="14" name="TMB_Sobres">
    <vt:lpwstr/>
  </property>
  <property fmtid="{D5CDD505-2E9C-101B-9397-08002B2CF9AE}" pid="15" name="h3e189544f4e4582960eb2fb36374928">
    <vt:lpwstr/>
  </property>
  <property fmtid="{D5CDD505-2E9C-101B-9397-08002B2CF9AE}" pid="16" name="h80888fb7b914359b90c46b7c452b251">
    <vt:lpwstr/>
  </property>
  <property fmtid="{D5CDD505-2E9C-101B-9397-08002B2CF9AE}" pid="17" name="TMB_TipusDoc">
    <vt:lpwstr/>
  </property>
  <property fmtid="{D5CDD505-2E9C-101B-9397-08002B2CF9AE}" pid="18" name="o0f6527fa5184dfa91381007b0eb82df">
    <vt:lpwstr/>
  </property>
  <property fmtid="{D5CDD505-2E9C-101B-9397-08002B2CF9AE}" pid="19" name="ba05a5f98ed745b98d9dacf37bda167c">
    <vt:lpwstr/>
  </property>
  <property fmtid="{D5CDD505-2E9C-101B-9397-08002B2CF9AE}" pid="20" name="MediaServiceImageTags">
    <vt:lpwstr/>
  </property>
  <property fmtid="{D5CDD505-2E9C-101B-9397-08002B2CF9AE}" pid="21" name="TMB_Plecs">
    <vt:lpwstr/>
  </property>
  <property fmtid="{D5CDD505-2E9C-101B-9397-08002B2CF9AE}" pid="22" name="TMB_OrganC">
    <vt:lpwstr/>
  </property>
  <property fmtid="{D5CDD505-2E9C-101B-9397-08002B2CF9AE}" pid="23" name="TMB_Fase">
    <vt:lpwstr>3089;#Inici|1ed37523-d63e-4991-aef8-399e829bfef8</vt:lpwstr>
  </property>
  <property fmtid="{D5CDD505-2E9C-101B-9397-08002B2CF9AE}" pid="30" name="TMB_Estat">
    <vt:lpwstr>3159;#Public|5cd44708-a357-4aee-a9ab-ade886f4bbf7</vt:lpwstr>
  </property>
  <property fmtid="{D5CDD505-2E9C-101B-9397-08002B2CF9AE}" pid="33" name="TMB_Perfil">
    <vt:bool>false</vt:bool>
  </property>
  <property fmtid="{D5CDD505-2E9C-101B-9397-08002B2CF9AE}" pid="39" name="TMB_IDLicitacio">
    <vt:r8>465348</vt:r8>
  </property>
  <property fmtid="{D5CDD505-2E9C-101B-9397-08002B2CF9AE}" pid="40" name="eaedb32f61974917bc22b3946021685c">
    <vt:lpwstr/>
  </property>
  <property fmtid="{D5CDD505-2E9C-101B-9397-08002B2CF9AE}" pid="41" name="FirstName">
    <vt:lpwstr/>
  </property>
</Properties>
</file>