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1DD9" w14:textId="77777777" w:rsidR="00FC3F86" w:rsidRPr="007C3EDF" w:rsidRDefault="00FC3F86" w:rsidP="00FC3F8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  <w:tab w:val="left" w:pos="1296"/>
          <w:tab w:val="left" w:pos="1440"/>
        </w:tabs>
        <w:suppressAutoHyphens/>
        <w:jc w:val="center"/>
        <w:rPr>
          <w:b/>
          <w:lang w:val="ca-ES"/>
        </w:rPr>
      </w:pPr>
      <w:r w:rsidRPr="007C3EDF">
        <w:rPr>
          <w:b/>
          <w:lang w:val="ca-ES"/>
        </w:rPr>
        <w:t xml:space="preserve">Procediment obert </w:t>
      </w:r>
    </w:p>
    <w:p w14:paraId="2672EE6B" w14:textId="77777777" w:rsidR="00FC3F86" w:rsidRPr="007C3EDF" w:rsidRDefault="00FC3F86" w:rsidP="00FC3F86">
      <w:pPr>
        <w:jc w:val="center"/>
        <w:rPr>
          <w:b/>
          <w:lang w:val="ca-ES"/>
        </w:rPr>
      </w:pPr>
    </w:p>
    <w:p w14:paraId="22313785" w14:textId="77777777" w:rsidR="00FC3F86" w:rsidRDefault="00FC3F86" w:rsidP="00FC3F86">
      <w:pPr>
        <w:jc w:val="center"/>
        <w:rPr>
          <w:b/>
          <w:lang w:val="ca-ES"/>
        </w:rPr>
      </w:pPr>
      <w:r w:rsidRPr="007C3EDF">
        <w:rPr>
          <w:b/>
          <w:lang w:val="ca-ES"/>
        </w:rPr>
        <w:t xml:space="preserve">ANNEX </w:t>
      </w:r>
      <w:r>
        <w:rPr>
          <w:b/>
          <w:lang w:val="ca-ES"/>
        </w:rPr>
        <w:t>4</w:t>
      </w:r>
      <w:r w:rsidRPr="007C3EDF">
        <w:rPr>
          <w:b/>
          <w:lang w:val="ca-ES"/>
        </w:rPr>
        <w:t xml:space="preserve"> AL PCAP QUE HAN DE REGIR </w:t>
      </w:r>
      <w:r w:rsidRPr="00B4753C">
        <w:rPr>
          <w:b/>
          <w:lang w:val="ca-ES"/>
        </w:rPr>
        <w:t>LA CONTRACTACIÓ DE LA  GESTIÓ, EXPLOTACIÓ, CONSERVACIÓ I MANTENIMENT DEL SERVEI MUNICIPAL D’ABASTAMENT D’AIGUA POTABLE EN RÈGIM DE CONCESSIÓ ADMINISTRATIVA DE SANT PERE PESCADOR</w:t>
      </w:r>
    </w:p>
    <w:p w14:paraId="552BA914" w14:textId="77777777" w:rsidR="00FC3F86" w:rsidRPr="007C3EDF" w:rsidRDefault="00FC3F86" w:rsidP="00FC3F86">
      <w:pPr>
        <w:jc w:val="center"/>
        <w:rPr>
          <w:lang w:val="ca-ES" w:eastAsia="ca-ES"/>
        </w:rPr>
      </w:pPr>
    </w:p>
    <w:p w14:paraId="07025436" w14:textId="77777777" w:rsidR="00FC3F86" w:rsidRPr="007C3EDF" w:rsidRDefault="00FC3F86" w:rsidP="00FC3F86">
      <w:pPr>
        <w:autoSpaceDE w:val="0"/>
        <w:autoSpaceDN w:val="0"/>
        <w:adjustRightInd w:val="0"/>
        <w:jc w:val="center"/>
        <w:rPr>
          <w:lang w:val="ca-ES" w:eastAsia="ca-ES"/>
        </w:rPr>
      </w:pPr>
      <w:r w:rsidRPr="007C3EDF">
        <w:rPr>
          <w:lang w:val="ca-ES" w:eastAsia="ca-ES"/>
        </w:rPr>
        <w:t>Model de proposició econòmica</w:t>
      </w:r>
    </w:p>
    <w:p w14:paraId="7F655D53" w14:textId="77777777" w:rsidR="00FC3F86" w:rsidRPr="007C3EDF" w:rsidRDefault="00FC3F86" w:rsidP="00FC3F86">
      <w:pPr>
        <w:autoSpaceDE w:val="0"/>
        <w:autoSpaceDN w:val="0"/>
        <w:adjustRightInd w:val="0"/>
        <w:jc w:val="center"/>
        <w:rPr>
          <w:lang w:val="ca-ES" w:eastAsia="ca-ES"/>
        </w:rPr>
      </w:pPr>
    </w:p>
    <w:p w14:paraId="6EBA44D1" w14:textId="77777777" w:rsidR="00FC3F86" w:rsidRPr="007C3EDF" w:rsidRDefault="00FC3F86" w:rsidP="00FC3F86">
      <w:pPr>
        <w:ind w:left="720" w:hanging="11"/>
        <w:jc w:val="center"/>
        <w:rPr>
          <w:lang w:val="ca-ES"/>
        </w:rPr>
      </w:pPr>
      <w:r w:rsidRPr="007C3EDF">
        <w:rPr>
          <w:i/>
          <w:iCs/>
          <w:lang w:val="ca-ES"/>
        </w:rPr>
        <w:t xml:space="preserve">A INSERIR EN EL SOBRE </w:t>
      </w:r>
      <w:r w:rsidRPr="007C3EDF">
        <w:rPr>
          <w:b/>
          <w:bCs/>
          <w:i/>
          <w:iCs/>
          <w:lang w:val="ca-ES"/>
        </w:rPr>
        <w:t xml:space="preserve">C </w:t>
      </w:r>
      <w:r w:rsidRPr="007C3EDF">
        <w:rPr>
          <w:i/>
          <w:iCs/>
          <w:lang w:val="ca-ES"/>
        </w:rPr>
        <w:t xml:space="preserve">–per a procediment obert amb </w:t>
      </w:r>
      <w:r w:rsidRPr="007C3EDF">
        <w:rPr>
          <w:lang w:val="ca-ES"/>
        </w:rPr>
        <w:t xml:space="preserve">criteris avaluables en base a un judici de valor i amb criteris automàtics </w:t>
      </w:r>
    </w:p>
    <w:p w14:paraId="7AEEF5F1" w14:textId="77777777" w:rsidR="00FC3F86" w:rsidRPr="007C3EDF" w:rsidRDefault="00FC3F86" w:rsidP="00FC3F86">
      <w:pPr>
        <w:autoSpaceDE w:val="0"/>
        <w:autoSpaceDN w:val="0"/>
        <w:adjustRightInd w:val="0"/>
        <w:jc w:val="center"/>
        <w:rPr>
          <w:i/>
          <w:iCs/>
          <w:lang w:val="ca-ES" w:eastAsia="ca-ES"/>
        </w:rPr>
      </w:pPr>
    </w:p>
    <w:p w14:paraId="3C5E0DAC" w14:textId="77777777" w:rsidR="00FC3F86" w:rsidRPr="007C3EDF" w:rsidRDefault="00FC3F86" w:rsidP="00FC3F86">
      <w:pPr>
        <w:autoSpaceDE w:val="0"/>
        <w:autoSpaceDN w:val="0"/>
        <w:adjustRightInd w:val="0"/>
        <w:jc w:val="left"/>
        <w:rPr>
          <w:lang w:val="ca-ES" w:eastAsia="ca-ES"/>
        </w:rPr>
      </w:pPr>
    </w:p>
    <w:p w14:paraId="7F3F4158" w14:textId="77777777" w:rsidR="00FC3F86" w:rsidRPr="007C3EDF" w:rsidRDefault="00FC3F86" w:rsidP="00FC3F86">
      <w:pPr>
        <w:rPr>
          <w:lang w:val="ca-ES"/>
        </w:rPr>
      </w:pPr>
      <w:bookmarkStart w:id="0" w:name="_Hlk162349578"/>
      <w:r w:rsidRPr="007C3EDF">
        <w:rPr>
          <w:lang w:val="ca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al </w:t>
      </w:r>
      <w:r w:rsidRPr="00A877D9">
        <w:rPr>
          <w:b/>
          <w:bCs/>
          <w:lang w:val="ca-ES"/>
        </w:rPr>
        <w:t>A LA CONTRACTACIÓ DE LA  GESTIÓ, EXPLOTACIÓ, CONSERVACIÓ I MANTENIMENT DEL SERVEI MUNICIPAL D’ABASTAMENT D’AIGUA POTABLE EN RÈGIM DE CONCESSIÓ ADMINISTRATIVA DE SANT PERE PESCADOR</w:t>
      </w:r>
      <w:r w:rsidRPr="007C3EDF">
        <w:rPr>
          <w:lang w:val="ca-ES"/>
        </w:rPr>
        <w:t xml:space="preserve">, d’acord amb l’article 69.1 de la Llei 39/2015, de règim jurídic de les administracions públiques i del procediment administratiu comú (LRJPAC) i el Plec de clàusules administratives i tècniques particulars, i </w:t>
      </w:r>
      <w:r w:rsidRPr="007C3EDF">
        <w:rPr>
          <w:b/>
          <w:bCs/>
          <w:lang w:val="ca-ES"/>
        </w:rPr>
        <w:t>DECLARA RESPONSABLEMENT</w:t>
      </w:r>
      <w:r w:rsidRPr="007C3EDF">
        <w:rPr>
          <w:lang w:val="ca-ES"/>
        </w:rPr>
        <w:t xml:space="preserve">: </w:t>
      </w:r>
    </w:p>
    <w:bookmarkEnd w:id="0"/>
    <w:p w14:paraId="38BAC036" w14:textId="77777777" w:rsidR="00FC3F86" w:rsidRPr="007C3EDF" w:rsidRDefault="00FC3F86" w:rsidP="00FC3F86">
      <w:pPr>
        <w:rPr>
          <w:lang w:val="ca-ES"/>
        </w:rPr>
      </w:pPr>
    </w:p>
    <w:p w14:paraId="6F6C992D" w14:textId="77777777" w:rsidR="00FC3F86" w:rsidRPr="007C3EDF" w:rsidRDefault="00FC3F86" w:rsidP="00FC3F86">
      <w:pPr>
        <w:autoSpaceDE w:val="0"/>
        <w:autoSpaceDN w:val="0"/>
        <w:adjustRightInd w:val="0"/>
        <w:rPr>
          <w:lang w:val="ca-ES" w:eastAsia="ca-ES"/>
        </w:rPr>
      </w:pPr>
      <w:r w:rsidRPr="007C3EDF">
        <w:rPr>
          <w:lang w:val="ca-ES" w:eastAsia="ca-ES"/>
        </w:rPr>
        <w:t xml:space="preserve">I. Que estic assabentat/a de la publicació al Perfil del Contractant de l’Ajuntament per a la licitació </w:t>
      </w:r>
      <w:bookmarkStart w:id="1" w:name="_Hlk193364720"/>
      <w:r w:rsidRPr="007C3EDF">
        <w:rPr>
          <w:lang w:val="ca-ES" w:eastAsia="ca-ES"/>
        </w:rPr>
        <w:t>de</w:t>
      </w:r>
      <w:r w:rsidRPr="00201A77">
        <w:rPr>
          <w:lang w:val="ca-ES" w:eastAsia="ca-ES"/>
        </w:rPr>
        <w:t xml:space="preserve"> la contractació de la  gestió, explotació, conservació i manteniment del servei municipal d’abastament d’aigua potable en règim de concessió administrativa de Sant Pere Pescador </w:t>
      </w:r>
      <w:bookmarkEnd w:id="1"/>
      <w:r w:rsidRPr="007C3EDF">
        <w:rPr>
          <w:lang w:val="ca-ES" w:eastAsia="ca-ES"/>
        </w:rPr>
        <w:t xml:space="preserve">mitjançant procediment obert, del corresponent Plec de clàusules administratives i tècniques particulars que regeixen l’esmentada licitació, i de la resta d’expedient administratiu, els quals accepto íntegrament sense cap excepció ni reserva </w:t>
      </w:r>
    </w:p>
    <w:p w14:paraId="343D5114" w14:textId="77777777" w:rsidR="00FC3F86" w:rsidRPr="007C3EDF" w:rsidRDefault="00FC3F86" w:rsidP="00FC3F86">
      <w:pPr>
        <w:autoSpaceDE w:val="0"/>
        <w:autoSpaceDN w:val="0"/>
        <w:adjustRightInd w:val="0"/>
        <w:rPr>
          <w:lang w:val="ca-ES" w:eastAsia="ca-ES"/>
        </w:rPr>
      </w:pPr>
    </w:p>
    <w:p w14:paraId="2F5C3E50" w14:textId="77777777" w:rsidR="00FC3F86" w:rsidRPr="00686BF8" w:rsidRDefault="00FC3F86" w:rsidP="00FC3F86">
      <w:pPr>
        <w:autoSpaceDE w:val="0"/>
        <w:autoSpaceDN w:val="0"/>
        <w:adjustRightInd w:val="0"/>
        <w:rPr>
          <w:rFonts w:eastAsia="Times New Roman"/>
          <w:lang w:val="ca-ES" w:eastAsia="es-ES"/>
        </w:rPr>
      </w:pPr>
      <w:r w:rsidRPr="007C3EDF">
        <w:rPr>
          <w:lang w:val="ca-ES" w:eastAsia="ca-ES"/>
        </w:rPr>
        <w:t xml:space="preserve">II. </w:t>
      </w:r>
    </w:p>
    <w:p w14:paraId="00CF58EF" w14:textId="77777777" w:rsidR="00FC3F86" w:rsidRPr="00686BF8" w:rsidRDefault="00FC3F86" w:rsidP="00FC3F86">
      <w:pPr>
        <w:ind w:right="57"/>
        <w:contextualSpacing/>
        <w:jc w:val="left"/>
        <w:rPr>
          <w:lang w:val="ca-ES"/>
        </w:rPr>
      </w:pPr>
      <w:r w:rsidRPr="00686BF8">
        <w:rPr>
          <w:rFonts w:eastAsia="Times New Roman"/>
          <w:lang w:val="ca-ES" w:eastAsia="es-ES"/>
        </w:rPr>
        <w:t>respecte als criteris automàtics, d’acord amb l’apartat 1.10.2 del PCAP, proposo:</w:t>
      </w:r>
    </w:p>
    <w:p w14:paraId="2D938272" w14:textId="77777777" w:rsidR="00FC3F86" w:rsidRDefault="00FC3F86" w:rsidP="00FC3F86">
      <w:pPr>
        <w:ind w:right="57"/>
        <w:contextualSpacing/>
        <w:jc w:val="left"/>
        <w:rPr>
          <w:b/>
          <w:bCs/>
          <w:lang w:val="ca-ES"/>
        </w:rPr>
      </w:pPr>
    </w:p>
    <w:p w14:paraId="0F001D0B" w14:textId="77777777" w:rsidR="00FC3F86" w:rsidRDefault="00FC3F86" w:rsidP="00FC3F86">
      <w:pPr>
        <w:ind w:right="57"/>
        <w:contextualSpacing/>
        <w:jc w:val="left"/>
        <w:rPr>
          <w:u w:val="single"/>
          <w:lang w:val="ca-ES"/>
        </w:rPr>
      </w:pPr>
      <w:r w:rsidRPr="00C83B24">
        <w:rPr>
          <w:u w:val="single"/>
          <w:lang w:val="ca-ES"/>
        </w:rPr>
        <w:t xml:space="preserve">Coeficient de finançament </w:t>
      </w:r>
      <w:r w:rsidRPr="00C83B24">
        <w:rPr>
          <w:rFonts w:eastAsia="Times New Roman"/>
          <w:bCs/>
          <w:u w:val="single"/>
          <w:lang w:val="ca-ES" w:eastAsia="es-ES"/>
        </w:rPr>
        <w:t xml:space="preserve">de les inversions: </w:t>
      </w:r>
    </w:p>
    <w:p w14:paraId="1266F4DF" w14:textId="77777777" w:rsidR="00FC3F86" w:rsidRDefault="00FC3F86" w:rsidP="00FC3F86">
      <w:pPr>
        <w:ind w:right="57"/>
        <w:contextualSpacing/>
        <w:jc w:val="left"/>
        <w:rPr>
          <w:u w:val="single"/>
          <w:lang w:val="ca-ES"/>
        </w:rPr>
      </w:pPr>
    </w:p>
    <w:p w14:paraId="12CCBDE2" w14:textId="77777777" w:rsidR="00FC3F86" w:rsidRDefault="00FC3F86" w:rsidP="00FC3F86">
      <w:pPr>
        <w:pBdr>
          <w:bottom w:val="single" w:sz="12" w:space="1" w:color="auto"/>
        </w:pBdr>
        <w:ind w:right="57"/>
        <w:contextualSpacing/>
        <w:rPr>
          <w:lang w:val="ca-ES"/>
        </w:rPr>
      </w:pPr>
      <w:r w:rsidRPr="00C83B24">
        <w:rPr>
          <w:lang w:val="ca-ES"/>
        </w:rPr>
        <w:t>El coeficient de finançament que s’ ofereix com a retribució del finançament  de les obres que s’hauran d’executar é</w:t>
      </w:r>
      <w:r>
        <w:rPr>
          <w:lang w:val="ca-ES"/>
        </w:rPr>
        <w:t>s</w:t>
      </w:r>
    </w:p>
    <w:p w14:paraId="539D3F09" w14:textId="77777777" w:rsidR="00FC3F86" w:rsidRDefault="00FC3F86" w:rsidP="00FC3F86">
      <w:pPr>
        <w:pBdr>
          <w:bottom w:val="single" w:sz="12" w:space="1" w:color="auto"/>
        </w:pBdr>
        <w:ind w:right="57"/>
        <w:contextualSpacing/>
        <w:rPr>
          <w:lang w:val="ca-ES"/>
        </w:rPr>
      </w:pPr>
    </w:p>
    <w:p w14:paraId="528819BE" w14:textId="77777777" w:rsidR="00FC3F86" w:rsidRPr="00C83B24" w:rsidRDefault="00FC3F86" w:rsidP="00FC3F86">
      <w:pPr>
        <w:ind w:right="57"/>
        <w:contextualSpacing/>
        <w:rPr>
          <w:lang w:val="ca-ES"/>
        </w:rPr>
      </w:pPr>
      <w:r w:rsidRPr="00C83B24">
        <w:rPr>
          <w:lang w:val="ca-ES"/>
        </w:rPr>
        <w:t xml:space="preserve">(expressat en números i en lletres, en aquest cas, si s’escau, o bé en punts sencers o bé en dècimes i centèsimes) el qual s’afegirà, per cada exercici, al coeficient d’euríbor mitjà dels 12 mesos anteriors. </w:t>
      </w:r>
    </w:p>
    <w:p w14:paraId="4A506B89" w14:textId="77777777" w:rsidR="00FC3F86" w:rsidRPr="002C29FE" w:rsidRDefault="00FC3F86" w:rsidP="00FC3F86">
      <w:pPr>
        <w:ind w:left="57" w:right="57"/>
        <w:rPr>
          <w:rFonts w:eastAsia="Times New Roman"/>
          <w:bCs/>
          <w:lang w:val="ca-ES" w:eastAsia="es-ES"/>
        </w:rPr>
      </w:pPr>
    </w:p>
    <w:p w14:paraId="0A3A34A0" w14:textId="77777777" w:rsidR="00FC3F86" w:rsidRPr="00686BF8" w:rsidRDefault="00FC3F86" w:rsidP="00FC3F86">
      <w:pPr>
        <w:ind w:right="57"/>
        <w:contextualSpacing/>
        <w:jc w:val="left"/>
        <w:rPr>
          <w:u w:val="single"/>
          <w:lang w:val="ca-ES"/>
        </w:rPr>
      </w:pPr>
      <w:r w:rsidRPr="00686BF8">
        <w:rPr>
          <w:u w:val="single"/>
          <w:lang w:val="ca-ES"/>
        </w:rPr>
        <w:t xml:space="preserve">Termini d’execució de les inversions: </w:t>
      </w:r>
    </w:p>
    <w:p w14:paraId="76018708" w14:textId="77777777" w:rsidR="00FC3F86" w:rsidRPr="002C29FE" w:rsidRDefault="00FC3F86" w:rsidP="00FC3F86">
      <w:pPr>
        <w:ind w:left="720" w:right="57"/>
        <w:contextualSpacing/>
        <w:jc w:val="left"/>
        <w:rPr>
          <w:b/>
          <w:bCs/>
          <w:lang w:val="ca-ES"/>
        </w:rPr>
      </w:pPr>
    </w:p>
    <w:p w14:paraId="33A644DA" w14:textId="77777777" w:rsidR="00FC3F86" w:rsidRDefault="00FC3F86" w:rsidP="00FC3F86">
      <w:pPr>
        <w:ind w:right="57"/>
        <w:contextualSpacing/>
        <w:jc w:val="left"/>
        <w:rPr>
          <w:bCs/>
          <w:lang w:val="ca-ES"/>
        </w:rPr>
      </w:pPr>
      <w:r>
        <w:rPr>
          <w:bCs/>
          <w:lang w:val="ca-ES"/>
        </w:rPr>
        <w:t>Es proposa la fi</w:t>
      </w:r>
      <w:r w:rsidRPr="002C29FE">
        <w:rPr>
          <w:bCs/>
          <w:lang w:val="ca-ES"/>
        </w:rPr>
        <w:t xml:space="preserve">nalització de les obres d’inversió en els primers </w:t>
      </w:r>
      <w:r>
        <w:rPr>
          <w:bCs/>
          <w:lang w:val="ca-ES"/>
        </w:rPr>
        <w:t>________________</w:t>
      </w:r>
      <w:r w:rsidRPr="002C29FE">
        <w:rPr>
          <w:bCs/>
          <w:lang w:val="ca-ES"/>
        </w:rPr>
        <w:t xml:space="preserve"> anys del contracte</w:t>
      </w:r>
      <w:r>
        <w:rPr>
          <w:bCs/>
          <w:lang w:val="ca-ES"/>
        </w:rPr>
        <w:t>.</w:t>
      </w:r>
    </w:p>
    <w:p w14:paraId="0CAC3E48" w14:textId="77777777" w:rsidR="00FC3F86" w:rsidRDefault="00FC3F86" w:rsidP="00FC3F86">
      <w:pPr>
        <w:ind w:right="57"/>
        <w:contextualSpacing/>
        <w:jc w:val="left"/>
        <w:rPr>
          <w:bCs/>
          <w:lang w:val="ca-ES"/>
        </w:rPr>
      </w:pPr>
    </w:p>
    <w:p w14:paraId="46DE16E3" w14:textId="77777777" w:rsidR="00FC3F86" w:rsidRDefault="00FC3F86" w:rsidP="00FC3F86">
      <w:pPr>
        <w:ind w:right="57"/>
        <w:contextualSpacing/>
        <w:jc w:val="left"/>
        <w:rPr>
          <w:bCs/>
          <w:lang w:val="ca-ES"/>
        </w:rPr>
      </w:pPr>
    </w:p>
    <w:p w14:paraId="5120EE49" w14:textId="77777777" w:rsidR="00FC3F86" w:rsidRDefault="00FC3F86" w:rsidP="00FC3F86">
      <w:pPr>
        <w:ind w:right="57"/>
        <w:contextualSpacing/>
        <w:jc w:val="left"/>
        <w:rPr>
          <w:bCs/>
          <w:lang w:val="ca-ES"/>
        </w:rPr>
      </w:pPr>
      <w:r w:rsidRPr="00686BF8">
        <w:rPr>
          <w:bCs/>
          <w:lang w:val="ca-ES"/>
        </w:rPr>
        <w:t>I</w:t>
      </w:r>
      <w:r>
        <w:rPr>
          <w:bCs/>
          <w:lang w:val="ca-ES"/>
        </w:rPr>
        <w:t>II</w:t>
      </w:r>
      <w:r w:rsidRPr="00686BF8">
        <w:rPr>
          <w:bCs/>
          <w:lang w:val="ca-ES"/>
        </w:rPr>
        <w:t>. Que es presenta un programa d’execució de les obres indicant any d’inici i termini màxim de cada actuació.</w:t>
      </w:r>
    </w:p>
    <w:p w14:paraId="77624EF7" w14:textId="77777777" w:rsidR="00FC3F86" w:rsidRDefault="00FC3F86" w:rsidP="00FC3F86">
      <w:pPr>
        <w:ind w:right="57"/>
        <w:contextualSpacing/>
        <w:jc w:val="left"/>
        <w:rPr>
          <w:bCs/>
          <w:lang w:val="ca-ES"/>
        </w:rPr>
      </w:pPr>
    </w:p>
    <w:p w14:paraId="117C61E1" w14:textId="77777777" w:rsidR="00FC3F86" w:rsidRDefault="00FC3F86" w:rsidP="00FC3F86">
      <w:pPr>
        <w:ind w:right="57"/>
        <w:contextualSpacing/>
        <w:jc w:val="left"/>
        <w:rPr>
          <w:bCs/>
          <w:lang w:val="ca-ES"/>
        </w:rPr>
      </w:pPr>
    </w:p>
    <w:p w14:paraId="6BC3A9DC" w14:textId="77777777" w:rsidR="00FC3F86" w:rsidRPr="00A877D9" w:rsidRDefault="00FC3F86" w:rsidP="00FC3F86">
      <w:pPr>
        <w:tabs>
          <w:tab w:val="left" w:pos="5265"/>
        </w:tabs>
        <w:rPr>
          <w:lang w:val="ca-ES"/>
        </w:rPr>
      </w:pPr>
      <w:r w:rsidRPr="007C3EDF">
        <w:rPr>
          <w:lang w:val="ca-ES"/>
        </w:rPr>
        <w:t>(Data i signatura)</w:t>
      </w:r>
    </w:p>
    <w:p w14:paraId="42E23F1B" w14:textId="77777777" w:rsidR="00A83A4F" w:rsidRDefault="00A83A4F"/>
    <w:sectPr w:rsidR="00A83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86"/>
    <w:rsid w:val="00372086"/>
    <w:rsid w:val="00A83A4F"/>
    <w:rsid w:val="00FC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9D18"/>
  <w15:chartTrackingRefBased/>
  <w15:docId w15:val="{FE90B148-0768-4392-9E21-8D978242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86"/>
    <w:pPr>
      <w:spacing w:after="0" w:line="240" w:lineRule="auto"/>
      <w:jc w:val="both"/>
    </w:pPr>
    <w:rPr>
      <w:rFonts w:ascii="Arial" w:eastAsia="Calibri" w:hAnsi="Arial" w:cs="Arial"/>
      <w:kern w:val="0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C3F8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a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C3F8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a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C3F8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a-E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C3F8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ca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C3F8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ca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C3F8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a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C3F8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a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C3F8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a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C3F8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a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C3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C3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C3F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C3F86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C3F86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C3F8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C3F8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C3F8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C3F8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C3F8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FC3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C3F8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FC3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3F8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a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FC3F8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C3F8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ca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FC3F8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C3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ca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C3F86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C3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EC6FD5252F84B9EEE40F3B341BEF2" ma:contentTypeVersion="15" ma:contentTypeDescription="Crea un document nou" ma:contentTypeScope="" ma:versionID="6377d0c7cc397c76a6c83d8c4d754e3c">
  <xsd:schema xmlns:xsd="http://www.w3.org/2001/XMLSchema" xmlns:xs="http://www.w3.org/2001/XMLSchema" xmlns:p="http://schemas.microsoft.com/office/2006/metadata/properties" xmlns:ns2="2612758e-2b7f-435f-aeff-f066bf7ff103" xmlns:ns3="9432ee59-bafc-49f8-b910-e4dca56234b0" targetNamespace="http://schemas.microsoft.com/office/2006/metadata/properties" ma:root="true" ma:fieldsID="46b5baafd5203b83f6e4717a32dea1e5" ns2:_="" ns3:_="">
    <xsd:import namespace="2612758e-2b7f-435f-aeff-f066bf7ff103"/>
    <xsd:import namespace="9432ee59-bafc-49f8-b910-e4dca5623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2758e-2b7f-435f-aeff-f066bf7ff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7b81174-96fe-4724-9f27-26e9ec7070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2ee59-bafc-49f8-b910-e4dca56234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d5bd95-c6b1-41d3-a9ee-24696e10d4ee}" ma:internalName="TaxCatchAll" ma:showField="CatchAllData" ma:web="9432ee59-bafc-49f8-b910-e4dca5623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12758e-2b7f-435f-aeff-f066bf7ff103">
      <Terms xmlns="http://schemas.microsoft.com/office/infopath/2007/PartnerControls"/>
    </lcf76f155ced4ddcb4097134ff3c332f>
    <TaxCatchAll xmlns="9432ee59-bafc-49f8-b910-e4dca56234b0" xsi:nil="true"/>
  </documentManagement>
</p:properties>
</file>

<file path=customXml/itemProps1.xml><?xml version="1.0" encoding="utf-8"?>
<ds:datastoreItem xmlns:ds="http://schemas.openxmlformats.org/officeDocument/2006/customXml" ds:itemID="{2A3AE2C6-3EAA-43AE-9183-45123B8D35AC}"/>
</file>

<file path=customXml/itemProps2.xml><?xml version="1.0" encoding="utf-8"?>
<ds:datastoreItem xmlns:ds="http://schemas.openxmlformats.org/officeDocument/2006/customXml" ds:itemID="{09F154A2-E874-4CA7-A5AB-2B2C052E7835}"/>
</file>

<file path=customXml/itemProps3.xml><?xml version="1.0" encoding="utf-8"?>
<ds:datastoreItem xmlns:ds="http://schemas.openxmlformats.org/officeDocument/2006/customXml" ds:itemID="{166A9366-1B93-411E-BFFC-A19916A2CD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Blanco</dc:creator>
  <cp:keywords/>
  <dc:description/>
  <cp:lastModifiedBy>Montserrat Blanco</cp:lastModifiedBy>
  <cp:revision>1</cp:revision>
  <dcterms:created xsi:type="dcterms:W3CDTF">2025-04-04T11:32:00Z</dcterms:created>
  <dcterms:modified xsi:type="dcterms:W3CDTF">2025-04-04T11:33:00Z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0x010100AB2EC6FD5252F84B9EEE40F3B341BEF2</vt:lpwstr>
  </property>
</Properties>
</file>