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6632436C" w:rsidR="005278D7" w:rsidRPr="005C570B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C570B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A02D2C" w:rsidRPr="00A02D2C">
        <w:rPr>
          <w:rFonts w:ascii="Arial" w:hAnsi="Arial" w:cs="Arial"/>
          <w:b/>
          <w:color w:val="000000"/>
          <w:sz w:val="24"/>
          <w:szCs w:val="24"/>
          <w:lang w:val="ca-ES"/>
        </w:rPr>
        <w:t>de les obres del Corredor BRCAT i Via Ciclista a la C-59 (Eix Riera de Caldes) Palau-Solità i Plegamans – Caldes de Montbui. Clau: PC-ANB-21088</w:t>
      </w:r>
    </w:p>
    <w:p w14:paraId="5861F014" w14:textId="6D948520" w:rsidR="005278D7" w:rsidRPr="00A02D2C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2A154D65" w14:textId="3CB7AF63" w:rsidR="00711130" w:rsidRPr="005C570B" w:rsidRDefault="00A02D2C" w:rsidP="00693836">
      <w:pPr>
        <w:jc w:val="both"/>
        <w:rPr>
          <w:rFonts w:ascii="Arial" w:hAnsi="Arial" w:cs="Arial"/>
          <w:color w:val="000000"/>
          <w:lang w:val="ca-ES"/>
        </w:rPr>
      </w:pPr>
      <w:hyperlink r:id="rId6" w:history="1">
        <w:r w:rsidRPr="00A02D2C">
          <w:rPr>
            <w:rStyle w:val="Enlla"/>
            <w:rFonts w:ascii="Arial" w:hAnsi="Arial" w:cs="Arial"/>
            <w:lang w:val="ca-ES"/>
          </w:rPr>
          <w:t>https://ftp.infraestructures.cat/?u=e4XPkfQG&amp;p=GzCaREvU&amp;path=/ANB-21088%20-%20Corredor%20BRCAT%20i%20via%20ciclista%20a%20la%20C-59%2C%20eix%20Riera%20de%20Caldes.%20Palau-Solit%C3%A0%20i%20Plegamans%20-%20Caldes%20de%20Montbui.pdf</w:t>
        </w:r>
      </w:hyperlink>
    </w:p>
    <w:p w14:paraId="53A68155" w14:textId="77777777" w:rsidR="00A02D2C" w:rsidRDefault="00A02D2C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2E77A8DB" w14:textId="5248F331" w:rsidR="00A02D2C" w:rsidRPr="00A02D2C" w:rsidRDefault="00A02D2C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</w:t>
      </w: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en format BIM:</w:t>
      </w:r>
    </w:p>
    <w:p w14:paraId="1FE30E9E" w14:textId="77777777" w:rsidR="00A02D2C" w:rsidRPr="00A02D2C" w:rsidRDefault="00A02D2C" w:rsidP="00A02D2C">
      <w:pPr>
        <w:rPr>
          <w:rFonts w:ascii="Arial" w:hAnsi="Arial" w:cs="Arial"/>
          <w:b/>
          <w:bCs/>
          <w:sz w:val="20"/>
          <w:szCs w:val="20"/>
          <w:lang w:val="ca-ES"/>
        </w:rPr>
      </w:pPr>
      <w:hyperlink r:id="rId7" w:history="1">
        <w:r w:rsidRPr="00A02D2C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https://ftp.infraestructures.cat/?u=ArkQupEA&amp;p=JFbgv3tg</w:t>
        </w:r>
      </w:hyperlink>
    </w:p>
    <w:p w14:paraId="770505FD" w14:textId="77777777" w:rsidR="00A02D2C" w:rsidRDefault="00A02D2C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60354781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E1EE3" w14:textId="77777777" w:rsidR="003A3D4C" w:rsidRPr="003A3D4C" w:rsidRDefault="003A3D4C" w:rsidP="0B19D6E6">
      <w:pPr>
        <w:jc w:val="both"/>
        <w:rPr>
          <w:rFonts w:ascii="Arial" w:hAnsi="Arial" w:cs="Arial"/>
          <w:b/>
          <w:bCs/>
          <w:sz w:val="24"/>
          <w:szCs w:val="24"/>
          <w:lang w:val="ca-ES"/>
        </w:rPr>
      </w:pPr>
    </w:p>
    <w:p w14:paraId="379E8A80" w14:textId="54AB6B7B" w:rsidR="003A3D4C" w:rsidRPr="003A3D4C" w:rsidRDefault="003A3D4C" w:rsidP="0B19D6E6">
      <w:pPr>
        <w:jc w:val="both"/>
        <w:rPr>
          <w:rFonts w:ascii="Arial" w:hAnsi="Arial" w:cs="Arial"/>
          <w:b/>
          <w:bCs/>
          <w:sz w:val="24"/>
          <w:szCs w:val="24"/>
          <w:lang w:val="ca-ES"/>
        </w:rPr>
      </w:pPr>
      <w:r w:rsidRPr="003A3D4C">
        <w:rPr>
          <w:rFonts w:ascii="Arial" w:hAnsi="Arial" w:cs="Arial"/>
          <w:b/>
          <w:bCs/>
          <w:sz w:val="24"/>
          <w:szCs w:val="24"/>
          <w:lang w:val="ca-ES"/>
        </w:rPr>
        <w:t xml:space="preserve">Atenció:  </w:t>
      </w:r>
      <w:r>
        <w:rPr>
          <w:rFonts w:ascii="Arial" w:hAnsi="Arial" w:cs="Arial"/>
          <w:b/>
          <w:bCs/>
          <w:sz w:val="24"/>
          <w:szCs w:val="24"/>
          <w:lang w:val="ca-ES"/>
        </w:rPr>
        <w:t>D</w:t>
      </w:r>
      <w:r w:rsidRPr="003A3D4C">
        <w:rPr>
          <w:rFonts w:ascii="Arial" w:hAnsi="Arial" w:cs="Arial"/>
          <w:b/>
          <w:bCs/>
          <w:sz w:val="24"/>
          <w:szCs w:val="24"/>
          <w:lang w:val="ca-ES"/>
        </w:rPr>
        <w:t xml:space="preserve">egut a la mida del projecte, aquest triga una estona en obrir-se en </w:t>
      </w:r>
      <w:proofErr w:type="spellStart"/>
      <w:r w:rsidRPr="003A3D4C">
        <w:rPr>
          <w:rFonts w:ascii="Arial" w:hAnsi="Arial" w:cs="Arial"/>
          <w:b/>
          <w:bCs/>
          <w:sz w:val="24"/>
          <w:szCs w:val="24"/>
          <w:lang w:val="ca-ES"/>
        </w:rPr>
        <w:t>pdf</w:t>
      </w:r>
      <w:proofErr w:type="spellEnd"/>
    </w:p>
    <w:sectPr w:rsidR="003A3D4C" w:rsidRPr="003A3D4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0A810" w14:textId="77777777" w:rsidR="004623DB" w:rsidRDefault="004623DB" w:rsidP="00750E66">
      <w:pPr>
        <w:spacing w:after="0" w:line="240" w:lineRule="auto"/>
      </w:pPr>
      <w:r>
        <w:separator/>
      </w:r>
    </w:p>
  </w:endnote>
  <w:endnote w:type="continuationSeparator" w:id="0">
    <w:p w14:paraId="1BBC9C28" w14:textId="77777777" w:rsidR="004623DB" w:rsidRDefault="004623DB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46F2B666" w:rsidR="00750E66" w:rsidRDefault="00A02D2C">
    <w:pPr>
      <w:pStyle w:val="Peu"/>
    </w:pPr>
    <w:r w:rsidRPr="00A75698">
      <w:rPr>
        <w:rFonts w:ascii="Arial" w:hAnsi="Arial" w:cs="Arial"/>
        <w:sz w:val="20"/>
        <w:szCs w:val="20"/>
      </w:rPr>
      <w:object w:dxaOrig="9862" w:dyaOrig="2057" w14:anchorId="087CF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25.25pt;height:88.5pt">
          <v:imagedata r:id="rId1" o:title=""/>
        </v:shape>
        <o:OLEObject Type="Link" ProgID="SAP.OLELinkServer.ItemObject.1" ShapeID="_x0000_i1027" DrawAspect="Content" r:id="rId2" UpdateMode="OnCall">
          <o:LinkType>EnhancedMetaFile</o:LinkType>
          <o:LockedField>false</o:LockedField>
          <o:FieldCodes>\* MERGEFORMAT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1B12F" w14:textId="77777777" w:rsidR="004623DB" w:rsidRDefault="004623DB" w:rsidP="00750E66">
      <w:pPr>
        <w:spacing w:after="0" w:line="240" w:lineRule="auto"/>
      </w:pPr>
      <w:r>
        <w:separator/>
      </w:r>
    </w:p>
  </w:footnote>
  <w:footnote w:type="continuationSeparator" w:id="0">
    <w:p w14:paraId="41A42F38" w14:textId="77777777" w:rsidR="004623DB" w:rsidRDefault="004623DB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7434C"/>
    <w:rsid w:val="005A705E"/>
    <w:rsid w:val="005B2EFA"/>
    <w:rsid w:val="005C570B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D5378"/>
    <w:rsid w:val="00904651"/>
    <w:rsid w:val="0098462B"/>
    <w:rsid w:val="009F2B4A"/>
    <w:rsid w:val="009F3435"/>
    <w:rsid w:val="00A02D2C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D0596"/>
    <w:rsid w:val="00C8419E"/>
    <w:rsid w:val="00CA1802"/>
    <w:rsid w:val="00CA7174"/>
    <w:rsid w:val="00D15E4C"/>
    <w:rsid w:val="00D34E33"/>
    <w:rsid w:val="00D92D79"/>
    <w:rsid w:val="00DD39F5"/>
    <w:rsid w:val="00DF7F8E"/>
    <w:rsid w:val="00E46B2F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tp.infraestructures.cat/?u=ArkQupEA&amp;p=JFbgv3t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e4XPkfQG&amp;p=GzCaREvU&amp;path=/ANB-21088%20-%20Corredor%20BRCAT%20i%20via%20ciclista%20a%20la%20C-59%2C%20eix%20Riera%20de%20Caldes.%20Palau-Solit%C3%A0%20i%20Plegamans%20-%20Caldes%20de%20Montbui.pdf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IFIC_PE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160</Words>
  <Characters>959</Characters>
  <Application>Microsoft Office Word</Application>
  <DocSecurity>0</DocSecurity>
  <Lines>36</Lines>
  <Paragraphs>16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4</cp:revision>
  <dcterms:created xsi:type="dcterms:W3CDTF">2025-01-20T10:47:00Z</dcterms:created>
  <dcterms:modified xsi:type="dcterms:W3CDTF">2025-04-03T12:21:00Z</dcterms:modified>
</cp:coreProperties>
</file>