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074F" w14:textId="77777777" w:rsidR="003A3FB2" w:rsidRPr="003A3FB2" w:rsidRDefault="003A3FB2" w:rsidP="003A3FB2">
      <w:pPr>
        <w:suppressAutoHyphens/>
        <w:spacing w:after="0" w:line="240" w:lineRule="auto"/>
        <w:ind w:left="720" w:hanging="436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3A3FB2">
        <w:rPr>
          <w:rFonts w:ascii="Arial" w:eastAsia="Calibri" w:hAnsi="Arial" w:cs="Arial"/>
          <w:b/>
          <w:kern w:val="0"/>
          <w14:ligatures w14:val="none"/>
        </w:rPr>
        <w:t xml:space="preserve">ANNEX 1 </w:t>
      </w:r>
    </w:p>
    <w:p w14:paraId="52335324" w14:textId="77777777" w:rsidR="003A3FB2" w:rsidRPr="003A3FB2" w:rsidRDefault="003A3FB2" w:rsidP="003A3FB2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16096612" w14:textId="77777777" w:rsidR="003A3FB2" w:rsidRPr="003A3FB2" w:rsidRDefault="003A3FB2" w:rsidP="003A3FB2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19D79CA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  <w:r w:rsidRPr="003A3FB2">
        <w:rPr>
          <w:rFonts w:ascii="Arial" w:eastAsia="Calibri" w:hAnsi="Arial" w:cs="Arial"/>
          <w:b/>
          <w:kern w:val="0"/>
          <w14:ligatures w14:val="none"/>
        </w:rPr>
        <w:t xml:space="preserve">AL PLEC DE CLÀUSULES ADMINISTRATIVES PARTICULARS DE LA CONTRACTACIÓ CONSISTENT </w:t>
      </w:r>
      <w:r w:rsidRPr="003A3FB2"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  <w:t xml:space="preserve">EN LA </w:t>
      </w:r>
      <w:r w:rsidRPr="003A3FB2">
        <w:rPr>
          <w:rFonts w:ascii="Arial" w:eastAsia="Times New Roman" w:hAnsi="Arial" w:cs="Arial"/>
          <w:b/>
          <w:kern w:val="0"/>
          <w:lang w:eastAsia="zh-CN"/>
          <w14:ligatures w14:val="none"/>
        </w:rPr>
        <w:t>DIRECCIÓ DE LES OBRES DEL PROJECTE CONSTRUCTIU DE MILLORA DE LA INTERSECCIÓ DE LES CARRETERES BV-1201 I BV-1202. TM ABRERA</w:t>
      </w:r>
    </w:p>
    <w:p w14:paraId="1155E52C" w14:textId="77777777" w:rsidR="003A3FB2" w:rsidRPr="003A3FB2" w:rsidRDefault="003A3FB2" w:rsidP="003A3FB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</w:p>
    <w:p w14:paraId="27457199" w14:textId="77777777" w:rsidR="003A3FB2" w:rsidRPr="003A3FB2" w:rsidRDefault="003A3FB2" w:rsidP="003A3FB2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3A3FB2"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  <w:t xml:space="preserve">Expedient núm.: </w:t>
      </w:r>
      <w:r w:rsidRPr="003A3FB2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2024/37551</w:t>
      </w:r>
    </w:p>
    <w:p w14:paraId="2E23CACB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2E27A587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4205EAB8" w14:textId="77777777" w:rsidR="003A3FB2" w:rsidRPr="003A3FB2" w:rsidRDefault="003A3FB2" w:rsidP="003A3FB2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3A3FB2">
        <w:rPr>
          <w:rFonts w:ascii="Arial" w:eastAsia="Calibri" w:hAnsi="Arial" w:cs="Arial"/>
          <w:kern w:val="0"/>
          <w14:ligatures w14:val="none"/>
        </w:rPr>
        <w:t xml:space="preserve">A INSERIR EN </w:t>
      </w:r>
      <w:r w:rsidRPr="003A3FB2">
        <w:rPr>
          <w:rFonts w:ascii="Arial" w:eastAsia="Calibri" w:hAnsi="Arial" w:cs="Arial"/>
          <w:b/>
          <w:bCs/>
          <w:kern w:val="0"/>
          <w14:ligatures w14:val="none"/>
        </w:rPr>
        <w:t>SOBRE ÚNIC</w:t>
      </w:r>
      <w:r w:rsidRPr="003A3FB2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780A7FA7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5D013EB" w14:textId="77777777" w:rsidR="003A3FB2" w:rsidRPr="003A3FB2" w:rsidRDefault="003A3FB2" w:rsidP="003A3FB2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3A3FB2">
        <w:rPr>
          <w:rFonts w:ascii="Arial" w:eastAsia="Times New Roman" w:hAnsi="Arial" w:cs="Arial"/>
          <w:i/>
          <w:kern w:val="0"/>
          <w:lang w:eastAsia="ca-ES"/>
          <w14:ligatures w14:val="none"/>
        </w:rPr>
        <w:t>(El model de proposició es podrà descarregar a la Plataforma)</w:t>
      </w:r>
    </w:p>
    <w:p w14:paraId="5A98E7B9" w14:textId="77777777" w:rsidR="003A3FB2" w:rsidRPr="003A3FB2" w:rsidRDefault="003A3FB2" w:rsidP="003A3FB2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36FE9DBE" w14:textId="77777777" w:rsidR="003A3FB2" w:rsidRPr="003A3FB2" w:rsidRDefault="003A3FB2" w:rsidP="003A3FB2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60F64D53" w14:textId="77777777" w:rsidR="003A3FB2" w:rsidRPr="003A3FB2" w:rsidRDefault="003A3FB2" w:rsidP="003A3FB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3A3FB2">
        <w:rPr>
          <w:rFonts w:ascii="Arial" w:eastAsia="Times New Roman" w:hAnsi="Arial" w:cs="Arial"/>
          <w:b/>
          <w:kern w:val="0"/>
          <w:lang w:eastAsia="zh-CN"/>
          <w14:ligatures w14:val="none"/>
        </w:rPr>
        <w:t>La proposició econòmica, basada en el preu haurà d’ajustar-se al model següent:</w:t>
      </w:r>
    </w:p>
    <w:p w14:paraId="6401580B" w14:textId="77777777" w:rsidR="003A3FB2" w:rsidRPr="003A3FB2" w:rsidRDefault="003A3FB2" w:rsidP="003A3FB2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229B979B" w14:textId="77777777" w:rsidR="003A3FB2" w:rsidRPr="003A3FB2" w:rsidRDefault="003A3FB2" w:rsidP="003A3FB2">
      <w:pPr>
        <w:tabs>
          <w:tab w:val="left" w:pos="1296"/>
          <w:tab w:val="left" w:pos="1440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3A3FB2">
        <w:rPr>
          <w:rFonts w:ascii="Arial" w:eastAsia="Times New Roman" w:hAnsi="Arial" w:cs="Arial"/>
          <w:kern w:val="0"/>
          <w:lang w:eastAsia="zh-CN"/>
          <w14:ligatures w14:val="none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al contracte de serveis consistent en la </w:t>
      </w:r>
      <w:r w:rsidRPr="003A3FB2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DIRECCIÓ DE LES OBRES DEL PROJECTE CONSTRUCTIU MILLORA DE LA INTERSECCIÓ DE LES CARRETERES BV-1201 I BV-1202. TM ABRERA</w:t>
      </w:r>
      <w:r w:rsidRPr="003A3FB2">
        <w:rPr>
          <w:rFonts w:ascii="Arial" w:eastAsia="Times New Roman" w:hAnsi="Arial" w:cs="Arial"/>
          <w:kern w:val="0"/>
          <w:lang w:eastAsia="zh-CN"/>
          <w14:ligatures w14:val="none"/>
        </w:rPr>
        <w:t xml:space="preserve">, es compromet a portar-la a terme amb subjecció al Plec de Clàusules Administratives Particulars i </w:t>
      </w:r>
      <w:r w:rsidRPr="003A3FB2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al Plec de Prescripcions Tècniques Particulars</w:t>
      </w:r>
      <w:r w:rsidRPr="003A3FB2">
        <w:rPr>
          <w:rFonts w:ascii="Arial" w:eastAsia="Times New Roman" w:hAnsi="Arial" w:cs="Arial"/>
          <w:kern w:val="0"/>
          <w:lang w:eastAsia="zh-CN"/>
          <w14:ligatures w14:val="none"/>
        </w:rPr>
        <w:t>, per la quantitat de:</w:t>
      </w:r>
      <w:r w:rsidRPr="003A3FB2"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  <w:t xml:space="preserve"> </w:t>
      </w:r>
    </w:p>
    <w:p w14:paraId="4613E794" w14:textId="77777777" w:rsidR="003A3FB2" w:rsidRPr="003A3FB2" w:rsidRDefault="003A3FB2" w:rsidP="003A3FB2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</w:p>
    <w:tbl>
      <w:tblPr>
        <w:tblW w:w="7797" w:type="dxa"/>
        <w:tblInd w:w="567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730"/>
        <w:gridCol w:w="1671"/>
        <w:gridCol w:w="851"/>
        <w:gridCol w:w="1559"/>
        <w:gridCol w:w="1986"/>
      </w:tblGrid>
      <w:tr w:rsidR="003A3FB2" w:rsidRPr="003A3FB2" w14:paraId="5E9CF2DD" w14:textId="77777777" w:rsidTr="00555BC2">
        <w:trPr>
          <w:trHeight w:val="359"/>
        </w:trPr>
        <w:tc>
          <w:tcPr>
            <w:tcW w:w="173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A8038B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6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9C98C1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 DEL LICITADOR</w:t>
            </w:r>
          </w:p>
        </w:tc>
      </w:tr>
      <w:tr w:rsidR="003A3FB2" w:rsidRPr="003A3FB2" w14:paraId="03DB44E4" w14:textId="77777777" w:rsidTr="00555BC2">
        <w:trPr>
          <w:trHeight w:val="4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1DDE74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Preu licitació</w:t>
            </w:r>
          </w:p>
          <w:p w14:paraId="02EBDDA3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735C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4C304C4B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A8BE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7683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90523C" w14:textId="77777777" w:rsidR="003A3FB2" w:rsidRPr="003A3FB2" w:rsidRDefault="003A3FB2" w:rsidP="003A3FB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19AFAF0D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3A3FB2" w:rsidRPr="003A3FB2" w14:paraId="06D92653" w14:textId="77777777" w:rsidTr="00555BC2">
        <w:trPr>
          <w:trHeight w:val="35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EE9707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46.832,87 €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A3DD" w14:textId="77777777" w:rsidR="003A3FB2" w:rsidRPr="003A3FB2" w:rsidRDefault="003A3FB2" w:rsidP="003A3FB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113A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C3E7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4C229F" w14:textId="77777777" w:rsidR="003A3FB2" w:rsidRPr="003A3FB2" w:rsidRDefault="003A3FB2" w:rsidP="003A3FB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539FFB98" w14:textId="77777777" w:rsidR="003A3FB2" w:rsidRPr="003A3FB2" w:rsidRDefault="003A3FB2" w:rsidP="003A3FB2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</w:p>
    <w:p w14:paraId="776FA59C" w14:textId="77777777" w:rsidR="003A3FB2" w:rsidRPr="003A3FB2" w:rsidRDefault="003A3FB2" w:rsidP="003A3FB2">
      <w:pPr>
        <w:keepNext/>
        <w:numPr>
          <w:ilvl w:val="0"/>
          <w:numId w:val="1"/>
        </w:numPr>
        <w:tabs>
          <w:tab w:val="left" w:pos="-1094"/>
          <w:tab w:val="left" w:pos="-720"/>
          <w:tab w:val="left" w:pos="0"/>
          <w:tab w:val="left" w:pos="709"/>
        </w:tabs>
        <w:suppressAutoHyphens/>
        <w:autoSpaceDE w:val="0"/>
        <w:spacing w:before="240" w:after="60" w:line="264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bookmarkStart w:id="0" w:name="_Toc152573405"/>
      <w:r w:rsidRPr="003A3FB2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Experiència addicional de l’equip de Direcció d’obra per sobre de la mínima prevista com a solvència d’experiència</w:t>
      </w:r>
      <w:bookmarkEnd w:id="0"/>
      <w:r w:rsidRPr="003A3FB2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 a la clàusula 1.10 PCAP</w:t>
      </w:r>
    </w:p>
    <w:p w14:paraId="11314584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ca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270"/>
      </w:tblGrid>
      <w:tr w:rsidR="003A3FB2" w:rsidRPr="003A3FB2" w14:paraId="69BDD08D" w14:textId="77777777" w:rsidTr="00555BC2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2A44858A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proofErr w:type="spellStart"/>
            <w:r w:rsidRPr="003A3FB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lastRenderedPageBreak/>
              <w:t>Id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14:paraId="21C3B588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6C17F74C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Millora de l’experiència valorable per sobre de la solvència tècnica (en els últims 6 anys)</w:t>
            </w:r>
          </w:p>
        </w:tc>
        <w:tc>
          <w:tcPr>
            <w:tcW w:w="3270" w:type="dxa"/>
            <w:shd w:val="clear" w:color="auto" w:fill="D9D9D9"/>
          </w:tcPr>
          <w:p w14:paraId="6E771717" w14:textId="77777777" w:rsidR="003A3FB2" w:rsidRPr="003A3FB2" w:rsidRDefault="003A3FB2" w:rsidP="003A3FB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(</w:t>
            </w: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marqueu amb una creu el nombre de treballs en els que s’ha participat i que reuneixin els requisits exigits</w:t>
            </w:r>
            <w:r w:rsidRPr="003A3FB2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) </w:t>
            </w:r>
          </w:p>
        </w:tc>
      </w:tr>
      <w:tr w:rsidR="003A3FB2" w:rsidRPr="003A3FB2" w14:paraId="75245F32" w14:textId="77777777" w:rsidTr="00555BC2">
        <w:trPr>
          <w:trHeight w:val="303"/>
          <w:jc w:val="center"/>
        </w:trPr>
        <w:tc>
          <w:tcPr>
            <w:tcW w:w="552" w:type="dxa"/>
            <w:shd w:val="clear" w:color="auto" w:fill="auto"/>
          </w:tcPr>
          <w:p w14:paraId="31F6B386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  <w:t>DO</w:t>
            </w:r>
          </w:p>
        </w:tc>
        <w:tc>
          <w:tcPr>
            <w:tcW w:w="1560" w:type="dxa"/>
            <w:shd w:val="clear" w:color="auto" w:fill="auto"/>
          </w:tcPr>
          <w:p w14:paraId="6051F0A6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Director/a de les obres</w:t>
            </w:r>
          </w:p>
        </w:tc>
        <w:tc>
          <w:tcPr>
            <w:tcW w:w="2835" w:type="dxa"/>
            <w:shd w:val="clear" w:color="auto" w:fill="auto"/>
          </w:tcPr>
          <w:p w14:paraId="4289E965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Director d’obra de treballs de carreteres, amb un import mínim d’honoraris de 14.000 euros (IVA no inclòs) per treball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FCBA068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       1      2      3      4      5</w:t>
            </w:r>
          </w:p>
          <w:p w14:paraId="01D59206" w14:textId="77777777" w:rsidR="003A3FB2" w:rsidRPr="003A3FB2" w:rsidRDefault="003A3FB2" w:rsidP="003A3FB2">
            <w:pPr>
              <w:suppressAutoHyphens/>
              <w:spacing w:after="0" w:line="12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□ □ □ □ □   </w:t>
            </w:r>
          </w:p>
          <w:p w14:paraId="794F944B" w14:textId="77777777" w:rsidR="003A3FB2" w:rsidRPr="003A3FB2" w:rsidRDefault="003A3FB2" w:rsidP="003A3FB2">
            <w:pPr>
              <w:suppressAutoHyphens/>
              <w:spacing w:after="0" w:line="12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</w:p>
          <w:p w14:paraId="7CF8F037" w14:textId="77777777" w:rsidR="003A3FB2" w:rsidRPr="003A3FB2" w:rsidRDefault="003A3FB2" w:rsidP="003A3FB2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</w:p>
        </w:tc>
      </w:tr>
      <w:tr w:rsidR="003A3FB2" w:rsidRPr="003A3FB2" w14:paraId="5FF2EC76" w14:textId="77777777" w:rsidTr="00555BC2">
        <w:trPr>
          <w:trHeight w:val="303"/>
          <w:jc w:val="center"/>
        </w:trPr>
        <w:tc>
          <w:tcPr>
            <w:tcW w:w="552" w:type="dxa"/>
            <w:shd w:val="clear" w:color="auto" w:fill="auto"/>
          </w:tcPr>
          <w:p w14:paraId="0F64ECB1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  <w:t>VO</w:t>
            </w:r>
          </w:p>
        </w:tc>
        <w:tc>
          <w:tcPr>
            <w:tcW w:w="1560" w:type="dxa"/>
            <w:shd w:val="clear" w:color="auto" w:fill="auto"/>
          </w:tcPr>
          <w:p w14:paraId="2DD8E897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Vigilant d’obres</w:t>
            </w:r>
          </w:p>
        </w:tc>
        <w:tc>
          <w:tcPr>
            <w:tcW w:w="2835" w:type="dxa"/>
            <w:shd w:val="clear" w:color="auto" w:fill="auto"/>
          </w:tcPr>
          <w:p w14:paraId="755FBBB9" w14:textId="77777777" w:rsidR="003A3FB2" w:rsidRPr="003A3FB2" w:rsidRDefault="003A3FB2" w:rsidP="003A3FB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Col·laboració a les direccions d’obra de carreteres amb un import mínim d’honoraris de 14.000 euros (IVA no inclòs) per treball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4B1A45C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       1      2      3      4      5</w:t>
            </w:r>
          </w:p>
          <w:p w14:paraId="5DFB5CE0" w14:textId="77777777" w:rsidR="003A3FB2" w:rsidRPr="003A3FB2" w:rsidRDefault="003A3FB2" w:rsidP="003A3FB2">
            <w:pPr>
              <w:suppressAutoHyphens/>
              <w:spacing w:after="0" w:line="12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□ □ □ □ □   </w:t>
            </w:r>
          </w:p>
          <w:p w14:paraId="0F26D62B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</w:tbl>
    <w:p w14:paraId="05665798" w14:textId="77777777" w:rsidR="003A3FB2" w:rsidRPr="003A3FB2" w:rsidRDefault="003A3FB2" w:rsidP="003A3FB2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u w:val="single"/>
          <w:lang w:eastAsia="zh-CN"/>
          <w14:ligatures w14:val="none"/>
        </w:rPr>
      </w:pPr>
    </w:p>
    <w:p w14:paraId="423B04D6" w14:textId="77777777" w:rsidR="003A3FB2" w:rsidRPr="003A3FB2" w:rsidRDefault="003A3FB2" w:rsidP="003A3FB2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3A3FB2">
        <w:rPr>
          <w:rFonts w:ascii="Arial" w:eastAsia="Times New Roman" w:hAnsi="Arial" w:cs="Arial"/>
          <w:b/>
          <w:bCs/>
          <w:kern w:val="0"/>
          <w:u w:val="single"/>
          <w:lang w:eastAsia="zh-CN"/>
          <w14:ligatures w14:val="none"/>
        </w:rPr>
        <w:t>Nota</w:t>
      </w:r>
      <w:r w:rsidRPr="003A3FB2">
        <w:rPr>
          <w:rFonts w:ascii="Arial" w:eastAsia="Times New Roman" w:hAnsi="Arial" w:cs="Arial"/>
          <w:kern w:val="0"/>
          <w:u w:val="single"/>
          <w:lang w:eastAsia="zh-CN"/>
          <w14:ligatures w14:val="none"/>
        </w:rPr>
        <w:t>:</w:t>
      </w:r>
      <w:r w:rsidRPr="003A3FB2">
        <w:rPr>
          <w:rFonts w:ascii="Arial" w:eastAsia="Times New Roman" w:hAnsi="Arial" w:cs="Arial"/>
          <w:kern w:val="0"/>
          <w:lang w:eastAsia="zh-CN"/>
          <w14:ligatures w14:val="none"/>
        </w:rPr>
        <w:t xml:space="preserve"> en tractar-se d’una millora d’experiència, no es tindrà en compte els treballs presentats per justificar l’experiència mínima dels mitjans personals, exigida a la clàusula 1.10 PCAP.</w:t>
      </w:r>
    </w:p>
    <w:p w14:paraId="6D355C6F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</w:p>
    <w:p w14:paraId="3327EE3C" w14:textId="77777777" w:rsidR="003A3FB2" w:rsidRPr="003A3FB2" w:rsidRDefault="003A3FB2" w:rsidP="003A3FB2">
      <w:pPr>
        <w:keepNext/>
        <w:numPr>
          <w:ilvl w:val="0"/>
          <w:numId w:val="1"/>
        </w:numPr>
        <w:tabs>
          <w:tab w:val="left" w:pos="-1094"/>
          <w:tab w:val="left" w:pos="-720"/>
          <w:tab w:val="left" w:pos="0"/>
          <w:tab w:val="left" w:pos="709"/>
        </w:tabs>
        <w:suppressAutoHyphens/>
        <w:autoSpaceDE w:val="0"/>
        <w:spacing w:before="240" w:after="60" w:line="264" w:lineRule="auto"/>
        <w:ind w:left="360"/>
        <w:jc w:val="both"/>
        <w:outlineLvl w:val="2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3A3FB2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Tècnics addicionals</w:t>
      </w:r>
      <w:r w:rsidRPr="003A3FB2">
        <w:rPr>
          <w:rFonts w:ascii="Arial" w:eastAsia="Times New Roman" w:hAnsi="Arial" w:cs="Times New Roman"/>
          <w:kern w:val="0"/>
          <w:szCs w:val="20"/>
          <w:lang w:val="es-ES_tradnl" w:eastAsia="es-ES"/>
          <w14:ligatures w14:val="none"/>
        </w:rPr>
        <w:t xml:space="preserve"> </w:t>
      </w:r>
      <w:r w:rsidRPr="003A3FB2">
        <w:rPr>
          <w:rFonts w:ascii="Arial" w:eastAsia="Times New Roman" w:hAnsi="Arial" w:cs="Arial"/>
          <w:b/>
          <w:bCs/>
          <w:kern w:val="0"/>
          <w:lang w:val="es-ES_tradnl" w:eastAsia="zh-CN"/>
          <w14:ligatures w14:val="none"/>
        </w:rPr>
        <w:t>per sobre d</w:t>
      </w:r>
      <w:r w:rsidRPr="003A3FB2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e l’equip mínim establert a la clàusula 1.10 PCAP</w:t>
      </w:r>
    </w:p>
    <w:p w14:paraId="1DEB3A75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3A3FB2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Incorporació dels següents perfils professionals, addicionals a l’equip mínim exigit, amb les següents titulacions i experiència mínima:</w:t>
      </w:r>
    </w:p>
    <w:p w14:paraId="642E58FE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0"/>
        <w:gridCol w:w="2698"/>
      </w:tblGrid>
      <w:tr w:rsidR="003A3FB2" w:rsidRPr="003A3FB2" w14:paraId="1EBDA0DC" w14:textId="77777777" w:rsidTr="00555BC2">
        <w:trPr>
          <w:trHeight w:val="601"/>
          <w:jc w:val="center"/>
        </w:trPr>
        <w:tc>
          <w:tcPr>
            <w:tcW w:w="5240" w:type="dxa"/>
            <w:shd w:val="clear" w:color="auto" w:fill="F2F2F2"/>
          </w:tcPr>
          <w:p w14:paraId="6118F4D8" w14:textId="77777777" w:rsidR="003A3FB2" w:rsidRPr="003A3FB2" w:rsidRDefault="003A3FB2" w:rsidP="003A3FB2">
            <w:pPr>
              <w:suppressAutoHyphens/>
              <w:spacing w:after="0" w:line="240" w:lineRule="auto"/>
              <w:ind w:left="35"/>
              <w:jc w:val="both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 xml:space="preserve">Incorporació dels següents tècnics, addicionals als previstos com a equip mínim exigit a la clàusula 1.10) PCAP, i amb la dedicació que s’indica al PCAP: 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1575E3E1" w14:textId="77777777" w:rsidR="003A3FB2" w:rsidRPr="003A3FB2" w:rsidRDefault="003A3FB2" w:rsidP="003A3FB2">
            <w:pPr>
              <w:suppressAutoHyphens/>
              <w:spacing w:after="0" w:line="240" w:lineRule="auto"/>
              <w:ind w:left="35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3A3FB2">
              <w:rPr>
                <w:rFonts w:ascii="Arial" w:eastAsia="Arial" w:hAnsi="Arial" w:cs="Arial"/>
                <w:kern w:val="0"/>
                <w:lang w:eastAsia="zh-CN"/>
                <w14:ligatures w14:val="none"/>
              </w:rPr>
              <w:t xml:space="preserve"> </w:t>
            </w: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(marqueu amb una única creu)</w:t>
            </w:r>
          </w:p>
          <w:p w14:paraId="66B3E74F" w14:textId="77777777" w:rsidR="003A3FB2" w:rsidRPr="003A3FB2" w:rsidRDefault="003A3FB2" w:rsidP="003A3FB2">
            <w:pPr>
              <w:suppressAutoHyphens/>
              <w:spacing w:after="0" w:line="240" w:lineRule="auto"/>
              <w:ind w:left="35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OFEREIX/NO OFEREIX</w:t>
            </w:r>
          </w:p>
        </w:tc>
      </w:tr>
      <w:tr w:rsidR="003A3FB2" w:rsidRPr="003A3FB2" w14:paraId="12D95B24" w14:textId="77777777" w:rsidTr="00555BC2">
        <w:trPr>
          <w:trHeight w:val="1270"/>
          <w:jc w:val="center"/>
        </w:trPr>
        <w:tc>
          <w:tcPr>
            <w:tcW w:w="5240" w:type="dxa"/>
            <w:shd w:val="clear" w:color="auto" w:fill="auto"/>
          </w:tcPr>
          <w:p w14:paraId="6BD0E59F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  <w:p w14:paraId="4805EC76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  <w:t xml:space="preserve">Indicar si ofereix/no ofereix incorporar a l’equip de treball un/a </w:t>
            </w:r>
            <w:r w:rsidRPr="003A3FB2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zh-CN"/>
                <w14:ligatures w14:val="none"/>
              </w:rPr>
              <w:t>Tècnic/a especialista en traçat</w:t>
            </w:r>
            <w:r w:rsidRPr="003A3FB2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>: tècnic superior en projectes d’obra civil, amb un títol de cicle superior  en projectes d’Obra civil o equivalent, o titulació equivalent, o experiència en traçat de carreteres acreditable</w:t>
            </w: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, amb un </w:t>
            </w:r>
            <w:r w:rsidRPr="003A3FB2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>mínim de deu treballs de traçat de carreteres</w:t>
            </w:r>
            <w:r w:rsidRPr="003A3FB2">
              <w:rPr>
                <w:rFonts w:ascii="Arial" w:eastAsia="Times New Roman" w:hAnsi="Arial" w:cs="Arial"/>
                <w:bCs/>
                <w:kern w:val="0"/>
                <w:szCs w:val="20"/>
                <w:lang w:eastAsia="zh-CN"/>
                <w14:ligatures w14:val="none"/>
              </w:rPr>
              <w:t>.</w:t>
            </w:r>
          </w:p>
        </w:tc>
        <w:tc>
          <w:tcPr>
            <w:tcW w:w="2698" w:type="dxa"/>
            <w:shd w:val="clear" w:color="auto" w:fill="auto"/>
          </w:tcPr>
          <w:p w14:paraId="264D53B2" w14:textId="77777777" w:rsidR="003A3FB2" w:rsidRPr="003A3FB2" w:rsidRDefault="003A3FB2" w:rsidP="003A3FB2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  <w:p w14:paraId="7F908B8F" w14:textId="77777777" w:rsidR="003A3FB2" w:rsidRPr="003A3FB2" w:rsidRDefault="003A3FB2" w:rsidP="003A3FB2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  <w:p w14:paraId="6746DA1E" w14:textId="77777777" w:rsidR="003A3FB2" w:rsidRPr="003A3FB2" w:rsidRDefault="003A3FB2" w:rsidP="003A3FB2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SI       NO</w:t>
            </w:r>
          </w:p>
          <w:p w14:paraId="242AA3C4" w14:textId="77777777" w:rsidR="003A3FB2" w:rsidRPr="003A3FB2" w:rsidRDefault="003A3FB2" w:rsidP="003A3FB2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>□</w:t>
            </w:r>
            <w:r w:rsidRPr="003A3FB2">
              <w:rPr>
                <w:rFonts w:ascii="Arial" w:eastAsia="Arial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  </w:t>
            </w:r>
            <w:r w:rsidRPr="003A3FB2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>□</w:t>
            </w:r>
          </w:p>
        </w:tc>
      </w:tr>
      <w:tr w:rsidR="003A3FB2" w:rsidRPr="003A3FB2" w14:paraId="79C44DC2" w14:textId="77777777" w:rsidTr="00555BC2">
        <w:trPr>
          <w:trHeight w:val="3250"/>
          <w:jc w:val="center"/>
        </w:trPr>
        <w:tc>
          <w:tcPr>
            <w:tcW w:w="5240" w:type="dxa"/>
            <w:shd w:val="clear" w:color="auto" w:fill="auto"/>
          </w:tcPr>
          <w:p w14:paraId="378A2BC0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  <w:p w14:paraId="4ABD3D04" w14:textId="77777777" w:rsidR="003A3FB2" w:rsidRPr="003A3FB2" w:rsidRDefault="003A3FB2" w:rsidP="003A3FB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highlight w:val="green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  <w:t xml:space="preserve">Indicar si ofereix/no ofereix incorporar a l’equip de treball un/a ADO. Adjunt Director/a d’obra, </w:t>
            </w:r>
            <w:r w:rsidRPr="003A3FB2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>amb la titulació de grau d’enginyeria civil, màster d’enginyeria de camins, canals i ports, grau en arquitectura o titulació equivalent. Tindrà una experiència mínima de col·laborador amb la direcció d’obres i/o gestió de la construcció (</w:t>
            </w:r>
            <w:proofErr w:type="spellStart"/>
            <w:r w:rsidRPr="003A3FB2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>construction</w:t>
            </w:r>
            <w:proofErr w:type="spellEnd"/>
            <w:r w:rsidRPr="003A3FB2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 manager) i/o cap d’obra relacionades amb obres de carreteres o similars, amb un import d’honoraris mínim de 14.000 euros, IVA exclòs, en els últims tres anys.</w:t>
            </w:r>
          </w:p>
        </w:tc>
        <w:tc>
          <w:tcPr>
            <w:tcW w:w="2698" w:type="dxa"/>
            <w:shd w:val="clear" w:color="auto" w:fill="auto"/>
          </w:tcPr>
          <w:p w14:paraId="58DA9B3E" w14:textId="77777777" w:rsidR="003A3FB2" w:rsidRPr="003A3FB2" w:rsidRDefault="003A3FB2" w:rsidP="003A3FB2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highlight w:val="green"/>
                <w:lang w:eastAsia="zh-CN"/>
                <w14:ligatures w14:val="none"/>
              </w:rPr>
            </w:pPr>
          </w:p>
          <w:p w14:paraId="55827CBA" w14:textId="77777777" w:rsidR="003A3FB2" w:rsidRPr="003A3FB2" w:rsidRDefault="003A3FB2" w:rsidP="003A3FB2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  <w:p w14:paraId="09F7D84B" w14:textId="77777777" w:rsidR="003A3FB2" w:rsidRPr="003A3FB2" w:rsidRDefault="003A3FB2" w:rsidP="003A3FB2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SI       NO</w:t>
            </w:r>
          </w:p>
          <w:p w14:paraId="04317E3B" w14:textId="77777777" w:rsidR="003A3FB2" w:rsidRPr="003A3FB2" w:rsidRDefault="003A3FB2" w:rsidP="003A3FB2">
            <w:pPr>
              <w:suppressAutoHyphens/>
              <w:snapToGrid w:val="0"/>
              <w:spacing w:after="0" w:line="120" w:lineRule="auto"/>
              <w:ind w:left="215"/>
              <w:jc w:val="center"/>
              <w:rPr>
                <w:rFonts w:ascii="Arial" w:eastAsia="Times New Roman" w:hAnsi="Arial" w:cs="Arial"/>
                <w:kern w:val="0"/>
                <w:highlight w:val="green"/>
                <w:lang w:eastAsia="ca-ES"/>
                <w14:ligatures w14:val="none"/>
              </w:rPr>
            </w:pPr>
            <w:r w:rsidRPr="003A3FB2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>□</w:t>
            </w:r>
            <w:r w:rsidRPr="003A3FB2">
              <w:rPr>
                <w:rFonts w:ascii="Arial" w:eastAsia="Arial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  </w:t>
            </w:r>
            <w:r w:rsidRPr="003A3FB2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>□</w:t>
            </w:r>
          </w:p>
        </w:tc>
      </w:tr>
    </w:tbl>
    <w:p w14:paraId="7AE811BF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A3FB2">
        <w:rPr>
          <w:rFonts w:ascii="Arial" w:eastAsia="Times New Roman" w:hAnsi="Arial" w:cs="Arial"/>
          <w:kern w:val="0"/>
          <w:lang w:eastAsia="es-ES"/>
          <w14:ligatures w14:val="none"/>
        </w:rPr>
        <w:br w:type="textWrapping" w:clear="all"/>
      </w:r>
    </w:p>
    <w:p w14:paraId="33FDB969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eastAsia="zh-CN"/>
          <w14:ligatures w14:val="none"/>
        </w:rPr>
      </w:pPr>
      <w:r w:rsidRPr="003A3FB2">
        <w:rPr>
          <w:rFonts w:ascii="Arial" w:eastAsia="Times New Roman" w:hAnsi="Arial" w:cs="Arial"/>
          <w:b/>
          <w:bCs/>
          <w:kern w:val="0"/>
          <w:u w:val="single"/>
          <w:lang w:eastAsia="zh-CN"/>
          <w14:ligatures w14:val="none"/>
        </w:rPr>
        <w:t>Nota</w:t>
      </w:r>
      <w:r w:rsidRPr="003A3FB2">
        <w:rPr>
          <w:rFonts w:ascii="Arial" w:eastAsia="Times New Roman" w:hAnsi="Arial" w:cs="Arial"/>
          <w:kern w:val="0"/>
          <w:u w:val="single"/>
          <w:lang w:eastAsia="zh-CN"/>
          <w14:ligatures w14:val="none"/>
        </w:rPr>
        <w:t>:</w:t>
      </w:r>
      <w:r w:rsidRPr="003A3FB2">
        <w:rPr>
          <w:rFonts w:ascii="Arial" w:eastAsia="Times New Roman" w:hAnsi="Arial" w:cs="Arial"/>
          <w:kern w:val="0"/>
          <w:lang w:eastAsia="zh-CN"/>
          <w14:ligatures w14:val="none"/>
        </w:rPr>
        <w:t xml:space="preserve">  </w:t>
      </w:r>
      <w:r w:rsidRPr="003A3FB2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Els perfils dels tècnics addicionals oferts podran recaure en una única persona</w:t>
      </w:r>
      <w:r w:rsidRPr="003A3FB2">
        <w:rPr>
          <w:rFonts w:ascii="Arial" w:eastAsia="Times New Roman" w:hAnsi="Arial" w:cs="Arial"/>
          <w:kern w:val="0"/>
          <w:lang w:eastAsia="zh-CN"/>
          <w14:ligatures w14:val="none"/>
        </w:rPr>
        <w:t>, segons disposa la clàusula 1.11 PCAP.</w:t>
      </w:r>
    </w:p>
    <w:p w14:paraId="27BEAFB6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</w:p>
    <w:p w14:paraId="5967A64B" w14:textId="77777777" w:rsidR="003A3FB2" w:rsidRPr="003A3FB2" w:rsidRDefault="003A3FB2" w:rsidP="003A3F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78636887" w14:textId="77777777" w:rsidR="003A3FB2" w:rsidRPr="003A3FB2" w:rsidRDefault="003A3FB2" w:rsidP="003A3FB2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3A3FB2">
        <w:rPr>
          <w:rFonts w:ascii="Arial" w:eastAsia="Times New Roman" w:hAnsi="Arial" w:cs="Arial"/>
          <w:kern w:val="0"/>
          <w:lang w:eastAsia="zh-CN"/>
          <w14:ligatures w14:val="none"/>
        </w:rPr>
        <w:t>(Data i signatura)."</w:t>
      </w:r>
    </w:p>
    <w:p w14:paraId="6C3C2813" w14:textId="77777777" w:rsidR="00FC413D" w:rsidRDefault="00FC413D"/>
    <w:sectPr w:rsidR="00FC413D" w:rsidSect="003A3FB2">
      <w:headerReference w:type="default" r:id="rId5"/>
      <w:footerReference w:type="default" r:id="rId6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54AC" w14:textId="77777777" w:rsidR="003A3FB2" w:rsidRDefault="003A3FB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A3804" wp14:editId="74F3C8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E2528D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JfnPnHZAAAAAgEAAA8AAABkcnMvZG93bnJldi54bWxMj0FP&#10;wkAQhe8k/IfNmHghsBUJwdotIWpvXkSJ16E7to3d2dJdoPrrHbzo5SUvb/LeN9l6cK06UR8azwZu&#10;Zgko4tLbhisDb6/FdAUqRGSLrWcy8EUB1vl4lGFq/Zlf6LSNlZISDikaqGPsUq1DWZPDMPMdsWQf&#10;vncYxfaVtj2epdy1ep4kS+2wYVmosaOHmsrP7dEZCMWODsX3pJwk77eVp/nh8fkJjbm+Gjb3oCIN&#10;8e8YLviCDrkw7f2RbVCtAXkk/qpkd8vVAtT+YnWe6f/o+Q8AAAD//wMAUEsBAi0AFAAGAAgAAAAh&#10;ALaDOJL+AAAA4QEAABMAAAAAAAAAAAAAAAAAAAAAAFtDb250ZW50X1R5cGVzXS54bWxQSwECLQAU&#10;AAYACAAAACEAOP0h/9YAAACUAQAACwAAAAAAAAAAAAAAAAAvAQAAX3JlbHMvLnJlbHNQSwECLQAU&#10;AAYACAAAACEAO33HO7ABAABIAwAADgAAAAAAAAAAAAAAAAAuAgAAZHJzL2Uyb0RvYy54bWxQSwEC&#10;LQAUAAYACAAAACEAl+c+cdkAAAACAQAADwAAAAAAAAAAAAAAAAAKBAAAZHJzL2Rvd25yZXYueG1s&#10;UEsFBgAAAAAEAAQA8wAAABAFAAAAAA==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08B8" w14:textId="77777777" w:rsidR="003A3FB2" w:rsidRPr="008A61E9" w:rsidRDefault="003A3FB2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6791301E" w14:textId="77777777" w:rsidR="003A3FB2" w:rsidRDefault="003A3FB2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7A9C7E5C" wp14:editId="60A88103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FCE5B" w14:textId="77777777" w:rsidR="003A3FB2" w:rsidRDefault="003A3FB2" w:rsidP="001303EA">
    <w:pPr>
      <w:tabs>
        <w:tab w:val="center" w:pos="4252"/>
        <w:tab w:val="right" w:pos="8504"/>
      </w:tabs>
      <w:spacing w:line="200" w:lineRule="exac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55CC62A2" w14:textId="77777777" w:rsidR="003A3FB2" w:rsidRDefault="003A3FB2" w:rsidP="001303EA">
    <w:pPr>
      <w:tabs>
        <w:tab w:val="center" w:pos="4252"/>
        <w:tab w:val="right" w:pos="8504"/>
      </w:tabs>
      <w:spacing w:line="200" w:lineRule="exac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1CF0B812" w14:textId="77777777" w:rsidR="003A3FB2" w:rsidRDefault="003A3FB2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num w:numId="1" w16cid:durableId="28812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B2"/>
    <w:rsid w:val="003A3FB2"/>
    <w:rsid w:val="00546EB1"/>
    <w:rsid w:val="008A58F3"/>
    <w:rsid w:val="00C0703E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10A9"/>
  <w15:chartTrackingRefBased/>
  <w15:docId w15:val="{40C045B3-0556-4F54-A812-004CE6E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A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A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A3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3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A3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A3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3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3FB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3FB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3FB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3FB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3FB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3FB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A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3FB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A3FB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3FB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3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3FB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3FB2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semiHidden/>
    <w:unhideWhenUsed/>
    <w:rsid w:val="003A3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3A3FB2"/>
  </w:style>
  <w:style w:type="paragraph" w:styleId="Peu">
    <w:name w:val="footer"/>
    <w:basedOn w:val="Normal"/>
    <w:link w:val="PeuCar"/>
    <w:rsid w:val="003A3FB2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customStyle="1" w:styleId="PeuCar">
    <w:name w:val="Peu Car"/>
    <w:basedOn w:val="Lletraperdefectedelpargraf"/>
    <w:link w:val="Peu"/>
    <w:rsid w:val="003A3FB2"/>
    <w:rPr>
      <w:rFonts w:ascii="Arial" w:eastAsia="Times New Roman" w:hAnsi="Arial" w:cs="Arial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2025-03-28T17:01:00Z</dcterms:created>
  <dcterms:modified xsi:type="dcterms:W3CDTF">2025-03-28T17:03:00Z</dcterms:modified>
</cp:coreProperties>
</file>