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8C6" w:rsidRPr="002B5FC9" w:rsidRDefault="00C077B5">
      <w:pPr>
        <w:jc w:val="both"/>
        <w:rPr>
          <w:rFonts w:ascii="Franklin Gothic Book" w:hAnsi="Franklin Gothic Book" w:cs="Verdana"/>
          <w:b/>
          <w:bCs/>
        </w:rPr>
      </w:pPr>
      <w:bookmarkStart w:id="0" w:name="_GoBack"/>
      <w:bookmarkEnd w:id="0"/>
    </w:p>
    <w:p w:rsidR="006158C6" w:rsidRPr="00995598" w:rsidRDefault="00053D95">
      <w:pPr>
        <w:jc w:val="both"/>
        <w:rPr>
          <w:rFonts w:ascii="Franklin Gothic Book" w:hAnsi="Franklin Gothic Book" w:cs="Verdana"/>
          <w:b/>
          <w:bCs/>
          <w:color w:val="FF0000"/>
          <w:sz w:val="22"/>
          <w:szCs w:val="22"/>
        </w:rPr>
      </w:pPr>
      <w:r w:rsidRPr="00995598">
        <w:rPr>
          <w:rFonts w:ascii="Franklin Gothic Book" w:hAnsi="Franklin Gothic Book" w:cs="Verdana"/>
          <w:b/>
          <w:bCs/>
          <w:sz w:val="22"/>
          <w:szCs w:val="22"/>
        </w:rPr>
        <w:t>PRESCRIPCIONS TÈCNIQUES DEL CONTRACTE DE CONTRACTE DEL SERVEI DE TALLERS D'ORIENTACIÓ LABORAL A ALUMNES DE SECUNDÀRIA</w:t>
      </w:r>
    </w:p>
    <w:p w:rsidR="006158C6" w:rsidRPr="00995598" w:rsidRDefault="00C077B5">
      <w:pPr>
        <w:jc w:val="both"/>
        <w:rPr>
          <w:rFonts w:ascii="Franklin Gothic Book" w:hAnsi="Franklin Gothic Book" w:cs="Verdana"/>
          <w:b/>
          <w:bCs/>
          <w:color w:val="FF0000"/>
          <w:sz w:val="22"/>
          <w:szCs w:val="22"/>
        </w:rPr>
      </w:pPr>
    </w:p>
    <w:p w:rsidR="005A27FB" w:rsidRPr="00995598" w:rsidRDefault="005A27FB" w:rsidP="005A27FB">
      <w:pPr>
        <w:autoSpaceDE w:val="0"/>
        <w:autoSpaceDN w:val="0"/>
        <w:adjustRightInd w:val="0"/>
        <w:rPr>
          <w:rFonts w:ascii="Franklin Gothic Book" w:hAnsi="Franklin Gothic Book" w:cs="Verdana-Bold"/>
          <w:b/>
          <w:bCs/>
          <w:sz w:val="22"/>
          <w:szCs w:val="22"/>
          <w:lang w:val="es-ES"/>
        </w:rPr>
      </w:pPr>
      <w:r w:rsidRPr="00995598">
        <w:rPr>
          <w:rFonts w:ascii="Franklin Gothic Book" w:hAnsi="Franklin Gothic Book" w:cs="Verdana-Bold"/>
          <w:b/>
          <w:bCs/>
          <w:sz w:val="22"/>
          <w:szCs w:val="22"/>
          <w:lang w:val="es-ES"/>
        </w:rPr>
        <w:t xml:space="preserve">1. </w:t>
      </w:r>
      <w:r w:rsidR="00854FE6" w:rsidRPr="00995598">
        <w:rPr>
          <w:rFonts w:ascii="Franklin Gothic Book" w:hAnsi="Franklin Gothic Book" w:cs="Verdana-Bold"/>
          <w:b/>
          <w:bCs/>
          <w:sz w:val="22"/>
          <w:szCs w:val="22"/>
          <w:lang w:val="es-ES"/>
        </w:rPr>
        <w:t>OBJECTE DEL CONTRACTE</w:t>
      </w:r>
    </w:p>
    <w:p w:rsidR="005A27FB" w:rsidRPr="00995598" w:rsidRDefault="005A27FB" w:rsidP="005A27FB">
      <w:pPr>
        <w:autoSpaceDE w:val="0"/>
        <w:autoSpaceDN w:val="0"/>
        <w:adjustRightInd w:val="0"/>
        <w:rPr>
          <w:rFonts w:ascii="Franklin Gothic Book" w:hAnsi="Franklin Gothic Book" w:cs="Verdana-Bold"/>
          <w:b/>
          <w:bCs/>
          <w:sz w:val="22"/>
          <w:szCs w:val="22"/>
          <w:lang w:val="es-ES"/>
        </w:rPr>
      </w:pPr>
    </w:p>
    <w:p w:rsidR="005A27FB" w:rsidRPr="00995598" w:rsidRDefault="005A27FB" w:rsidP="005A27FB">
      <w:pPr>
        <w:autoSpaceDE w:val="0"/>
        <w:autoSpaceDN w:val="0"/>
        <w:adjustRightInd w:val="0"/>
        <w:jc w:val="both"/>
        <w:rPr>
          <w:rFonts w:ascii="Franklin Gothic Book" w:hAnsi="Franklin Gothic Book" w:cs="Verdana"/>
          <w:color w:val="C00000"/>
          <w:sz w:val="22"/>
          <w:szCs w:val="22"/>
        </w:rPr>
      </w:pPr>
      <w:r w:rsidRPr="00995598">
        <w:rPr>
          <w:rFonts w:ascii="Franklin Gothic Book" w:hAnsi="Franklin Gothic Book" w:cs="Verdana"/>
          <w:sz w:val="22"/>
          <w:szCs w:val="22"/>
        </w:rPr>
        <w:t>El present Ple té per objecte establir les prescripcions tècniques particulars que regiran la realització del servei d’impartició dels tallers formatius sobre orientació laboral i recerca de feina als alumnes de batxillerat i cicles formatius de grau mig i superior del municipi.</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Es pretén incrementar el nivell competencial dels joves que necessitin iniciar un procés de recerca de feina.</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Entre les prestacions que s’hauran de cobrir es troben les següents:</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-Oferir un servei presencial d’impartició de tallers formatius sobre orientació laboral i recerca de feina als alumnes de batxillerat i cicles formatius de grau mig i superior.</w:t>
      </w:r>
      <w:r w:rsidR="00995598" w:rsidRPr="00995598">
        <w:rPr>
          <w:rFonts w:ascii="Franklin Gothic Book" w:hAnsi="Franklin Gothic Book" w:cs="Verdana"/>
          <w:sz w:val="22"/>
          <w:szCs w:val="22"/>
        </w:rPr>
        <w:t xml:space="preserve"> Amb els objectius de:</w:t>
      </w:r>
    </w:p>
    <w:p w:rsidR="00995598" w:rsidRPr="00995598" w:rsidRDefault="00995598" w:rsidP="005A27FB">
      <w:pPr>
        <w:autoSpaceDE w:val="0"/>
        <w:autoSpaceDN w:val="0"/>
        <w:adjustRightInd w:val="0"/>
        <w:jc w:val="both"/>
        <w:rPr>
          <w:rFonts w:ascii="Franklin Gothic Book" w:hAnsi="Franklin Gothic Book" w:cs="Verdana"/>
          <w:sz w:val="22"/>
          <w:szCs w:val="22"/>
        </w:rPr>
      </w:pPr>
    </w:p>
    <w:p w:rsidR="00995598" w:rsidRPr="00995598" w:rsidRDefault="00995598" w:rsidP="00995598">
      <w:pPr>
        <w:numPr>
          <w:ilvl w:val="0"/>
          <w:numId w:val="9"/>
        </w:numPr>
        <w:tabs>
          <w:tab w:val="left" w:pos="707"/>
        </w:tabs>
        <w:suppressAutoHyphens/>
        <w:jc w:val="both"/>
        <w:textAlignment w:val="baseline"/>
        <w:rPr>
          <w:rFonts w:ascii="Franklin Gothic Book" w:eastAsia="Verdana" w:hAnsi="Franklin Gothic Book" w:cs="Verdana"/>
          <w:kern w:val="2"/>
          <w:sz w:val="22"/>
          <w:szCs w:val="22"/>
          <w:lang w:eastAsia="zh-CN"/>
        </w:rPr>
      </w:pPr>
      <w:r w:rsidRPr="00995598">
        <w:rPr>
          <w:rFonts w:ascii="Franklin Gothic Book" w:hAnsi="Franklin Gothic Book"/>
          <w:sz w:val="22"/>
          <w:szCs w:val="22"/>
        </w:rPr>
        <w:t>Incrementar el nivell competencial dels alumnes de secundària quan s’hagin d’afrontar a un procés de preparació per a la inserció laboral.</w:t>
      </w:r>
    </w:p>
    <w:p w:rsidR="00995598" w:rsidRPr="00995598" w:rsidRDefault="00995598" w:rsidP="00995598">
      <w:pPr>
        <w:tabs>
          <w:tab w:val="left" w:pos="707"/>
        </w:tabs>
        <w:suppressAutoHyphens/>
        <w:ind w:left="360"/>
        <w:textAlignment w:val="baseline"/>
        <w:rPr>
          <w:rFonts w:ascii="Franklin Gothic Book" w:eastAsia="Verdana" w:hAnsi="Franklin Gothic Book" w:cs="Verdana"/>
          <w:kern w:val="2"/>
          <w:sz w:val="22"/>
          <w:szCs w:val="22"/>
          <w:lang w:eastAsia="zh-CN"/>
        </w:rPr>
      </w:pPr>
    </w:p>
    <w:p w:rsidR="00995598" w:rsidRPr="00995598" w:rsidRDefault="00995598" w:rsidP="00995598">
      <w:pPr>
        <w:numPr>
          <w:ilvl w:val="0"/>
          <w:numId w:val="9"/>
        </w:numPr>
        <w:tabs>
          <w:tab w:val="left" w:pos="707"/>
        </w:tabs>
        <w:suppressAutoHyphens/>
        <w:jc w:val="both"/>
        <w:textAlignment w:val="baseline"/>
        <w:rPr>
          <w:rFonts w:ascii="Franklin Gothic Book" w:hAnsi="Franklin Gothic Book"/>
          <w:sz w:val="22"/>
          <w:szCs w:val="22"/>
        </w:rPr>
      </w:pPr>
      <w:r w:rsidRPr="00995598">
        <w:rPr>
          <w:rFonts w:ascii="Franklin Gothic Book" w:hAnsi="Franklin Gothic Book"/>
          <w:sz w:val="22"/>
          <w:szCs w:val="22"/>
        </w:rPr>
        <w:t xml:space="preserve">Desenvolupar una metodologia d’intervenció orientada a la millora de l’ocupabilitat per competències. </w:t>
      </w:r>
    </w:p>
    <w:p w:rsidR="00995598" w:rsidRPr="00995598" w:rsidRDefault="00995598" w:rsidP="00995598">
      <w:pPr>
        <w:widowControl w:val="0"/>
        <w:tabs>
          <w:tab w:val="left" w:pos="707"/>
        </w:tabs>
        <w:suppressAutoHyphens/>
        <w:autoSpaceDE w:val="0"/>
        <w:textAlignment w:val="baseline"/>
        <w:rPr>
          <w:rFonts w:ascii="Franklin Gothic Book" w:eastAsia="Verdana" w:hAnsi="Franklin Gothic Book" w:cs="Arial"/>
          <w:kern w:val="2"/>
          <w:sz w:val="22"/>
          <w:szCs w:val="22"/>
          <w:lang w:eastAsia="zh-CN"/>
        </w:rPr>
      </w:pPr>
    </w:p>
    <w:p w:rsidR="00995598" w:rsidRPr="00995598" w:rsidRDefault="00995598" w:rsidP="00995598">
      <w:pPr>
        <w:numPr>
          <w:ilvl w:val="0"/>
          <w:numId w:val="9"/>
        </w:numPr>
        <w:tabs>
          <w:tab w:val="left" w:pos="707"/>
        </w:tabs>
        <w:suppressAutoHyphens/>
        <w:jc w:val="both"/>
        <w:textAlignment w:val="baseline"/>
        <w:rPr>
          <w:rFonts w:ascii="Franklin Gothic Book" w:hAnsi="Franklin Gothic Book"/>
          <w:sz w:val="22"/>
          <w:szCs w:val="22"/>
        </w:rPr>
      </w:pPr>
      <w:r w:rsidRPr="00995598">
        <w:rPr>
          <w:rFonts w:ascii="Franklin Gothic Book" w:hAnsi="Franklin Gothic Book"/>
          <w:sz w:val="22"/>
          <w:szCs w:val="22"/>
        </w:rPr>
        <w:t>Facilitar i ampliar els coneixements actuals sobre el funcionament del mercat de treball i de les diferents àrees de la recerca de feina.</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color w:val="C00000"/>
          <w:sz w:val="22"/>
          <w:szCs w:val="22"/>
        </w:rPr>
      </w:pPr>
      <w:r w:rsidRPr="00995598">
        <w:rPr>
          <w:rFonts w:ascii="Franklin Gothic Book" w:hAnsi="Franklin Gothic Book" w:cs="Verdana"/>
          <w:sz w:val="22"/>
          <w:szCs w:val="22"/>
        </w:rPr>
        <w:t>-Comunicar al Servei Local d’Ocupació de l’Ajuntament de Premià de Mar com es van desenvolupant els tallers formatius, tant a nivell de l’alumnat com del professorat, i les possibles incidències diàries.</w:t>
      </w:r>
    </w:p>
    <w:p w:rsidR="005A27FB" w:rsidRPr="00995598" w:rsidRDefault="005A27FB" w:rsidP="005A27FB">
      <w:pPr>
        <w:jc w:val="both"/>
        <w:rPr>
          <w:rFonts w:ascii="Franklin Gothic Book" w:hAnsi="Franklin Gothic Book" w:cs="Verdana"/>
          <w:sz w:val="22"/>
          <w:szCs w:val="22"/>
        </w:rPr>
      </w:pPr>
    </w:p>
    <w:p w:rsidR="005A27FB" w:rsidRPr="00995598" w:rsidRDefault="005A27FB" w:rsidP="005A27FB">
      <w:pPr>
        <w:jc w:val="both"/>
        <w:rPr>
          <w:rFonts w:ascii="Franklin Gothic Book" w:hAnsi="Franklin Gothic Book" w:cs="Verdana"/>
          <w:sz w:val="22"/>
          <w:szCs w:val="22"/>
        </w:rPr>
      </w:pPr>
      <w:r w:rsidRPr="00995598">
        <w:rPr>
          <w:rFonts w:ascii="Franklin Gothic Book" w:hAnsi="Franklin Gothic Book" w:cs="Verdana"/>
          <w:sz w:val="22"/>
          <w:szCs w:val="22"/>
        </w:rPr>
        <w:t>-Realitzar una memòria detalla dels tallers formatius desenvolupats,  amb la valoració del servei realitzat, que inclogui propostes de millora.</w:t>
      </w:r>
    </w:p>
    <w:p w:rsidR="00241079" w:rsidRPr="00995598" w:rsidRDefault="00241079" w:rsidP="005A27FB">
      <w:pPr>
        <w:jc w:val="both"/>
        <w:rPr>
          <w:rFonts w:ascii="Franklin Gothic Book" w:hAnsi="Franklin Gothic Book" w:cs="Verdana"/>
          <w:sz w:val="22"/>
          <w:szCs w:val="22"/>
        </w:rPr>
      </w:pPr>
    </w:p>
    <w:p w:rsidR="00241079" w:rsidRPr="00995598" w:rsidRDefault="00241079" w:rsidP="005A27FB">
      <w:pPr>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b/>
          <w:sz w:val="22"/>
          <w:szCs w:val="22"/>
        </w:rPr>
      </w:pPr>
      <w:r w:rsidRPr="00995598">
        <w:rPr>
          <w:rFonts w:ascii="Franklin Gothic Book" w:hAnsi="Franklin Gothic Book" w:cs="Verdana-Bold"/>
          <w:b/>
          <w:bCs/>
          <w:sz w:val="22"/>
          <w:szCs w:val="22"/>
        </w:rPr>
        <w:t xml:space="preserve">2. </w:t>
      </w:r>
      <w:r w:rsidR="00854FE6" w:rsidRPr="00995598">
        <w:rPr>
          <w:rFonts w:ascii="Franklin Gothic Book" w:hAnsi="Franklin Gothic Book" w:cs="Verdana"/>
          <w:b/>
          <w:sz w:val="22"/>
          <w:szCs w:val="22"/>
        </w:rPr>
        <w:t>PREU DEL SERVEI</w:t>
      </w:r>
    </w:p>
    <w:p w:rsidR="005A27FB" w:rsidRPr="00995598" w:rsidRDefault="005A27FB" w:rsidP="005A27FB">
      <w:pPr>
        <w:autoSpaceDE w:val="0"/>
        <w:autoSpaceDN w:val="0"/>
        <w:adjustRightInd w:val="0"/>
        <w:jc w:val="both"/>
        <w:rPr>
          <w:rFonts w:ascii="Franklin Gothic Book" w:hAnsi="Franklin Gothic Book" w:cs="Verdana"/>
          <w:b/>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El preu base de licitació  dels tallers d’orientació laboral és el següent:</w:t>
      </w:r>
    </w:p>
    <w:p w:rsidR="005A27FB" w:rsidRPr="00995598" w:rsidRDefault="005A27FB" w:rsidP="005A27FB">
      <w:pPr>
        <w:autoSpaceDE w:val="0"/>
        <w:autoSpaceDN w:val="0"/>
        <w:adjustRightInd w:val="0"/>
        <w:jc w:val="both"/>
        <w:rPr>
          <w:rFonts w:ascii="Franklin Gothic Book" w:hAnsi="Franklin Gothic Book" w:cs="Verdana"/>
          <w:sz w:val="22"/>
          <w:szCs w:val="22"/>
        </w:rPr>
      </w:pPr>
    </w:p>
    <w:tbl>
      <w:tblPr>
        <w:tblStyle w:val="Tablaconcuadrcula"/>
        <w:tblW w:w="0" w:type="auto"/>
        <w:tblInd w:w="0" w:type="dxa"/>
        <w:tblLook w:val="04A0" w:firstRow="1" w:lastRow="0" w:firstColumn="1" w:lastColumn="0" w:noHBand="0" w:noVBand="1"/>
      </w:tblPr>
      <w:tblGrid>
        <w:gridCol w:w="2868"/>
        <w:gridCol w:w="2868"/>
        <w:gridCol w:w="2869"/>
      </w:tblGrid>
      <w:tr w:rsidR="005A27FB" w:rsidRPr="00995598" w:rsidTr="005A27FB">
        <w:trPr>
          <w:trHeight w:val="172"/>
        </w:trPr>
        <w:tc>
          <w:tcPr>
            <w:tcW w:w="2868" w:type="dxa"/>
            <w:tcBorders>
              <w:top w:val="single" w:sz="4" w:space="0" w:color="auto"/>
              <w:left w:val="single" w:sz="4" w:space="0" w:color="auto"/>
              <w:bottom w:val="single" w:sz="4" w:space="0" w:color="auto"/>
              <w:right w:val="single" w:sz="4" w:space="0" w:color="auto"/>
            </w:tcBorders>
            <w:hideMark/>
          </w:tcPr>
          <w:p w:rsidR="005A27FB" w:rsidRPr="00995598" w:rsidRDefault="005A27FB">
            <w:pPr>
              <w:widowControl w:val="0"/>
              <w:suppressLineNumbers/>
              <w:suppressAutoHyphens/>
              <w:autoSpaceDE w:val="0"/>
              <w:jc w:val="center"/>
              <w:textAlignment w:val="baseline"/>
              <w:rPr>
                <w:rFonts w:ascii="Franklin Gothic Book" w:hAnsi="Franklin Gothic Book" w:cs="Arial"/>
                <w:kern w:val="2"/>
                <w:sz w:val="22"/>
                <w:szCs w:val="22"/>
                <w:lang w:eastAsia="zh-CN"/>
              </w:rPr>
            </w:pPr>
            <w:r w:rsidRPr="00995598">
              <w:rPr>
                <w:rFonts w:ascii="Franklin Gothic Book" w:hAnsi="Franklin Gothic Book" w:cs="Arial"/>
                <w:kern w:val="2"/>
                <w:sz w:val="22"/>
                <w:szCs w:val="22"/>
                <w:lang w:eastAsia="zh-CN"/>
              </w:rPr>
              <w:t>BASE LICITACIÓ</w:t>
            </w:r>
          </w:p>
        </w:tc>
        <w:tc>
          <w:tcPr>
            <w:tcW w:w="2868" w:type="dxa"/>
            <w:tcBorders>
              <w:top w:val="single" w:sz="4" w:space="0" w:color="auto"/>
              <w:left w:val="single" w:sz="4" w:space="0" w:color="auto"/>
              <w:bottom w:val="single" w:sz="4" w:space="0" w:color="auto"/>
              <w:right w:val="single" w:sz="4" w:space="0" w:color="auto"/>
            </w:tcBorders>
            <w:hideMark/>
          </w:tcPr>
          <w:p w:rsidR="005A27FB" w:rsidRPr="00995598" w:rsidRDefault="005A27FB">
            <w:pPr>
              <w:widowControl w:val="0"/>
              <w:suppressLineNumbers/>
              <w:suppressAutoHyphens/>
              <w:autoSpaceDE w:val="0"/>
              <w:jc w:val="center"/>
              <w:textAlignment w:val="baseline"/>
              <w:rPr>
                <w:rFonts w:ascii="Franklin Gothic Book" w:hAnsi="Franklin Gothic Book" w:cs="Arial"/>
                <w:kern w:val="2"/>
                <w:sz w:val="22"/>
                <w:szCs w:val="22"/>
                <w:lang w:eastAsia="zh-CN"/>
              </w:rPr>
            </w:pPr>
            <w:r w:rsidRPr="00995598">
              <w:rPr>
                <w:rFonts w:ascii="Franklin Gothic Book" w:hAnsi="Franklin Gothic Book" w:cs="Arial"/>
                <w:kern w:val="2"/>
                <w:sz w:val="22"/>
                <w:szCs w:val="22"/>
                <w:lang w:eastAsia="zh-CN"/>
              </w:rPr>
              <w:t>IVA</w:t>
            </w:r>
          </w:p>
        </w:tc>
        <w:tc>
          <w:tcPr>
            <w:tcW w:w="2869" w:type="dxa"/>
            <w:tcBorders>
              <w:top w:val="single" w:sz="4" w:space="0" w:color="auto"/>
              <w:left w:val="single" w:sz="4" w:space="0" w:color="auto"/>
              <w:bottom w:val="single" w:sz="4" w:space="0" w:color="auto"/>
              <w:right w:val="single" w:sz="4" w:space="0" w:color="auto"/>
            </w:tcBorders>
            <w:hideMark/>
          </w:tcPr>
          <w:p w:rsidR="005A27FB" w:rsidRPr="00995598" w:rsidRDefault="005A27FB">
            <w:pPr>
              <w:widowControl w:val="0"/>
              <w:suppressLineNumbers/>
              <w:suppressAutoHyphens/>
              <w:autoSpaceDE w:val="0"/>
              <w:jc w:val="center"/>
              <w:textAlignment w:val="baseline"/>
              <w:rPr>
                <w:rFonts w:ascii="Franklin Gothic Book" w:hAnsi="Franklin Gothic Book" w:cs="Arial"/>
                <w:kern w:val="2"/>
                <w:sz w:val="22"/>
                <w:szCs w:val="22"/>
                <w:lang w:eastAsia="zh-CN"/>
              </w:rPr>
            </w:pPr>
            <w:r w:rsidRPr="00995598">
              <w:rPr>
                <w:rFonts w:ascii="Franklin Gothic Book" w:hAnsi="Franklin Gothic Book" w:cs="Arial"/>
                <w:kern w:val="2"/>
                <w:sz w:val="22"/>
                <w:szCs w:val="22"/>
                <w:lang w:eastAsia="zh-CN"/>
              </w:rPr>
              <w:t>TOTAL</w:t>
            </w:r>
          </w:p>
        </w:tc>
      </w:tr>
      <w:tr w:rsidR="005A27FB" w:rsidRPr="00995598" w:rsidTr="005A27FB">
        <w:trPr>
          <w:trHeight w:val="331"/>
        </w:trPr>
        <w:tc>
          <w:tcPr>
            <w:tcW w:w="2868" w:type="dxa"/>
            <w:tcBorders>
              <w:top w:val="single" w:sz="4" w:space="0" w:color="auto"/>
              <w:left w:val="single" w:sz="4" w:space="0" w:color="auto"/>
              <w:bottom w:val="single" w:sz="4" w:space="0" w:color="auto"/>
              <w:right w:val="single" w:sz="4" w:space="0" w:color="auto"/>
            </w:tcBorders>
            <w:vAlign w:val="center"/>
          </w:tcPr>
          <w:p w:rsidR="005A27FB" w:rsidRPr="00995598" w:rsidRDefault="005A27FB">
            <w:pPr>
              <w:jc w:val="center"/>
              <w:rPr>
                <w:rFonts w:ascii="Franklin Gothic Book" w:hAnsi="Franklin Gothic Book" w:cs="Calibri"/>
                <w:b/>
                <w:color w:val="000000"/>
                <w:sz w:val="22"/>
                <w:szCs w:val="22"/>
              </w:rPr>
            </w:pPr>
            <w:r w:rsidRPr="00995598">
              <w:rPr>
                <w:rFonts w:ascii="Franklin Gothic Book" w:hAnsi="Franklin Gothic Book" w:cs="Calibri"/>
                <w:b/>
                <w:color w:val="000000"/>
                <w:sz w:val="22"/>
                <w:szCs w:val="22"/>
              </w:rPr>
              <w:t>5.266,30€</w:t>
            </w:r>
          </w:p>
          <w:p w:rsidR="005A27FB" w:rsidRPr="00995598" w:rsidRDefault="005A27FB">
            <w:pPr>
              <w:widowControl w:val="0"/>
              <w:suppressLineNumbers/>
              <w:suppressAutoHyphens/>
              <w:autoSpaceDE w:val="0"/>
              <w:jc w:val="center"/>
              <w:textAlignment w:val="baseline"/>
              <w:rPr>
                <w:rFonts w:ascii="Franklin Gothic Book" w:hAnsi="Franklin Gothic Book" w:cs="Arial"/>
                <w:b/>
                <w:color w:val="C00000"/>
                <w:kern w:val="2"/>
                <w:sz w:val="22"/>
                <w:szCs w:val="22"/>
                <w:lang w:eastAsia="zh-CN"/>
              </w:rPr>
            </w:pPr>
          </w:p>
        </w:tc>
        <w:tc>
          <w:tcPr>
            <w:tcW w:w="2868" w:type="dxa"/>
            <w:tcBorders>
              <w:top w:val="single" w:sz="4" w:space="0" w:color="auto"/>
              <w:left w:val="single" w:sz="4" w:space="0" w:color="auto"/>
              <w:bottom w:val="single" w:sz="4" w:space="0" w:color="auto"/>
              <w:right w:val="single" w:sz="4" w:space="0" w:color="auto"/>
            </w:tcBorders>
            <w:vAlign w:val="center"/>
          </w:tcPr>
          <w:p w:rsidR="005A27FB" w:rsidRPr="00995598" w:rsidRDefault="005A27FB">
            <w:pPr>
              <w:jc w:val="center"/>
              <w:rPr>
                <w:rFonts w:ascii="Franklin Gothic Book" w:hAnsi="Franklin Gothic Book" w:cs="Calibri"/>
                <w:b/>
                <w:color w:val="000000"/>
                <w:sz w:val="22"/>
                <w:szCs w:val="22"/>
              </w:rPr>
            </w:pPr>
            <w:r w:rsidRPr="00995598">
              <w:rPr>
                <w:rFonts w:ascii="Franklin Gothic Book" w:hAnsi="Franklin Gothic Book" w:cs="Calibri"/>
                <w:b/>
                <w:color w:val="000000"/>
                <w:sz w:val="22"/>
                <w:szCs w:val="22"/>
              </w:rPr>
              <w:t>0.00€</w:t>
            </w:r>
          </w:p>
          <w:p w:rsidR="005A27FB" w:rsidRPr="00995598" w:rsidRDefault="005A27FB">
            <w:pPr>
              <w:widowControl w:val="0"/>
              <w:suppressLineNumbers/>
              <w:suppressAutoHyphens/>
              <w:autoSpaceDE w:val="0"/>
              <w:jc w:val="center"/>
              <w:textAlignment w:val="baseline"/>
              <w:rPr>
                <w:rFonts w:ascii="Franklin Gothic Book" w:hAnsi="Franklin Gothic Book" w:cs="Arial"/>
                <w:b/>
                <w:color w:val="C00000"/>
                <w:kern w:val="2"/>
                <w:sz w:val="22"/>
                <w:szCs w:val="22"/>
                <w:lang w:eastAsia="zh-CN"/>
              </w:rPr>
            </w:pPr>
          </w:p>
        </w:tc>
        <w:tc>
          <w:tcPr>
            <w:tcW w:w="2869" w:type="dxa"/>
            <w:tcBorders>
              <w:top w:val="single" w:sz="4" w:space="0" w:color="auto"/>
              <w:left w:val="single" w:sz="4" w:space="0" w:color="auto"/>
              <w:bottom w:val="single" w:sz="4" w:space="0" w:color="auto"/>
              <w:right w:val="single" w:sz="4" w:space="0" w:color="auto"/>
            </w:tcBorders>
            <w:vAlign w:val="center"/>
          </w:tcPr>
          <w:p w:rsidR="005A27FB" w:rsidRPr="00995598" w:rsidRDefault="005A27FB">
            <w:pPr>
              <w:jc w:val="center"/>
              <w:rPr>
                <w:rFonts w:ascii="Franklin Gothic Book" w:hAnsi="Franklin Gothic Book" w:cs="Calibri"/>
                <w:b/>
                <w:bCs/>
                <w:color w:val="000000"/>
                <w:sz w:val="22"/>
                <w:szCs w:val="22"/>
              </w:rPr>
            </w:pPr>
            <w:r w:rsidRPr="00995598">
              <w:rPr>
                <w:rFonts w:ascii="Franklin Gothic Book" w:hAnsi="Franklin Gothic Book" w:cs="Calibri"/>
                <w:b/>
                <w:bCs/>
                <w:color w:val="000000"/>
                <w:sz w:val="22"/>
                <w:szCs w:val="22"/>
              </w:rPr>
              <w:t>5.266,30€</w:t>
            </w:r>
          </w:p>
          <w:p w:rsidR="005A27FB" w:rsidRPr="00995598" w:rsidRDefault="005A27FB">
            <w:pPr>
              <w:widowControl w:val="0"/>
              <w:suppressLineNumbers/>
              <w:suppressAutoHyphens/>
              <w:autoSpaceDE w:val="0"/>
              <w:jc w:val="center"/>
              <w:textAlignment w:val="baseline"/>
              <w:rPr>
                <w:rFonts w:ascii="Franklin Gothic Book" w:hAnsi="Franklin Gothic Book" w:cs="Arial"/>
                <w:b/>
                <w:color w:val="C00000"/>
                <w:kern w:val="2"/>
                <w:sz w:val="22"/>
                <w:szCs w:val="22"/>
                <w:lang w:eastAsia="zh-CN"/>
              </w:rPr>
            </w:pPr>
          </w:p>
        </w:tc>
      </w:tr>
    </w:tbl>
    <w:p w:rsidR="005A27FB" w:rsidRPr="00995598" w:rsidRDefault="005A27FB" w:rsidP="005A27FB">
      <w:pPr>
        <w:autoSpaceDE w:val="0"/>
        <w:autoSpaceDN w:val="0"/>
        <w:adjustRightInd w:val="0"/>
        <w:jc w:val="both"/>
        <w:rPr>
          <w:rFonts w:ascii="Franklin Gothic Book" w:hAnsi="Franklin Gothic Book" w:cs="Verdana"/>
          <w:sz w:val="22"/>
          <w:szCs w:val="22"/>
        </w:rPr>
      </w:pPr>
    </w:p>
    <w:p w:rsidR="00E5784E" w:rsidRPr="00E5784E" w:rsidRDefault="00E5784E" w:rsidP="00E5784E">
      <w:pPr>
        <w:pStyle w:val="Ttulo3"/>
        <w:pBdr>
          <w:bottom w:val="single" w:sz="6" w:space="12" w:color="CCCCCC"/>
        </w:pBdr>
        <w:shd w:val="clear" w:color="auto" w:fill="F9F9F9"/>
        <w:rPr>
          <w:rFonts w:ascii="Franklin Gothic Book" w:hAnsi="Franklin Gothic Book" w:cs="Verdana"/>
          <w:sz w:val="22"/>
          <w:szCs w:val="22"/>
          <w:lang w:val="ca-ES"/>
        </w:rPr>
      </w:pPr>
      <w:r w:rsidRPr="00E5784E">
        <w:rPr>
          <w:rFonts w:ascii="Franklin Gothic Book" w:hAnsi="Franklin Gothic Book" w:cs="Verdana"/>
          <w:sz w:val="22"/>
          <w:szCs w:val="22"/>
          <w:lang w:val="ca-ES"/>
        </w:rPr>
        <w:t xml:space="preserve">Servei exempt d’IVA segons l’article 20, apartat u, número 9 de la Llei 37/1992, de 28 de desembre, de l’Impost sobre el valor afegit. </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E5784E" w:rsidP="005A27FB">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lastRenderedPageBreak/>
        <w:t xml:space="preserve">S’estipula un preu/hora del servei, </w:t>
      </w:r>
      <w:r w:rsidR="005A27FB" w:rsidRPr="00995598">
        <w:rPr>
          <w:rFonts w:ascii="Franklin Gothic Book" w:hAnsi="Franklin Gothic Book" w:cs="Verdana"/>
          <w:sz w:val="22"/>
          <w:szCs w:val="22"/>
        </w:rPr>
        <w:t xml:space="preserve">s’estableix un preu màxim de: </w:t>
      </w:r>
      <w:r>
        <w:rPr>
          <w:rFonts w:ascii="Franklin Gothic Book" w:hAnsi="Franklin Gothic Book" w:cs="Verdana"/>
          <w:sz w:val="22"/>
          <w:szCs w:val="22"/>
          <w:lang w:val="es-ES" w:eastAsia="es-ES"/>
        </w:rPr>
        <w:t>75,23</w:t>
      </w:r>
      <w:r w:rsidR="00995598" w:rsidRPr="00995598">
        <w:rPr>
          <w:rFonts w:ascii="Franklin Gothic Book" w:hAnsi="Franklin Gothic Book" w:cs="Verdana"/>
          <w:sz w:val="22"/>
          <w:szCs w:val="22"/>
          <w:lang w:val="es-ES" w:eastAsia="es-ES"/>
        </w:rPr>
        <w:t xml:space="preserve"> €/h</w:t>
      </w:r>
      <w:r w:rsidR="00505CFB">
        <w:rPr>
          <w:rFonts w:ascii="Franklin Gothic Book" w:hAnsi="Franklin Gothic Book" w:cs="Verdana"/>
          <w:sz w:val="22"/>
          <w:szCs w:val="22"/>
          <w:lang w:val="es-ES" w:eastAsia="es-ES"/>
        </w:rPr>
        <w:t>.</w:t>
      </w:r>
    </w:p>
    <w:p w:rsidR="00E5784E" w:rsidRDefault="00E5784E"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Aquest import anirà amb càrrec a la següent partida:</w:t>
      </w:r>
    </w:p>
    <w:p w:rsidR="005A27FB" w:rsidRPr="00995598" w:rsidRDefault="005A27FB" w:rsidP="005A27FB">
      <w:pPr>
        <w:autoSpaceDE w:val="0"/>
        <w:autoSpaceDN w:val="0"/>
        <w:adjustRightInd w:val="0"/>
        <w:jc w:val="both"/>
        <w:rPr>
          <w:rFonts w:ascii="Franklin Gothic Book" w:hAnsi="Franklin Gothic Book" w:cs="Verdana"/>
          <w:sz w:val="22"/>
          <w:szCs w:val="22"/>
        </w:rPr>
      </w:pPr>
    </w:p>
    <w:tbl>
      <w:tblPr>
        <w:tblStyle w:val="Tablaconcuadrcula"/>
        <w:tblW w:w="0" w:type="auto"/>
        <w:tblInd w:w="0" w:type="dxa"/>
        <w:tblLook w:val="04A0" w:firstRow="1" w:lastRow="0" w:firstColumn="1" w:lastColumn="0" w:noHBand="0" w:noVBand="1"/>
      </w:tblPr>
      <w:tblGrid>
        <w:gridCol w:w="913"/>
        <w:gridCol w:w="1073"/>
        <w:gridCol w:w="1401"/>
        <w:gridCol w:w="5175"/>
      </w:tblGrid>
      <w:tr w:rsidR="005A27FB" w:rsidRPr="00995598" w:rsidTr="005A27FB">
        <w:trPr>
          <w:trHeight w:val="253"/>
        </w:trPr>
        <w:tc>
          <w:tcPr>
            <w:tcW w:w="913" w:type="dxa"/>
            <w:tcBorders>
              <w:top w:val="single" w:sz="4" w:space="0" w:color="auto"/>
              <w:left w:val="single" w:sz="4" w:space="0" w:color="auto"/>
              <w:bottom w:val="single" w:sz="4" w:space="0" w:color="auto"/>
              <w:right w:val="single" w:sz="4" w:space="0" w:color="auto"/>
            </w:tcBorders>
            <w:hideMark/>
          </w:tcPr>
          <w:p w:rsidR="005A27FB" w:rsidRPr="00995598" w:rsidRDefault="005A27FB">
            <w:pPr>
              <w:jc w:val="both"/>
              <w:rPr>
                <w:rFonts w:ascii="Franklin Gothic Book" w:hAnsi="Franklin Gothic Book" w:cs="Verdana"/>
                <w:sz w:val="22"/>
                <w:szCs w:val="22"/>
                <w:lang w:val="es-ES" w:eastAsia="es-ES"/>
              </w:rPr>
            </w:pPr>
            <w:r w:rsidRPr="00995598">
              <w:rPr>
                <w:rFonts w:ascii="Franklin Gothic Book" w:hAnsi="Franklin Gothic Book" w:cs="Verdana"/>
                <w:sz w:val="22"/>
                <w:szCs w:val="22"/>
                <w:lang w:val="es-ES" w:eastAsia="es-ES"/>
              </w:rPr>
              <w:t>5007</w:t>
            </w:r>
          </w:p>
        </w:tc>
        <w:tc>
          <w:tcPr>
            <w:tcW w:w="1073" w:type="dxa"/>
            <w:tcBorders>
              <w:top w:val="single" w:sz="4" w:space="0" w:color="auto"/>
              <w:left w:val="single" w:sz="4" w:space="0" w:color="auto"/>
              <w:bottom w:val="single" w:sz="4" w:space="0" w:color="auto"/>
              <w:right w:val="single" w:sz="4" w:space="0" w:color="auto"/>
            </w:tcBorders>
            <w:hideMark/>
          </w:tcPr>
          <w:p w:rsidR="005A27FB" w:rsidRPr="00995598" w:rsidRDefault="005A27FB">
            <w:pPr>
              <w:jc w:val="both"/>
              <w:rPr>
                <w:rFonts w:ascii="Franklin Gothic Book" w:hAnsi="Franklin Gothic Book" w:cs="Verdana"/>
                <w:sz w:val="22"/>
                <w:szCs w:val="22"/>
                <w:lang w:val="es-ES" w:eastAsia="es-ES"/>
              </w:rPr>
            </w:pPr>
            <w:r w:rsidRPr="00995598">
              <w:rPr>
                <w:rFonts w:ascii="Franklin Gothic Book" w:hAnsi="Franklin Gothic Book" w:cs="Verdana"/>
                <w:sz w:val="22"/>
                <w:szCs w:val="22"/>
                <w:lang w:val="es-ES" w:eastAsia="es-ES"/>
              </w:rPr>
              <w:t>24104</w:t>
            </w:r>
          </w:p>
        </w:tc>
        <w:tc>
          <w:tcPr>
            <w:tcW w:w="1401" w:type="dxa"/>
            <w:tcBorders>
              <w:top w:val="single" w:sz="4" w:space="0" w:color="auto"/>
              <w:left w:val="single" w:sz="4" w:space="0" w:color="auto"/>
              <w:bottom w:val="single" w:sz="4" w:space="0" w:color="auto"/>
              <w:right w:val="single" w:sz="4" w:space="0" w:color="auto"/>
            </w:tcBorders>
            <w:hideMark/>
          </w:tcPr>
          <w:p w:rsidR="005A27FB" w:rsidRPr="00995598" w:rsidRDefault="005A27FB">
            <w:pPr>
              <w:jc w:val="both"/>
              <w:rPr>
                <w:rFonts w:ascii="Franklin Gothic Book" w:hAnsi="Franklin Gothic Book" w:cs="Verdana"/>
                <w:sz w:val="22"/>
                <w:szCs w:val="22"/>
                <w:lang w:val="es-ES" w:eastAsia="es-ES"/>
              </w:rPr>
            </w:pPr>
            <w:r w:rsidRPr="00995598">
              <w:rPr>
                <w:rFonts w:ascii="Franklin Gothic Book" w:hAnsi="Franklin Gothic Book" w:cs="Verdana"/>
                <w:sz w:val="22"/>
                <w:szCs w:val="22"/>
                <w:lang w:val="es-ES" w:eastAsia="es-ES"/>
              </w:rPr>
              <w:t>2270601</w:t>
            </w:r>
          </w:p>
        </w:tc>
        <w:tc>
          <w:tcPr>
            <w:tcW w:w="5175" w:type="dxa"/>
            <w:tcBorders>
              <w:top w:val="single" w:sz="4" w:space="0" w:color="auto"/>
              <w:left w:val="single" w:sz="4" w:space="0" w:color="auto"/>
              <w:bottom w:val="single" w:sz="4" w:space="0" w:color="auto"/>
              <w:right w:val="single" w:sz="4" w:space="0" w:color="auto"/>
            </w:tcBorders>
            <w:hideMark/>
          </w:tcPr>
          <w:p w:rsidR="005A27FB" w:rsidRPr="00995598" w:rsidRDefault="005A27FB">
            <w:pPr>
              <w:jc w:val="both"/>
              <w:rPr>
                <w:rFonts w:ascii="Franklin Gothic Book" w:hAnsi="Franklin Gothic Book" w:cs="Verdana"/>
                <w:sz w:val="22"/>
                <w:szCs w:val="22"/>
                <w:lang w:val="es-ES" w:eastAsia="es-ES"/>
              </w:rPr>
            </w:pPr>
            <w:r w:rsidRPr="00995598">
              <w:rPr>
                <w:rFonts w:ascii="Franklin Gothic Book" w:hAnsi="Franklin Gothic Book" w:cs="Verdana"/>
                <w:sz w:val="22"/>
                <w:szCs w:val="22"/>
                <w:lang w:val="es-ES" w:eastAsia="es-ES"/>
              </w:rPr>
              <w:t>Activitats i programes d’inserció</w:t>
            </w:r>
          </w:p>
        </w:tc>
      </w:tr>
    </w:tbl>
    <w:p w:rsidR="00241079" w:rsidRDefault="00241079" w:rsidP="005A27FB">
      <w:pPr>
        <w:autoSpaceDE w:val="0"/>
        <w:autoSpaceDN w:val="0"/>
        <w:adjustRightInd w:val="0"/>
        <w:jc w:val="both"/>
        <w:rPr>
          <w:rFonts w:ascii="Franklin Gothic Book" w:hAnsi="Franklin Gothic Book" w:cs="Verdana-Bold"/>
          <w:bCs/>
          <w:sz w:val="22"/>
          <w:szCs w:val="22"/>
        </w:rPr>
      </w:pPr>
    </w:p>
    <w:p w:rsidR="00995598" w:rsidRPr="00995598" w:rsidRDefault="00995598" w:rsidP="005A27FB">
      <w:pPr>
        <w:autoSpaceDE w:val="0"/>
        <w:autoSpaceDN w:val="0"/>
        <w:adjustRightInd w:val="0"/>
        <w:jc w:val="both"/>
        <w:rPr>
          <w:rFonts w:ascii="Franklin Gothic Book" w:hAnsi="Franklin Gothic Book" w:cs="Verdana-Bold"/>
          <w:bCs/>
          <w:sz w:val="22"/>
          <w:szCs w:val="22"/>
        </w:rPr>
      </w:pPr>
    </w:p>
    <w:p w:rsidR="005A27FB" w:rsidRPr="00995598" w:rsidRDefault="005A27FB" w:rsidP="005A27FB">
      <w:pPr>
        <w:autoSpaceDE w:val="0"/>
        <w:autoSpaceDN w:val="0"/>
        <w:adjustRightInd w:val="0"/>
        <w:jc w:val="both"/>
        <w:rPr>
          <w:rFonts w:ascii="Franklin Gothic Book" w:hAnsi="Franklin Gothic Book" w:cs="Verdana"/>
          <w:b/>
          <w:sz w:val="22"/>
          <w:szCs w:val="22"/>
        </w:rPr>
      </w:pPr>
      <w:r w:rsidRPr="00995598">
        <w:rPr>
          <w:rFonts w:ascii="Franklin Gothic Book" w:hAnsi="Franklin Gothic Book" w:cs="Verdana-Bold"/>
          <w:b/>
          <w:bCs/>
          <w:sz w:val="22"/>
          <w:szCs w:val="22"/>
        </w:rPr>
        <w:t xml:space="preserve">3. </w:t>
      </w:r>
      <w:r w:rsidRPr="00995598">
        <w:rPr>
          <w:rFonts w:ascii="Franklin Gothic Book" w:hAnsi="Franklin Gothic Book" w:cs="Verdana"/>
          <w:b/>
          <w:sz w:val="22"/>
          <w:szCs w:val="22"/>
        </w:rPr>
        <w:t xml:space="preserve">REQUISITS DEL SERVEI </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 xml:space="preserve">El servei es prestarà considerant les següents característiques: </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 xml:space="preserve">L’empresa licitadora presentarà una proposta de tallers formatius </w:t>
      </w:r>
      <w:r w:rsidR="00505CFB">
        <w:rPr>
          <w:rFonts w:ascii="Franklin Gothic Book" w:hAnsi="Franklin Gothic Book" w:cs="Verdana"/>
          <w:sz w:val="22"/>
          <w:szCs w:val="22"/>
        </w:rPr>
        <w:t xml:space="preserve">en orientació laboral </w:t>
      </w:r>
      <w:r w:rsidRPr="00995598">
        <w:rPr>
          <w:rFonts w:ascii="Franklin Gothic Book" w:hAnsi="Franklin Gothic Book" w:cs="Verdana"/>
          <w:sz w:val="22"/>
          <w:szCs w:val="22"/>
        </w:rPr>
        <w:t>on s’especificaran els  objectius, contingut</w:t>
      </w:r>
      <w:r w:rsidR="00995598">
        <w:rPr>
          <w:rFonts w:ascii="Franklin Gothic Book" w:hAnsi="Franklin Gothic Book" w:cs="Verdana"/>
          <w:sz w:val="22"/>
          <w:szCs w:val="22"/>
        </w:rPr>
        <w:t>s</w:t>
      </w:r>
      <w:r w:rsidR="00505CFB">
        <w:rPr>
          <w:rFonts w:ascii="Franklin Gothic Book" w:hAnsi="Franklin Gothic Book" w:cs="Verdana"/>
          <w:sz w:val="22"/>
          <w:szCs w:val="22"/>
        </w:rPr>
        <w:t>, activitats</w:t>
      </w:r>
      <w:r w:rsidR="00995598">
        <w:rPr>
          <w:rFonts w:ascii="Franklin Gothic Book" w:hAnsi="Franklin Gothic Book" w:cs="Verdana"/>
          <w:sz w:val="22"/>
          <w:szCs w:val="22"/>
        </w:rPr>
        <w:t xml:space="preserve"> i </w:t>
      </w:r>
      <w:r w:rsidRPr="00995598">
        <w:rPr>
          <w:rFonts w:ascii="Franklin Gothic Book" w:hAnsi="Franklin Gothic Book" w:cs="Verdana"/>
          <w:sz w:val="22"/>
          <w:szCs w:val="22"/>
        </w:rPr>
        <w:t>metodologia</w:t>
      </w:r>
      <w:r w:rsidR="00505CFB">
        <w:rPr>
          <w:rFonts w:ascii="Franklin Gothic Book" w:hAnsi="Franklin Gothic Book" w:cs="Verdana"/>
          <w:sz w:val="22"/>
          <w:szCs w:val="22"/>
        </w:rPr>
        <w:t xml:space="preserve">, </w:t>
      </w:r>
      <w:r w:rsidRPr="00995598">
        <w:rPr>
          <w:rFonts w:ascii="Franklin Gothic Book" w:hAnsi="Franklin Gothic Book" w:cs="Verdana"/>
          <w:sz w:val="22"/>
          <w:szCs w:val="22"/>
        </w:rPr>
        <w:t>atenent a criteris educatius adaptats als alumnes de batxillerat i cicles formatius.</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b/>
          <w:sz w:val="22"/>
          <w:szCs w:val="22"/>
          <w:u w:val="single"/>
        </w:rPr>
      </w:pPr>
      <w:r w:rsidRPr="00995598">
        <w:rPr>
          <w:rFonts w:ascii="Franklin Gothic Book" w:hAnsi="Franklin Gothic Book" w:cs="Verdana"/>
          <w:b/>
          <w:sz w:val="22"/>
          <w:szCs w:val="22"/>
          <w:u w:val="single"/>
        </w:rPr>
        <w:t>Ubicació del servei</w:t>
      </w:r>
    </w:p>
    <w:p w:rsidR="005A27FB" w:rsidRPr="00995598" w:rsidRDefault="005A27FB" w:rsidP="005A27FB">
      <w:pPr>
        <w:autoSpaceDE w:val="0"/>
        <w:autoSpaceDN w:val="0"/>
        <w:adjustRightInd w:val="0"/>
        <w:jc w:val="both"/>
        <w:rPr>
          <w:rStyle w:val="lrzxr"/>
          <w:rFonts w:ascii="Franklin Gothic Book" w:hAnsi="Franklin Gothic Book" w:cs="Arial"/>
          <w:color w:val="222222"/>
          <w:sz w:val="22"/>
          <w:szCs w:val="22"/>
        </w:rPr>
      </w:pPr>
      <w:r w:rsidRPr="00995598">
        <w:rPr>
          <w:rFonts w:ascii="Franklin Gothic Book" w:hAnsi="Franklin Gothic Book" w:cs="Verdana"/>
          <w:sz w:val="22"/>
          <w:szCs w:val="22"/>
        </w:rPr>
        <w:t xml:space="preserve">El servei s’impartirà en </w:t>
      </w:r>
      <w:r w:rsidR="00995598">
        <w:rPr>
          <w:rFonts w:ascii="Franklin Gothic Book" w:hAnsi="Franklin Gothic Book" w:cs="Verdana"/>
          <w:sz w:val="22"/>
          <w:szCs w:val="22"/>
        </w:rPr>
        <w:t xml:space="preserve">les </w:t>
      </w:r>
      <w:r w:rsidRPr="00995598">
        <w:rPr>
          <w:rFonts w:ascii="Franklin Gothic Book" w:hAnsi="Franklin Gothic Book" w:cs="Verdana"/>
          <w:sz w:val="22"/>
          <w:szCs w:val="22"/>
        </w:rPr>
        <w:t xml:space="preserve">aules de l’IES de Premià de Mar </w:t>
      </w:r>
      <w:r w:rsidRPr="00995598">
        <w:rPr>
          <w:rFonts w:ascii="Franklin Gothic Book" w:hAnsi="Franklin Gothic Book" w:cs="Arial"/>
          <w:color w:val="222222"/>
          <w:sz w:val="22"/>
          <w:szCs w:val="22"/>
        </w:rPr>
        <w:t>(</w:t>
      </w:r>
      <w:r w:rsidRPr="00995598">
        <w:rPr>
          <w:rStyle w:val="lrzxr"/>
          <w:rFonts w:ascii="Franklin Gothic Book" w:hAnsi="Franklin Gothic Book" w:cs="Arial"/>
          <w:color w:val="222222"/>
          <w:sz w:val="22"/>
          <w:szCs w:val="22"/>
        </w:rPr>
        <w:t>Carrer Rafael de Casanova,</w:t>
      </w:r>
      <w:r w:rsidR="00163ACB" w:rsidRPr="00995598">
        <w:rPr>
          <w:rStyle w:val="lrzxr"/>
          <w:rFonts w:ascii="Franklin Gothic Book" w:hAnsi="Franklin Gothic Book" w:cs="Arial"/>
          <w:color w:val="222222"/>
          <w:sz w:val="22"/>
          <w:szCs w:val="22"/>
        </w:rPr>
        <w:t xml:space="preserve"> núm. 6, </w:t>
      </w:r>
      <w:r w:rsidR="00854FE6" w:rsidRPr="00995598">
        <w:rPr>
          <w:rStyle w:val="lrzxr"/>
          <w:rFonts w:ascii="Franklin Gothic Book" w:hAnsi="Franklin Gothic Book" w:cs="Arial"/>
          <w:color w:val="222222"/>
          <w:sz w:val="22"/>
          <w:szCs w:val="22"/>
        </w:rPr>
        <w:t xml:space="preserve">de </w:t>
      </w:r>
      <w:r w:rsidRPr="00995598">
        <w:rPr>
          <w:rStyle w:val="lrzxr"/>
          <w:rFonts w:ascii="Franklin Gothic Book" w:hAnsi="Franklin Gothic Book" w:cs="Arial"/>
          <w:color w:val="222222"/>
          <w:sz w:val="22"/>
          <w:szCs w:val="22"/>
        </w:rPr>
        <w:t>Premià de Mar).</w:t>
      </w:r>
    </w:p>
    <w:p w:rsidR="004E48DD" w:rsidRPr="00995598" w:rsidRDefault="004E48DD" w:rsidP="005A27FB">
      <w:pPr>
        <w:autoSpaceDE w:val="0"/>
        <w:autoSpaceDN w:val="0"/>
        <w:adjustRightInd w:val="0"/>
        <w:jc w:val="both"/>
        <w:rPr>
          <w:rStyle w:val="lrzxr"/>
          <w:rFonts w:ascii="Franklin Gothic Book" w:hAnsi="Franklin Gothic Book" w:cs="Arial"/>
          <w:color w:val="222222"/>
          <w:sz w:val="22"/>
          <w:szCs w:val="22"/>
        </w:rPr>
      </w:pPr>
    </w:p>
    <w:p w:rsidR="004E48DD" w:rsidRPr="00995598" w:rsidRDefault="004E48DD"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Les característiques de l’equipament on s’ha d’impartir el servei permet l’accés universal a tot tipus de persona.</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b/>
          <w:sz w:val="22"/>
          <w:szCs w:val="22"/>
          <w:u w:val="single"/>
        </w:rPr>
      </w:pPr>
      <w:r w:rsidRPr="00995598">
        <w:rPr>
          <w:rFonts w:ascii="Franklin Gothic Book" w:hAnsi="Franklin Gothic Book" w:cs="Verdana"/>
          <w:b/>
          <w:sz w:val="22"/>
          <w:szCs w:val="22"/>
          <w:u w:val="single"/>
        </w:rPr>
        <w:t>Accés al servei</w:t>
      </w:r>
    </w:p>
    <w:p w:rsidR="00854FE6"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 xml:space="preserve">Accediran a aquest servei els alumnes de batxillerat i cicles formatius </w:t>
      </w:r>
      <w:r w:rsidR="00854FE6" w:rsidRPr="00995598">
        <w:rPr>
          <w:rFonts w:ascii="Franklin Gothic Book" w:hAnsi="Franklin Gothic Book" w:cs="Verdana"/>
          <w:sz w:val="22"/>
          <w:szCs w:val="22"/>
        </w:rPr>
        <w:t>que l’</w:t>
      </w:r>
      <w:r w:rsidRPr="00995598">
        <w:rPr>
          <w:rFonts w:ascii="Franklin Gothic Book" w:hAnsi="Franklin Gothic Book" w:cs="Verdana"/>
          <w:sz w:val="22"/>
          <w:szCs w:val="22"/>
        </w:rPr>
        <w:t>IES de Premià de Mar</w:t>
      </w:r>
      <w:r w:rsidR="00854FE6" w:rsidRPr="00995598">
        <w:rPr>
          <w:rFonts w:ascii="Franklin Gothic Book" w:hAnsi="Franklin Gothic Book" w:cs="Verdana"/>
          <w:sz w:val="22"/>
          <w:szCs w:val="22"/>
        </w:rPr>
        <w:t xml:space="preserve"> </w:t>
      </w:r>
      <w:r w:rsidR="00995598">
        <w:rPr>
          <w:rFonts w:ascii="Franklin Gothic Book" w:hAnsi="Franklin Gothic Book" w:cs="Verdana"/>
          <w:sz w:val="22"/>
          <w:szCs w:val="22"/>
        </w:rPr>
        <w:t xml:space="preserve">determini </w:t>
      </w:r>
      <w:r w:rsidR="00854FE6" w:rsidRPr="00995598">
        <w:rPr>
          <w:rFonts w:ascii="Franklin Gothic Book" w:hAnsi="Franklin Gothic Book" w:cs="Verdana"/>
          <w:sz w:val="22"/>
          <w:szCs w:val="22"/>
        </w:rPr>
        <w:t>en el curs escolar</w:t>
      </w:r>
      <w:r w:rsidRPr="00995598">
        <w:rPr>
          <w:rFonts w:ascii="Franklin Gothic Book" w:hAnsi="Franklin Gothic Book" w:cs="Verdana"/>
          <w:sz w:val="22"/>
          <w:szCs w:val="22"/>
        </w:rPr>
        <w:t xml:space="preserve">. </w:t>
      </w:r>
    </w:p>
    <w:p w:rsidR="00241079" w:rsidRPr="00995598" w:rsidRDefault="00241079"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 xml:space="preserve">S’estableix una ràtio </w:t>
      </w:r>
      <w:r w:rsidR="00995598">
        <w:rPr>
          <w:rFonts w:ascii="Franklin Gothic Book" w:hAnsi="Franklin Gothic Book" w:cs="Verdana"/>
          <w:sz w:val="22"/>
          <w:szCs w:val="22"/>
        </w:rPr>
        <w:t xml:space="preserve">aproximada </w:t>
      </w:r>
      <w:r w:rsidRPr="00995598">
        <w:rPr>
          <w:rFonts w:ascii="Franklin Gothic Book" w:hAnsi="Franklin Gothic Book" w:cs="Verdana"/>
          <w:sz w:val="22"/>
          <w:szCs w:val="22"/>
        </w:rPr>
        <w:t>per grup d’entre 15 i 25 alumnes, depenent de la configuració dels grups classe</w:t>
      </w:r>
      <w:r w:rsidR="00995598">
        <w:rPr>
          <w:rFonts w:ascii="Franklin Gothic Book" w:hAnsi="Franklin Gothic Book" w:cs="Verdana"/>
          <w:sz w:val="22"/>
          <w:szCs w:val="22"/>
        </w:rPr>
        <w:t>.</w:t>
      </w:r>
    </w:p>
    <w:p w:rsidR="00241079" w:rsidRPr="00995598" w:rsidRDefault="00241079"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 xml:space="preserve">Cada grup classe realitzarà  entre </w:t>
      </w:r>
      <w:r w:rsidR="00995598">
        <w:rPr>
          <w:rFonts w:ascii="Franklin Gothic Book" w:hAnsi="Franklin Gothic Book" w:cs="Verdana"/>
          <w:sz w:val="22"/>
          <w:szCs w:val="22"/>
        </w:rPr>
        <w:t xml:space="preserve">1 i </w:t>
      </w:r>
      <w:r w:rsidRPr="00995598">
        <w:rPr>
          <w:rFonts w:ascii="Franklin Gothic Book" w:hAnsi="Franklin Gothic Book" w:cs="Verdana"/>
          <w:sz w:val="22"/>
          <w:szCs w:val="22"/>
        </w:rPr>
        <w:t xml:space="preserve">3 sessions d’orientació laboral i recerca de feina, a concretar </w:t>
      </w:r>
      <w:r w:rsidR="00995598">
        <w:rPr>
          <w:rFonts w:ascii="Franklin Gothic Book" w:hAnsi="Franklin Gothic Book" w:cs="Verdana"/>
          <w:sz w:val="22"/>
          <w:szCs w:val="22"/>
        </w:rPr>
        <w:t xml:space="preserve">anualment </w:t>
      </w:r>
      <w:r w:rsidRPr="00995598">
        <w:rPr>
          <w:rFonts w:ascii="Franklin Gothic Book" w:hAnsi="Franklin Gothic Book" w:cs="Verdana"/>
          <w:sz w:val="22"/>
          <w:szCs w:val="22"/>
        </w:rPr>
        <w:t xml:space="preserve">amb </w:t>
      </w:r>
      <w:r w:rsidR="00995598">
        <w:rPr>
          <w:rFonts w:ascii="Franklin Gothic Book" w:hAnsi="Franklin Gothic Book" w:cs="Verdana"/>
          <w:sz w:val="22"/>
          <w:szCs w:val="22"/>
        </w:rPr>
        <w:t>el centre educatiu</w:t>
      </w:r>
      <w:r w:rsidRPr="00995598">
        <w:rPr>
          <w:rFonts w:ascii="Franklin Gothic Book" w:hAnsi="Franklin Gothic Book" w:cs="Verdana"/>
          <w:sz w:val="22"/>
          <w:szCs w:val="22"/>
        </w:rPr>
        <w:t>.</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b/>
          <w:sz w:val="22"/>
          <w:szCs w:val="22"/>
          <w:u w:val="single"/>
        </w:rPr>
      </w:pPr>
      <w:r w:rsidRPr="00995598">
        <w:rPr>
          <w:rFonts w:ascii="Franklin Gothic Book" w:hAnsi="Franklin Gothic Book" w:cs="Verdana"/>
          <w:b/>
          <w:sz w:val="22"/>
          <w:szCs w:val="22"/>
          <w:u w:val="single"/>
        </w:rPr>
        <w:t>Durada del servei</w:t>
      </w:r>
    </w:p>
    <w:p w:rsidR="005A27FB"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El servei es realitzarà, preferentment, entre els mesos de gener a l’abril del curs escolar, de dilluns a divendres</w:t>
      </w:r>
      <w:r w:rsidR="00995598">
        <w:rPr>
          <w:rFonts w:ascii="Franklin Gothic Book" w:hAnsi="Franklin Gothic Book" w:cs="Verdana"/>
          <w:sz w:val="22"/>
          <w:szCs w:val="22"/>
        </w:rPr>
        <w:t xml:space="preserve">, </w:t>
      </w:r>
      <w:r w:rsidRPr="00995598">
        <w:rPr>
          <w:rFonts w:ascii="Franklin Gothic Book" w:hAnsi="Franklin Gothic Book" w:cs="Verdana"/>
          <w:sz w:val="22"/>
          <w:szCs w:val="22"/>
        </w:rPr>
        <w:t xml:space="preserve"> en horari lectiu (matí o tarda).</w:t>
      </w:r>
      <w:r w:rsidR="00995598">
        <w:rPr>
          <w:rFonts w:ascii="Franklin Gothic Book" w:hAnsi="Franklin Gothic Book" w:cs="Verdana"/>
          <w:sz w:val="22"/>
          <w:szCs w:val="22"/>
        </w:rPr>
        <w:t xml:space="preserve"> La durada del servei vindrà determinada per les necessitats del centre educatiu.</w:t>
      </w:r>
    </w:p>
    <w:p w:rsidR="00CF2773" w:rsidRPr="00995598" w:rsidRDefault="00CF2773"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S’estableix un màxim de 35 tallers formatius per curs.</w:t>
      </w:r>
    </w:p>
    <w:p w:rsidR="005A27FB" w:rsidRPr="00995598" w:rsidRDefault="005A27FB" w:rsidP="005A27FB">
      <w:pPr>
        <w:autoSpaceDE w:val="0"/>
        <w:autoSpaceDN w:val="0"/>
        <w:adjustRightInd w:val="0"/>
        <w:jc w:val="both"/>
        <w:rPr>
          <w:rFonts w:ascii="Franklin Gothic Book" w:hAnsi="Franklin Gothic Book" w:cs="Verdana"/>
          <w:color w:val="C00000"/>
          <w:sz w:val="22"/>
          <w:szCs w:val="22"/>
        </w:rPr>
      </w:pPr>
    </w:p>
    <w:p w:rsidR="005A27FB" w:rsidRPr="00995598" w:rsidRDefault="005A27FB" w:rsidP="005A27FB">
      <w:pPr>
        <w:autoSpaceDE w:val="0"/>
        <w:autoSpaceDN w:val="0"/>
        <w:adjustRightInd w:val="0"/>
        <w:jc w:val="both"/>
        <w:rPr>
          <w:rFonts w:ascii="Franklin Gothic Book" w:hAnsi="Franklin Gothic Book" w:cs="Verdana"/>
          <w:b/>
          <w:sz w:val="22"/>
          <w:szCs w:val="22"/>
          <w:u w:val="single"/>
        </w:rPr>
      </w:pPr>
      <w:r w:rsidRPr="00995598">
        <w:rPr>
          <w:rFonts w:ascii="Franklin Gothic Book" w:hAnsi="Franklin Gothic Book" w:cs="Verdana"/>
          <w:b/>
          <w:sz w:val="22"/>
          <w:szCs w:val="22"/>
          <w:u w:val="single"/>
        </w:rPr>
        <w:t>Assegurança</w:t>
      </w: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L’entitat contractada disposarà d’una pòlissa de responsabilitat civil per a la prestació d’aquests serveis.</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b/>
          <w:sz w:val="22"/>
          <w:szCs w:val="22"/>
          <w:u w:val="single"/>
        </w:rPr>
      </w:pPr>
      <w:r w:rsidRPr="00995598">
        <w:rPr>
          <w:rFonts w:ascii="Franklin Gothic Book" w:hAnsi="Franklin Gothic Book" w:cs="Verdana"/>
          <w:b/>
          <w:sz w:val="22"/>
          <w:szCs w:val="22"/>
          <w:u w:val="single"/>
        </w:rPr>
        <w:t>Equip humà i professionals</w:t>
      </w: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L’empresa contractada ha de disposar de personal suficient per poder dur a terme les prestacions sol·licitades.</w:t>
      </w:r>
    </w:p>
    <w:p w:rsidR="00241079" w:rsidRPr="00995598" w:rsidRDefault="00241079"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jc w:val="both"/>
        <w:rPr>
          <w:rFonts w:ascii="Franklin Gothic Book" w:eastAsia="Calibri" w:hAnsi="Franklin Gothic Book"/>
          <w:sz w:val="22"/>
          <w:szCs w:val="22"/>
          <w:lang w:eastAsia="en-US"/>
        </w:rPr>
      </w:pPr>
      <w:r w:rsidRPr="00995598">
        <w:rPr>
          <w:rFonts w:ascii="Franklin Gothic Book" w:hAnsi="Franklin Gothic Book" w:cs="Verdana"/>
          <w:sz w:val="22"/>
          <w:szCs w:val="22"/>
        </w:rPr>
        <w:lastRenderedPageBreak/>
        <w:t xml:space="preserve">En tot cas ha de disposar, com a mínim, d’un/a orientador/a laboral amb titulació </w:t>
      </w:r>
      <w:r w:rsidRPr="00995598">
        <w:rPr>
          <w:rFonts w:ascii="Franklin Gothic Book" w:eastAsia="Calibri" w:hAnsi="Franklin Gothic Book"/>
          <w:sz w:val="22"/>
          <w:szCs w:val="22"/>
          <w:lang w:eastAsia="en-US"/>
        </w:rPr>
        <w:t>de grau, de qualsevol especialitat de ciències socials: psicologia, pedagogia... i un mínim de 3 anys d’experiència laboral en serveis d’orientació laboral i professional.</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b/>
          <w:sz w:val="22"/>
          <w:szCs w:val="22"/>
          <w:u w:val="single"/>
        </w:rPr>
      </w:pPr>
      <w:r w:rsidRPr="00995598">
        <w:rPr>
          <w:rFonts w:ascii="Franklin Gothic Book" w:hAnsi="Franklin Gothic Book" w:cs="Verdana"/>
          <w:b/>
          <w:sz w:val="22"/>
          <w:szCs w:val="22"/>
          <w:u w:val="single"/>
        </w:rPr>
        <w:t xml:space="preserve">Recursos didàctics </w:t>
      </w: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L’empresa ha de proporcionar tots els recursos didàctics, material fungible</w:t>
      </w:r>
      <w:r w:rsidR="00505CFB">
        <w:rPr>
          <w:rFonts w:ascii="Franklin Gothic Book" w:hAnsi="Franklin Gothic Book" w:cs="Verdana"/>
          <w:sz w:val="22"/>
          <w:szCs w:val="22"/>
        </w:rPr>
        <w:t>, si s’escau,</w:t>
      </w:r>
      <w:r w:rsidRPr="00995598">
        <w:rPr>
          <w:rFonts w:ascii="Franklin Gothic Book" w:hAnsi="Franklin Gothic Book" w:cs="Verdana"/>
          <w:sz w:val="22"/>
          <w:szCs w:val="22"/>
        </w:rPr>
        <w:t xml:space="preserve"> necessari per tal de facilitar el desenvolupament de cadascun dels tallers formatius.</w:t>
      </w:r>
    </w:p>
    <w:p w:rsidR="00241079" w:rsidRPr="00995598" w:rsidRDefault="00241079" w:rsidP="005A27FB">
      <w:pPr>
        <w:autoSpaceDE w:val="0"/>
        <w:autoSpaceDN w:val="0"/>
        <w:adjustRightInd w:val="0"/>
        <w:jc w:val="both"/>
        <w:rPr>
          <w:rFonts w:ascii="Franklin Gothic Book" w:hAnsi="Franklin Gothic Book" w:cs="Verdana"/>
          <w:sz w:val="22"/>
          <w:szCs w:val="22"/>
        </w:rPr>
      </w:pPr>
    </w:p>
    <w:p w:rsidR="00241079" w:rsidRDefault="00241079"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El personal tècnic haurà de portar el seu propi portàtil.</w:t>
      </w:r>
    </w:p>
    <w:p w:rsidR="00995598" w:rsidRPr="00995598" w:rsidRDefault="00995598"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 xml:space="preserve">L’empresa haurà de fer arribar al Servei Local d’Ocupació de Premià de Mar un mostra del material didàctic que facilitarà als alumnes amb una antelació mínima de 15 dies, per  donar-ne el vist i plau, i la resta del material, com molt tard el mateix dia de l’inici del curs.  </w:t>
      </w:r>
    </w:p>
    <w:p w:rsidR="00241079" w:rsidRPr="00995598" w:rsidRDefault="00241079"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Tot el material didàctic haurà  d’incloure exclusivament el logo de l’Ajuntament de Premià de Mar.</w:t>
      </w:r>
    </w:p>
    <w:p w:rsidR="005A27FB" w:rsidRPr="00995598" w:rsidRDefault="005A27FB" w:rsidP="005A27FB">
      <w:pPr>
        <w:autoSpaceDE w:val="0"/>
        <w:autoSpaceDN w:val="0"/>
        <w:adjustRightInd w:val="0"/>
        <w:jc w:val="both"/>
        <w:rPr>
          <w:rFonts w:ascii="Franklin Gothic Book" w:hAnsi="Franklin Gothic Book" w:cs="Verdana"/>
          <w:sz w:val="22"/>
          <w:szCs w:val="22"/>
          <w:u w:val="single"/>
        </w:rPr>
      </w:pPr>
    </w:p>
    <w:p w:rsidR="005A27FB" w:rsidRPr="00995598" w:rsidRDefault="005A27FB" w:rsidP="005A27FB">
      <w:pPr>
        <w:autoSpaceDE w:val="0"/>
        <w:autoSpaceDN w:val="0"/>
        <w:adjustRightInd w:val="0"/>
        <w:jc w:val="both"/>
        <w:rPr>
          <w:rFonts w:ascii="Franklin Gothic Book" w:hAnsi="Franklin Gothic Book" w:cs="Verdana"/>
          <w:b/>
          <w:sz w:val="22"/>
          <w:szCs w:val="22"/>
          <w:u w:val="single"/>
        </w:rPr>
      </w:pPr>
      <w:r w:rsidRPr="00995598">
        <w:rPr>
          <w:rFonts w:ascii="Franklin Gothic Book" w:hAnsi="Franklin Gothic Book" w:cs="Verdana"/>
          <w:b/>
          <w:sz w:val="22"/>
          <w:szCs w:val="22"/>
          <w:u w:val="single"/>
        </w:rPr>
        <w:t>Coordinació amb el Servei Local d’Ocupació</w:t>
      </w: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L’empresa haurà de designar un coordinador/a  per a la supervisió del servei  i la coordinació amb els formadors, que serà l’interlocutor amb el personal tècnic del Servei Local d’Ocupació de Premià de Mar.</w:t>
      </w:r>
    </w:p>
    <w:p w:rsidR="00241079" w:rsidRPr="00995598" w:rsidRDefault="00241079"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El coordinador/a es reuniran al menys en una ocasió amb el personal  tècnic del Servei Local d’Ocupació de Premià de Mar, previ a l’inici als tallers formatius per tractar els aspectes més rellevant de l’organització dels tallers.</w:t>
      </w:r>
    </w:p>
    <w:p w:rsidR="00241079" w:rsidRPr="00995598" w:rsidRDefault="00241079"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L’empresa haurà de comunicar setmanalment com s’estan desenvolupant els tallers i comunicar qualsevol incidència que es pugui produir durant la prestació del servei.</w:t>
      </w:r>
    </w:p>
    <w:p w:rsidR="005A27FB" w:rsidRPr="00995598" w:rsidRDefault="005A27FB" w:rsidP="005A27FB">
      <w:pPr>
        <w:autoSpaceDE w:val="0"/>
        <w:autoSpaceDN w:val="0"/>
        <w:adjustRightInd w:val="0"/>
        <w:jc w:val="both"/>
        <w:rPr>
          <w:rFonts w:ascii="Franklin Gothic Book" w:hAnsi="Franklin Gothic Book" w:cs="Verdana"/>
          <w:sz w:val="22"/>
          <w:szCs w:val="22"/>
        </w:rPr>
      </w:pPr>
    </w:p>
    <w:p w:rsidR="00241079" w:rsidRPr="00995598" w:rsidRDefault="00241079" w:rsidP="005A27FB">
      <w:pPr>
        <w:autoSpaceDE w:val="0"/>
        <w:autoSpaceDN w:val="0"/>
        <w:adjustRightInd w:val="0"/>
        <w:jc w:val="both"/>
        <w:rPr>
          <w:rFonts w:ascii="Franklin Gothic Book" w:hAnsi="Franklin Gothic Book" w:cs="Verdana"/>
          <w:sz w:val="22"/>
          <w:szCs w:val="22"/>
        </w:rPr>
      </w:pPr>
    </w:p>
    <w:p w:rsidR="005A27FB" w:rsidRPr="00995598" w:rsidRDefault="005A27FB" w:rsidP="005A27FB">
      <w:pPr>
        <w:autoSpaceDE w:val="0"/>
        <w:autoSpaceDN w:val="0"/>
        <w:adjustRightInd w:val="0"/>
        <w:jc w:val="both"/>
        <w:rPr>
          <w:rFonts w:ascii="Franklin Gothic Book" w:hAnsi="Franklin Gothic Book" w:cs="Verdana"/>
          <w:b/>
          <w:sz w:val="22"/>
          <w:szCs w:val="22"/>
        </w:rPr>
      </w:pPr>
      <w:r w:rsidRPr="00995598">
        <w:rPr>
          <w:rFonts w:ascii="Franklin Gothic Book" w:hAnsi="Franklin Gothic Book" w:cs="Verdana-Bold"/>
          <w:b/>
          <w:bCs/>
          <w:sz w:val="22"/>
          <w:szCs w:val="22"/>
        </w:rPr>
        <w:t xml:space="preserve">4. </w:t>
      </w:r>
      <w:r w:rsidRPr="00995598">
        <w:rPr>
          <w:rFonts w:ascii="Franklin Gothic Book" w:hAnsi="Franklin Gothic Book" w:cs="Verdana"/>
          <w:b/>
          <w:sz w:val="22"/>
          <w:szCs w:val="22"/>
        </w:rPr>
        <w:t>RESPONSABILITAT DE L’ADJUDICATARI</w:t>
      </w:r>
    </w:p>
    <w:p w:rsidR="005A27FB" w:rsidRPr="00995598" w:rsidRDefault="005A27FB" w:rsidP="005A27FB">
      <w:pPr>
        <w:autoSpaceDE w:val="0"/>
        <w:autoSpaceDN w:val="0"/>
        <w:adjustRightInd w:val="0"/>
        <w:jc w:val="both"/>
        <w:rPr>
          <w:rFonts w:ascii="Franklin Gothic Book" w:hAnsi="Franklin Gothic Book" w:cs="Verdana"/>
          <w:b/>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L’Adjudicatari serà responsable de les deficiències en el funcionament del servei d’impartició de tallers formatius sobre orientació laboral i recerca de feina als alumnes de batxillerat i cicles formatius.</w:t>
      </w:r>
    </w:p>
    <w:p w:rsidR="00854FE6" w:rsidRPr="00995598" w:rsidRDefault="00854FE6" w:rsidP="005A27FB">
      <w:pPr>
        <w:autoSpaceDE w:val="0"/>
        <w:autoSpaceDN w:val="0"/>
        <w:adjustRightInd w:val="0"/>
        <w:jc w:val="both"/>
        <w:rPr>
          <w:rFonts w:ascii="Franklin Gothic Book" w:hAnsi="Franklin Gothic Book" w:cs="Verdana"/>
          <w:sz w:val="22"/>
          <w:szCs w:val="22"/>
        </w:rPr>
      </w:pPr>
    </w:p>
    <w:p w:rsidR="00241079" w:rsidRPr="00995598" w:rsidRDefault="00241079" w:rsidP="005A27FB">
      <w:pPr>
        <w:autoSpaceDE w:val="0"/>
        <w:autoSpaceDN w:val="0"/>
        <w:adjustRightInd w:val="0"/>
        <w:jc w:val="both"/>
        <w:rPr>
          <w:rFonts w:ascii="Franklin Gothic Book" w:hAnsi="Franklin Gothic Book" w:cs="Verdana"/>
          <w:sz w:val="22"/>
          <w:szCs w:val="22"/>
        </w:rPr>
      </w:pPr>
    </w:p>
    <w:p w:rsidR="005A27FB" w:rsidRPr="00995598" w:rsidRDefault="00854FE6" w:rsidP="005A27FB">
      <w:pPr>
        <w:autoSpaceDE w:val="0"/>
        <w:autoSpaceDN w:val="0"/>
        <w:adjustRightInd w:val="0"/>
        <w:jc w:val="both"/>
        <w:rPr>
          <w:rFonts w:ascii="Franklin Gothic Book" w:hAnsi="Franklin Gothic Book" w:cs="Verdana"/>
          <w:b/>
          <w:sz w:val="22"/>
          <w:szCs w:val="22"/>
        </w:rPr>
      </w:pPr>
      <w:r w:rsidRPr="00995598">
        <w:rPr>
          <w:rFonts w:ascii="Franklin Gothic Book" w:hAnsi="Franklin Gothic Book" w:cs="Verdana"/>
          <w:b/>
          <w:sz w:val="22"/>
          <w:szCs w:val="22"/>
        </w:rPr>
        <w:t>5.</w:t>
      </w:r>
      <w:r w:rsidRPr="00995598">
        <w:rPr>
          <w:rFonts w:ascii="Franklin Gothic Book" w:hAnsi="Franklin Gothic Book" w:cs="Verdana"/>
          <w:sz w:val="22"/>
          <w:szCs w:val="22"/>
        </w:rPr>
        <w:t xml:space="preserve"> </w:t>
      </w:r>
      <w:r w:rsidRPr="00995598">
        <w:rPr>
          <w:rFonts w:ascii="Franklin Gothic Book" w:hAnsi="Franklin Gothic Book" w:cs="Verdana"/>
          <w:b/>
          <w:sz w:val="22"/>
          <w:szCs w:val="22"/>
        </w:rPr>
        <w:t>CERTIFICACIÓ NEGATIVA DE REGISTRE CENTRAL DE DELINQÜENTS SEXUALS</w:t>
      </w:r>
    </w:p>
    <w:p w:rsidR="00241079" w:rsidRPr="00995598" w:rsidRDefault="00241079" w:rsidP="005A27FB">
      <w:pPr>
        <w:autoSpaceDE w:val="0"/>
        <w:autoSpaceDN w:val="0"/>
        <w:adjustRightInd w:val="0"/>
        <w:jc w:val="both"/>
        <w:rPr>
          <w:rFonts w:ascii="Franklin Gothic Book" w:hAnsi="Franklin Gothic Book" w:cs="Verdana"/>
          <w:color w:val="C00000"/>
          <w:sz w:val="22"/>
          <w:szCs w:val="22"/>
        </w:rPr>
      </w:pPr>
    </w:p>
    <w:p w:rsidR="005A27FB" w:rsidRPr="00995598" w:rsidRDefault="00D07DF1" w:rsidP="005A27FB">
      <w:pPr>
        <w:autoSpaceDE w:val="0"/>
        <w:autoSpaceDN w:val="0"/>
        <w:adjustRightInd w:val="0"/>
        <w:jc w:val="both"/>
        <w:rPr>
          <w:rFonts w:ascii="Franklin Gothic Book" w:hAnsi="Franklin Gothic Book"/>
          <w:sz w:val="22"/>
          <w:szCs w:val="22"/>
        </w:rPr>
      </w:pPr>
      <w:r w:rsidRPr="00995598">
        <w:rPr>
          <w:rFonts w:ascii="Franklin Gothic Book" w:hAnsi="Franklin Gothic Book"/>
          <w:sz w:val="22"/>
          <w:szCs w:val="22"/>
        </w:rPr>
        <w:t>L’entitat o empresa adjudicatària haurà de responsabilitzar-se de que el personal que ha de prestar el servei disposi del certificat del Registre Central de Delinqüents Sexuals de no haver comés delictes d’abús sexual.</w:t>
      </w:r>
    </w:p>
    <w:p w:rsidR="00D07DF1" w:rsidRPr="00995598" w:rsidRDefault="00D07DF1" w:rsidP="005A27FB">
      <w:pPr>
        <w:autoSpaceDE w:val="0"/>
        <w:autoSpaceDN w:val="0"/>
        <w:adjustRightInd w:val="0"/>
        <w:jc w:val="both"/>
        <w:rPr>
          <w:rFonts w:ascii="Franklin Gothic Book" w:hAnsi="Franklin Gothic Book" w:cs="Verdana"/>
          <w:b/>
          <w:sz w:val="22"/>
          <w:szCs w:val="22"/>
        </w:rPr>
      </w:pPr>
    </w:p>
    <w:p w:rsidR="00241079" w:rsidRPr="00995598" w:rsidRDefault="00241079" w:rsidP="005A27FB">
      <w:pPr>
        <w:autoSpaceDE w:val="0"/>
        <w:autoSpaceDN w:val="0"/>
        <w:adjustRightInd w:val="0"/>
        <w:jc w:val="both"/>
        <w:rPr>
          <w:rFonts w:ascii="Franklin Gothic Book" w:hAnsi="Franklin Gothic Book" w:cs="Verdana"/>
          <w:b/>
          <w:sz w:val="22"/>
          <w:szCs w:val="22"/>
        </w:rPr>
      </w:pPr>
    </w:p>
    <w:p w:rsidR="005A27FB" w:rsidRPr="00995598" w:rsidRDefault="00D07DF1" w:rsidP="005A27FB">
      <w:pPr>
        <w:autoSpaceDE w:val="0"/>
        <w:autoSpaceDN w:val="0"/>
        <w:adjustRightInd w:val="0"/>
        <w:jc w:val="both"/>
        <w:rPr>
          <w:rFonts w:ascii="Franklin Gothic Book" w:hAnsi="Franklin Gothic Book" w:cs="Verdana"/>
          <w:b/>
          <w:sz w:val="22"/>
          <w:szCs w:val="22"/>
        </w:rPr>
      </w:pPr>
      <w:r w:rsidRPr="00995598">
        <w:rPr>
          <w:rFonts w:ascii="Franklin Gothic Book" w:hAnsi="Franklin Gothic Book" w:cs="Verdana-Bold"/>
          <w:b/>
          <w:bCs/>
          <w:sz w:val="22"/>
          <w:szCs w:val="22"/>
        </w:rPr>
        <w:t>6</w:t>
      </w:r>
      <w:r w:rsidR="005A27FB" w:rsidRPr="00995598">
        <w:rPr>
          <w:rFonts w:ascii="Franklin Gothic Book" w:hAnsi="Franklin Gothic Book" w:cs="Verdana-Bold"/>
          <w:b/>
          <w:bCs/>
          <w:sz w:val="22"/>
          <w:szCs w:val="22"/>
        </w:rPr>
        <w:t xml:space="preserve">. </w:t>
      </w:r>
      <w:r w:rsidR="005A27FB" w:rsidRPr="00995598">
        <w:rPr>
          <w:rFonts w:ascii="Franklin Gothic Book" w:hAnsi="Franklin Gothic Book" w:cs="Verdana"/>
          <w:b/>
          <w:sz w:val="22"/>
          <w:szCs w:val="22"/>
        </w:rPr>
        <w:t>VALORACIÓ DE LES OFERTES</w:t>
      </w:r>
    </w:p>
    <w:p w:rsidR="005A27FB" w:rsidRPr="00995598" w:rsidRDefault="005A27FB" w:rsidP="005A27FB">
      <w:pPr>
        <w:autoSpaceDE w:val="0"/>
        <w:autoSpaceDN w:val="0"/>
        <w:adjustRightInd w:val="0"/>
        <w:jc w:val="both"/>
        <w:rPr>
          <w:rFonts w:ascii="Franklin Gothic Book" w:hAnsi="Franklin Gothic Book" w:cs="Verdana"/>
          <w:b/>
          <w:sz w:val="22"/>
          <w:szCs w:val="22"/>
        </w:rPr>
      </w:pPr>
    </w:p>
    <w:p w:rsidR="005A27FB" w:rsidRPr="00995598" w:rsidRDefault="005A27FB" w:rsidP="005A27FB">
      <w:pPr>
        <w:autoSpaceDE w:val="0"/>
        <w:autoSpaceDN w:val="0"/>
        <w:adjustRightInd w:val="0"/>
        <w:jc w:val="both"/>
        <w:rPr>
          <w:rFonts w:ascii="Franklin Gothic Book" w:hAnsi="Franklin Gothic Book" w:cs="Verdana"/>
          <w:sz w:val="22"/>
          <w:szCs w:val="22"/>
        </w:rPr>
      </w:pPr>
      <w:r w:rsidRPr="00995598">
        <w:rPr>
          <w:rFonts w:ascii="Franklin Gothic Book" w:hAnsi="Franklin Gothic Book" w:cs="Verdana"/>
          <w:sz w:val="22"/>
          <w:szCs w:val="22"/>
        </w:rPr>
        <w:t>Les ofertes es valoraran en atenció als següents criteris:</w:t>
      </w:r>
    </w:p>
    <w:p w:rsidR="005A27FB" w:rsidRPr="00995598" w:rsidRDefault="005A27FB" w:rsidP="005A27FB">
      <w:pPr>
        <w:autoSpaceDE w:val="0"/>
        <w:autoSpaceDN w:val="0"/>
        <w:adjustRightInd w:val="0"/>
        <w:jc w:val="both"/>
        <w:rPr>
          <w:rFonts w:ascii="Franklin Gothic Book" w:hAnsi="Franklin Gothic Book" w:cs="Verdana"/>
          <w:b/>
          <w:sz w:val="22"/>
          <w:szCs w:val="22"/>
        </w:rPr>
      </w:pPr>
    </w:p>
    <w:p w:rsidR="00E5784E" w:rsidRDefault="00E5784E" w:rsidP="004E48DD">
      <w:pPr>
        <w:pStyle w:val="Prrafodelista"/>
        <w:numPr>
          <w:ilvl w:val="0"/>
          <w:numId w:val="8"/>
        </w:num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t>Criteri de valoració automàtica o mitjançant fórmules matemàtiques:</w:t>
      </w:r>
    </w:p>
    <w:p w:rsidR="00E5784E" w:rsidRDefault="00E5784E" w:rsidP="004E48DD">
      <w:pPr>
        <w:pStyle w:val="Prrafodelista"/>
        <w:numPr>
          <w:ilvl w:val="0"/>
          <w:numId w:val="8"/>
        </w:num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rPr>
        <w:lastRenderedPageBreak/>
        <w:t>Preu:  fins a 45</w:t>
      </w:r>
      <w:r w:rsidR="005A27FB" w:rsidRPr="00995598">
        <w:rPr>
          <w:rFonts w:ascii="Franklin Gothic Book" w:hAnsi="Franklin Gothic Book" w:cs="Verdana"/>
          <w:sz w:val="22"/>
          <w:szCs w:val="22"/>
        </w:rPr>
        <w:t xml:space="preserve"> punts</w:t>
      </w:r>
      <w:r>
        <w:rPr>
          <w:rFonts w:ascii="Franklin Gothic Book" w:hAnsi="Franklin Gothic Book" w:cs="Verdana"/>
          <w:sz w:val="22"/>
          <w:szCs w:val="22"/>
        </w:rPr>
        <w:t>.</w:t>
      </w:r>
    </w:p>
    <w:p w:rsidR="00E5784E" w:rsidRDefault="00E5784E" w:rsidP="00E5784E">
      <w:pPr>
        <w:pStyle w:val="Prrafodelista"/>
        <w:autoSpaceDE w:val="0"/>
        <w:autoSpaceDN w:val="0"/>
        <w:adjustRightInd w:val="0"/>
        <w:ind w:left="0"/>
        <w:jc w:val="both"/>
        <w:rPr>
          <w:rFonts w:ascii="Franklin Gothic Book" w:eastAsia="Calibri" w:hAnsi="Franklin Gothic Book"/>
          <w:sz w:val="22"/>
          <w:szCs w:val="22"/>
          <w:lang w:eastAsia="en-US"/>
        </w:rPr>
      </w:pPr>
    </w:p>
    <w:p w:rsidR="004E48DD" w:rsidRPr="00E5784E" w:rsidRDefault="004E48DD" w:rsidP="00E5784E">
      <w:pPr>
        <w:pStyle w:val="Prrafodelista"/>
        <w:autoSpaceDE w:val="0"/>
        <w:autoSpaceDN w:val="0"/>
        <w:adjustRightInd w:val="0"/>
        <w:ind w:left="0"/>
        <w:jc w:val="both"/>
        <w:rPr>
          <w:rFonts w:ascii="Franklin Gothic Book" w:hAnsi="Franklin Gothic Book" w:cs="Verdana"/>
          <w:sz w:val="22"/>
          <w:szCs w:val="22"/>
        </w:rPr>
      </w:pPr>
      <w:r w:rsidRPr="00E5784E">
        <w:rPr>
          <w:rFonts w:ascii="Franklin Gothic Book" w:eastAsia="Calibri" w:hAnsi="Franklin Gothic Book"/>
          <w:sz w:val="22"/>
          <w:szCs w:val="22"/>
          <w:lang w:eastAsia="en-US"/>
        </w:rPr>
        <w:t>Fórmula a aplicar:</w:t>
      </w:r>
    </w:p>
    <w:p w:rsidR="004E48DD" w:rsidRPr="00995598" w:rsidRDefault="004E48DD" w:rsidP="004E48DD">
      <w:pPr>
        <w:rPr>
          <w:rFonts w:ascii="Franklin Gothic Book" w:eastAsia="Calibri" w:hAnsi="Franklin Gothic Book"/>
          <w:sz w:val="22"/>
          <w:szCs w:val="22"/>
          <w:lang w:eastAsia="en-US"/>
        </w:rPr>
      </w:pPr>
    </w:p>
    <w:p w:rsidR="004E48DD" w:rsidRPr="00995598" w:rsidRDefault="004E48DD" w:rsidP="004E48DD">
      <w:pPr>
        <w:rPr>
          <w:rFonts w:ascii="Franklin Gothic Book" w:hAnsi="Franklin Gothic Book" w:cs="Verdana"/>
          <w:sz w:val="22"/>
          <w:szCs w:val="22"/>
        </w:rPr>
      </w:pPr>
      <w:r w:rsidRPr="00995598">
        <w:rPr>
          <w:rFonts w:ascii="Franklin Gothic Book" w:hAnsi="Franklin Gothic Book" w:cs="Verdana"/>
          <w:sz w:val="22"/>
          <w:szCs w:val="22"/>
        </w:rPr>
        <w:t>Es valorarà el percentatge de baixa ofert sobre el pressupost base de licitació IVA exclòs, de conformitat amb la fórmula polinòmica següent:</w:t>
      </w:r>
    </w:p>
    <w:p w:rsidR="004E48DD" w:rsidRPr="00995598" w:rsidRDefault="004E48DD" w:rsidP="004E48DD">
      <w:pPr>
        <w:rPr>
          <w:rFonts w:ascii="Franklin Gothic Book" w:hAnsi="Franklin Gothic Book" w:cs="Verdana"/>
          <w:sz w:val="22"/>
          <w:szCs w:val="22"/>
        </w:rPr>
      </w:pPr>
    </w:p>
    <w:p w:rsidR="004E48DD" w:rsidRPr="00995598" w:rsidRDefault="00C077B5" w:rsidP="004E48DD">
      <w:pPr>
        <w:rPr>
          <w:rFonts w:ascii="Franklin Gothic Book" w:hAnsi="Franklin Gothic Book" w:cs="Verdana"/>
          <w:sz w:val="22"/>
          <w:szCs w:val="22"/>
        </w:rPr>
      </w:pPr>
      <w:r>
        <w:rPr>
          <w:rFonts w:ascii="Franklin Gothic Book" w:hAnsi="Franklin Gothic Book" w:cs="Verdana"/>
          <w:noProof/>
          <w:sz w:val="22"/>
          <w:szCs w:val="22"/>
          <w:lang w:val="es-ES" w:eastAsia="es-ES"/>
        </w:rPr>
        <w:drawing>
          <wp:inline distT="0" distB="0" distL="0" distR="0" wp14:anchorId="312D20C9">
            <wp:extent cx="3114675" cy="5334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4675" cy="533400"/>
                    </a:xfrm>
                    <a:prstGeom prst="rect">
                      <a:avLst/>
                    </a:prstGeom>
                    <a:noFill/>
                    <a:ln>
                      <a:noFill/>
                    </a:ln>
                  </pic:spPr>
                </pic:pic>
              </a:graphicData>
            </a:graphic>
          </wp:inline>
        </w:drawing>
      </w:r>
    </w:p>
    <w:p w:rsidR="004E48DD" w:rsidRPr="00995598" w:rsidRDefault="004E48DD" w:rsidP="004E48DD">
      <w:pPr>
        <w:rPr>
          <w:rFonts w:ascii="Franklin Gothic Book" w:hAnsi="Franklin Gothic Book" w:cs="Verdana"/>
          <w:sz w:val="22"/>
          <w:szCs w:val="22"/>
        </w:rPr>
      </w:pPr>
      <w:r w:rsidRPr="00995598">
        <w:rPr>
          <w:rFonts w:ascii="Franklin Gothic Book" w:hAnsi="Franklin Gothic Book" w:cs="Verdana"/>
          <w:sz w:val="22"/>
          <w:szCs w:val="22"/>
        </w:rPr>
        <w:t>En què:</w:t>
      </w:r>
    </w:p>
    <w:p w:rsidR="004E48DD" w:rsidRPr="00995598" w:rsidRDefault="004E48DD" w:rsidP="004E48DD">
      <w:pPr>
        <w:rPr>
          <w:rFonts w:ascii="Franklin Gothic Book" w:hAnsi="Franklin Gothic Book" w:cs="Verdana"/>
          <w:sz w:val="22"/>
          <w:szCs w:val="22"/>
        </w:rPr>
      </w:pPr>
    </w:p>
    <w:p w:rsidR="004E48DD" w:rsidRPr="00995598" w:rsidRDefault="004E48DD" w:rsidP="004E48DD">
      <w:pPr>
        <w:rPr>
          <w:rFonts w:ascii="Franklin Gothic Book" w:hAnsi="Franklin Gothic Book" w:cs="Verdana"/>
          <w:sz w:val="22"/>
          <w:szCs w:val="22"/>
        </w:rPr>
      </w:pPr>
      <w:r w:rsidRPr="00995598">
        <w:rPr>
          <w:rFonts w:ascii="Franklin Gothic Book" w:hAnsi="Franklin Gothic Book" w:cs="Verdana"/>
          <w:sz w:val="22"/>
          <w:szCs w:val="22"/>
        </w:rPr>
        <w:t>Pi= Punts de l’oferta</w:t>
      </w:r>
    </w:p>
    <w:p w:rsidR="004E48DD" w:rsidRPr="00995598" w:rsidRDefault="004E48DD" w:rsidP="004E48DD">
      <w:pPr>
        <w:rPr>
          <w:rFonts w:ascii="Franklin Gothic Book" w:hAnsi="Franklin Gothic Book" w:cs="Verdana"/>
          <w:sz w:val="22"/>
          <w:szCs w:val="22"/>
        </w:rPr>
      </w:pPr>
      <w:r w:rsidRPr="00995598">
        <w:rPr>
          <w:rFonts w:ascii="Franklin Gothic Book" w:hAnsi="Franklin Gothic Book" w:cs="Verdana"/>
          <w:sz w:val="22"/>
          <w:szCs w:val="22"/>
        </w:rPr>
        <w:t>P= Punts del criteri preu</w:t>
      </w:r>
    </w:p>
    <w:p w:rsidR="004E48DD" w:rsidRPr="00995598" w:rsidRDefault="004E48DD" w:rsidP="004E48DD">
      <w:pPr>
        <w:rPr>
          <w:rFonts w:ascii="Franklin Gothic Book" w:hAnsi="Franklin Gothic Book" w:cs="Verdana"/>
          <w:sz w:val="22"/>
          <w:szCs w:val="22"/>
        </w:rPr>
      </w:pPr>
      <w:r w:rsidRPr="00995598">
        <w:rPr>
          <w:rFonts w:ascii="Franklin Gothic Book" w:hAnsi="Franklin Gothic Book" w:cs="Verdana"/>
          <w:sz w:val="22"/>
          <w:szCs w:val="22"/>
        </w:rPr>
        <w:t>Oi= Preu de l’oferta</w:t>
      </w:r>
    </w:p>
    <w:p w:rsidR="004E48DD" w:rsidRPr="00995598" w:rsidRDefault="004E48DD" w:rsidP="004E48DD">
      <w:pPr>
        <w:rPr>
          <w:rFonts w:ascii="Franklin Gothic Book" w:hAnsi="Franklin Gothic Book" w:cs="Verdana"/>
          <w:sz w:val="22"/>
          <w:szCs w:val="22"/>
        </w:rPr>
      </w:pPr>
      <w:r w:rsidRPr="00995598">
        <w:rPr>
          <w:rFonts w:ascii="Franklin Gothic Book" w:hAnsi="Franklin Gothic Book" w:cs="Verdana"/>
          <w:sz w:val="22"/>
          <w:szCs w:val="22"/>
        </w:rPr>
        <w:t>Om=Preu de la millor oferta</w:t>
      </w:r>
    </w:p>
    <w:p w:rsidR="004E48DD" w:rsidRPr="00995598" w:rsidRDefault="004E48DD" w:rsidP="004E48DD">
      <w:pPr>
        <w:tabs>
          <w:tab w:val="left" w:pos="707"/>
        </w:tabs>
        <w:suppressAutoHyphens/>
        <w:rPr>
          <w:rFonts w:ascii="Franklin Gothic Book" w:hAnsi="Franklin Gothic Book" w:cs="Verdana"/>
          <w:sz w:val="22"/>
          <w:szCs w:val="22"/>
        </w:rPr>
      </w:pPr>
      <w:r w:rsidRPr="00995598">
        <w:rPr>
          <w:rFonts w:ascii="Franklin Gothic Book" w:hAnsi="Franklin Gothic Book" w:cs="Verdana"/>
          <w:sz w:val="22"/>
          <w:szCs w:val="22"/>
        </w:rPr>
        <w:t>IL= Import de licitació</w:t>
      </w:r>
    </w:p>
    <w:p w:rsidR="004E48DD" w:rsidRPr="00995598" w:rsidRDefault="004E48DD" w:rsidP="004E48DD">
      <w:pPr>
        <w:rPr>
          <w:rFonts w:ascii="Franklin Gothic Book" w:hAnsi="Franklin Gothic Book" w:cs="Verdana"/>
          <w:sz w:val="22"/>
          <w:szCs w:val="22"/>
        </w:rPr>
      </w:pPr>
    </w:p>
    <w:p w:rsidR="005A27FB" w:rsidRPr="00995598" w:rsidRDefault="00C077B5" w:rsidP="005A27FB">
      <w:pPr>
        <w:autoSpaceDE w:val="0"/>
        <w:autoSpaceDN w:val="0"/>
        <w:adjustRightInd w:val="0"/>
        <w:jc w:val="both"/>
        <w:rPr>
          <w:rFonts w:ascii="Franklin Gothic Book" w:hAnsi="Franklin Gothic Book" w:cs="Verdana"/>
          <w:sz w:val="22"/>
          <w:szCs w:val="22"/>
        </w:rPr>
      </w:pPr>
      <w:r>
        <w:rPr>
          <w:rFonts w:ascii="Franklin Gothic Book" w:hAnsi="Franklin Gothic Book"/>
          <w:noProof/>
          <w:sz w:val="22"/>
          <w:szCs w:val="22"/>
          <w:lang w:val="es-ES" w:eastAsia="es-ES"/>
        </w:rPr>
        <w:drawing>
          <wp:anchor distT="0" distB="0" distL="114300" distR="114300" simplePos="0" relativeHeight="251658240" behindDoc="0" locked="0" layoutInCell="1" allowOverlap="1">
            <wp:simplePos x="0" y="0"/>
            <wp:positionH relativeFrom="column">
              <wp:posOffset>788670</wp:posOffset>
            </wp:positionH>
            <wp:positionV relativeFrom="paragraph">
              <wp:posOffset>9124315</wp:posOffset>
            </wp:positionV>
            <wp:extent cx="3105150" cy="523875"/>
            <wp:effectExtent l="0" t="0" r="0" b="9525"/>
            <wp:wrapNone/>
            <wp:docPr id="4" name="Agrupa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grupa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Franklin Gothic Book" w:hAnsi="Franklin Gothic Book"/>
          <w:noProof/>
          <w:sz w:val="22"/>
          <w:szCs w:val="22"/>
          <w:lang w:val="es-ES" w:eastAsia="es-ES"/>
        </w:rPr>
        <w:drawing>
          <wp:anchor distT="0" distB="0" distL="114300" distR="114300" simplePos="0" relativeHeight="251660288" behindDoc="0" locked="0" layoutInCell="1" allowOverlap="1">
            <wp:simplePos x="0" y="0"/>
            <wp:positionH relativeFrom="column">
              <wp:posOffset>788670</wp:posOffset>
            </wp:positionH>
            <wp:positionV relativeFrom="paragraph">
              <wp:posOffset>9124315</wp:posOffset>
            </wp:positionV>
            <wp:extent cx="3105150" cy="523875"/>
            <wp:effectExtent l="0" t="0" r="0" b="9525"/>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p>
    <w:p w:rsidR="005A27FB" w:rsidRPr="00995598" w:rsidRDefault="00E5784E" w:rsidP="005A27FB">
      <w:pPr>
        <w:numPr>
          <w:ilvl w:val="0"/>
          <w:numId w:val="8"/>
        </w:numPr>
        <w:jc w:val="both"/>
        <w:rPr>
          <w:rFonts w:ascii="Franklin Gothic Book" w:eastAsia="Calibri" w:hAnsi="Franklin Gothic Book"/>
          <w:sz w:val="22"/>
          <w:szCs w:val="22"/>
          <w:lang w:eastAsia="en-US"/>
        </w:rPr>
      </w:pPr>
      <w:r>
        <w:rPr>
          <w:rFonts w:ascii="Franklin Gothic Book" w:hAnsi="Franklin Gothic Book" w:cs="Verdana"/>
          <w:bCs/>
          <w:sz w:val="22"/>
          <w:szCs w:val="22"/>
        </w:rPr>
        <w:t>Criteris de valoració mitjançant judici de valor</w:t>
      </w:r>
      <w:r w:rsidR="004E48DD" w:rsidRPr="00995598">
        <w:rPr>
          <w:rFonts w:ascii="Franklin Gothic Book" w:eastAsia="Calibri" w:hAnsi="Franklin Gothic Book"/>
          <w:sz w:val="22"/>
          <w:szCs w:val="22"/>
          <w:lang w:eastAsia="en-US"/>
        </w:rPr>
        <w:t>: màxim 40</w:t>
      </w:r>
      <w:r w:rsidR="005A27FB" w:rsidRPr="00995598">
        <w:rPr>
          <w:rFonts w:ascii="Franklin Gothic Book" w:eastAsia="Calibri" w:hAnsi="Franklin Gothic Book"/>
          <w:sz w:val="22"/>
          <w:szCs w:val="22"/>
          <w:lang w:eastAsia="en-US"/>
        </w:rPr>
        <w:t xml:space="preserve"> punts</w:t>
      </w:r>
    </w:p>
    <w:p w:rsidR="005A27FB" w:rsidRPr="00995598" w:rsidRDefault="005A27FB" w:rsidP="005A27FB">
      <w:pPr>
        <w:jc w:val="both"/>
        <w:rPr>
          <w:rFonts w:ascii="Franklin Gothic Book" w:eastAsia="Calibri" w:hAnsi="Franklin Gothic Book"/>
          <w:sz w:val="22"/>
          <w:szCs w:val="22"/>
          <w:lang w:eastAsia="en-US"/>
        </w:rPr>
      </w:pPr>
    </w:p>
    <w:p w:rsidR="00130E9D" w:rsidRPr="00995598" w:rsidRDefault="00130E9D" w:rsidP="00241079">
      <w:pPr>
        <w:jc w:val="both"/>
        <w:rPr>
          <w:rFonts w:ascii="Franklin Gothic Book" w:hAnsi="Franklin Gothic Book" w:cs="Verdana"/>
          <w:bCs/>
          <w:sz w:val="22"/>
          <w:szCs w:val="22"/>
        </w:rPr>
      </w:pPr>
      <w:r w:rsidRPr="00995598">
        <w:rPr>
          <w:rFonts w:ascii="Franklin Gothic Book" w:hAnsi="Franklin Gothic Book" w:cs="Verdana"/>
          <w:bCs/>
          <w:sz w:val="22"/>
          <w:szCs w:val="22"/>
        </w:rPr>
        <w:t>Valoració del projecte presentat per a la prestació de</w:t>
      </w:r>
      <w:r w:rsidR="00CF2773">
        <w:rPr>
          <w:rFonts w:ascii="Franklin Gothic Book" w:hAnsi="Franklin Gothic Book" w:cs="Verdana"/>
          <w:bCs/>
          <w:sz w:val="22"/>
          <w:szCs w:val="22"/>
        </w:rPr>
        <w:t>l servei de tallers d’orientació laboral a alumnes de secundària</w:t>
      </w:r>
      <w:r w:rsidR="00241079" w:rsidRPr="00995598">
        <w:rPr>
          <w:rFonts w:ascii="Franklin Gothic Book" w:hAnsi="Franklin Gothic Book" w:cs="Verdana"/>
          <w:bCs/>
          <w:sz w:val="22"/>
          <w:szCs w:val="22"/>
        </w:rPr>
        <w:t xml:space="preserve"> on es concretin les </w:t>
      </w:r>
      <w:r w:rsidRPr="00995598">
        <w:rPr>
          <w:rFonts w:ascii="Franklin Gothic Book" w:hAnsi="Franklin Gothic Book" w:cs="Verdana"/>
          <w:bCs/>
          <w:sz w:val="22"/>
          <w:szCs w:val="22"/>
        </w:rPr>
        <w:t xml:space="preserve">propostes </w:t>
      </w:r>
      <w:r w:rsidR="00CF2773">
        <w:rPr>
          <w:rFonts w:ascii="Franklin Gothic Book" w:hAnsi="Franklin Gothic Book" w:cs="Verdana"/>
          <w:bCs/>
          <w:sz w:val="22"/>
          <w:szCs w:val="22"/>
        </w:rPr>
        <w:t>formatives</w:t>
      </w:r>
      <w:r w:rsidRPr="00995598">
        <w:rPr>
          <w:rFonts w:ascii="Franklin Gothic Book" w:hAnsi="Franklin Gothic Book" w:cs="Verdana"/>
          <w:bCs/>
          <w:sz w:val="22"/>
          <w:szCs w:val="22"/>
        </w:rPr>
        <w:t>.</w:t>
      </w:r>
    </w:p>
    <w:p w:rsidR="00241079" w:rsidRPr="00995598" w:rsidRDefault="00241079" w:rsidP="00241079">
      <w:pPr>
        <w:jc w:val="both"/>
        <w:rPr>
          <w:rFonts w:ascii="Franklin Gothic Book" w:hAnsi="Franklin Gothic Book" w:cs="Verdana"/>
          <w:bCs/>
          <w:sz w:val="22"/>
          <w:szCs w:val="22"/>
        </w:rPr>
      </w:pPr>
    </w:p>
    <w:p w:rsidR="00130E9D" w:rsidRPr="00995598" w:rsidRDefault="00130E9D" w:rsidP="00241079">
      <w:pPr>
        <w:jc w:val="both"/>
        <w:rPr>
          <w:rFonts w:ascii="Franklin Gothic Book" w:hAnsi="Franklin Gothic Book" w:cs="Verdana"/>
          <w:bCs/>
          <w:sz w:val="22"/>
          <w:szCs w:val="22"/>
        </w:rPr>
      </w:pPr>
      <w:r w:rsidRPr="00995598">
        <w:rPr>
          <w:rFonts w:ascii="Franklin Gothic Book" w:hAnsi="Franklin Gothic Book" w:cs="Verdana"/>
          <w:bCs/>
          <w:sz w:val="22"/>
          <w:szCs w:val="22"/>
        </w:rPr>
        <w:t xml:space="preserve">El projecte es presentarà en format DIN-4, a doble cara, </w:t>
      </w:r>
      <w:r w:rsidR="00241079" w:rsidRPr="00995598">
        <w:rPr>
          <w:rFonts w:ascii="Franklin Gothic Book" w:hAnsi="Franklin Gothic Book" w:cs="Verdana"/>
          <w:bCs/>
          <w:sz w:val="22"/>
          <w:szCs w:val="22"/>
        </w:rPr>
        <w:t xml:space="preserve">indexat i numerat, amb un màxim </w:t>
      </w:r>
      <w:r w:rsidRPr="00995598">
        <w:rPr>
          <w:rFonts w:ascii="Franklin Gothic Book" w:hAnsi="Franklin Gothic Book" w:cs="Verdana"/>
          <w:bCs/>
          <w:sz w:val="22"/>
          <w:szCs w:val="22"/>
        </w:rPr>
        <w:t xml:space="preserve">de </w:t>
      </w:r>
      <w:r w:rsidR="00CF2773">
        <w:rPr>
          <w:rFonts w:ascii="Franklin Gothic Book" w:hAnsi="Franklin Gothic Book" w:cs="Verdana"/>
          <w:bCs/>
          <w:sz w:val="22"/>
          <w:szCs w:val="22"/>
        </w:rPr>
        <w:t>6</w:t>
      </w:r>
      <w:r w:rsidRPr="00995598">
        <w:rPr>
          <w:rFonts w:ascii="Franklin Gothic Book" w:hAnsi="Franklin Gothic Book" w:cs="Verdana"/>
          <w:bCs/>
          <w:sz w:val="22"/>
          <w:szCs w:val="22"/>
        </w:rPr>
        <w:t xml:space="preserve"> pàgines (índex inclòs).</w:t>
      </w:r>
    </w:p>
    <w:p w:rsidR="00241079" w:rsidRPr="00995598" w:rsidRDefault="00241079" w:rsidP="00241079">
      <w:pPr>
        <w:jc w:val="both"/>
        <w:rPr>
          <w:rFonts w:ascii="Franklin Gothic Book" w:hAnsi="Franklin Gothic Book" w:cs="Verdana"/>
          <w:bCs/>
          <w:sz w:val="22"/>
          <w:szCs w:val="22"/>
        </w:rPr>
      </w:pPr>
    </w:p>
    <w:p w:rsidR="00130E9D" w:rsidRPr="00995598" w:rsidRDefault="00130E9D" w:rsidP="00241079">
      <w:pPr>
        <w:jc w:val="both"/>
        <w:rPr>
          <w:rFonts w:ascii="Franklin Gothic Book" w:hAnsi="Franklin Gothic Book" w:cs="Verdana"/>
          <w:bCs/>
          <w:sz w:val="22"/>
          <w:szCs w:val="22"/>
        </w:rPr>
      </w:pPr>
      <w:r w:rsidRPr="00995598">
        <w:rPr>
          <w:rFonts w:ascii="Franklin Gothic Book" w:hAnsi="Franklin Gothic Book" w:cs="Verdana"/>
          <w:bCs/>
          <w:sz w:val="22"/>
          <w:szCs w:val="22"/>
        </w:rPr>
        <w:t>El projecte es valorarà segons el grau de definició i coherència dels següents criteris:</w:t>
      </w:r>
    </w:p>
    <w:p w:rsidR="00241079" w:rsidRPr="00995598" w:rsidRDefault="00241079" w:rsidP="00241079">
      <w:pPr>
        <w:jc w:val="both"/>
        <w:rPr>
          <w:rFonts w:ascii="Franklin Gothic Book" w:hAnsi="Franklin Gothic Book" w:cs="Verdana"/>
          <w:bCs/>
          <w:sz w:val="22"/>
          <w:szCs w:val="22"/>
        </w:rPr>
      </w:pPr>
    </w:p>
    <w:p w:rsidR="00E5784E" w:rsidRDefault="00E5784E" w:rsidP="00E5784E">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Criteri 1: Qualitat tècnica del projecte. Fins un màxim de 10 punts.</w:t>
      </w:r>
    </w:p>
    <w:p w:rsidR="00E5784E" w:rsidRDefault="00E5784E" w:rsidP="00E5784E">
      <w:pPr>
        <w:numPr>
          <w:ilvl w:val="0"/>
          <w:numId w:val="10"/>
        </w:numPr>
        <w:tabs>
          <w:tab w:val="left" w:pos="851"/>
          <w:tab w:val="left" w:pos="2268"/>
          <w:tab w:val="left" w:pos="3402"/>
        </w:tabs>
        <w:ind w:left="851"/>
        <w:jc w:val="both"/>
        <w:rPr>
          <w:rFonts w:ascii="Franklin Gothic Book" w:hAnsi="Franklin Gothic Book" w:cs="Verdana"/>
          <w:bCs/>
          <w:sz w:val="22"/>
          <w:szCs w:val="22"/>
        </w:rPr>
      </w:pPr>
      <w:r>
        <w:rPr>
          <w:rFonts w:ascii="Franklin Gothic Book" w:hAnsi="Franklin Gothic Book" w:cs="Verdana"/>
          <w:bCs/>
          <w:sz w:val="22"/>
          <w:szCs w:val="22"/>
        </w:rPr>
        <w:t>Objectius generals i específics ben definits i relacionats amb als resultats a   assolir. Fins màxim de 5 punts.</w:t>
      </w:r>
    </w:p>
    <w:p w:rsidR="00E5784E" w:rsidRDefault="00E5784E" w:rsidP="00E5784E">
      <w:pPr>
        <w:numPr>
          <w:ilvl w:val="0"/>
          <w:numId w:val="10"/>
        </w:numPr>
        <w:tabs>
          <w:tab w:val="left" w:pos="851"/>
          <w:tab w:val="left" w:pos="2268"/>
          <w:tab w:val="left" w:pos="3402"/>
        </w:tabs>
        <w:ind w:left="851"/>
        <w:jc w:val="both"/>
        <w:rPr>
          <w:rFonts w:ascii="Franklin Gothic Book" w:hAnsi="Franklin Gothic Book" w:cs="Verdana"/>
          <w:bCs/>
          <w:sz w:val="22"/>
          <w:szCs w:val="22"/>
        </w:rPr>
      </w:pPr>
      <w:r>
        <w:rPr>
          <w:rFonts w:ascii="Franklin Gothic Book" w:hAnsi="Franklin Gothic Book" w:cs="Verdana"/>
          <w:bCs/>
          <w:sz w:val="22"/>
          <w:szCs w:val="22"/>
        </w:rPr>
        <w:t>Metodologia de treball proposada coherent amb els objectius i continguts. Fins un màxim de 5 punts.</w:t>
      </w:r>
    </w:p>
    <w:p w:rsidR="00E5784E" w:rsidRDefault="00E5784E" w:rsidP="00E5784E">
      <w:pPr>
        <w:tabs>
          <w:tab w:val="left" w:pos="1134"/>
          <w:tab w:val="left" w:pos="2268"/>
          <w:tab w:val="left" w:pos="3402"/>
        </w:tabs>
        <w:rPr>
          <w:rFonts w:ascii="Franklin Gothic Book" w:hAnsi="Franklin Gothic Book" w:cs="Verdana"/>
          <w:bCs/>
          <w:sz w:val="22"/>
          <w:szCs w:val="22"/>
        </w:rPr>
      </w:pPr>
    </w:p>
    <w:p w:rsidR="00E5784E" w:rsidRDefault="00E5784E" w:rsidP="00E5784E">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Criteri 2: Activitats formatives d’orientació laboral. Fins un màxim de 10 punts.</w:t>
      </w:r>
    </w:p>
    <w:p w:rsidR="00E5784E" w:rsidRDefault="00E5784E" w:rsidP="00E5784E">
      <w:pPr>
        <w:tabs>
          <w:tab w:val="left" w:pos="851"/>
          <w:tab w:val="left" w:pos="2268"/>
          <w:tab w:val="left" w:pos="3402"/>
        </w:tabs>
        <w:ind w:left="360"/>
        <w:rPr>
          <w:rFonts w:ascii="Franklin Gothic Book" w:hAnsi="Franklin Gothic Book" w:cs="Verdana"/>
          <w:bCs/>
          <w:sz w:val="22"/>
          <w:szCs w:val="22"/>
        </w:rPr>
      </w:pPr>
      <w:r>
        <w:rPr>
          <w:rFonts w:ascii="Franklin Gothic Book" w:hAnsi="Franklin Gothic Book" w:cs="Verdana"/>
          <w:bCs/>
          <w:sz w:val="22"/>
          <w:szCs w:val="22"/>
        </w:rPr>
        <w:tab/>
        <w:t xml:space="preserve">Oferta d’accions que permetin assolir els objectius del projecte. </w:t>
      </w:r>
    </w:p>
    <w:p w:rsidR="00E5784E" w:rsidRDefault="00E5784E" w:rsidP="00E5784E">
      <w:pPr>
        <w:tabs>
          <w:tab w:val="left" w:pos="851"/>
          <w:tab w:val="left" w:pos="2268"/>
          <w:tab w:val="left" w:pos="3402"/>
        </w:tabs>
        <w:ind w:left="360"/>
        <w:rPr>
          <w:rFonts w:ascii="Franklin Gothic Book" w:hAnsi="Franklin Gothic Book" w:cs="Verdana"/>
          <w:bCs/>
          <w:sz w:val="22"/>
          <w:szCs w:val="22"/>
        </w:rPr>
      </w:pPr>
    </w:p>
    <w:p w:rsidR="00E5784E" w:rsidRDefault="00E5784E" w:rsidP="00E5784E">
      <w:pPr>
        <w:tabs>
          <w:tab w:val="left" w:pos="851"/>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Criteri 3: Accions formatives més innovadores. Fins un màxim de 10 punts.</w:t>
      </w:r>
    </w:p>
    <w:p w:rsidR="00E5784E" w:rsidRDefault="00E5784E" w:rsidP="00E5784E">
      <w:pPr>
        <w:tabs>
          <w:tab w:val="left" w:pos="1134"/>
          <w:tab w:val="left" w:pos="2268"/>
          <w:tab w:val="left" w:pos="3402"/>
        </w:tabs>
        <w:rPr>
          <w:rFonts w:ascii="Franklin Gothic Book" w:hAnsi="Franklin Gothic Book" w:cs="Verdana"/>
          <w:bCs/>
          <w:sz w:val="22"/>
          <w:szCs w:val="22"/>
        </w:rPr>
      </w:pPr>
    </w:p>
    <w:p w:rsidR="00E5784E" w:rsidRDefault="00E5784E" w:rsidP="00E5784E">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 xml:space="preserve">Criteri 4: Seguiment i avaluació. Fins un màxim de 10 punts. </w:t>
      </w:r>
    </w:p>
    <w:p w:rsidR="00E5784E" w:rsidRDefault="00E5784E" w:rsidP="00E5784E">
      <w:pPr>
        <w:numPr>
          <w:ilvl w:val="0"/>
          <w:numId w:val="11"/>
        </w:numPr>
        <w:tabs>
          <w:tab w:val="left" w:pos="709"/>
          <w:tab w:val="left" w:pos="2268"/>
          <w:tab w:val="left" w:pos="3402"/>
        </w:tabs>
        <w:jc w:val="both"/>
        <w:rPr>
          <w:rFonts w:ascii="Franklin Gothic Book" w:hAnsi="Franklin Gothic Book" w:cs="Verdana"/>
          <w:bCs/>
          <w:sz w:val="22"/>
          <w:szCs w:val="22"/>
        </w:rPr>
      </w:pPr>
      <w:r>
        <w:rPr>
          <w:rFonts w:ascii="Franklin Gothic Book" w:hAnsi="Franklin Gothic Book" w:cs="Verdana"/>
          <w:bCs/>
          <w:sz w:val="22"/>
          <w:szCs w:val="22"/>
        </w:rPr>
        <w:t>Definició dels mecanismes i instruments plantejats per fer l’avaluació. Fins un màxim de 5 punts.</w:t>
      </w:r>
    </w:p>
    <w:p w:rsidR="00E5784E" w:rsidRDefault="00E5784E" w:rsidP="00E5784E">
      <w:pPr>
        <w:numPr>
          <w:ilvl w:val="0"/>
          <w:numId w:val="11"/>
        </w:numPr>
        <w:tabs>
          <w:tab w:val="left" w:pos="709"/>
          <w:tab w:val="left" w:pos="2268"/>
          <w:tab w:val="left" w:pos="3402"/>
        </w:tabs>
        <w:jc w:val="both"/>
        <w:rPr>
          <w:rFonts w:ascii="Franklin Gothic Book" w:hAnsi="Franklin Gothic Book" w:cs="Verdana"/>
          <w:bCs/>
          <w:sz w:val="22"/>
          <w:szCs w:val="22"/>
        </w:rPr>
      </w:pPr>
      <w:r>
        <w:rPr>
          <w:rFonts w:ascii="Franklin Gothic Book" w:hAnsi="Franklin Gothic Book" w:cs="Verdana"/>
          <w:bCs/>
          <w:sz w:val="22"/>
          <w:szCs w:val="22"/>
        </w:rPr>
        <w:t>Si es detallen els indicadors qualitatius i quantitatius de l’avaluació. Fins un màxim de 5 punts.</w:t>
      </w:r>
    </w:p>
    <w:p w:rsidR="00E5784E" w:rsidRDefault="00E5784E" w:rsidP="00E5784E">
      <w:pPr>
        <w:tabs>
          <w:tab w:val="left" w:pos="709"/>
          <w:tab w:val="left" w:pos="2268"/>
          <w:tab w:val="left" w:pos="3402"/>
        </w:tabs>
        <w:ind w:left="360"/>
        <w:rPr>
          <w:rFonts w:ascii="Franklin Gothic Book" w:hAnsi="Franklin Gothic Book" w:cs="Verdana"/>
          <w:bCs/>
          <w:sz w:val="22"/>
          <w:szCs w:val="22"/>
        </w:rPr>
      </w:pPr>
    </w:p>
    <w:p w:rsidR="00E5784E" w:rsidRDefault="00E5784E" w:rsidP="00E5784E">
      <w:pPr>
        <w:tabs>
          <w:tab w:val="left" w:pos="707"/>
          <w:tab w:val="left" w:pos="2268"/>
          <w:tab w:val="left" w:pos="3402"/>
        </w:tabs>
        <w:suppressAutoHyphens/>
        <w:textAlignment w:val="baseline"/>
        <w:rPr>
          <w:rFonts w:ascii="Franklin Gothic Book" w:hAnsi="Franklin Gothic Book" w:cs="Verdana"/>
          <w:b/>
          <w:bCs/>
          <w:sz w:val="22"/>
          <w:szCs w:val="22"/>
        </w:rPr>
      </w:pPr>
    </w:p>
    <w:p w:rsidR="00E5784E" w:rsidRPr="00E5784E" w:rsidRDefault="00E5784E" w:rsidP="00E5784E">
      <w:pPr>
        <w:numPr>
          <w:ilvl w:val="0"/>
          <w:numId w:val="8"/>
        </w:numPr>
        <w:tabs>
          <w:tab w:val="left" w:pos="707"/>
          <w:tab w:val="left" w:pos="2268"/>
          <w:tab w:val="left" w:pos="3402"/>
        </w:tabs>
        <w:suppressAutoHyphens/>
        <w:textAlignment w:val="baseline"/>
        <w:rPr>
          <w:rFonts w:ascii="Franklin Gothic Book" w:hAnsi="Franklin Gothic Book" w:cs="Verdana"/>
          <w:bCs/>
          <w:sz w:val="22"/>
          <w:szCs w:val="22"/>
        </w:rPr>
      </w:pPr>
      <w:r w:rsidRPr="00E5784E">
        <w:rPr>
          <w:rFonts w:ascii="Franklin Gothic Book" w:hAnsi="Franklin Gothic Book" w:cs="Verdana"/>
          <w:bCs/>
          <w:sz w:val="22"/>
          <w:szCs w:val="22"/>
        </w:rPr>
        <w:lastRenderedPageBreak/>
        <w:t xml:space="preserve">Criteri de qualitat, criteri automàtic: màxim fins a 15 punts </w:t>
      </w:r>
    </w:p>
    <w:p w:rsidR="00E5784E" w:rsidRDefault="00E5784E" w:rsidP="00E5784E">
      <w:pPr>
        <w:tabs>
          <w:tab w:val="left" w:pos="707"/>
          <w:tab w:val="left" w:pos="2268"/>
          <w:tab w:val="left" w:pos="3402"/>
        </w:tabs>
        <w:suppressAutoHyphens/>
        <w:textAlignment w:val="baseline"/>
        <w:rPr>
          <w:rFonts w:ascii="Franklin Gothic Book" w:hAnsi="Franklin Gothic Book" w:cs="Verdana"/>
          <w:b/>
          <w:bCs/>
          <w:sz w:val="22"/>
          <w:szCs w:val="22"/>
        </w:rPr>
      </w:pPr>
    </w:p>
    <w:p w:rsidR="00E5784E" w:rsidRDefault="00E5784E" w:rsidP="00E5784E">
      <w:pPr>
        <w:tabs>
          <w:tab w:val="left" w:pos="707"/>
          <w:tab w:val="left" w:pos="2268"/>
          <w:tab w:val="left" w:pos="3402"/>
        </w:tabs>
        <w:suppressAutoHyphens/>
        <w:textAlignment w:val="baseline"/>
        <w:rPr>
          <w:rFonts w:ascii="Franklin Gothic Book" w:hAnsi="Franklin Gothic Book" w:cs="Verdana"/>
          <w:bCs/>
          <w:sz w:val="22"/>
          <w:szCs w:val="22"/>
        </w:rPr>
      </w:pPr>
      <w:r>
        <w:rPr>
          <w:rFonts w:ascii="Franklin Gothic Book" w:hAnsi="Franklin Gothic Book" w:cs="Verdana"/>
          <w:bCs/>
          <w:sz w:val="22"/>
          <w:szCs w:val="22"/>
        </w:rPr>
        <w:t>Experiència professional del personal docent. Fins un màxim de 15 punts.</w:t>
      </w:r>
    </w:p>
    <w:p w:rsidR="00E5784E" w:rsidRDefault="00E5784E" w:rsidP="00E5784E">
      <w:pPr>
        <w:numPr>
          <w:ilvl w:val="0"/>
          <w:numId w:val="12"/>
        </w:numPr>
        <w:tabs>
          <w:tab w:val="left" w:pos="707"/>
          <w:tab w:val="left" w:pos="2268"/>
          <w:tab w:val="left" w:pos="3402"/>
        </w:tabs>
        <w:suppressAutoHyphens/>
        <w:jc w:val="both"/>
        <w:textAlignment w:val="baseline"/>
        <w:rPr>
          <w:rFonts w:ascii="Franklin Gothic Book" w:hAnsi="Franklin Gothic Book" w:cs="Verdana"/>
          <w:bCs/>
          <w:sz w:val="22"/>
          <w:szCs w:val="22"/>
        </w:rPr>
      </w:pPr>
      <w:r>
        <w:rPr>
          <w:rFonts w:ascii="Franklin Gothic Book" w:hAnsi="Franklin Gothic Book" w:cs="Verdana"/>
          <w:bCs/>
          <w:sz w:val="22"/>
          <w:szCs w:val="22"/>
        </w:rPr>
        <w:t>Entre 3 anys i 1 dia fins a 4 anys d’experiència professional: 3 punts</w:t>
      </w:r>
    </w:p>
    <w:p w:rsidR="00E5784E" w:rsidRDefault="00E5784E" w:rsidP="00E5784E">
      <w:pPr>
        <w:numPr>
          <w:ilvl w:val="0"/>
          <w:numId w:val="12"/>
        </w:numPr>
        <w:tabs>
          <w:tab w:val="left" w:pos="707"/>
          <w:tab w:val="left" w:pos="2268"/>
          <w:tab w:val="left" w:pos="3402"/>
        </w:tabs>
        <w:suppressAutoHyphens/>
        <w:jc w:val="both"/>
        <w:textAlignment w:val="baseline"/>
        <w:rPr>
          <w:rFonts w:ascii="Franklin Gothic Book" w:hAnsi="Franklin Gothic Book" w:cs="Verdana"/>
          <w:bCs/>
          <w:sz w:val="22"/>
          <w:szCs w:val="22"/>
        </w:rPr>
      </w:pPr>
      <w:r>
        <w:rPr>
          <w:rFonts w:ascii="Franklin Gothic Book" w:hAnsi="Franklin Gothic Book" w:cs="Verdana"/>
          <w:bCs/>
          <w:sz w:val="22"/>
          <w:szCs w:val="22"/>
        </w:rPr>
        <w:t>Entre 4 anys i 1 dia fins a 6 anys d’experiència professional: 6 punts</w:t>
      </w:r>
    </w:p>
    <w:p w:rsidR="00E5784E" w:rsidRDefault="00E5784E" w:rsidP="00E5784E">
      <w:pPr>
        <w:numPr>
          <w:ilvl w:val="0"/>
          <w:numId w:val="12"/>
        </w:numPr>
        <w:tabs>
          <w:tab w:val="left" w:pos="707"/>
          <w:tab w:val="left" w:pos="2268"/>
          <w:tab w:val="left" w:pos="3402"/>
        </w:tabs>
        <w:suppressAutoHyphens/>
        <w:jc w:val="both"/>
        <w:textAlignment w:val="baseline"/>
        <w:rPr>
          <w:rFonts w:ascii="Franklin Gothic Book" w:hAnsi="Franklin Gothic Book" w:cs="Verdana"/>
          <w:bCs/>
          <w:sz w:val="22"/>
          <w:szCs w:val="22"/>
        </w:rPr>
      </w:pPr>
      <w:r>
        <w:rPr>
          <w:rFonts w:ascii="Franklin Gothic Book" w:hAnsi="Franklin Gothic Book" w:cs="Verdana"/>
          <w:bCs/>
          <w:sz w:val="22"/>
          <w:szCs w:val="22"/>
        </w:rPr>
        <w:t>Més de 6 anys i 1 dia d’experiència professional: 15 punts</w:t>
      </w:r>
    </w:p>
    <w:p w:rsidR="00E5784E" w:rsidRDefault="00E5784E" w:rsidP="00E5784E">
      <w:pPr>
        <w:jc w:val="both"/>
        <w:rPr>
          <w:rFonts w:ascii="Franklin Gothic Book" w:hAnsi="Franklin Gothic Book" w:cs="Verdana"/>
          <w:sz w:val="22"/>
          <w:szCs w:val="22"/>
        </w:rPr>
      </w:pPr>
    </w:p>
    <w:p w:rsidR="00E5784E" w:rsidRDefault="00E5784E" w:rsidP="00E5784E">
      <w:pPr>
        <w:jc w:val="both"/>
        <w:rPr>
          <w:rFonts w:ascii="Franklin Gothic Book" w:hAnsi="Franklin Gothic Book" w:cs="Verdana"/>
          <w:sz w:val="22"/>
          <w:szCs w:val="22"/>
        </w:rPr>
      </w:pPr>
    </w:p>
    <w:p w:rsidR="005A27FB" w:rsidRDefault="005A27FB" w:rsidP="00E5784E">
      <w:pPr>
        <w:jc w:val="both"/>
        <w:rPr>
          <w:rFonts w:ascii="Franklin Gothic Book" w:hAnsi="Franklin Gothic Book" w:cs="Verdana"/>
          <w:sz w:val="22"/>
          <w:szCs w:val="22"/>
        </w:rPr>
      </w:pPr>
      <w:r w:rsidRPr="00995598">
        <w:rPr>
          <w:rFonts w:ascii="Franklin Gothic Book" w:hAnsi="Franklin Gothic Book" w:cs="Verdana"/>
          <w:sz w:val="22"/>
          <w:szCs w:val="22"/>
        </w:rPr>
        <w:t>Premià de Mar,</w:t>
      </w:r>
    </w:p>
    <w:p w:rsidR="0090444E" w:rsidRDefault="0090444E" w:rsidP="00E5784E">
      <w:pPr>
        <w:jc w:val="both"/>
        <w:rPr>
          <w:rFonts w:ascii="Franklin Gothic Book" w:hAnsi="Franklin Gothic Book" w:cs="Verdana"/>
          <w:sz w:val="22"/>
          <w:szCs w:val="22"/>
        </w:rPr>
      </w:pPr>
    </w:p>
    <w:p w:rsidR="0090444E" w:rsidRDefault="0090444E" w:rsidP="00E5784E">
      <w:pPr>
        <w:jc w:val="both"/>
        <w:rPr>
          <w:rFonts w:ascii="Franklin Gothic Book" w:hAnsi="Franklin Gothic Book" w:cs="Verdana"/>
          <w:sz w:val="22"/>
          <w:szCs w:val="22"/>
        </w:rPr>
      </w:pPr>
    </w:p>
    <w:p w:rsidR="0090444E" w:rsidRDefault="0090444E" w:rsidP="00E5784E">
      <w:pPr>
        <w:jc w:val="both"/>
        <w:rPr>
          <w:rFonts w:ascii="Franklin Gothic Book" w:hAnsi="Franklin Gothic Book" w:cs="Verdana"/>
          <w:sz w:val="22"/>
          <w:szCs w:val="22"/>
        </w:rPr>
      </w:pPr>
    </w:p>
    <w:p w:rsidR="0090444E" w:rsidRDefault="0090444E" w:rsidP="00E5784E">
      <w:pPr>
        <w:jc w:val="both"/>
        <w:rPr>
          <w:rFonts w:ascii="Franklin Gothic Book" w:hAnsi="Franklin Gothic Book" w:cs="Verdana"/>
          <w:sz w:val="22"/>
          <w:szCs w:val="22"/>
        </w:rPr>
      </w:pPr>
    </w:p>
    <w:p w:rsidR="0090444E" w:rsidRDefault="0090444E" w:rsidP="00E5784E">
      <w:pPr>
        <w:jc w:val="both"/>
        <w:rPr>
          <w:rFonts w:ascii="Franklin Gothic Book" w:hAnsi="Franklin Gothic Book" w:cs="Verdana"/>
          <w:sz w:val="22"/>
          <w:szCs w:val="22"/>
        </w:rPr>
      </w:pPr>
    </w:p>
    <w:p w:rsidR="0090444E" w:rsidRDefault="0090444E" w:rsidP="00E5784E">
      <w:pPr>
        <w:jc w:val="both"/>
        <w:rPr>
          <w:rFonts w:ascii="Franklin Gothic Book" w:hAnsi="Franklin Gothic Book" w:cs="Verdana"/>
          <w:sz w:val="22"/>
          <w:szCs w:val="22"/>
        </w:rPr>
      </w:pPr>
    </w:p>
    <w:p w:rsidR="0090444E" w:rsidRPr="00505CFB" w:rsidRDefault="0090444E" w:rsidP="00E5784E">
      <w:pPr>
        <w:jc w:val="both"/>
        <w:rPr>
          <w:rFonts w:ascii="Franklin Gothic Book" w:eastAsia="Calibri" w:hAnsi="Franklin Gothic Book"/>
          <w:sz w:val="22"/>
          <w:szCs w:val="22"/>
          <w:lang w:eastAsia="en-US"/>
        </w:rPr>
      </w:pPr>
      <w:r>
        <w:rPr>
          <w:rFonts w:ascii="Franklin Gothic Book" w:hAnsi="Franklin Gothic Book" w:cs="Verdana"/>
          <w:sz w:val="22"/>
          <w:szCs w:val="22"/>
        </w:rPr>
        <w:t>Cap de Promoció Econòmica</w:t>
      </w:r>
    </w:p>
    <w:p w:rsidR="005A27FB" w:rsidRPr="00995598" w:rsidRDefault="005A27FB" w:rsidP="005A27FB">
      <w:pPr>
        <w:jc w:val="both"/>
        <w:rPr>
          <w:rFonts w:ascii="Franklin Gothic Book" w:hAnsi="Franklin Gothic Book" w:cs="Verdana"/>
          <w:sz w:val="22"/>
          <w:szCs w:val="22"/>
        </w:rPr>
      </w:pPr>
    </w:p>
    <w:sectPr w:rsidR="005A27FB" w:rsidRPr="00995598" w:rsidSect="00CE04A8">
      <w:headerReference w:type="even" r:id="rId9"/>
      <w:headerReference w:type="default" r:id="rId10"/>
      <w:footerReference w:type="even" r:id="rId11"/>
      <w:footerReference w:type="default" r:id="rId12"/>
      <w:headerReference w:type="first" r:id="rId13"/>
      <w:footerReference w:type="first" r:id="rId14"/>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122" w:rsidRDefault="00053D95">
      <w:r>
        <w:separator/>
      </w:r>
    </w:p>
  </w:endnote>
  <w:endnote w:type="continuationSeparator" w:id="0">
    <w:p w:rsidR="007A3122" w:rsidRDefault="0005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598" w:rsidRDefault="0099559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053D95" w:rsidP="001A078A">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C077B5">
      <w:rPr>
        <w:rStyle w:val="Nmerodepgina"/>
        <w:rFonts w:ascii="Verdana" w:hAnsi="Verdana"/>
        <w:noProof/>
        <w:sz w:val="14"/>
        <w:szCs w:val="14"/>
      </w:rPr>
      <w:t>2</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C077B5">
      <w:rPr>
        <w:rStyle w:val="Nmerodepgina"/>
        <w:rFonts w:ascii="Verdana" w:hAnsi="Verdana"/>
        <w:noProof/>
        <w:sz w:val="14"/>
        <w:szCs w:val="14"/>
      </w:rPr>
      <w:t>5</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598" w:rsidRDefault="009955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053D95">
      <w:r>
        <w:separator/>
      </w:r>
    </w:p>
  </w:footnote>
  <w:footnote w:type="continuationSeparator" w:id="0">
    <w:p w:rsidR="006158C6" w:rsidRDefault="00053D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598" w:rsidRDefault="0099559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C077B5"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6A6EC0" w:rsidTr="00225905">
      <w:trPr>
        <w:trHeight w:val="1830"/>
      </w:trPr>
      <w:tc>
        <w:tcPr>
          <w:tcW w:w="5563" w:type="dxa"/>
          <w:tcBorders>
            <w:top w:val="nil"/>
            <w:left w:val="nil"/>
            <w:bottom w:val="nil"/>
            <w:right w:val="nil"/>
          </w:tcBorders>
          <w:shd w:val="clear" w:color="auto" w:fill="auto"/>
        </w:tcPr>
        <w:p w:rsidR="002B5FC9" w:rsidRPr="002B5FC9" w:rsidRDefault="00C077B5"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extent cx="1495425" cy="466725"/>
                <wp:effectExtent l="0" t="0" r="9525" b="9525"/>
                <wp:docPr id="2"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2B5FC9" w:rsidRPr="002B5FC9" w:rsidRDefault="00053D95"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Empresa, Comerç i Ocupació</w:t>
          </w:r>
        </w:p>
        <w:p w:rsidR="002B5FC9" w:rsidRPr="002B5FC9" w:rsidRDefault="00C077B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053D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053D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053D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053D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053D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053D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C077B5"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C077B5" w:rsidP="002B5FC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598" w:rsidRDefault="009955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8B5085C"/>
    <w:multiLevelType w:val="hybridMultilevel"/>
    <w:tmpl w:val="734CB35E"/>
    <w:lvl w:ilvl="0" w:tplc="A274CAFA">
      <w:start w:val="1"/>
      <w:numFmt w:val="decimal"/>
      <w:lvlText w:val="%1."/>
      <w:lvlJc w:val="left"/>
      <w:pPr>
        <w:ind w:left="720" w:hanging="360"/>
      </w:pPr>
      <w:rPr>
        <w:rFonts w:hint="default"/>
      </w:rPr>
    </w:lvl>
    <w:lvl w:ilvl="1" w:tplc="625C0378" w:tentative="1">
      <w:start w:val="1"/>
      <w:numFmt w:val="lowerLetter"/>
      <w:lvlText w:val="%2."/>
      <w:lvlJc w:val="left"/>
      <w:pPr>
        <w:ind w:left="1440" w:hanging="360"/>
      </w:pPr>
    </w:lvl>
    <w:lvl w:ilvl="2" w:tplc="80469E2A" w:tentative="1">
      <w:start w:val="1"/>
      <w:numFmt w:val="lowerRoman"/>
      <w:lvlText w:val="%3."/>
      <w:lvlJc w:val="right"/>
      <w:pPr>
        <w:ind w:left="2160" w:hanging="180"/>
      </w:pPr>
    </w:lvl>
    <w:lvl w:ilvl="3" w:tplc="4F90DD30" w:tentative="1">
      <w:start w:val="1"/>
      <w:numFmt w:val="decimal"/>
      <w:lvlText w:val="%4."/>
      <w:lvlJc w:val="left"/>
      <w:pPr>
        <w:ind w:left="2880" w:hanging="360"/>
      </w:pPr>
    </w:lvl>
    <w:lvl w:ilvl="4" w:tplc="1AA0ABCC" w:tentative="1">
      <w:start w:val="1"/>
      <w:numFmt w:val="lowerLetter"/>
      <w:lvlText w:val="%5."/>
      <w:lvlJc w:val="left"/>
      <w:pPr>
        <w:ind w:left="3600" w:hanging="360"/>
      </w:pPr>
    </w:lvl>
    <w:lvl w:ilvl="5" w:tplc="3C2A8F24" w:tentative="1">
      <w:start w:val="1"/>
      <w:numFmt w:val="lowerRoman"/>
      <w:lvlText w:val="%6."/>
      <w:lvlJc w:val="right"/>
      <w:pPr>
        <w:ind w:left="4320" w:hanging="180"/>
      </w:pPr>
    </w:lvl>
    <w:lvl w:ilvl="6" w:tplc="CA64114E" w:tentative="1">
      <w:start w:val="1"/>
      <w:numFmt w:val="decimal"/>
      <w:lvlText w:val="%7."/>
      <w:lvlJc w:val="left"/>
      <w:pPr>
        <w:ind w:left="5040" w:hanging="360"/>
      </w:pPr>
    </w:lvl>
    <w:lvl w:ilvl="7" w:tplc="34A4D862" w:tentative="1">
      <w:start w:val="1"/>
      <w:numFmt w:val="lowerLetter"/>
      <w:lvlText w:val="%8."/>
      <w:lvlJc w:val="left"/>
      <w:pPr>
        <w:ind w:left="5760" w:hanging="360"/>
      </w:pPr>
    </w:lvl>
    <w:lvl w:ilvl="8" w:tplc="E790FFEA" w:tentative="1">
      <w:start w:val="1"/>
      <w:numFmt w:val="lowerRoman"/>
      <w:lvlText w:val="%9."/>
      <w:lvlJc w:val="right"/>
      <w:pPr>
        <w:ind w:left="6480" w:hanging="180"/>
      </w:pPr>
    </w:lvl>
  </w:abstractNum>
  <w:abstractNum w:abstractNumId="2"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1A9320B8"/>
    <w:multiLevelType w:val="hybridMultilevel"/>
    <w:tmpl w:val="E09AFBB4"/>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232E626C"/>
    <w:multiLevelType w:val="hybridMultilevel"/>
    <w:tmpl w:val="0FE2D1F6"/>
    <w:lvl w:ilvl="0" w:tplc="45A2C028">
      <w:start w:val="1"/>
      <w:numFmt w:val="bullet"/>
      <w:lvlText w:val=""/>
      <w:lvlJc w:val="left"/>
      <w:pPr>
        <w:ind w:left="360" w:hanging="360"/>
      </w:pPr>
      <w:rPr>
        <w:rFonts w:ascii="Wingdings" w:hAnsi="Wingdings" w:hint="default"/>
      </w:rPr>
    </w:lvl>
    <w:lvl w:ilvl="1" w:tplc="31029D36" w:tentative="1">
      <w:start w:val="1"/>
      <w:numFmt w:val="bullet"/>
      <w:lvlText w:val="o"/>
      <w:lvlJc w:val="left"/>
      <w:pPr>
        <w:ind w:left="1080" w:hanging="360"/>
      </w:pPr>
      <w:rPr>
        <w:rFonts w:ascii="Courier New" w:hAnsi="Courier New" w:cs="Courier New" w:hint="default"/>
      </w:rPr>
    </w:lvl>
    <w:lvl w:ilvl="2" w:tplc="A3D6B046" w:tentative="1">
      <w:start w:val="1"/>
      <w:numFmt w:val="bullet"/>
      <w:lvlText w:val=""/>
      <w:lvlJc w:val="left"/>
      <w:pPr>
        <w:ind w:left="1800" w:hanging="360"/>
      </w:pPr>
      <w:rPr>
        <w:rFonts w:ascii="Wingdings" w:hAnsi="Wingdings" w:hint="default"/>
      </w:rPr>
    </w:lvl>
    <w:lvl w:ilvl="3" w:tplc="1C707914" w:tentative="1">
      <w:start w:val="1"/>
      <w:numFmt w:val="bullet"/>
      <w:lvlText w:val=""/>
      <w:lvlJc w:val="left"/>
      <w:pPr>
        <w:ind w:left="2520" w:hanging="360"/>
      </w:pPr>
      <w:rPr>
        <w:rFonts w:ascii="Symbol" w:hAnsi="Symbol" w:hint="default"/>
      </w:rPr>
    </w:lvl>
    <w:lvl w:ilvl="4" w:tplc="9B603E04" w:tentative="1">
      <w:start w:val="1"/>
      <w:numFmt w:val="bullet"/>
      <w:lvlText w:val="o"/>
      <w:lvlJc w:val="left"/>
      <w:pPr>
        <w:ind w:left="3240" w:hanging="360"/>
      </w:pPr>
      <w:rPr>
        <w:rFonts w:ascii="Courier New" w:hAnsi="Courier New" w:cs="Courier New" w:hint="default"/>
      </w:rPr>
    </w:lvl>
    <w:lvl w:ilvl="5" w:tplc="A4921A4A" w:tentative="1">
      <w:start w:val="1"/>
      <w:numFmt w:val="bullet"/>
      <w:lvlText w:val=""/>
      <w:lvlJc w:val="left"/>
      <w:pPr>
        <w:ind w:left="3960" w:hanging="360"/>
      </w:pPr>
      <w:rPr>
        <w:rFonts w:ascii="Wingdings" w:hAnsi="Wingdings" w:hint="default"/>
      </w:rPr>
    </w:lvl>
    <w:lvl w:ilvl="6" w:tplc="0D4C9520" w:tentative="1">
      <w:start w:val="1"/>
      <w:numFmt w:val="bullet"/>
      <w:lvlText w:val=""/>
      <w:lvlJc w:val="left"/>
      <w:pPr>
        <w:ind w:left="4680" w:hanging="360"/>
      </w:pPr>
      <w:rPr>
        <w:rFonts w:ascii="Symbol" w:hAnsi="Symbol" w:hint="default"/>
      </w:rPr>
    </w:lvl>
    <w:lvl w:ilvl="7" w:tplc="78663D78" w:tentative="1">
      <w:start w:val="1"/>
      <w:numFmt w:val="bullet"/>
      <w:lvlText w:val="o"/>
      <w:lvlJc w:val="left"/>
      <w:pPr>
        <w:ind w:left="5400" w:hanging="360"/>
      </w:pPr>
      <w:rPr>
        <w:rFonts w:ascii="Courier New" w:hAnsi="Courier New" w:cs="Courier New" w:hint="default"/>
      </w:rPr>
    </w:lvl>
    <w:lvl w:ilvl="8" w:tplc="8996EABA" w:tentative="1">
      <w:start w:val="1"/>
      <w:numFmt w:val="bullet"/>
      <w:lvlText w:val=""/>
      <w:lvlJc w:val="left"/>
      <w:pPr>
        <w:ind w:left="6120" w:hanging="360"/>
      </w:pPr>
      <w:rPr>
        <w:rFonts w:ascii="Wingdings" w:hAnsi="Wingdings" w:hint="default"/>
      </w:rPr>
    </w:lvl>
  </w:abstractNum>
  <w:abstractNum w:abstractNumId="5" w15:restartNumberingAfterBreak="0">
    <w:nsid w:val="24783E69"/>
    <w:multiLevelType w:val="hybridMultilevel"/>
    <w:tmpl w:val="4EC68C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286D1229"/>
    <w:multiLevelType w:val="hybridMultilevel"/>
    <w:tmpl w:val="CEEA92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C222108"/>
    <w:multiLevelType w:val="hybridMultilevel"/>
    <w:tmpl w:val="2C9A71B8"/>
    <w:lvl w:ilvl="0" w:tplc="9E127F08">
      <w:start w:val="2"/>
      <w:numFmt w:val="bullet"/>
      <w:lvlText w:val="-"/>
      <w:lvlJc w:val="left"/>
      <w:pPr>
        <w:ind w:left="720" w:hanging="360"/>
      </w:pPr>
      <w:rPr>
        <w:rFonts w:ascii="Arial" w:eastAsia="Times" w:hAnsi="Arial" w:cs="Arial" w:hint="default"/>
      </w:rPr>
    </w:lvl>
    <w:lvl w:ilvl="1" w:tplc="D7DCB35E">
      <w:start w:val="1"/>
      <w:numFmt w:val="bullet"/>
      <w:lvlText w:val="o"/>
      <w:lvlJc w:val="left"/>
      <w:pPr>
        <w:ind w:left="1440" w:hanging="360"/>
      </w:pPr>
      <w:rPr>
        <w:rFonts w:ascii="Courier New" w:hAnsi="Courier New" w:cs="Courier New" w:hint="default"/>
      </w:rPr>
    </w:lvl>
    <w:lvl w:ilvl="2" w:tplc="B598337C" w:tentative="1">
      <w:start w:val="1"/>
      <w:numFmt w:val="bullet"/>
      <w:lvlText w:val=""/>
      <w:lvlJc w:val="left"/>
      <w:pPr>
        <w:ind w:left="2160" w:hanging="360"/>
      </w:pPr>
      <w:rPr>
        <w:rFonts w:ascii="Wingdings" w:hAnsi="Wingdings" w:hint="default"/>
      </w:rPr>
    </w:lvl>
    <w:lvl w:ilvl="3" w:tplc="83DE544E" w:tentative="1">
      <w:start w:val="1"/>
      <w:numFmt w:val="bullet"/>
      <w:lvlText w:val=""/>
      <w:lvlJc w:val="left"/>
      <w:pPr>
        <w:ind w:left="2880" w:hanging="360"/>
      </w:pPr>
      <w:rPr>
        <w:rFonts w:ascii="Symbol" w:hAnsi="Symbol" w:hint="default"/>
      </w:rPr>
    </w:lvl>
    <w:lvl w:ilvl="4" w:tplc="C13C8CD2" w:tentative="1">
      <w:start w:val="1"/>
      <w:numFmt w:val="bullet"/>
      <w:lvlText w:val="o"/>
      <w:lvlJc w:val="left"/>
      <w:pPr>
        <w:ind w:left="3600" w:hanging="360"/>
      </w:pPr>
      <w:rPr>
        <w:rFonts w:ascii="Courier New" w:hAnsi="Courier New" w:cs="Courier New" w:hint="default"/>
      </w:rPr>
    </w:lvl>
    <w:lvl w:ilvl="5" w:tplc="FA2620AE" w:tentative="1">
      <w:start w:val="1"/>
      <w:numFmt w:val="bullet"/>
      <w:lvlText w:val=""/>
      <w:lvlJc w:val="left"/>
      <w:pPr>
        <w:ind w:left="4320" w:hanging="360"/>
      </w:pPr>
      <w:rPr>
        <w:rFonts w:ascii="Wingdings" w:hAnsi="Wingdings" w:hint="default"/>
      </w:rPr>
    </w:lvl>
    <w:lvl w:ilvl="6" w:tplc="1E168194" w:tentative="1">
      <w:start w:val="1"/>
      <w:numFmt w:val="bullet"/>
      <w:lvlText w:val=""/>
      <w:lvlJc w:val="left"/>
      <w:pPr>
        <w:ind w:left="5040" w:hanging="360"/>
      </w:pPr>
      <w:rPr>
        <w:rFonts w:ascii="Symbol" w:hAnsi="Symbol" w:hint="default"/>
      </w:rPr>
    </w:lvl>
    <w:lvl w:ilvl="7" w:tplc="AF6C4934" w:tentative="1">
      <w:start w:val="1"/>
      <w:numFmt w:val="bullet"/>
      <w:lvlText w:val="o"/>
      <w:lvlJc w:val="left"/>
      <w:pPr>
        <w:ind w:left="5760" w:hanging="360"/>
      </w:pPr>
      <w:rPr>
        <w:rFonts w:ascii="Courier New" w:hAnsi="Courier New" w:cs="Courier New" w:hint="default"/>
      </w:rPr>
    </w:lvl>
    <w:lvl w:ilvl="8" w:tplc="AB1E1724" w:tentative="1">
      <w:start w:val="1"/>
      <w:numFmt w:val="bullet"/>
      <w:lvlText w:val=""/>
      <w:lvlJc w:val="left"/>
      <w:pPr>
        <w:ind w:left="6480" w:hanging="360"/>
      </w:pPr>
      <w:rPr>
        <w:rFonts w:ascii="Wingdings" w:hAnsi="Wingdings" w:hint="default"/>
      </w:rPr>
    </w:lvl>
  </w:abstractNum>
  <w:abstractNum w:abstractNumId="8" w15:restartNumberingAfterBreak="0">
    <w:nsid w:val="3D4B27B1"/>
    <w:multiLevelType w:val="hybridMultilevel"/>
    <w:tmpl w:val="F3BAE378"/>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522645F3"/>
    <w:multiLevelType w:val="hybridMultilevel"/>
    <w:tmpl w:val="7D38692A"/>
    <w:lvl w:ilvl="0" w:tplc="E5802216">
      <w:start w:val="4"/>
      <w:numFmt w:val="bullet"/>
      <w:lvlText w:val="E"/>
      <w:lvlJc w:val="left"/>
      <w:pPr>
        <w:ind w:left="720" w:hanging="360"/>
      </w:pPr>
      <w:rPr>
        <w:rFonts w:ascii="Wingdings 2" w:eastAsiaTheme="minorHAnsi" w:hAnsi="Wingdings 2" w:hint="default"/>
      </w:rPr>
    </w:lvl>
    <w:lvl w:ilvl="1" w:tplc="1038737E" w:tentative="1">
      <w:start w:val="1"/>
      <w:numFmt w:val="bullet"/>
      <w:lvlText w:val="o"/>
      <w:lvlJc w:val="left"/>
      <w:pPr>
        <w:ind w:left="1440" w:hanging="360"/>
      </w:pPr>
      <w:rPr>
        <w:rFonts w:ascii="Courier New" w:hAnsi="Courier New" w:cs="Courier New" w:hint="default"/>
      </w:rPr>
    </w:lvl>
    <w:lvl w:ilvl="2" w:tplc="1DACA22A" w:tentative="1">
      <w:start w:val="1"/>
      <w:numFmt w:val="bullet"/>
      <w:lvlText w:val=""/>
      <w:lvlJc w:val="left"/>
      <w:pPr>
        <w:ind w:left="2160" w:hanging="360"/>
      </w:pPr>
      <w:rPr>
        <w:rFonts w:ascii="Wingdings" w:hAnsi="Wingdings" w:hint="default"/>
      </w:rPr>
    </w:lvl>
    <w:lvl w:ilvl="3" w:tplc="C8421640" w:tentative="1">
      <w:start w:val="1"/>
      <w:numFmt w:val="bullet"/>
      <w:lvlText w:val=""/>
      <w:lvlJc w:val="left"/>
      <w:pPr>
        <w:ind w:left="2880" w:hanging="360"/>
      </w:pPr>
      <w:rPr>
        <w:rFonts w:ascii="Symbol" w:hAnsi="Symbol" w:hint="default"/>
      </w:rPr>
    </w:lvl>
    <w:lvl w:ilvl="4" w:tplc="0A4EBDFE" w:tentative="1">
      <w:start w:val="1"/>
      <w:numFmt w:val="bullet"/>
      <w:lvlText w:val="o"/>
      <w:lvlJc w:val="left"/>
      <w:pPr>
        <w:ind w:left="3600" w:hanging="360"/>
      </w:pPr>
      <w:rPr>
        <w:rFonts w:ascii="Courier New" w:hAnsi="Courier New" w:cs="Courier New" w:hint="default"/>
      </w:rPr>
    </w:lvl>
    <w:lvl w:ilvl="5" w:tplc="2FA656FA" w:tentative="1">
      <w:start w:val="1"/>
      <w:numFmt w:val="bullet"/>
      <w:lvlText w:val=""/>
      <w:lvlJc w:val="left"/>
      <w:pPr>
        <w:ind w:left="4320" w:hanging="360"/>
      </w:pPr>
      <w:rPr>
        <w:rFonts w:ascii="Wingdings" w:hAnsi="Wingdings" w:hint="default"/>
      </w:rPr>
    </w:lvl>
    <w:lvl w:ilvl="6" w:tplc="3D543AEC" w:tentative="1">
      <w:start w:val="1"/>
      <w:numFmt w:val="bullet"/>
      <w:lvlText w:val=""/>
      <w:lvlJc w:val="left"/>
      <w:pPr>
        <w:ind w:left="5040" w:hanging="360"/>
      </w:pPr>
      <w:rPr>
        <w:rFonts w:ascii="Symbol" w:hAnsi="Symbol" w:hint="default"/>
      </w:rPr>
    </w:lvl>
    <w:lvl w:ilvl="7" w:tplc="B968736C" w:tentative="1">
      <w:start w:val="1"/>
      <w:numFmt w:val="bullet"/>
      <w:lvlText w:val="o"/>
      <w:lvlJc w:val="left"/>
      <w:pPr>
        <w:ind w:left="5760" w:hanging="360"/>
      </w:pPr>
      <w:rPr>
        <w:rFonts w:ascii="Courier New" w:hAnsi="Courier New" w:cs="Courier New" w:hint="default"/>
      </w:rPr>
    </w:lvl>
    <w:lvl w:ilvl="8" w:tplc="85EE8A2A" w:tentative="1">
      <w:start w:val="1"/>
      <w:numFmt w:val="bullet"/>
      <w:lvlText w:val=""/>
      <w:lvlJc w:val="left"/>
      <w:pPr>
        <w:ind w:left="6480" w:hanging="360"/>
      </w:pPr>
      <w:rPr>
        <w:rFonts w:ascii="Wingdings" w:hAnsi="Wingdings" w:hint="default"/>
      </w:rPr>
    </w:lvl>
  </w:abstractNum>
  <w:abstractNum w:abstractNumId="10" w15:restartNumberingAfterBreak="0">
    <w:nsid w:val="591300A9"/>
    <w:multiLevelType w:val="hybridMultilevel"/>
    <w:tmpl w:val="1E82C4C8"/>
    <w:lvl w:ilvl="0" w:tplc="C63206EC">
      <w:start w:val="11"/>
      <w:numFmt w:val="bullet"/>
      <w:lvlText w:val="-"/>
      <w:lvlJc w:val="left"/>
      <w:pPr>
        <w:ind w:left="1068" w:hanging="360"/>
      </w:pPr>
      <w:rPr>
        <w:rFonts w:ascii="Franklin Gothic Book" w:eastAsia="Times New Roman" w:hAnsi="Franklin Gothic Book" w:cs="Aria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1" w15:restartNumberingAfterBreak="0">
    <w:nsid w:val="5D804B6B"/>
    <w:multiLevelType w:val="hybridMultilevel"/>
    <w:tmpl w:val="F85C68F6"/>
    <w:lvl w:ilvl="0" w:tplc="B1664D40">
      <w:start w:val="4"/>
      <w:numFmt w:val="bullet"/>
      <w:lvlText w:val="E"/>
      <w:lvlJc w:val="left"/>
      <w:pPr>
        <w:ind w:left="720" w:hanging="360"/>
      </w:pPr>
      <w:rPr>
        <w:rFonts w:ascii="Wingdings 2" w:eastAsiaTheme="minorHAnsi" w:hAnsi="Wingdings 2" w:hint="default"/>
      </w:rPr>
    </w:lvl>
    <w:lvl w:ilvl="1" w:tplc="F69C7F4A" w:tentative="1">
      <w:start w:val="1"/>
      <w:numFmt w:val="bullet"/>
      <w:lvlText w:val="o"/>
      <w:lvlJc w:val="left"/>
      <w:pPr>
        <w:ind w:left="1440" w:hanging="360"/>
      </w:pPr>
      <w:rPr>
        <w:rFonts w:ascii="Courier New" w:hAnsi="Courier New" w:cs="Courier New" w:hint="default"/>
      </w:rPr>
    </w:lvl>
    <w:lvl w:ilvl="2" w:tplc="AB58BF06" w:tentative="1">
      <w:start w:val="1"/>
      <w:numFmt w:val="bullet"/>
      <w:lvlText w:val=""/>
      <w:lvlJc w:val="left"/>
      <w:pPr>
        <w:ind w:left="2160" w:hanging="360"/>
      </w:pPr>
      <w:rPr>
        <w:rFonts w:ascii="Wingdings" w:hAnsi="Wingdings" w:hint="default"/>
      </w:rPr>
    </w:lvl>
    <w:lvl w:ilvl="3" w:tplc="0172C564" w:tentative="1">
      <w:start w:val="1"/>
      <w:numFmt w:val="bullet"/>
      <w:lvlText w:val=""/>
      <w:lvlJc w:val="left"/>
      <w:pPr>
        <w:ind w:left="2880" w:hanging="360"/>
      </w:pPr>
      <w:rPr>
        <w:rFonts w:ascii="Symbol" w:hAnsi="Symbol" w:hint="default"/>
      </w:rPr>
    </w:lvl>
    <w:lvl w:ilvl="4" w:tplc="2F3C830A" w:tentative="1">
      <w:start w:val="1"/>
      <w:numFmt w:val="bullet"/>
      <w:lvlText w:val="o"/>
      <w:lvlJc w:val="left"/>
      <w:pPr>
        <w:ind w:left="3600" w:hanging="360"/>
      </w:pPr>
      <w:rPr>
        <w:rFonts w:ascii="Courier New" w:hAnsi="Courier New" w:cs="Courier New" w:hint="default"/>
      </w:rPr>
    </w:lvl>
    <w:lvl w:ilvl="5" w:tplc="B01A64F6" w:tentative="1">
      <w:start w:val="1"/>
      <w:numFmt w:val="bullet"/>
      <w:lvlText w:val=""/>
      <w:lvlJc w:val="left"/>
      <w:pPr>
        <w:ind w:left="4320" w:hanging="360"/>
      </w:pPr>
      <w:rPr>
        <w:rFonts w:ascii="Wingdings" w:hAnsi="Wingdings" w:hint="default"/>
      </w:rPr>
    </w:lvl>
    <w:lvl w:ilvl="6" w:tplc="A4389FF6" w:tentative="1">
      <w:start w:val="1"/>
      <w:numFmt w:val="bullet"/>
      <w:lvlText w:val=""/>
      <w:lvlJc w:val="left"/>
      <w:pPr>
        <w:ind w:left="5040" w:hanging="360"/>
      </w:pPr>
      <w:rPr>
        <w:rFonts w:ascii="Symbol" w:hAnsi="Symbol" w:hint="default"/>
      </w:rPr>
    </w:lvl>
    <w:lvl w:ilvl="7" w:tplc="50CC305C" w:tentative="1">
      <w:start w:val="1"/>
      <w:numFmt w:val="bullet"/>
      <w:lvlText w:val="o"/>
      <w:lvlJc w:val="left"/>
      <w:pPr>
        <w:ind w:left="5760" w:hanging="360"/>
      </w:pPr>
      <w:rPr>
        <w:rFonts w:ascii="Courier New" w:hAnsi="Courier New" w:cs="Courier New" w:hint="default"/>
      </w:rPr>
    </w:lvl>
    <w:lvl w:ilvl="8" w:tplc="9F1A22A0"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7"/>
  </w:num>
  <w:num w:numId="5">
    <w:abstractNumId w:val="9"/>
  </w:num>
  <w:num w:numId="6">
    <w:abstractNumId w:val="4"/>
  </w:num>
  <w:num w:numId="7">
    <w:abstractNumId w:val="11"/>
  </w:num>
  <w:num w:numId="8">
    <w:abstractNumId w:val="5"/>
  </w:num>
  <w:num w:numId="9">
    <w:abstractNumId w:val="6"/>
  </w:num>
  <w:num w:numId="10">
    <w:abstractNumId w:val="10"/>
  </w:num>
  <w:num w:numId="11">
    <w:abstractNumId w:val="8"/>
  </w:num>
  <w:num w:numId="12">
    <w:abstractNumId w:val="3"/>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EC0"/>
    <w:rsid w:val="00053D95"/>
    <w:rsid w:val="00097D5E"/>
    <w:rsid w:val="00130E9D"/>
    <w:rsid w:val="00163ACB"/>
    <w:rsid w:val="00241079"/>
    <w:rsid w:val="0047582D"/>
    <w:rsid w:val="004C0ECF"/>
    <w:rsid w:val="004E48DD"/>
    <w:rsid w:val="00505CFB"/>
    <w:rsid w:val="005455B1"/>
    <w:rsid w:val="005A2266"/>
    <w:rsid w:val="005A27FB"/>
    <w:rsid w:val="00636C0C"/>
    <w:rsid w:val="00687893"/>
    <w:rsid w:val="006A6EC0"/>
    <w:rsid w:val="007A3122"/>
    <w:rsid w:val="00854FE6"/>
    <w:rsid w:val="0090444E"/>
    <w:rsid w:val="00964BDD"/>
    <w:rsid w:val="00995598"/>
    <w:rsid w:val="009C0F20"/>
    <w:rsid w:val="00AA3828"/>
    <w:rsid w:val="00C077B5"/>
    <w:rsid w:val="00C928F5"/>
    <w:rsid w:val="00CC7690"/>
    <w:rsid w:val="00CF2773"/>
    <w:rsid w:val="00D07DF1"/>
    <w:rsid w:val="00D3323B"/>
    <w:rsid w:val="00E2024D"/>
    <w:rsid w:val="00E5784E"/>
    <w:rsid w:val="00E921D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5:docId w15:val="{A5D3F1FA-19D1-4307-B7D9-E146BFD2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545F7"/>
    <w:rPr>
      <w:rFonts w:ascii="Cambria" w:hAnsi="Cambria" w:cs="Cambria"/>
      <w:b/>
      <w:bCs/>
      <w:kern w:val="32"/>
      <w:sz w:val="32"/>
      <w:szCs w:val="32"/>
    </w:rPr>
  </w:style>
  <w:style w:type="character" w:customStyle="1" w:styleId="Ttulo2Car">
    <w:name w:val="Título 2 Car"/>
    <w:basedOn w:val="Fuentedeprrafopredeter"/>
    <w:link w:val="Ttulo2"/>
    <w:uiPriority w:val="99"/>
    <w:semiHidden/>
    <w:locked/>
    <w:rsid w:val="00D545F7"/>
    <w:rPr>
      <w:rFonts w:ascii="Cambria" w:hAnsi="Cambria" w:cs="Cambria"/>
      <w:b/>
      <w:bCs/>
      <w:i/>
      <w:iCs/>
      <w:sz w:val="28"/>
      <w:szCs w:val="28"/>
    </w:rPr>
  </w:style>
  <w:style w:type="character" w:customStyle="1" w:styleId="Ttulo3Car">
    <w:name w:val="Título 3 Car"/>
    <w:basedOn w:val="Fuentedeprrafopredeter"/>
    <w:link w:val="Ttulo3"/>
    <w:uiPriority w:val="99"/>
    <w:semiHidden/>
    <w:locked/>
    <w:rsid w:val="00D545F7"/>
    <w:rPr>
      <w:rFonts w:ascii="Cambria" w:hAnsi="Cambria" w:cs="Cambria"/>
      <w:b/>
      <w:bCs/>
      <w:sz w:val="26"/>
      <w:szCs w:val="26"/>
    </w:rPr>
  </w:style>
  <w:style w:type="character" w:customStyle="1" w:styleId="Ttulo4Car">
    <w:name w:val="Título 4 Car"/>
    <w:basedOn w:val="Fuentedeprrafopredeter"/>
    <w:link w:val="Ttulo4"/>
    <w:uiPriority w:val="99"/>
    <w:semiHidden/>
    <w:locked/>
    <w:rsid w:val="00D545F7"/>
    <w:rPr>
      <w:rFonts w:ascii="Calibri" w:hAnsi="Calibri" w:cs="Calibri"/>
      <w:b/>
      <w:bCs/>
      <w:sz w:val="28"/>
      <w:szCs w:val="28"/>
    </w:rPr>
  </w:style>
  <w:style w:type="character" w:customStyle="1" w:styleId="Ttulo5Car">
    <w:name w:val="Título 5 Car"/>
    <w:basedOn w:val="Fuentedeprrafopredeter"/>
    <w:link w:val="Ttulo5"/>
    <w:uiPriority w:val="99"/>
    <w:semiHidden/>
    <w:locked/>
    <w:rsid w:val="00D545F7"/>
    <w:rPr>
      <w:rFonts w:ascii="Calibri" w:hAnsi="Calibri" w:cs="Calibri"/>
      <w:b/>
      <w:bCs/>
      <w:i/>
      <w:iCs/>
      <w:sz w:val="26"/>
      <w:szCs w:val="26"/>
    </w:rPr>
  </w:style>
  <w:style w:type="character" w:customStyle="1" w:styleId="Ttulo6Car">
    <w:name w:val="Título 6 Car"/>
    <w:basedOn w:val="Fuentedeprrafopredeter"/>
    <w:link w:val="Ttulo6"/>
    <w:uiPriority w:val="99"/>
    <w:semiHidden/>
    <w:locked/>
    <w:rsid w:val="00D545F7"/>
    <w:rPr>
      <w:rFonts w:ascii="Calibri" w:hAnsi="Calibri" w:cs="Calibri"/>
      <w:b/>
      <w:bCs/>
    </w:rPr>
  </w:style>
  <w:style w:type="character" w:customStyle="1" w:styleId="Ttulo7Car">
    <w:name w:val="Título 7 Car"/>
    <w:basedOn w:val="Fuentedeprrafopredeter"/>
    <w:link w:val="Ttulo7"/>
    <w:uiPriority w:val="99"/>
    <w:semiHidden/>
    <w:locked/>
    <w:rsid w:val="00D545F7"/>
    <w:rPr>
      <w:rFonts w:ascii="Calibri" w:hAnsi="Calibri" w:cs="Calibri"/>
      <w:sz w:val="24"/>
      <w:szCs w:val="24"/>
    </w:rPr>
  </w:style>
  <w:style w:type="character" w:customStyle="1" w:styleId="Ttulo8Car">
    <w:name w:val="Título 8 Car"/>
    <w:basedOn w:val="Fuentedeprrafopredeter"/>
    <w:link w:val="Ttulo8"/>
    <w:uiPriority w:val="99"/>
    <w:semiHidden/>
    <w:locked/>
    <w:rsid w:val="00D545F7"/>
    <w:rPr>
      <w:rFonts w:ascii="Calibri" w:hAnsi="Calibri" w:cs="Calibri"/>
      <w:i/>
      <w:iCs/>
      <w:sz w:val="24"/>
      <w:szCs w:val="24"/>
    </w:rPr>
  </w:style>
  <w:style w:type="character" w:customStyle="1" w:styleId="Ttulo9Car">
    <w:name w:val="Título 9 Car"/>
    <w:basedOn w:val="Fuentedeprrafopredete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basedOn w:val="Fuentedeprrafopredete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basedOn w:val="Fuentedeprrafopredeter"/>
    <w:link w:val="Piedepgina"/>
    <w:uiPriority w:val="99"/>
    <w:semiHidden/>
    <w:locked/>
    <w:rsid w:val="00D545F7"/>
    <w:rPr>
      <w:rFonts w:cs="Times New Roman"/>
      <w:sz w:val="20"/>
      <w:szCs w:val="20"/>
    </w:rPr>
  </w:style>
  <w:style w:type="character" w:styleId="Hipervnculo">
    <w:name w:val="Hyperlink"/>
    <w:basedOn w:val="Fuentedeprrafopredeter"/>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basedOn w:val="Fuentedeprrafopredete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basedOn w:val="Fuentedeprrafopredeter"/>
    <w:link w:val="Textonotapie"/>
    <w:uiPriority w:val="99"/>
    <w:semiHidden/>
    <w:locked/>
    <w:rsid w:val="00D545F7"/>
    <w:rPr>
      <w:rFonts w:cs="Times New Roman"/>
      <w:sz w:val="20"/>
      <w:szCs w:val="20"/>
    </w:rPr>
  </w:style>
  <w:style w:type="character" w:styleId="Refdenotaalpie">
    <w:name w:val="footnote reference"/>
    <w:basedOn w:val="Fuentedeprrafopredeter"/>
    <w:uiPriority w:val="99"/>
    <w:semiHidden/>
    <w:rsid w:val="00CE04A8"/>
    <w:rPr>
      <w:rFonts w:cs="Times New Roman"/>
      <w:vertAlign w:val="superscript"/>
    </w:rPr>
  </w:style>
  <w:style w:type="character" w:styleId="Hipervnculovisitado">
    <w:name w:val="FollowedHyperlink"/>
    <w:basedOn w:val="Fuentedeprrafopredeter"/>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D545F7"/>
    <w:rPr>
      <w:rFonts w:cs="Times New Roman"/>
      <w:sz w:val="2"/>
      <w:szCs w:val="2"/>
    </w:rPr>
  </w:style>
  <w:style w:type="character" w:styleId="Nmerodepgina">
    <w:name w:val="page number"/>
    <w:basedOn w:val="Fuentedeprrafopredet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paragraph" w:styleId="Prrafodelista">
    <w:name w:val="List Paragraph"/>
    <w:basedOn w:val="Normal"/>
    <w:uiPriority w:val="34"/>
    <w:qFormat/>
    <w:rsid w:val="005A27FB"/>
    <w:pPr>
      <w:ind w:left="720"/>
      <w:contextualSpacing/>
    </w:pPr>
  </w:style>
  <w:style w:type="character" w:customStyle="1" w:styleId="lrzxr">
    <w:name w:val="lrzxr"/>
    <w:rsid w:val="005A27FB"/>
  </w:style>
  <w:style w:type="table" w:styleId="Tablaconcuadrcula">
    <w:name w:val="Table Grid"/>
    <w:basedOn w:val="Tablanormal"/>
    <w:uiPriority w:val="59"/>
    <w:rsid w:val="005A27FB"/>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3895">
      <w:bodyDiv w:val="1"/>
      <w:marLeft w:val="0"/>
      <w:marRight w:val="0"/>
      <w:marTop w:val="0"/>
      <w:marBottom w:val="0"/>
      <w:divBdr>
        <w:top w:val="none" w:sz="0" w:space="0" w:color="auto"/>
        <w:left w:val="none" w:sz="0" w:space="0" w:color="auto"/>
        <w:bottom w:val="none" w:sz="0" w:space="0" w:color="auto"/>
        <w:right w:val="none" w:sz="0" w:space="0" w:color="auto"/>
      </w:divBdr>
    </w:div>
    <w:div w:id="360325382">
      <w:bodyDiv w:val="1"/>
      <w:marLeft w:val="0"/>
      <w:marRight w:val="0"/>
      <w:marTop w:val="0"/>
      <w:marBottom w:val="0"/>
      <w:divBdr>
        <w:top w:val="none" w:sz="0" w:space="0" w:color="auto"/>
        <w:left w:val="none" w:sz="0" w:space="0" w:color="auto"/>
        <w:bottom w:val="none" w:sz="0" w:space="0" w:color="auto"/>
        <w:right w:val="none" w:sz="0" w:space="0" w:color="auto"/>
      </w:divBdr>
    </w:div>
    <w:div w:id="1795099799">
      <w:bodyDiv w:val="1"/>
      <w:marLeft w:val="0"/>
      <w:marRight w:val="0"/>
      <w:marTop w:val="0"/>
      <w:marBottom w:val="0"/>
      <w:divBdr>
        <w:top w:val="none" w:sz="0" w:space="0" w:color="auto"/>
        <w:left w:val="none" w:sz="0" w:space="0" w:color="auto"/>
        <w:bottom w:val="none" w:sz="0" w:space="0" w:color="auto"/>
        <w:right w:val="none" w:sz="0" w:space="0" w:color="auto"/>
      </w:divBdr>
    </w:div>
    <w:div w:id="1915429412">
      <w:bodyDiv w:val="1"/>
      <w:marLeft w:val="0"/>
      <w:marRight w:val="0"/>
      <w:marTop w:val="0"/>
      <w:marBottom w:val="0"/>
      <w:divBdr>
        <w:top w:val="none" w:sz="0" w:space="0" w:color="auto"/>
        <w:left w:val="none" w:sz="0" w:space="0" w:color="auto"/>
        <w:bottom w:val="none" w:sz="0" w:space="0" w:color="auto"/>
        <w:right w:val="none" w:sz="0" w:space="0" w:color="auto"/>
      </w:divBdr>
    </w:div>
    <w:div w:id="198333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1190</Words>
  <Characters>6545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MARIMÓN LLADÓ, Mireia</cp:lastModifiedBy>
  <cp:revision>2</cp:revision>
  <cp:lastPrinted>2007-06-13T07:10:00Z</cp:lastPrinted>
  <dcterms:created xsi:type="dcterms:W3CDTF">2025-03-26T08:41:00Z</dcterms:created>
  <dcterms:modified xsi:type="dcterms:W3CDTF">2025-03-26T08:41:00Z</dcterms:modified>
</cp:coreProperties>
</file>