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2FF7F" w14:textId="77777777" w:rsidR="00AA7101" w:rsidRDefault="00036800">
      <w:pPr>
        <w:pStyle w:val="Textoindependiente"/>
        <w:spacing w:before="0" w:line="240" w:lineRule="auto"/>
        <w:ind w:left="31" w:firstLine="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s-ES" w:eastAsia="es-ES"/>
        </w:rPr>
        <w:drawing>
          <wp:inline distT="0" distB="0" distL="0" distR="0" wp14:anchorId="2E92FFA6" wp14:editId="2E92FFA7">
            <wp:extent cx="740778" cy="11201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778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2FF80" w14:textId="77777777" w:rsidR="00AA7101" w:rsidRDefault="00036800">
      <w:pPr>
        <w:ind w:left="1" w:right="6643"/>
        <w:rPr>
          <w:rFonts w:ascii="Cambria" w:hAnsi="Cambria"/>
          <w:sz w:val="17"/>
        </w:rPr>
      </w:pPr>
      <w:r>
        <w:rPr>
          <w:rFonts w:ascii="Cambria" w:hAnsi="Cambria"/>
          <w:sz w:val="17"/>
        </w:rPr>
        <w:t>Ajuntament</w:t>
      </w:r>
      <w:r>
        <w:rPr>
          <w:rFonts w:ascii="Cambria" w:hAnsi="Cambria"/>
          <w:spacing w:val="-10"/>
          <w:sz w:val="17"/>
        </w:rPr>
        <w:t xml:space="preserve"> </w:t>
      </w:r>
      <w:r>
        <w:rPr>
          <w:rFonts w:ascii="Cambria" w:hAnsi="Cambria"/>
          <w:sz w:val="17"/>
        </w:rPr>
        <w:t>de</w:t>
      </w:r>
      <w:r>
        <w:rPr>
          <w:rFonts w:ascii="Cambria" w:hAnsi="Cambria"/>
          <w:spacing w:val="-9"/>
          <w:sz w:val="17"/>
        </w:rPr>
        <w:t xml:space="preserve"> </w:t>
      </w:r>
      <w:r>
        <w:rPr>
          <w:rFonts w:ascii="Cambria" w:hAnsi="Cambria"/>
          <w:sz w:val="17"/>
        </w:rPr>
        <w:t>Ciutadilla</w:t>
      </w:r>
      <w:r>
        <w:rPr>
          <w:rFonts w:ascii="Cambria" w:hAnsi="Cambria"/>
          <w:spacing w:val="40"/>
          <w:sz w:val="17"/>
        </w:rPr>
        <w:t xml:space="preserve"> </w:t>
      </w:r>
      <w:r>
        <w:rPr>
          <w:rFonts w:ascii="Cambria" w:hAnsi="Cambria"/>
          <w:sz w:val="17"/>
        </w:rPr>
        <w:t>Plaça Major 1</w:t>
      </w:r>
    </w:p>
    <w:p w14:paraId="2E92FF81" w14:textId="77777777" w:rsidR="00AA7101" w:rsidRDefault="00036800">
      <w:pPr>
        <w:spacing w:line="199" w:lineRule="exact"/>
        <w:ind w:left="1"/>
        <w:rPr>
          <w:rFonts w:ascii="Cambria"/>
          <w:sz w:val="17"/>
        </w:rPr>
      </w:pPr>
      <w:r>
        <w:rPr>
          <w:rFonts w:ascii="Cambria"/>
          <w:sz w:val="17"/>
        </w:rPr>
        <w:t>25341</w:t>
      </w:r>
      <w:r>
        <w:rPr>
          <w:rFonts w:ascii="Cambria"/>
          <w:spacing w:val="-7"/>
          <w:sz w:val="17"/>
        </w:rPr>
        <w:t xml:space="preserve"> </w:t>
      </w:r>
      <w:r>
        <w:rPr>
          <w:rFonts w:ascii="Cambria"/>
          <w:spacing w:val="-2"/>
          <w:sz w:val="17"/>
        </w:rPr>
        <w:t>Ciutadilla</w:t>
      </w:r>
    </w:p>
    <w:p w14:paraId="2E92FF82" w14:textId="77777777" w:rsidR="00AA7101" w:rsidRDefault="00AA7101">
      <w:pPr>
        <w:pStyle w:val="Textoindependiente"/>
        <w:spacing w:before="4" w:line="240" w:lineRule="auto"/>
        <w:ind w:left="0" w:firstLine="0"/>
        <w:rPr>
          <w:rFonts w:ascii="Cambria"/>
        </w:rPr>
      </w:pPr>
    </w:p>
    <w:p w14:paraId="2E92FF83" w14:textId="77777777" w:rsidR="00AA7101" w:rsidRDefault="00036800">
      <w:pPr>
        <w:pStyle w:val="Puesto"/>
      </w:pPr>
      <w:r>
        <w:t>ANNEX</w:t>
      </w:r>
      <w:r>
        <w:rPr>
          <w:spacing w:val="-8"/>
        </w:rPr>
        <w:t xml:space="preserve"> </w:t>
      </w:r>
      <w:r>
        <w:t>4:</w:t>
      </w:r>
      <w:r>
        <w:rPr>
          <w:spacing w:val="-8"/>
        </w:rPr>
        <w:t xml:space="preserve"> </w:t>
      </w:r>
      <w:r>
        <w:t>INVENTARI</w:t>
      </w:r>
      <w:r>
        <w:rPr>
          <w:spacing w:val="-6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rPr>
          <w:spacing w:val="-2"/>
        </w:rPr>
        <w:t>SOCIAL</w:t>
      </w:r>
    </w:p>
    <w:p w14:paraId="2E92FF84" w14:textId="77777777" w:rsidR="00AA7101" w:rsidRDefault="00AA7101">
      <w:pPr>
        <w:pStyle w:val="Textoindependiente"/>
        <w:spacing w:before="67" w:line="240" w:lineRule="auto"/>
        <w:ind w:left="0" w:firstLine="0"/>
        <w:rPr>
          <w:rFonts w:ascii="Arial"/>
          <w:b/>
        </w:rPr>
      </w:pPr>
    </w:p>
    <w:p w14:paraId="2E92FF85" w14:textId="77777777" w:rsidR="00AA7101" w:rsidRDefault="00036800">
      <w:pPr>
        <w:pStyle w:val="Textoindependiente"/>
        <w:spacing w:before="0" w:line="240" w:lineRule="auto"/>
        <w:ind w:left="1" w:firstLine="0"/>
      </w:pPr>
      <w:r>
        <w:t>Zona</w:t>
      </w:r>
      <w:r>
        <w:rPr>
          <w:spacing w:val="-3"/>
        </w:rPr>
        <w:t xml:space="preserve"> </w:t>
      </w:r>
      <w:r>
        <w:rPr>
          <w:spacing w:val="-2"/>
        </w:rPr>
        <w:t>barra</w:t>
      </w:r>
    </w:p>
    <w:p w14:paraId="2E92FF86" w14:textId="77777777" w:rsidR="00AA7101" w:rsidRDefault="00036800">
      <w:pPr>
        <w:pStyle w:val="Prrafodelista"/>
        <w:numPr>
          <w:ilvl w:val="0"/>
          <w:numId w:val="1"/>
        </w:numPr>
        <w:tabs>
          <w:tab w:val="left" w:pos="721"/>
        </w:tabs>
        <w:spacing w:line="240" w:lineRule="auto"/>
      </w:pPr>
      <w:r>
        <w:t>1</w:t>
      </w:r>
      <w:r>
        <w:rPr>
          <w:spacing w:val="-3"/>
        </w:rPr>
        <w:t xml:space="preserve"> </w:t>
      </w:r>
      <w:r>
        <w:t>nevera</w:t>
      </w:r>
      <w:r>
        <w:rPr>
          <w:spacing w:val="-2"/>
        </w:rPr>
        <w:t xml:space="preserve"> </w:t>
      </w:r>
      <w:proofErr w:type="spellStart"/>
      <w:r>
        <w:t>arcó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cossos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Infrico</w:t>
      </w:r>
      <w:proofErr w:type="spellEnd"/>
    </w:p>
    <w:p w14:paraId="2E92FF87" w14:textId="77777777" w:rsidR="00AA7101" w:rsidRDefault="00036800">
      <w:pPr>
        <w:pStyle w:val="Prrafodelista"/>
        <w:numPr>
          <w:ilvl w:val="0"/>
          <w:numId w:val="1"/>
        </w:numPr>
        <w:tabs>
          <w:tab w:val="left" w:pos="721"/>
        </w:tabs>
      </w:pPr>
      <w:r>
        <w:t>1</w:t>
      </w:r>
      <w:r>
        <w:rPr>
          <w:spacing w:val="-4"/>
        </w:rPr>
        <w:t xml:space="preserve"> </w:t>
      </w:r>
      <w:r>
        <w:t>nevera</w:t>
      </w:r>
      <w:r>
        <w:rPr>
          <w:spacing w:val="-3"/>
        </w:rPr>
        <w:t xml:space="preserve"> </w:t>
      </w:r>
      <w:r>
        <w:t>vertical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Crolls</w:t>
      </w:r>
      <w:proofErr w:type="spellEnd"/>
    </w:p>
    <w:p w14:paraId="2E92FF88" w14:textId="77777777" w:rsidR="00AA7101" w:rsidRDefault="00036800">
      <w:pPr>
        <w:pStyle w:val="Prrafodelista"/>
        <w:numPr>
          <w:ilvl w:val="0"/>
          <w:numId w:val="1"/>
        </w:numPr>
        <w:tabs>
          <w:tab w:val="left" w:pos="721"/>
        </w:tabs>
        <w:spacing w:before="0"/>
      </w:pPr>
      <w:r>
        <w:t>1</w:t>
      </w:r>
      <w:r>
        <w:rPr>
          <w:spacing w:val="-6"/>
        </w:rPr>
        <w:t xml:space="preserve"> </w:t>
      </w:r>
      <w:r>
        <w:t>aparell</w:t>
      </w:r>
      <w:r>
        <w:rPr>
          <w:spacing w:val="-5"/>
        </w:rPr>
        <w:t xml:space="preserve"> </w:t>
      </w:r>
      <w:r>
        <w:t>elèctric</w:t>
      </w:r>
      <w:r>
        <w:rPr>
          <w:spacing w:val="-7"/>
        </w:rPr>
        <w:t xml:space="preserve"> </w:t>
      </w:r>
      <w:r>
        <w:t>mata-mosques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Sammic</w:t>
      </w:r>
      <w:proofErr w:type="spellEnd"/>
    </w:p>
    <w:p w14:paraId="2E92FF89" w14:textId="77777777" w:rsidR="00AA7101" w:rsidRDefault="00036800">
      <w:pPr>
        <w:pStyle w:val="Prrafodelista"/>
        <w:numPr>
          <w:ilvl w:val="0"/>
          <w:numId w:val="1"/>
        </w:numPr>
        <w:tabs>
          <w:tab w:val="left" w:pos="721"/>
        </w:tabs>
        <w:spacing w:before="2"/>
      </w:pPr>
      <w:r>
        <w:t>1</w:t>
      </w:r>
      <w:r>
        <w:rPr>
          <w:spacing w:val="-6"/>
        </w:rPr>
        <w:t xml:space="preserve"> </w:t>
      </w:r>
      <w:r>
        <w:t>expositor-prestatgeria</w:t>
      </w:r>
      <w:r>
        <w:rPr>
          <w:spacing w:val="-8"/>
        </w:rPr>
        <w:t xml:space="preserve"> </w:t>
      </w:r>
      <w:proofErr w:type="spellStart"/>
      <w:r>
        <w:t>d’inox</w:t>
      </w:r>
      <w:proofErr w:type="spellEnd"/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4"/>
        </w:rPr>
        <w:t>gots</w:t>
      </w:r>
    </w:p>
    <w:p w14:paraId="2E92FF8A" w14:textId="77777777" w:rsidR="00AA7101" w:rsidRDefault="00036800">
      <w:pPr>
        <w:pStyle w:val="Prrafodelista"/>
        <w:numPr>
          <w:ilvl w:val="0"/>
          <w:numId w:val="1"/>
        </w:numPr>
        <w:tabs>
          <w:tab w:val="left" w:pos="721"/>
        </w:tabs>
        <w:spacing w:before="0"/>
      </w:pPr>
      <w:r>
        <w:t>1</w:t>
      </w:r>
      <w:r>
        <w:rPr>
          <w:spacing w:val="-4"/>
        </w:rPr>
        <w:t xml:space="preserve"> </w:t>
      </w:r>
      <w:r>
        <w:t>moble</w:t>
      </w:r>
      <w:r>
        <w:rPr>
          <w:spacing w:val="-6"/>
        </w:rPr>
        <w:t xml:space="preserve"> </w:t>
      </w:r>
      <w:r>
        <w:t>cafeter</w:t>
      </w:r>
      <w:r>
        <w:rPr>
          <w:spacing w:val="-4"/>
        </w:rPr>
        <w:t xml:space="preserve"> </w:t>
      </w:r>
      <w:proofErr w:type="spellStart"/>
      <w:r>
        <w:t>d’inox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Infrico</w:t>
      </w:r>
      <w:proofErr w:type="spellEnd"/>
    </w:p>
    <w:p w14:paraId="2E92FF8B" w14:textId="77777777" w:rsidR="00AA7101" w:rsidRDefault="00036800">
      <w:pPr>
        <w:pStyle w:val="Prrafodelista"/>
        <w:numPr>
          <w:ilvl w:val="0"/>
          <w:numId w:val="1"/>
        </w:numPr>
        <w:tabs>
          <w:tab w:val="left" w:pos="721"/>
        </w:tabs>
      </w:pPr>
      <w:r>
        <w:t>1</w:t>
      </w:r>
      <w:r>
        <w:rPr>
          <w:spacing w:val="-4"/>
        </w:rPr>
        <w:t xml:space="preserve"> </w:t>
      </w:r>
      <w:r>
        <w:t>moble</w:t>
      </w:r>
      <w:r>
        <w:rPr>
          <w:spacing w:val="-3"/>
        </w:rPr>
        <w:t xml:space="preserve"> </w:t>
      </w:r>
      <w:r>
        <w:t>aigüera</w:t>
      </w:r>
      <w:r>
        <w:rPr>
          <w:spacing w:val="-3"/>
        </w:rPr>
        <w:t xml:space="preserve"> </w:t>
      </w:r>
      <w:proofErr w:type="spellStart"/>
      <w:r>
        <w:t>d’inox</w:t>
      </w:r>
      <w:proofErr w:type="spellEnd"/>
      <w:r>
        <w:rPr>
          <w:spacing w:val="-5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pica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escorredor</w:t>
      </w:r>
    </w:p>
    <w:p w14:paraId="2E92FF8C" w14:textId="77777777" w:rsidR="00AA7101" w:rsidRDefault="00036800">
      <w:pPr>
        <w:pStyle w:val="Prrafodelista"/>
        <w:numPr>
          <w:ilvl w:val="0"/>
          <w:numId w:val="1"/>
        </w:numPr>
        <w:tabs>
          <w:tab w:val="left" w:pos="721"/>
        </w:tabs>
        <w:spacing w:before="0"/>
      </w:pPr>
      <w:r>
        <w:t>6</w:t>
      </w:r>
      <w:r>
        <w:rPr>
          <w:spacing w:val="-4"/>
        </w:rPr>
        <w:t xml:space="preserve"> </w:t>
      </w:r>
      <w:r>
        <w:t>tamborets</w:t>
      </w:r>
      <w:r>
        <w:rPr>
          <w:spacing w:val="-3"/>
        </w:rPr>
        <w:t xml:space="preserve"> </w:t>
      </w:r>
      <w:r>
        <w:t>alts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potes</w:t>
      </w:r>
      <w:r>
        <w:rPr>
          <w:spacing w:val="-2"/>
        </w:rPr>
        <w:t xml:space="preserve"> metàl·liques</w:t>
      </w:r>
    </w:p>
    <w:p w14:paraId="2E92FF8D" w14:textId="77777777" w:rsidR="00AA7101" w:rsidRDefault="00036800">
      <w:pPr>
        <w:pStyle w:val="Prrafodelista"/>
        <w:numPr>
          <w:ilvl w:val="0"/>
          <w:numId w:val="1"/>
        </w:numPr>
        <w:tabs>
          <w:tab w:val="left" w:pos="721"/>
        </w:tabs>
        <w:spacing w:line="240" w:lineRule="auto"/>
      </w:pPr>
      <w:r>
        <w:t>1</w:t>
      </w:r>
      <w:r>
        <w:rPr>
          <w:spacing w:val="-3"/>
        </w:rPr>
        <w:t xml:space="preserve"> </w:t>
      </w:r>
      <w:r>
        <w:t>rellotge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paret</w:t>
      </w:r>
    </w:p>
    <w:p w14:paraId="2E92FF8E" w14:textId="77777777" w:rsidR="00AA7101" w:rsidRDefault="00036800">
      <w:pPr>
        <w:pStyle w:val="Textoindependiente"/>
        <w:spacing w:before="251" w:line="240" w:lineRule="auto"/>
        <w:ind w:left="1" w:firstLine="0"/>
      </w:pPr>
      <w:r>
        <w:t>Zona</w:t>
      </w:r>
      <w:r>
        <w:rPr>
          <w:spacing w:val="-5"/>
        </w:rPr>
        <w:t xml:space="preserve"> </w:t>
      </w:r>
      <w:r>
        <w:rPr>
          <w:spacing w:val="-2"/>
        </w:rPr>
        <w:t>públic</w:t>
      </w:r>
    </w:p>
    <w:p w14:paraId="2E92FF8F" w14:textId="77777777" w:rsidR="00AA7101" w:rsidRDefault="00036800">
      <w:pPr>
        <w:pStyle w:val="Prrafodelista"/>
        <w:numPr>
          <w:ilvl w:val="0"/>
          <w:numId w:val="1"/>
        </w:numPr>
        <w:tabs>
          <w:tab w:val="left" w:pos="721"/>
        </w:tabs>
        <w:spacing w:line="240" w:lineRule="auto"/>
      </w:pPr>
      <w:r>
        <w:t>56</w:t>
      </w:r>
      <w:r>
        <w:rPr>
          <w:spacing w:val="-4"/>
        </w:rPr>
        <w:t xml:space="preserve"> </w:t>
      </w:r>
      <w:r>
        <w:t>cadires</w:t>
      </w:r>
      <w:r>
        <w:rPr>
          <w:spacing w:val="-5"/>
        </w:rPr>
        <w:t xml:space="preserve"> </w:t>
      </w:r>
      <w:r>
        <w:t>baixes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potes</w:t>
      </w:r>
      <w:r>
        <w:rPr>
          <w:spacing w:val="-3"/>
        </w:rPr>
        <w:t xml:space="preserve"> </w:t>
      </w:r>
      <w:r>
        <w:rPr>
          <w:spacing w:val="-2"/>
        </w:rPr>
        <w:t>metàl·liques</w:t>
      </w:r>
    </w:p>
    <w:p w14:paraId="2E92FF90" w14:textId="77777777" w:rsidR="00AA7101" w:rsidRDefault="00036800">
      <w:pPr>
        <w:pStyle w:val="Prrafodelista"/>
        <w:numPr>
          <w:ilvl w:val="0"/>
          <w:numId w:val="1"/>
        </w:numPr>
        <w:tabs>
          <w:tab w:val="left" w:pos="721"/>
        </w:tabs>
        <w:spacing w:line="240" w:lineRule="auto"/>
      </w:pPr>
      <w:r>
        <w:t>8</w:t>
      </w:r>
      <w:r>
        <w:rPr>
          <w:spacing w:val="-5"/>
        </w:rPr>
        <w:t xml:space="preserve"> </w:t>
      </w:r>
      <w:r>
        <w:t>taules</w:t>
      </w:r>
      <w:r>
        <w:rPr>
          <w:spacing w:val="-6"/>
        </w:rPr>
        <w:t xml:space="preserve"> </w:t>
      </w:r>
      <w:r>
        <w:t>rectangulars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potes</w:t>
      </w:r>
      <w:r>
        <w:rPr>
          <w:spacing w:val="-6"/>
        </w:rPr>
        <w:t xml:space="preserve"> </w:t>
      </w:r>
      <w:r>
        <w:t>metàl·liques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taulell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marbre</w:t>
      </w:r>
    </w:p>
    <w:p w14:paraId="2E92FF91" w14:textId="77777777" w:rsidR="00AA7101" w:rsidRDefault="00036800">
      <w:pPr>
        <w:pStyle w:val="Prrafodelista"/>
        <w:numPr>
          <w:ilvl w:val="0"/>
          <w:numId w:val="1"/>
        </w:numPr>
        <w:tabs>
          <w:tab w:val="left" w:pos="721"/>
        </w:tabs>
      </w:pPr>
      <w:r>
        <w:t>2</w:t>
      </w:r>
      <w:r>
        <w:rPr>
          <w:spacing w:val="-4"/>
        </w:rPr>
        <w:t xml:space="preserve"> </w:t>
      </w:r>
      <w:r>
        <w:t>taules</w:t>
      </w:r>
      <w:r>
        <w:rPr>
          <w:spacing w:val="-3"/>
        </w:rPr>
        <w:t xml:space="preserve"> </w:t>
      </w:r>
      <w:r>
        <w:t>octogonals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jocs</w:t>
      </w:r>
      <w:r>
        <w:rPr>
          <w:spacing w:val="-2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taulell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fusta</w:t>
      </w:r>
    </w:p>
    <w:p w14:paraId="2E92FF92" w14:textId="77777777" w:rsidR="00AA7101" w:rsidRDefault="00036800">
      <w:pPr>
        <w:pStyle w:val="Prrafodelista"/>
        <w:numPr>
          <w:ilvl w:val="0"/>
          <w:numId w:val="1"/>
        </w:numPr>
        <w:tabs>
          <w:tab w:val="left" w:pos="721"/>
        </w:tabs>
        <w:spacing w:before="0"/>
      </w:pPr>
      <w:r>
        <w:t>1</w:t>
      </w:r>
      <w:r>
        <w:rPr>
          <w:spacing w:val="-7"/>
        </w:rPr>
        <w:t xml:space="preserve"> </w:t>
      </w:r>
      <w:r>
        <w:t>carro</w:t>
      </w:r>
      <w:r>
        <w:rPr>
          <w:spacing w:val="-4"/>
        </w:rPr>
        <w:t xml:space="preserve"> </w:t>
      </w:r>
      <w:r>
        <w:t>penja-</w:t>
      </w:r>
      <w:r>
        <w:rPr>
          <w:spacing w:val="-4"/>
        </w:rPr>
        <w:t>roba</w:t>
      </w:r>
    </w:p>
    <w:p w14:paraId="2E92FF93" w14:textId="77777777" w:rsidR="00AA7101" w:rsidRDefault="00036800">
      <w:pPr>
        <w:pStyle w:val="Prrafodelista"/>
        <w:numPr>
          <w:ilvl w:val="0"/>
          <w:numId w:val="1"/>
        </w:numPr>
        <w:tabs>
          <w:tab w:val="left" w:pos="721"/>
        </w:tabs>
      </w:pPr>
      <w:r>
        <w:t>1</w:t>
      </w:r>
      <w:r>
        <w:rPr>
          <w:spacing w:val="-4"/>
        </w:rPr>
        <w:t xml:space="preserve"> </w:t>
      </w:r>
      <w:r>
        <w:t>televisor</w:t>
      </w:r>
      <w:r>
        <w:rPr>
          <w:spacing w:val="-2"/>
        </w:rPr>
        <w:t xml:space="preserve"> </w:t>
      </w:r>
      <w:r>
        <w:rPr>
          <w:spacing w:val="-5"/>
        </w:rPr>
        <w:t>LG</w:t>
      </w:r>
    </w:p>
    <w:p w14:paraId="2E92FF94" w14:textId="77777777" w:rsidR="00AA7101" w:rsidRDefault="00036800">
      <w:pPr>
        <w:pStyle w:val="Prrafodelista"/>
        <w:numPr>
          <w:ilvl w:val="0"/>
          <w:numId w:val="1"/>
        </w:numPr>
        <w:tabs>
          <w:tab w:val="left" w:pos="721"/>
        </w:tabs>
        <w:spacing w:before="0"/>
      </w:pPr>
      <w:r>
        <w:t>1</w:t>
      </w:r>
      <w:r>
        <w:rPr>
          <w:spacing w:val="-6"/>
        </w:rPr>
        <w:t xml:space="preserve"> </w:t>
      </w:r>
      <w:r>
        <w:t>equip</w:t>
      </w:r>
      <w:r>
        <w:rPr>
          <w:spacing w:val="-6"/>
        </w:rPr>
        <w:t xml:space="preserve"> </w:t>
      </w:r>
      <w:r>
        <w:t>descodificador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canal</w:t>
      </w:r>
      <w:r>
        <w:rPr>
          <w:spacing w:val="-7"/>
        </w:rPr>
        <w:t xml:space="preserve"> </w:t>
      </w:r>
      <w:r>
        <w:t>Digital</w:t>
      </w:r>
      <w:r>
        <w:rPr>
          <w:spacing w:val="-8"/>
        </w:rPr>
        <w:t xml:space="preserve"> </w:t>
      </w:r>
      <w:r>
        <w:rPr>
          <w:spacing w:val="-10"/>
        </w:rPr>
        <w:t>+</w:t>
      </w:r>
    </w:p>
    <w:p w14:paraId="2E92FF95" w14:textId="77777777" w:rsidR="00AA7101" w:rsidRDefault="00036800">
      <w:pPr>
        <w:pStyle w:val="Prrafodelista"/>
        <w:numPr>
          <w:ilvl w:val="0"/>
          <w:numId w:val="1"/>
        </w:numPr>
        <w:tabs>
          <w:tab w:val="left" w:pos="721"/>
        </w:tabs>
        <w:spacing w:line="240" w:lineRule="auto"/>
      </w:pPr>
      <w:r>
        <w:t>1</w:t>
      </w:r>
      <w:r>
        <w:rPr>
          <w:spacing w:val="-4"/>
        </w:rPr>
        <w:t xml:space="preserve"> </w:t>
      </w:r>
      <w:r>
        <w:t>equip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música</w:t>
      </w:r>
      <w:r>
        <w:rPr>
          <w:spacing w:val="-4"/>
        </w:rPr>
        <w:t xml:space="preserve"> </w:t>
      </w:r>
      <w:proofErr w:type="spellStart"/>
      <w:r>
        <w:t>Fonestar</w:t>
      </w:r>
      <w:proofErr w:type="spellEnd"/>
      <w:r>
        <w:rPr>
          <w:spacing w:val="-4"/>
        </w:rPr>
        <w:t xml:space="preserve"> </w:t>
      </w:r>
      <w:r>
        <w:t>AS-150</w:t>
      </w:r>
      <w:r>
        <w:rPr>
          <w:spacing w:val="-3"/>
        </w:rPr>
        <w:t xml:space="preserve"> </w:t>
      </w:r>
      <w:r>
        <w:t>R</w:t>
      </w:r>
      <w:r>
        <w:rPr>
          <w:spacing w:val="-6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altaveus</w:t>
      </w:r>
      <w:r>
        <w:rPr>
          <w:spacing w:val="-2"/>
        </w:rPr>
        <w:t xml:space="preserve"> murals</w:t>
      </w:r>
    </w:p>
    <w:p w14:paraId="2E92FF96" w14:textId="77777777" w:rsidR="00AA7101" w:rsidRDefault="00036800">
      <w:pPr>
        <w:pStyle w:val="Prrafodelista"/>
        <w:numPr>
          <w:ilvl w:val="0"/>
          <w:numId w:val="1"/>
        </w:numPr>
        <w:tabs>
          <w:tab w:val="left" w:pos="721"/>
        </w:tabs>
      </w:pPr>
      <w:r>
        <w:t>1</w:t>
      </w:r>
      <w:r>
        <w:rPr>
          <w:spacing w:val="-2"/>
        </w:rPr>
        <w:t xml:space="preserve"> </w:t>
      </w:r>
      <w:r>
        <w:t>tauleta</w:t>
      </w:r>
      <w:r>
        <w:rPr>
          <w:spacing w:val="-4"/>
        </w:rPr>
        <w:t xml:space="preserve"> </w:t>
      </w:r>
      <w:r>
        <w:t>baixa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fusta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rPr>
          <w:spacing w:val="-5"/>
        </w:rPr>
        <w:t>cm</w:t>
      </w:r>
    </w:p>
    <w:p w14:paraId="2E92FF97" w14:textId="77777777" w:rsidR="00AA7101" w:rsidRDefault="00036800">
      <w:pPr>
        <w:pStyle w:val="Prrafodelista"/>
        <w:numPr>
          <w:ilvl w:val="0"/>
          <w:numId w:val="1"/>
        </w:numPr>
        <w:tabs>
          <w:tab w:val="left" w:pos="721"/>
        </w:tabs>
        <w:spacing w:before="0"/>
      </w:pPr>
      <w:r>
        <w:t>1</w:t>
      </w:r>
      <w:r>
        <w:rPr>
          <w:spacing w:val="-5"/>
        </w:rPr>
        <w:t xml:space="preserve"> </w:t>
      </w:r>
      <w:r>
        <w:t>armari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fusta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portes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0,80x0,60x1,50</w:t>
      </w:r>
      <w:r>
        <w:rPr>
          <w:spacing w:val="-4"/>
        </w:rPr>
        <w:t xml:space="preserve"> </w:t>
      </w:r>
      <w:r>
        <w:rPr>
          <w:spacing w:val="-10"/>
        </w:rPr>
        <w:t>m</w:t>
      </w:r>
    </w:p>
    <w:p w14:paraId="2E92FF98" w14:textId="77777777" w:rsidR="00AA7101" w:rsidRDefault="00036800">
      <w:pPr>
        <w:pStyle w:val="Prrafodelista"/>
        <w:numPr>
          <w:ilvl w:val="0"/>
          <w:numId w:val="1"/>
        </w:numPr>
        <w:tabs>
          <w:tab w:val="left" w:pos="721"/>
        </w:tabs>
        <w:spacing w:line="240" w:lineRule="auto"/>
      </w:pPr>
      <w:r>
        <w:t>1</w:t>
      </w:r>
      <w:r>
        <w:rPr>
          <w:spacing w:val="-5"/>
        </w:rPr>
        <w:t xml:space="preserve"> </w:t>
      </w:r>
      <w:r>
        <w:t>extintor de</w:t>
      </w:r>
      <w:r>
        <w:rPr>
          <w:spacing w:val="-4"/>
        </w:rPr>
        <w:t xml:space="preserve"> </w:t>
      </w:r>
      <w:r>
        <w:t>pols</w:t>
      </w:r>
      <w:r>
        <w:rPr>
          <w:spacing w:val="-1"/>
        </w:rPr>
        <w:t xml:space="preserve"> </w:t>
      </w:r>
      <w:r>
        <w:t>ABC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spacing w:val="-5"/>
        </w:rPr>
        <w:t>kg</w:t>
      </w:r>
    </w:p>
    <w:p w14:paraId="2E92FF99" w14:textId="77777777" w:rsidR="00AA7101" w:rsidRDefault="00036800">
      <w:pPr>
        <w:pStyle w:val="Textoindependiente"/>
        <w:spacing w:before="251" w:line="240" w:lineRule="auto"/>
        <w:ind w:left="1" w:firstLine="0"/>
      </w:pPr>
      <w:r>
        <w:t>Zona</w:t>
      </w:r>
      <w:r>
        <w:rPr>
          <w:spacing w:val="-2"/>
        </w:rPr>
        <w:t xml:space="preserve"> cuina</w:t>
      </w:r>
    </w:p>
    <w:p w14:paraId="2E92FF9A" w14:textId="77777777" w:rsidR="00AA7101" w:rsidRDefault="00036800">
      <w:pPr>
        <w:pStyle w:val="Prrafodelista"/>
        <w:numPr>
          <w:ilvl w:val="0"/>
          <w:numId w:val="1"/>
        </w:numPr>
        <w:tabs>
          <w:tab w:val="left" w:pos="721"/>
        </w:tabs>
        <w:spacing w:line="240" w:lineRule="auto"/>
      </w:pPr>
      <w:r>
        <w:t>1</w:t>
      </w:r>
      <w:r>
        <w:rPr>
          <w:spacing w:val="-4"/>
        </w:rPr>
        <w:t xml:space="preserve"> </w:t>
      </w:r>
      <w:r>
        <w:t>fregidora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litres</w:t>
      </w:r>
    </w:p>
    <w:p w14:paraId="2E92FF9B" w14:textId="77777777" w:rsidR="00AA7101" w:rsidRDefault="00036800">
      <w:pPr>
        <w:pStyle w:val="Prrafodelista"/>
        <w:numPr>
          <w:ilvl w:val="0"/>
          <w:numId w:val="1"/>
        </w:numPr>
        <w:tabs>
          <w:tab w:val="left" w:pos="721"/>
        </w:tabs>
      </w:pPr>
      <w:r>
        <w:t>1</w:t>
      </w:r>
      <w:r>
        <w:rPr>
          <w:spacing w:val="-6"/>
        </w:rPr>
        <w:t xml:space="preserve"> </w:t>
      </w:r>
      <w:r>
        <w:t>planxa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Dosilet</w:t>
      </w:r>
      <w:proofErr w:type="spellEnd"/>
    </w:p>
    <w:p w14:paraId="2E92FF9C" w14:textId="77777777" w:rsidR="00AA7101" w:rsidRDefault="00036800">
      <w:pPr>
        <w:pStyle w:val="Prrafodelista"/>
        <w:numPr>
          <w:ilvl w:val="0"/>
          <w:numId w:val="1"/>
        </w:numPr>
        <w:tabs>
          <w:tab w:val="left" w:pos="721"/>
        </w:tabs>
        <w:spacing w:before="0"/>
      </w:pPr>
      <w:r>
        <w:t>1</w:t>
      </w:r>
      <w:r>
        <w:rPr>
          <w:spacing w:val="-5"/>
        </w:rPr>
        <w:t xml:space="preserve"> </w:t>
      </w:r>
      <w:r>
        <w:t>campana</w:t>
      </w:r>
      <w:r>
        <w:rPr>
          <w:spacing w:val="-5"/>
        </w:rPr>
        <w:t xml:space="preserve"> </w:t>
      </w:r>
      <w:r>
        <w:t>extractora</w:t>
      </w:r>
      <w:r>
        <w:rPr>
          <w:spacing w:val="53"/>
        </w:rPr>
        <w:t xml:space="preserve"> </w:t>
      </w:r>
      <w:r>
        <w:t>d’inoxidable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1,50</w:t>
      </w:r>
      <w:r>
        <w:rPr>
          <w:spacing w:val="-6"/>
        </w:rPr>
        <w:t xml:space="preserve"> </w:t>
      </w:r>
      <w:r>
        <w:t>m</w:t>
      </w:r>
      <w:r>
        <w:rPr>
          <w:spacing w:val="-5"/>
        </w:rPr>
        <w:t xml:space="preserve"> </w:t>
      </w:r>
      <w:r>
        <w:rPr>
          <w:spacing w:val="-2"/>
        </w:rPr>
        <w:t>d’amplada</w:t>
      </w:r>
    </w:p>
    <w:p w14:paraId="2E92FF9D" w14:textId="77777777" w:rsidR="00AA7101" w:rsidRDefault="00036800">
      <w:pPr>
        <w:pStyle w:val="Prrafodelista"/>
        <w:numPr>
          <w:ilvl w:val="0"/>
          <w:numId w:val="1"/>
        </w:numPr>
        <w:tabs>
          <w:tab w:val="left" w:pos="721"/>
        </w:tabs>
      </w:pPr>
      <w:r>
        <w:t>1</w:t>
      </w:r>
      <w:r>
        <w:rPr>
          <w:spacing w:val="-5"/>
        </w:rPr>
        <w:t xml:space="preserve"> </w:t>
      </w:r>
      <w:r>
        <w:t>nevera</w:t>
      </w:r>
      <w:r>
        <w:rPr>
          <w:spacing w:val="-4"/>
        </w:rPr>
        <w:t xml:space="preserve"> </w:t>
      </w:r>
      <w:proofErr w:type="spellStart"/>
      <w:r>
        <w:t>combi</w:t>
      </w:r>
      <w:proofErr w:type="spellEnd"/>
      <w:r>
        <w:rPr>
          <w:spacing w:val="-5"/>
        </w:rPr>
        <w:t xml:space="preserve"> </w:t>
      </w:r>
      <w:r>
        <w:t>vertical</w:t>
      </w:r>
      <w:r>
        <w:rPr>
          <w:spacing w:val="-6"/>
        </w:rPr>
        <w:t xml:space="preserve"> </w:t>
      </w:r>
      <w:proofErr w:type="spellStart"/>
      <w:r>
        <w:t>d’inox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Balay</w:t>
      </w:r>
      <w:proofErr w:type="spellEnd"/>
    </w:p>
    <w:p w14:paraId="2E92FF9E" w14:textId="77777777" w:rsidR="00AA7101" w:rsidRDefault="00036800">
      <w:pPr>
        <w:pStyle w:val="Prrafodelista"/>
        <w:numPr>
          <w:ilvl w:val="0"/>
          <w:numId w:val="1"/>
        </w:numPr>
        <w:tabs>
          <w:tab w:val="left" w:pos="721"/>
        </w:tabs>
        <w:spacing w:before="0"/>
      </w:pPr>
      <w:r>
        <w:t>1</w:t>
      </w:r>
      <w:r>
        <w:rPr>
          <w:spacing w:val="-6"/>
        </w:rPr>
        <w:t xml:space="preserve"> </w:t>
      </w:r>
      <w:r>
        <w:t>congeladors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arcó</w:t>
      </w:r>
      <w:proofErr w:type="spellEnd"/>
    </w:p>
    <w:p w14:paraId="2E92FF9F" w14:textId="77777777" w:rsidR="00AA7101" w:rsidRDefault="00036800">
      <w:pPr>
        <w:pStyle w:val="Prrafodelista"/>
        <w:numPr>
          <w:ilvl w:val="0"/>
          <w:numId w:val="1"/>
        </w:numPr>
        <w:tabs>
          <w:tab w:val="left" w:pos="721"/>
        </w:tabs>
        <w:spacing w:line="240" w:lineRule="auto"/>
      </w:pPr>
      <w:r>
        <w:t>1</w:t>
      </w:r>
      <w:r>
        <w:rPr>
          <w:spacing w:val="-4"/>
        </w:rPr>
        <w:t xml:space="preserve"> </w:t>
      </w:r>
      <w:r>
        <w:t>forn</w:t>
      </w:r>
      <w:r>
        <w:rPr>
          <w:spacing w:val="-2"/>
        </w:rPr>
        <w:t xml:space="preserve"> </w:t>
      </w:r>
      <w:r>
        <w:t>elèctric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5"/>
        </w:rPr>
        <w:t>pa</w:t>
      </w:r>
    </w:p>
    <w:p w14:paraId="2E92FFA0" w14:textId="77777777" w:rsidR="00AA7101" w:rsidRDefault="00036800">
      <w:pPr>
        <w:pStyle w:val="Prrafodelista"/>
        <w:numPr>
          <w:ilvl w:val="0"/>
          <w:numId w:val="1"/>
        </w:numPr>
        <w:tabs>
          <w:tab w:val="left" w:pos="721"/>
        </w:tabs>
      </w:pPr>
      <w:r>
        <w:t>1</w:t>
      </w:r>
      <w:r>
        <w:rPr>
          <w:spacing w:val="-4"/>
        </w:rPr>
        <w:t xml:space="preserve"> </w:t>
      </w:r>
      <w:r>
        <w:t>moble</w:t>
      </w:r>
      <w:r>
        <w:rPr>
          <w:spacing w:val="-3"/>
        </w:rPr>
        <w:t xml:space="preserve"> </w:t>
      </w:r>
      <w:r>
        <w:t>aigüera</w:t>
      </w:r>
      <w:r>
        <w:rPr>
          <w:spacing w:val="-3"/>
        </w:rPr>
        <w:t xml:space="preserve"> </w:t>
      </w:r>
      <w:proofErr w:type="spellStart"/>
      <w:r>
        <w:t>d’inox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piques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escorredor</w:t>
      </w:r>
    </w:p>
    <w:p w14:paraId="2E92FFA1" w14:textId="77777777" w:rsidR="00AA7101" w:rsidRDefault="00036800">
      <w:pPr>
        <w:pStyle w:val="Prrafodelista"/>
        <w:numPr>
          <w:ilvl w:val="0"/>
          <w:numId w:val="1"/>
        </w:numPr>
        <w:tabs>
          <w:tab w:val="left" w:pos="721"/>
        </w:tabs>
        <w:spacing w:before="0"/>
      </w:pPr>
      <w:r>
        <w:t>1</w:t>
      </w:r>
      <w:r>
        <w:rPr>
          <w:spacing w:val="-3"/>
        </w:rPr>
        <w:t xml:space="preserve"> </w:t>
      </w:r>
      <w:r>
        <w:t>taulell</w:t>
      </w:r>
      <w:r>
        <w:rPr>
          <w:spacing w:val="-2"/>
        </w:rPr>
        <w:t xml:space="preserve"> </w:t>
      </w:r>
      <w:proofErr w:type="spellStart"/>
      <w:r>
        <w:t>d’inox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1,50</w:t>
      </w:r>
      <w:r>
        <w:rPr>
          <w:spacing w:val="-3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0,60</w:t>
      </w:r>
      <w:r>
        <w:rPr>
          <w:spacing w:val="-4"/>
        </w:rPr>
        <w:t xml:space="preserve"> </w:t>
      </w:r>
      <w:r>
        <w:rPr>
          <w:spacing w:val="-10"/>
        </w:rPr>
        <w:t>m</w:t>
      </w:r>
    </w:p>
    <w:p w14:paraId="2E92FFA2" w14:textId="77777777" w:rsidR="00AA7101" w:rsidRDefault="00036800">
      <w:pPr>
        <w:pStyle w:val="Prrafodelista"/>
        <w:numPr>
          <w:ilvl w:val="0"/>
          <w:numId w:val="1"/>
        </w:numPr>
        <w:tabs>
          <w:tab w:val="left" w:pos="721"/>
        </w:tabs>
        <w:spacing w:before="2"/>
      </w:pPr>
      <w:r>
        <w:t>1</w:t>
      </w:r>
      <w:r>
        <w:rPr>
          <w:spacing w:val="-5"/>
        </w:rPr>
        <w:t xml:space="preserve"> </w:t>
      </w:r>
      <w:r>
        <w:t>terme</w:t>
      </w:r>
      <w:r>
        <w:rPr>
          <w:spacing w:val="-6"/>
        </w:rPr>
        <w:t xml:space="preserve"> </w:t>
      </w:r>
      <w:r>
        <w:t>acumulador</w:t>
      </w:r>
      <w:r>
        <w:rPr>
          <w:spacing w:val="-3"/>
        </w:rPr>
        <w:t xml:space="preserve"> </w:t>
      </w:r>
      <w:r>
        <w:t>elèctric</w:t>
      </w:r>
      <w:r>
        <w:rPr>
          <w:spacing w:val="-6"/>
        </w:rPr>
        <w:t xml:space="preserve"> </w:t>
      </w:r>
      <w:proofErr w:type="spellStart"/>
      <w:r>
        <w:t>Thermor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rPr>
          <w:spacing w:val="-2"/>
        </w:rPr>
        <w:t>litres</w:t>
      </w:r>
    </w:p>
    <w:p w14:paraId="2E92FFA3" w14:textId="77777777" w:rsidR="00AA7101" w:rsidRDefault="00036800">
      <w:pPr>
        <w:pStyle w:val="Prrafodelista"/>
        <w:numPr>
          <w:ilvl w:val="0"/>
          <w:numId w:val="1"/>
        </w:numPr>
        <w:tabs>
          <w:tab w:val="left" w:pos="721"/>
        </w:tabs>
        <w:spacing w:before="0"/>
      </w:pPr>
      <w:r>
        <w:t>1</w:t>
      </w:r>
      <w:r>
        <w:rPr>
          <w:spacing w:val="-4"/>
        </w:rPr>
        <w:t xml:space="preserve"> </w:t>
      </w:r>
      <w:r>
        <w:t>microones</w:t>
      </w:r>
      <w:r>
        <w:rPr>
          <w:spacing w:val="-3"/>
        </w:rPr>
        <w:t xml:space="preserve"> </w:t>
      </w:r>
      <w:proofErr w:type="spellStart"/>
      <w:r>
        <w:t>Balay</w:t>
      </w:r>
      <w:proofErr w:type="spellEnd"/>
      <w:r>
        <w:rPr>
          <w:spacing w:val="-6"/>
        </w:rPr>
        <w:t xml:space="preserve"> </w:t>
      </w:r>
      <w:proofErr w:type="spellStart"/>
      <w:r>
        <w:t>inox</w:t>
      </w:r>
      <w:proofErr w:type="spellEnd"/>
      <w:r>
        <w:rPr>
          <w:spacing w:val="-5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rPr>
          <w:spacing w:val="-2"/>
        </w:rPr>
        <w:t>3WT3047XP</w:t>
      </w:r>
    </w:p>
    <w:p w14:paraId="2E92FFA4" w14:textId="77777777" w:rsidR="00AA7101" w:rsidRDefault="00036800">
      <w:pPr>
        <w:pStyle w:val="Prrafodelista"/>
        <w:numPr>
          <w:ilvl w:val="0"/>
          <w:numId w:val="1"/>
        </w:numPr>
        <w:tabs>
          <w:tab w:val="left" w:pos="721"/>
        </w:tabs>
        <w:spacing w:line="240" w:lineRule="auto"/>
      </w:pPr>
      <w:r>
        <w:t>1</w:t>
      </w:r>
      <w:r>
        <w:rPr>
          <w:spacing w:val="-7"/>
        </w:rPr>
        <w:t xml:space="preserve"> </w:t>
      </w:r>
      <w:r>
        <w:t>rentavaixelles</w:t>
      </w:r>
      <w:r>
        <w:rPr>
          <w:spacing w:val="-7"/>
        </w:rPr>
        <w:t xml:space="preserve"> </w:t>
      </w:r>
      <w:proofErr w:type="spellStart"/>
      <w:r>
        <w:t>Electrolux</w:t>
      </w:r>
      <w:proofErr w:type="spellEnd"/>
      <w:r>
        <w:rPr>
          <w:spacing w:val="-8"/>
        </w:rPr>
        <w:t xml:space="preserve"> </w:t>
      </w:r>
      <w:r>
        <w:t>model</w:t>
      </w:r>
      <w:r>
        <w:rPr>
          <w:spacing w:val="-8"/>
        </w:rPr>
        <w:t xml:space="preserve"> </w:t>
      </w:r>
      <w:proofErr w:type="spellStart"/>
      <w:r>
        <w:t>Intuition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ESF63020X</w:t>
      </w:r>
    </w:p>
    <w:p w14:paraId="2E92FFA5" w14:textId="77777777" w:rsidR="00AA7101" w:rsidRDefault="00036800">
      <w:pPr>
        <w:pStyle w:val="Prrafodelista"/>
        <w:numPr>
          <w:ilvl w:val="0"/>
          <w:numId w:val="1"/>
        </w:numPr>
        <w:tabs>
          <w:tab w:val="left" w:pos="721"/>
        </w:tabs>
        <w:spacing w:line="240" w:lineRule="auto"/>
      </w:pPr>
      <w:r>
        <w:t>1</w:t>
      </w:r>
      <w:r>
        <w:rPr>
          <w:spacing w:val="-5"/>
        </w:rPr>
        <w:t xml:space="preserve"> </w:t>
      </w:r>
      <w:r>
        <w:t>extintor de</w:t>
      </w:r>
      <w:r>
        <w:rPr>
          <w:spacing w:val="-4"/>
        </w:rPr>
        <w:t xml:space="preserve"> </w:t>
      </w:r>
      <w:r>
        <w:t>pols</w:t>
      </w:r>
      <w:r>
        <w:rPr>
          <w:spacing w:val="-1"/>
        </w:rPr>
        <w:t xml:space="preserve"> </w:t>
      </w:r>
      <w:r>
        <w:t>ABC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spacing w:val="-5"/>
        </w:rPr>
        <w:t>kg</w:t>
      </w:r>
    </w:p>
    <w:sectPr w:rsidR="00AA7101">
      <w:footerReference w:type="default" r:id="rId8"/>
      <w:type w:val="continuous"/>
      <w:pgSz w:w="11910" w:h="16840"/>
      <w:pgMar w:top="840" w:right="1700" w:bottom="1220" w:left="1417" w:header="0" w:footer="10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2FFAA" w14:textId="77777777" w:rsidR="00036800" w:rsidRDefault="00036800">
      <w:r>
        <w:separator/>
      </w:r>
    </w:p>
  </w:endnote>
  <w:endnote w:type="continuationSeparator" w:id="0">
    <w:p w14:paraId="2E92FFAB" w14:textId="77777777" w:rsidR="00036800" w:rsidRDefault="0003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2FFAC" w14:textId="77777777" w:rsidR="00AA7101" w:rsidRDefault="00036800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2E92FFAD" wp14:editId="2E92FFAE">
              <wp:simplePos x="0" y="0"/>
              <wp:positionH relativeFrom="page">
                <wp:posOffset>5967221</wp:posOffset>
              </wp:positionH>
              <wp:positionV relativeFrom="page">
                <wp:posOffset>9901704</wp:posOffset>
              </wp:positionV>
              <wp:extent cx="890269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026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92FFAF" w14:textId="77777777" w:rsidR="00AA7101" w:rsidRDefault="00036800">
                          <w:pPr>
                            <w:pStyle w:val="Textoindependiente"/>
                            <w:spacing w:before="13" w:line="240" w:lineRule="auto"/>
                            <w:ind w:left="20" w:firstLine="0"/>
                          </w:pPr>
                          <w:r>
                            <w:t>Pàgina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9.85pt;margin-top:779.65pt;width:70.1pt;height:14.3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" filled="f" stroked="f">
              <v:path arrowok="t"/>
              <v:textbox inset="0,0,0,0">
                <w:txbxContent>
                  <w:p w:rsidR="00AA7101" w:rsidRDefault="00036800">
                    <w:pPr>
                      <w:pStyle w:val="Textoindependiente"/>
                      <w:spacing w:before="13" w:line="240" w:lineRule="auto"/>
                      <w:ind w:left="20" w:firstLine="0"/>
                    </w:pPr>
                    <w:r>
                      <w:t>Pàgina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2FFA8" w14:textId="77777777" w:rsidR="00036800" w:rsidRDefault="00036800">
      <w:r>
        <w:separator/>
      </w:r>
    </w:p>
  </w:footnote>
  <w:footnote w:type="continuationSeparator" w:id="0">
    <w:p w14:paraId="2E92FFA9" w14:textId="77777777" w:rsidR="00036800" w:rsidRDefault="0003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4C65A2"/>
    <w:multiLevelType w:val="hybridMultilevel"/>
    <w:tmpl w:val="9A16BDC4"/>
    <w:lvl w:ilvl="0" w:tplc="B0B45B38">
      <w:numFmt w:val="bullet"/>
      <w:lvlText w:val="-"/>
      <w:lvlJc w:val="left"/>
      <w:pPr>
        <w:ind w:left="72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D152C1C8">
      <w:numFmt w:val="bullet"/>
      <w:lvlText w:val="•"/>
      <w:lvlJc w:val="left"/>
      <w:pPr>
        <w:ind w:left="1526" w:hanging="360"/>
      </w:pPr>
      <w:rPr>
        <w:rFonts w:hint="default"/>
        <w:lang w:val="ca-ES" w:eastAsia="en-US" w:bidi="ar-SA"/>
      </w:rPr>
    </w:lvl>
    <w:lvl w:ilvl="2" w:tplc="96687B3E">
      <w:numFmt w:val="bullet"/>
      <w:lvlText w:val="•"/>
      <w:lvlJc w:val="left"/>
      <w:pPr>
        <w:ind w:left="2333" w:hanging="360"/>
      </w:pPr>
      <w:rPr>
        <w:rFonts w:hint="default"/>
        <w:lang w:val="ca-ES" w:eastAsia="en-US" w:bidi="ar-SA"/>
      </w:rPr>
    </w:lvl>
    <w:lvl w:ilvl="3" w:tplc="85546824">
      <w:numFmt w:val="bullet"/>
      <w:lvlText w:val="•"/>
      <w:lvlJc w:val="left"/>
      <w:pPr>
        <w:ind w:left="3140" w:hanging="360"/>
      </w:pPr>
      <w:rPr>
        <w:rFonts w:hint="default"/>
        <w:lang w:val="ca-ES" w:eastAsia="en-US" w:bidi="ar-SA"/>
      </w:rPr>
    </w:lvl>
    <w:lvl w:ilvl="4" w:tplc="B1408A86">
      <w:numFmt w:val="bullet"/>
      <w:lvlText w:val="•"/>
      <w:lvlJc w:val="left"/>
      <w:pPr>
        <w:ind w:left="3947" w:hanging="360"/>
      </w:pPr>
      <w:rPr>
        <w:rFonts w:hint="default"/>
        <w:lang w:val="ca-ES" w:eastAsia="en-US" w:bidi="ar-SA"/>
      </w:rPr>
    </w:lvl>
    <w:lvl w:ilvl="5" w:tplc="CA3CF938">
      <w:numFmt w:val="bullet"/>
      <w:lvlText w:val="•"/>
      <w:lvlJc w:val="left"/>
      <w:pPr>
        <w:ind w:left="4754" w:hanging="360"/>
      </w:pPr>
      <w:rPr>
        <w:rFonts w:hint="default"/>
        <w:lang w:val="ca-ES" w:eastAsia="en-US" w:bidi="ar-SA"/>
      </w:rPr>
    </w:lvl>
    <w:lvl w:ilvl="6" w:tplc="976CA7F0">
      <w:numFmt w:val="bullet"/>
      <w:lvlText w:val="•"/>
      <w:lvlJc w:val="left"/>
      <w:pPr>
        <w:ind w:left="5561" w:hanging="360"/>
      </w:pPr>
      <w:rPr>
        <w:rFonts w:hint="default"/>
        <w:lang w:val="ca-ES" w:eastAsia="en-US" w:bidi="ar-SA"/>
      </w:rPr>
    </w:lvl>
    <w:lvl w:ilvl="7" w:tplc="1846A508">
      <w:numFmt w:val="bullet"/>
      <w:lvlText w:val="•"/>
      <w:lvlJc w:val="left"/>
      <w:pPr>
        <w:ind w:left="6368" w:hanging="360"/>
      </w:pPr>
      <w:rPr>
        <w:rFonts w:hint="default"/>
        <w:lang w:val="ca-ES" w:eastAsia="en-US" w:bidi="ar-SA"/>
      </w:rPr>
    </w:lvl>
    <w:lvl w:ilvl="8" w:tplc="A9FE0A5A">
      <w:numFmt w:val="bullet"/>
      <w:lvlText w:val="•"/>
      <w:lvlJc w:val="left"/>
      <w:pPr>
        <w:ind w:left="7175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01"/>
    <w:rsid w:val="00036800"/>
    <w:rsid w:val="00925956"/>
    <w:rsid w:val="00AA7101"/>
    <w:rsid w:val="00BF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FF7F"/>
  <w15:docId w15:val="{5535A10B-5085-458C-BB50-F9A8595C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 w:line="267" w:lineRule="exact"/>
      <w:ind w:left="721" w:hanging="360"/>
    </w:pPr>
  </w:style>
  <w:style w:type="paragraph" w:styleId="Puesto">
    <w:name w:val="Title"/>
    <w:basedOn w:val="Normal"/>
    <w:uiPriority w:val="1"/>
    <w:qFormat/>
    <w:pPr>
      <w:spacing w:before="1"/>
      <w:ind w:left="3412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pPr>
      <w:spacing w:before="1" w:line="267" w:lineRule="exact"/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2</cp:revision>
  <dcterms:created xsi:type="dcterms:W3CDTF">2025-03-27T07:44:00Z</dcterms:created>
  <dcterms:modified xsi:type="dcterms:W3CDTF">2025-03-27T07:44:00Z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2025-03-13T00:00:00Z</vt:filetime>
  </property>
  <property fmtid="{D5CDD505-2E9C-101B-9397-08002B2CF9AE}" pid="5" name="Producer">
    <vt:lpwstr>www.ilovepdf.com</vt:lpwstr>
  </property>
</Properties>
</file>