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C99161F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A96308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61ED0BAE" w:rsidR="000A7D07" w:rsidRPr="001E6E5F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szCs w:val="18"/>
          <w:lang w:val="ca-ES"/>
        </w:rPr>
      </w:pPr>
      <w:r w:rsidRPr="001E6E5F">
        <w:rPr>
          <w:rFonts w:ascii="Arial" w:eastAsia="Arial Unicode MS" w:hAnsi="Arial" w:cs="Arial"/>
          <w:b/>
          <w:i/>
          <w:szCs w:val="18"/>
          <w:lang w:val="ca-ES"/>
        </w:rPr>
        <w:t>(</w:t>
      </w:r>
      <w:sdt>
        <w:sdtPr>
          <w:rPr>
            <w:rFonts w:ascii="Arial" w:eastAsia="Arial Unicode MS" w:hAnsi="Arial" w:cs="Arial"/>
            <w:b/>
            <w:i/>
            <w:szCs w:val="18"/>
            <w:lang w:val="ca-ES"/>
          </w:rPr>
          <w:id w:val="-1621915550"/>
          <w:placeholder>
            <w:docPart w:val="D916CA24102B4596998D82DFA0B791F5"/>
          </w:placeholder>
        </w:sdtPr>
        <w:sdtEndPr/>
        <w:sdtContent>
          <w:r w:rsidR="00B84270" w:rsidRPr="00B84270">
            <w:rPr>
              <w:rFonts w:ascii="Arial" w:eastAsia="Arial Unicode MS" w:hAnsi="Arial" w:cs="Arial"/>
              <w:b/>
              <w:i/>
              <w:szCs w:val="18"/>
              <w:lang w:val="ca-ES"/>
            </w:rPr>
            <w:t>1</w:t>
          </w:r>
          <w:r w:rsidR="003716B7">
            <w:rPr>
              <w:rFonts w:ascii="Arial" w:eastAsia="Arial Unicode MS" w:hAnsi="Arial" w:cs="Arial"/>
              <w:b/>
              <w:i/>
              <w:szCs w:val="18"/>
              <w:lang w:val="ca-ES"/>
            </w:rPr>
            <w:t>2000375</w:t>
          </w:r>
        </w:sdtContent>
      </w:sdt>
      <w:r w:rsidR="00F82570" w:rsidRPr="001E6E5F">
        <w:rPr>
          <w:rFonts w:ascii="Arial" w:eastAsia="Arial Unicode MS" w:hAnsi="Arial" w:cs="Arial"/>
          <w:b/>
          <w:i/>
          <w:szCs w:val="18"/>
          <w:lang w:val="ca-ES"/>
        </w:rPr>
        <w:t xml:space="preserve"> </w:t>
      </w:r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–</w:t>
      </w:r>
      <w:r w:rsidR="004B7200" w:rsidRPr="004B7200">
        <w:t xml:space="preserve"> </w:t>
      </w:r>
      <w:r w:rsidR="004B7200">
        <w:t xml:space="preserve"> </w:t>
      </w:r>
      <w:r w:rsidR="004B7200" w:rsidRPr="004B7200">
        <w:rPr>
          <w:rFonts w:ascii="Arial" w:eastAsia="Arial Unicode MS" w:hAnsi="Arial" w:cs="Arial"/>
          <w:b/>
          <w:i/>
          <w:szCs w:val="18"/>
          <w:lang w:val="ca-ES"/>
        </w:rPr>
        <w:t>Subministraments de productes corporatius</w:t>
      </w:r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)</w:t>
      </w:r>
    </w:p>
    <w:p w14:paraId="2957BB61" w14:textId="77777777" w:rsidR="001E6E5F" w:rsidRDefault="001E6E5F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p w14:paraId="3C6993CF" w14:textId="55C60918" w:rsidR="000A7D07" w:rsidRPr="001E6E5F" w:rsidRDefault="000A7D07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 xml:space="preserve">El 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sotasignat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amb DNI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actuant en nom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“propi” o la denominació de l’empresa a qui representa i el seu NIF]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assabentat de l’anunci de licitació del Contracte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[introduïu el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títol que figura a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l’Apartat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B</w:t>
      </w:r>
      <w:r w:rsidR="00357D11" w:rsidRPr="001E6E5F">
        <w:rPr>
          <w:rFonts w:ascii="Arial" w:eastAsia="Arial Unicode MS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(expedient número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[indiqueu el número d’expedient que figura 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a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l’apartat B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>), i de les condicions i requisits que s’exigeixen per a l’adjudicació de dit Contracte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, es compromet </w:t>
      </w:r>
      <w:r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“en nom propi” o “en nom de l’empresa a qui representa”</w:t>
      </w:r>
      <w:r w:rsidRPr="001E6E5F">
        <w:rPr>
          <w:rFonts w:ascii="Arial" w:hAnsi="Arial" w:cs="Arial"/>
          <w:b/>
          <w:sz w:val="18"/>
          <w:szCs w:val="18"/>
          <w:lang w:val="ca-ES"/>
        </w:rPr>
        <w:t>]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a executar-lo amb estricta subjecció als requisits i condicions esmentats, d’acord amb el preu global següent:</w:t>
      </w:r>
    </w:p>
    <w:p w14:paraId="0F51D500" w14:textId="77777777" w:rsidR="001E6E5F" w:rsidRPr="001E6E5F" w:rsidRDefault="001E6E5F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1546"/>
      </w:tblGrid>
      <w:tr w:rsidR="00F0599D" w:rsidRPr="001E6E5F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6D1152CD" w:rsidR="00F0599D" w:rsidRPr="001E6E5F" w:rsidRDefault="00F0599D" w:rsidP="004F07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Preu </w:t>
            </w:r>
            <w:r w:rsidR="004F07D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ofert Annex 1 </w:t>
            </w:r>
          </w:p>
        </w:tc>
        <w:tc>
          <w:tcPr>
            <w:tcW w:w="0" w:type="auto"/>
            <w:vAlign w:val="center"/>
          </w:tcPr>
          <w:p w14:paraId="2D8EDC7C" w14:textId="1B349712" w:rsidR="00F0599D" w:rsidRPr="001E6E5F" w:rsidRDefault="00F0599D" w:rsidP="00A9630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(€)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*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  <w:tr w:rsidR="00F0599D" w:rsidRPr="001E6E5F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7C38D982" w:rsidR="00ED6897" w:rsidRPr="001E6E5F" w:rsidRDefault="004B7200" w:rsidP="002F2EC7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Productes corporatius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Pr="001E6E5F" w:rsidRDefault="00F0599D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0758D9CD" w:rsidR="00F0599D" w:rsidRPr="001E6E5F" w:rsidRDefault="002F2EC7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*</w:t>
            </w:r>
            <w:r w:rsidR="00F0599D" w:rsidRPr="001E6E5F">
              <w:rPr>
                <w:rFonts w:ascii="Arial" w:hAnsi="Arial" w:cs="Arial"/>
                <w:sz w:val="18"/>
                <w:szCs w:val="18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58544AAE" w14:textId="77777777" w:rsidR="00990F72" w:rsidRPr="001E6E5F" w:rsidRDefault="00990F72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EEEC07" w14:textId="77777777" w:rsidR="00F82570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4682828E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538DC51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4A2473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26E3644C" w14:textId="4CA26E5F" w:rsidR="0067028A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bookmarkStart w:id="0" w:name="_Hlk133491220"/>
      <w:r w:rsidRPr="001E6E5F">
        <w:rPr>
          <w:rFonts w:ascii="Arial" w:hAnsi="Arial" w:cs="Arial"/>
          <w:sz w:val="18"/>
          <w:szCs w:val="18"/>
          <w:lang w:val="ca-ES"/>
        </w:rPr>
        <w:t>*L’i</w:t>
      </w:r>
      <w:bookmarkStart w:id="1" w:name="_Hlk139370271"/>
      <w:r w:rsidRPr="001E6E5F">
        <w:rPr>
          <w:rFonts w:ascii="Arial" w:hAnsi="Arial" w:cs="Arial"/>
          <w:sz w:val="18"/>
          <w:szCs w:val="18"/>
          <w:lang w:val="ca-ES"/>
        </w:rPr>
        <w:t xml:space="preserve">mport indicat a aquest annex ha de coincidir amb el total calculat a </w:t>
      </w:r>
      <w:r w:rsidR="001E6E5F" w:rsidRPr="001E6E5F">
        <w:rPr>
          <w:rFonts w:ascii="Arial" w:hAnsi="Arial" w:cs="Arial"/>
          <w:sz w:val="18"/>
          <w:szCs w:val="18"/>
          <w:lang w:val="ca-ES"/>
        </w:rPr>
        <w:t>l’Excel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“Annex </w:t>
      </w:r>
      <w:r w:rsidR="00A96308" w:rsidRPr="001E6E5F">
        <w:rPr>
          <w:rFonts w:ascii="Arial" w:hAnsi="Arial" w:cs="Arial"/>
          <w:sz w:val="18"/>
          <w:szCs w:val="18"/>
          <w:lang w:val="ca-ES"/>
        </w:rPr>
        <w:t>1</w:t>
      </w:r>
      <w:r w:rsidRPr="001E6E5F">
        <w:rPr>
          <w:rFonts w:ascii="Arial" w:hAnsi="Arial" w:cs="Arial"/>
          <w:sz w:val="18"/>
          <w:szCs w:val="18"/>
          <w:lang w:val="ca-ES"/>
        </w:rPr>
        <w:t>”.</w:t>
      </w:r>
    </w:p>
    <w:bookmarkEnd w:id="0"/>
    <w:p w14:paraId="0CCBC9A0" w14:textId="77777777" w:rsidR="00D16D66" w:rsidRPr="001E6E5F" w:rsidRDefault="00D16D66" w:rsidP="00D16D66">
      <w:pPr>
        <w:tabs>
          <w:tab w:val="left" w:pos="540"/>
        </w:tabs>
        <w:spacing w:after="0"/>
        <w:ind w:left="567" w:hanging="567"/>
        <w:jc w:val="left"/>
        <w:rPr>
          <w:rFonts w:ascii="Arial" w:hAnsi="Arial" w:cs="Arial"/>
          <w:b/>
          <w:sz w:val="18"/>
          <w:szCs w:val="18"/>
          <w:lang w:val="ca-ES"/>
        </w:rPr>
      </w:pPr>
    </w:p>
    <w:p w14:paraId="0ED319CF" w14:textId="77777777" w:rsidR="00F66AEB" w:rsidRPr="001E6E5F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214831F7" w14:textId="529B81DF" w:rsidR="004F07D0" w:rsidRPr="001E6E5F" w:rsidRDefault="00F66AEB" w:rsidP="00D16D66">
      <w:pPr>
        <w:pStyle w:val="Prrafodelista"/>
        <w:numPr>
          <w:ilvl w:val="0"/>
          <w:numId w:val="84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Número de lliuraments setmanals: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____</w:t>
      </w:r>
    </w:p>
    <w:p w14:paraId="3BB35892" w14:textId="77777777" w:rsidR="00D16D66" w:rsidRPr="001E6E5F" w:rsidRDefault="00D16D66" w:rsidP="00D16D66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Vehicle assignat al transport de mercaderies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(Només assenyalar una de les tres opcions, en cas d’assenyalar més d’una opció s’atorgarà 0 punts):</w:t>
      </w:r>
    </w:p>
    <w:p w14:paraId="6A59BCFE" w14:textId="77777777" w:rsidR="00D16D66" w:rsidRPr="001E6E5F" w:rsidRDefault="00D16D66" w:rsidP="00D16D66">
      <w:pPr>
        <w:pStyle w:val="Textoindependiente"/>
        <w:rPr>
          <w:rFonts w:ascii="Arial" w:hAnsi="Arial" w:cs="Arial"/>
          <w:sz w:val="18"/>
          <w:szCs w:val="18"/>
          <w:lang w:val="ca-ES"/>
        </w:rPr>
      </w:pPr>
    </w:p>
    <w:p w14:paraId="0FB458F5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ECO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14C56C13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zero emissions.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74CFC9CC" w14:textId="419D7772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</w:t>
      </w:r>
      <w:r w:rsidR="0067028A" w:rsidRPr="001E6E5F">
        <w:rPr>
          <w:rFonts w:ascii="Arial" w:hAnsi="Arial" w:cs="Arial"/>
          <w:sz w:val="18"/>
          <w:szCs w:val="18"/>
          <w:lang w:val="ca-ES"/>
        </w:rPr>
        <w:t xml:space="preserve"> resta classificacions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(B, C</w:t>
      </w:r>
      <w:r w:rsidR="0067028A" w:rsidRPr="001E6E5F">
        <w:rPr>
          <w:rFonts w:ascii="Arial" w:hAnsi="Arial" w:cs="Arial"/>
          <w:sz w:val="18"/>
          <w:szCs w:val="18"/>
          <w:lang w:val="ca-ES"/>
        </w:rPr>
        <w:t>, sense</w:t>
      </w:r>
      <w:r w:rsidRPr="001E6E5F">
        <w:rPr>
          <w:rFonts w:ascii="Arial" w:hAnsi="Arial" w:cs="Arial"/>
          <w:sz w:val="18"/>
          <w:szCs w:val="18"/>
          <w:lang w:val="ca-ES"/>
        </w:rPr>
        <w:t>)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bookmarkEnd w:id="1"/>
    <w:p w14:paraId="767C8405" w14:textId="319DC084" w:rsidR="00D16D66" w:rsidRPr="001E6E5F" w:rsidRDefault="00D16D66" w:rsidP="004F07D0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BEF5342" w14:textId="7759D381" w:rsidR="00D16D66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13F579" w14:textId="77777777" w:rsidR="00D16D66" w:rsidRPr="004F07D0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53EBEBAB" w:rsidR="000A7D07" w:rsidRPr="00306020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 xml:space="preserve">__________, </w:t>
      </w:r>
      <w:r w:rsidR="000A7D07" w:rsidRPr="00306020">
        <w:rPr>
          <w:rFonts w:ascii="Arial" w:hAnsi="Arial" w:cs="Arial"/>
          <w:sz w:val="18"/>
          <w:lang w:val="ca-ES"/>
        </w:rPr>
        <w:t>a</w:t>
      </w:r>
      <w:r w:rsidRPr="00306020">
        <w:rPr>
          <w:rFonts w:ascii="Arial" w:hAnsi="Arial" w:cs="Arial"/>
          <w:sz w:val="18"/>
          <w:lang w:val="ca-ES"/>
        </w:rPr>
        <w:t xml:space="preserve"> ____</w:t>
      </w:r>
      <w:r w:rsidR="000A7D07" w:rsidRPr="00306020">
        <w:rPr>
          <w:rFonts w:ascii="Arial" w:hAnsi="Arial" w:cs="Arial"/>
          <w:sz w:val="18"/>
          <w:lang w:val="ca-ES"/>
        </w:rPr>
        <w:t xml:space="preserve"> de</w:t>
      </w:r>
      <w:r w:rsidRPr="00306020">
        <w:rPr>
          <w:rFonts w:ascii="Arial" w:hAnsi="Arial" w:cs="Arial"/>
          <w:sz w:val="18"/>
          <w:lang w:val="ca-ES"/>
        </w:rPr>
        <w:t xml:space="preserve"> _____</w:t>
      </w:r>
      <w:r w:rsidR="000A7D07" w:rsidRPr="00306020">
        <w:rPr>
          <w:rFonts w:ascii="Arial" w:hAnsi="Arial" w:cs="Arial"/>
          <w:sz w:val="18"/>
          <w:lang w:val="ca-ES"/>
        </w:rPr>
        <w:t xml:space="preserve"> de 20</w:t>
      </w:r>
      <w:r w:rsidRPr="00306020">
        <w:rPr>
          <w:rFonts w:ascii="Arial" w:hAnsi="Arial" w:cs="Arial"/>
          <w:sz w:val="18"/>
          <w:lang w:val="ca-ES"/>
        </w:rPr>
        <w:t>___.</w:t>
      </w:r>
    </w:p>
    <w:p w14:paraId="526068DB" w14:textId="77777777" w:rsidR="00EF2734" w:rsidRPr="00306020" w:rsidRDefault="000A7D07" w:rsidP="00EF2734">
      <w:pPr>
        <w:tabs>
          <w:tab w:val="left" w:pos="540"/>
        </w:tabs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>Signat</w:t>
      </w:r>
      <w:r w:rsidR="008F73E3" w:rsidRPr="00306020">
        <w:rPr>
          <w:rFonts w:ascii="Arial" w:hAnsi="Arial" w:cs="Arial"/>
          <w:sz w:val="18"/>
          <w:lang w:val="ca-ES"/>
        </w:rPr>
        <w:t>ura</w:t>
      </w:r>
      <w:r w:rsidRPr="00306020">
        <w:rPr>
          <w:rFonts w:ascii="Arial" w:hAnsi="Arial" w:cs="Arial"/>
          <w:sz w:val="18"/>
          <w:lang w:val="ca-ES"/>
        </w:rPr>
        <w:t>:</w:t>
      </w:r>
    </w:p>
    <w:sectPr w:rsidR="00EF2734" w:rsidRPr="00306020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4902" w14:textId="77777777" w:rsidR="00DE083F" w:rsidRDefault="00DE083F">
      <w:r>
        <w:separator/>
      </w:r>
    </w:p>
  </w:endnote>
  <w:endnote w:type="continuationSeparator" w:id="0">
    <w:p w14:paraId="48E764E2" w14:textId="77777777" w:rsidR="00DE083F" w:rsidRDefault="00DE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DE63" w14:textId="77777777" w:rsidR="004F07D0" w:rsidRPr="005B67FA" w:rsidRDefault="004F07D0" w:rsidP="004F07D0">
    <w:pPr>
      <w:tabs>
        <w:tab w:val="left" w:pos="540"/>
      </w:tabs>
      <w:jc w:val="left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4F07D0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6F7D" w14:textId="77777777" w:rsidR="00DE083F" w:rsidRPr="000A28D7" w:rsidRDefault="00DE083F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6338BC1" w14:textId="77777777" w:rsidR="00DE083F" w:rsidRPr="00374CB6" w:rsidRDefault="00DE083F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756ADE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130BF3"/>
    <w:multiLevelType w:val="hybridMultilevel"/>
    <w:tmpl w:val="013EF90C"/>
    <w:lvl w:ilvl="0" w:tplc="E87C8C1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7"/>
  </w:num>
  <w:num w:numId="3">
    <w:abstractNumId w:val="70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3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6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79"/>
  </w:num>
  <w:num w:numId="26">
    <w:abstractNumId w:val="12"/>
  </w:num>
  <w:num w:numId="27">
    <w:abstractNumId w:val="57"/>
  </w:num>
  <w:num w:numId="28">
    <w:abstractNumId w:val="56"/>
  </w:num>
  <w:num w:numId="29">
    <w:abstractNumId w:val="60"/>
  </w:num>
  <w:num w:numId="30">
    <w:abstractNumId w:val="24"/>
  </w:num>
  <w:num w:numId="31">
    <w:abstractNumId w:val="22"/>
  </w:num>
  <w:num w:numId="32">
    <w:abstractNumId w:val="68"/>
  </w:num>
  <w:num w:numId="33">
    <w:abstractNumId w:val="31"/>
  </w:num>
  <w:num w:numId="34">
    <w:abstractNumId w:val="53"/>
  </w:num>
  <w:num w:numId="35">
    <w:abstractNumId w:val="81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1"/>
  </w:num>
  <w:num w:numId="42">
    <w:abstractNumId w:val="34"/>
  </w:num>
  <w:num w:numId="43">
    <w:abstractNumId w:val="67"/>
  </w:num>
  <w:num w:numId="44">
    <w:abstractNumId w:val="23"/>
  </w:num>
  <w:num w:numId="45">
    <w:abstractNumId w:val="38"/>
  </w:num>
  <w:num w:numId="46">
    <w:abstractNumId w:val="49"/>
  </w:num>
  <w:num w:numId="47">
    <w:abstractNumId w:val="75"/>
  </w:num>
  <w:num w:numId="48">
    <w:abstractNumId w:val="45"/>
  </w:num>
  <w:num w:numId="49">
    <w:abstractNumId w:val="61"/>
  </w:num>
  <w:num w:numId="50">
    <w:abstractNumId w:val="47"/>
  </w:num>
  <w:num w:numId="51">
    <w:abstractNumId w:val="64"/>
  </w:num>
  <w:num w:numId="52">
    <w:abstractNumId w:val="59"/>
  </w:num>
  <w:num w:numId="53">
    <w:abstractNumId w:val="32"/>
  </w:num>
  <w:num w:numId="54">
    <w:abstractNumId w:val="36"/>
  </w:num>
  <w:num w:numId="55">
    <w:abstractNumId w:val="65"/>
  </w:num>
  <w:num w:numId="56">
    <w:abstractNumId w:val="62"/>
  </w:num>
  <w:num w:numId="57">
    <w:abstractNumId w:val="42"/>
  </w:num>
  <w:num w:numId="58">
    <w:abstractNumId w:val="29"/>
  </w:num>
  <w:num w:numId="59">
    <w:abstractNumId w:val="18"/>
  </w:num>
  <w:num w:numId="60">
    <w:abstractNumId w:val="82"/>
  </w:num>
  <w:num w:numId="61">
    <w:abstractNumId w:val="9"/>
  </w:num>
  <w:num w:numId="62">
    <w:abstractNumId w:val="19"/>
  </w:num>
  <w:num w:numId="63">
    <w:abstractNumId w:val="41"/>
  </w:num>
  <w:num w:numId="64">
    <w:abstractNumId w:val="51"/>
  </w:num>
  <w:num w:numId="65">
    <w:abstractNumId w:val="33"/>
  </w:num>
  <w:num w:numId="66">
    <w:abstractNumId w:val="48"/>
  </w:num>
  <w:num w:numId="67">
    <w:abstractNumId w:val="72"/>
  </w:num>
  <w:num w:numId="68">
    <w:abstractNumId w:val="30"/>
  </w:num>
  <w:num w:numId="69">
    <w:abstractNumId w:val="80"/>
  </w:num>
  <w:num w:numId="70">
    <w:abstractNumId w:val="74"/>
  </w:num>
  <w:num w:numId="71">
    <w:abstractNumId w:val="69"/>
  </w:num>
  <w:num w:numId="72">
    <w:abstractNumId w:val="54"/>
  </w:num>
  <w:num w:numId="73">
    <w:abstractNumId w:val="63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6"/>
  </w:num>
  <w:num w:numId="79">
    <w:abstractNumId w:val="78"/>
  </w:num>
  <w:num w:numId="80">
    <w:abstractNumId w:val="50"/>
  </w:num>
  <w:num w:numId="81">
    <w:abstractNumId w:val="25"/>
  </w:num>
  <w:num w:numId="82">
    <w:abstractNumId w:val="13"/>
  </w:num>
  <w:num w:numId="83">
    <w:abstractNumId w:val="21"/>
  </w:num>
  <w:num w:numId="84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A01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1D0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0776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6E5F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47D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2EC7"/>
    <w:rsid w:val="002F44B0"/>
    <w:rsid w:val="002F4F8F"/>
    <w:rsid w:val="002F62D8"/>
    <w:rsid w:val="002F6ADC"/>
    <w:rsid w:val="00300F1A"/>
    <w:rsid w:val="00301C31"/>
    <w:rsid w:val="00303DE8"/>
    <w:rsid w:val="003051F7"/>
    <w:rsid w:val="00306020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16B7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57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B7200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7D0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28A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4B8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921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38B"/>
    <w:rsid w:val="008554E6"/>
    <w:rsid w:val="008563BB"/>
    <w:rsid w:val="00856E7A"/>
    <w:rsid w:val="0086140E"/>
    <w:rsid w:val="008638AD"/>
    <w:rsid w:val="00864F85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D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C00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6839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338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DF8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308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A15"/>
    <w:rsid w:val="00B8245C"/>
    <w:rsid w:val="00B84270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6C59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1CB7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32A6"/>
    <w:rsid w:val="00CB5DAC"/>
    <w:rsid w:val="00CB6161"/>
    <w:rsid w:val="00CB7262"/>
    <w:rsid w:val="00CB75DF"/>
    <w:rsid w:val="00CC1F82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6D66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964"/>
    <w:rsid w:val="00D603F4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93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083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1DC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21F5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23A"/>
    <w:rsid w:val="00EE05AF"/>
    <w:rsid w:val="00EE3AA4"/>
    <w:rsid w:val="00EE746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257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B6B25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6CA24102B4596998D82DFA0B7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896-1D97-4FA7-AEDC-760D86500510}"/>
      </w:docPartPr>
      <w:docPartBody>
        <w:p w:rsidR="00A5262B" w:rsidRDefault="00351A5A" w:rsidP="00351A5A">
          <w:pPr>
            <w:pStyle w:val="D916CA24102B4596998D82DFA0B791F5"/>
          </w:pPr>
          <w:r w:rsidRPr="009305FE">
            <w:rPr>
              <w:rStyle w:val="Textodelmarcadordeposicin"/>
              <w:sz w:val="18"/>
            </w:rPr>
            <w:t xml:space="preserve">Indiqueu </w:t>
          </w:r>
          <w:r>
            <w:rPr>
              <w:rStyle w:val="Textodelmarcadordeposicin"/>
              <w:sz w:val="18"/>
            </w:rPr>
            <w:t>el títol del Contracte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5A"/>
    <w:rsid w:val="001516A1"/>
    <w:rsid w:val="00351A5A"/>
    <w:rsid w:val="00A5262B"/>
    <w:rsid w:val="00A54F45"/>
    <w:rsid w:val="00D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C14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51A5A"/>
  </w:style>
  <w:style w:type="paragraph" w:customStyle="1" w:styleId="D916CA24102B4596998D82DFA0B791F5">
    <w:name w:val="D916CA24102B4596998D82DFA0B791F5"/>
    <w:rsid w:val="00351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12000375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12000375 - Productes corporatius</TMB_Titol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2025-02-17T23:00:00+00:00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438627</TMB_IDLicitacio>
    <TMB_CA xmlns="c8de0594-42e2-4f26-8a69-9df094374455">2025-03-19T23:00:00+00:00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D3F45-AB40-4D27-AFA3-8576888CE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3784A-A9A7-40C4-BE02-27D3D5EFC31D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AAD39B-1F5A-4D11-8901-EE38BD652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2C26A-71F2-45A5-8B78-E2DAAF0CB0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2023-10-24T11:56:00Z</dcterms:created>
  <dcterms:modified xsi:type="dcterms:W3CDTF">2025-02-18T08:47:00Z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/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TMB_Estat">
    <vt:lpwstr>3159;#Public|5cd44708-a357-4aee-a9ab-ade886f4bbf7</vt:lpwstr>
  </property>
  <property fmtid="{D5CDD505-2E9C-101B-9397-08002B2CF9AE}" pid="14" name="b82b7a08db3a4ab5a955c48b15659d84">
    <vt:lpwstr/>
  </property>
  <property fmtid="{D5CDD505-2E9C-101B-9397-08002B2CF9AE}" pid="15" name="TMB_Plecs">
    <vt:lpwstr/>
  </property>
  <property fmtid="{D5CDD505-2E9C-101B-9397-08002B2CF9AE}" pid="16" name="TMB_IDLicitacio">
    <vt:r8>380652</vt:r8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h3e189544f4e4582960eb2fb36374928">
    <vt:lpwstr/>
  </property>
  <property fmtid="{D5CDD505-2E9C-101B-9397-08002B2CF9AE}" pid="21" name="_docset_NoMedatataSyncRequired">
    <vt:lpwstr>False</vt:lpwstr>
  </property>
  <property fmtid="{D5CDD505-2E9C-101B-9397-08002B2CF9AE}" pid="22" name="FirstName">
    <vt:lpwstr/>
  </property>
</Properties>
</file>