
<file path=[Content_Types].xml><?xml version="1.0" encoding="utf-8"?>
<Types xmlns="http://schemas.openxmlformats.org/package/2006/content-types" xmlns:asx="http://www.sap.com/abap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 xmlns:asx="http://www.sap.com/abapxml"><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normal2"/>
        <w:tblW w:w="5000" w:type="pct"/>
        <w:tblLook w:val="04A0" w:firstRow="1" w:lastRow="0" w:firstColumn="1" w:lastColumn="0" w:noHBand="0" w:noVBand="1"/>
      </w:tblPr>
      <w:tblGrid>
        <w:gridCol w:w="2356"/>
        <w:gridCol w:w="6286"/>
        <w:gridCol w:w="4318"/>
      </w:tblGrid>
      <w:tr w:rsidR="00842366" w:rsidRPr="001854EE" w14:paraId="61B945A7" w14:textId="64EAC94C" w:rsidTr="002B0B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00FCC241" w14:textId="0038F91C" w:rsidR="00842366" w:rsidRPr="001854EE" w:rsidRDefault="00E454F7">
            <w:pPr>
              <w:rPr>
                <w:b w:val="0"/>
                <w:bCs w:val="0"/>
                <w:lang w:val="ca-ES"/>
              </w:rPr>
            </w:pPr>
            <w:r w:rsidRPr="001854EE">
              <w:rPr>
                <w:lang w:val="ca-ES"/>
              </w:rPr>
              <w:t>Lot</w:t>
            </w:r>
          </w:p>
        </w:tc>
        <w:tc>
          <w:tcPr>
            <w:tcW w:w="2425" w:type="pct"/>
          </w:tcPr>
          <w:p w14:paraId="5456077F" w14:textId="751C3B2E" w:rsidR="00842366" w:rsidRPr="001854EE" w:rsidRDefault="00842366">
            <w:pPr>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Descripció</w:t>
            </w:r>
          </w:p>
        </w:tc>
        <w:tc>
          <w:tcPr>
            <w:tcW w:w="1666" w:type="pct"/>
          </w:tcPr>
          <w:p w14:paraId="1E395E19" w14:textId="08214EBB" w:rsidR="00842366" w:rsidRPr="001854EE" w:rsidRDefault="00500ADB" w:rsidP="00500ADB">
            <w:pPr>
              <w:jc w:val="right"/>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Euros</w:t>
            </w:r>
          </w:p>
        </w:tc>
      </w:tr>
      <w:sdt>
        <w:sdtPr>
          <w:rPr>
            <w:b w:val="0"/>
            <w:bCs w:val="0"/>
            <w:sz w:val="20"/>
            <w:szCs w:val="20"/>
            <w:lang w:val="ca-ES"/>
          </w:rPr>
          <w:id w:val="-1896806950"/>
          <w:lock w:val="sdtContentLocked"/>
          <w15:dataBinding w:prefixMappings="xmlns:ns0='http://www.sap.com/SAPForm/0.5' " w:xpath="/ns0:data[1]/ns0:BATCHES[1]/ns0:BATCH" w:storeItemID="{045058C7-B35C-42A6-A659-9727E6A90564}"/>
          <w15:repeatingSection>
            <w15:doNotAllowInsertDeleteSection w:val="1"/>
          </w15:repeatingSection>
        </w:sdtPr>
        <w:sdtEndPr/>
        <w:sdtContent>
          <w:sdt>
            <w:sdtPr>
              <w:rPr>
                <w:b w:val="0"/>
                <w:bCs w:val="0"/>
                <w:sz w:val="20"/>
                <w:szCs w:val="20"/>
                <w:lang w:val="ca-ES"/>
              </w:rPr>
              <w:id w:val="-640967324"/>
              <w:lock w:val="sdtContentLocked"/>
              <w:placeholder>
                <w:docPart w:val="5E62F50182874B71B0B5A3EFCBD817D4"/>
              </w:placeholder>
              <w15:repeatingSectionItem/>
            </w:sdtPr>
            <w:sdtEndPr/>
            <w:sdtContent>
              <w:tr w:rsidR="00842366" w:rsidRPr="001854EE" w14:paraId="799149A5" w14:textId="19DBB7BB" w:rsidTr="002B0BD3">
                <w:trPr>
                  <w:cnfStyle w:val="000000100000" w:firstRow="0" w:lastRow="0" w:firstColumn="0" w:lastColumn="0" w:oddVBand="0" w:evenVBand="0" w:oddHBand="1" w:evenHBand="0" w:firstRowFirstColumn="0" w:firstRowLastColumn="0" w:lastRowFirstColumn="0" w:lastRowLastColumn="0"/>
                </w:trPr>
                <w:sdt>
                  <w:sdtPr>
                    <w:rPr>
                      <w:b w:val="0"/>
                      <w:bCs w:val="0"/>
                      <w:sz w:val="20"/>
                      <w:szCs w:val="20"/>
                      <w:lang w:val="ca-ES"/>
                    </w:rPr>
                    <w:id w:val="-42678096"/>
                    <w:lock w:val="sdtContentLocked"/>
                    <w:placeholder>
                      <w:docPart w:val="3FBC7571EDD3490CB0AEFC2777AB6896"/>
                    </w:placeholder>
                    <w:dataBinding w:prefixMappings="xmlns:ns0='http://www.sap.com/SAPForm/0.5' " w:xpath="/ns0:data[1]/ns0:BATCHES[1]/ns0:BATCH[1]/ns0:BATCHID[1]" w:storeItemID="{045058C7-B35C-42A6-A659-9727E6A90564}"/>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909" w:type="pct"/>
                      </w:tcPr>
                      <w:p w14:paraId="1BB1F9D4" w14:textId="62EBFB96" w:rsidR="00842366" w:rsidRPr="001854EE" w:rsidRDefault="00842366" w:rsidP="008D54CE">
                        <w:pPr>
                          <w:rPr>
                            <w:b w:val="0"/>
                            <w:bCs w:val="0"/>
                            <w:sz w:val="20"/>
                            <w:szCs w:val="20"/>
                            <w:lang w:val="ca-ES"/>
                          </w:rPr>
                        </w:pPr>
                        <w:r w:rsidRPr="001854EE">
                          <w:rPr>
                            <w:b w:val="0"/>
                            <w:bCs w:val="0"/>
                            <w:sz w:val="20"/>
                            <w:szCs w:val="20"/>
                            <w:lang w:val="ca-ES"/>
                          </w:rPr>
                          <w:t>%BATCHID%</w:t>
                        </w:r>
                      </w:p>
                    </w:tc>
                  </w:sdtContent>
                </w:sdt>
                <w:sdt>
                  <w:sdtPr>
                    <w:rPr>
                      <w:sz w:val="20"/>
                      <w:szCs w:val="20"/>
                      <w:lang w:val="ca-ES"/>
                    </w:rPr>
                    <w:id w:val="923231107"/>
                    <w:lock w:val="sdtContentLocked"/>
                    <w:placeholder>
                      <w:docPart w:val="4ED499DA0A5E424FAF0AC0FBF35A83F4"/>
                    </w:placeholder>
                    <w:dataBinding w:prefixMappings="xmlns:ns0='http://www.sap.com/SAPForm/0.5' " w:xpath="/ns0:data[1]/ns0:BATCHES[1]/ns0:BATCH[1]/ns0:DESCR[1]" w:storeItemID="{045058C7-B35C-42A6-A659-9727E6A90564}"/>
                    <w:text/>
                  </w:sdtPr>
                  <w:sdtEndPr/>
                  <w:sdtContent>
                    <w:tc>
                      <w:tcPr>
                        <w:tcW w:w="2425" w:type="pct"/>
                      </w:tcPr>
                      <w:p w14:paraId="28337E58" w14:textId="76B7A738" w:rsidR="00842366" w:rsidRPr="001854EE" w:rsidRDefault="00B910E0" w:rsidP="008D54CE">
                        <w:pPr>
                          <w:cnfStyle w:val="000000100000" w:firstRow="0" w:lastRow="0" w:firstColumn="0" w:lastColumn="0" w:oddVBand="0" w:evenVBand="0" w:oddHBand="1" w:evenHBand="0" w:firstRowFirstColumn="0" w:firstRowLastColumn="0" w:lastRowFirstColumn="0" w:lastRowLastColumn="0"/>
                          <w:rPr>
                            <w:sz w:val="20"/>
                            <w:szCs w:val="20"/>
                            <w:lang w:val="ca-ES"/>
                          </w:rPr>
                        </w:pPr>
                        <w:r w:rsidRPr="001854EE">
                          <w:rPr>
                            <w:sz w:val="20"/>
                            <w:szCs w:val="20"/>
                            <w:lang w:val="ca-ES"/>
                          </w:rPr>
                          <w:t>%DESCR%</w:t>
                        </w:r>
                      </w:p>
                    </w:tc>
                  </w:sdtContent>
                </w:sdt>
                <w:tc>
                  <w:tcPr>
                    <w:tcW w:w="1666" w:type="pct"/>
                  </w:tcPr>
                  <w:p w14:paraId="1D2441D3" w14:textId="0375DFEF" w:rsidR="00842366" w:rsidRPr="001854EE" w:rsidRDefault="00BA4552" w:rsidP="00612608">
                    <w:pPr>
                      <w:jc w:val="right"/>
                      <w:cnfStyle w:val="000000100000" w:firstRow="0" w:lastRow="0" w:firstColumn="0" w:lastColumn="0" w:oddVBand="0" w:evenVBand="0" w:oddHBand="1" w:evenHBand="0" w:firstRowFirstColumn="0" w:firstRowLastColumn="0" w:lastRowFirstColumn="0" w:lastRowLastColumn="0"/>
                      <w:rPr>
                        <w:sz w:val="20"/>
                        <w:szCs w:val="20"/>
                        <w:lang w:val="ca-ES"/>
                      </w:rPr>
                    </w:pPr>
                    <w:sdt>
                      <w:sdtPr>
                        <w:rPr>
                          <w:sz w:val="20"/>
                          <w:szCs w:val="20"/>
                          <w:lang w:val="ca-ES"/>
                        </w:rPr>
                        <w:id w:val="-2089910682"/>
                        <w:lock w:val="sdtContentLocked"/>
                        <w:placeholder>
                          <w:docPart w:val="A04161EC997B44F3BAABBB0808E0DEAE"/>
                        </w:placeholder>
                        <w:dataBinding w:prefixMappings="xmlns:ns0='http://www.sap.com/SAPForm/0.5' " w:xpath="/ns0:data[1]/ns0:BATCHES[1]/ns0:BATCH[1]/ns0:AMOUNT[1]" w:storeItemID="{045058C7-B35C-42A6-A659-9727E6A90564}"/>
                        <w:text/>
                      </w:sdtPr>
                      <w:sdtEndPr/>
                      <w:sdtContent>
                        <w:r w:rsidR="00AD38EE" w:rsidRPr="001854EE">
                          <w:rPr>
                            <w:sz w:val="20"/>
                            <w:szCs w:val="20"/>
                            <w:lang w:val="ca-ES"/>
                          </w:rPr>
                          <w:t>%AMOUNT%</w:t>
                        </w:r>
                      </w:sdtContent>
                    </w:sdt>
                  </w:p>
                </w:tc>
              </w:tr>
            </w:sdtContent>
          </w:sdt>
        </w:sdtContent>
      </w:sdt>
    </w:tbl>
    <w:p w14:paraId="63CE1CE2" w14:textId="7D9EB985" w:rsidR="002755DD" w:rsidRPr="001854EE" w:rsidRDefault="00E454F7" w:rsidP="002B0BD3">
      <w:pPr>
        <w:tabs>
          <w:tab w:val="right" w:leader="dot" w:pos="12900"/>
        </w:tabs>
        <w:rPr>
          <w:lang w:val="ca-ES"/>
        </w:rPr>
      </w:pPr>
      <w:r w:rsidRPr="001854EE">
        <w:rPr>
          <w:b/>
          <w:bCs/>
          <w:lang w:val="ca-ES"/>
        </w:rPr>
        <w:t xml:space="preserve">Total </w:t>
      </w:r>
      <w:r w:rsidR="001854EE" w:rsidRPr="001854EE">
        <w:rPr>
          <w:b/>
          <w:bCs/>
          <w:lang w:val="ca-ES"/>
        </w:rPr>
        <w:t>procediment</w:t>
      </w:r>
      <w:r w:rsidR="005B19DE">
        <w:rPr>
          <w:b/>
          <w:bCs/>
          <w:lang w:val="ca-ES"/>
        </w:rPr>
        <w:t xml:space="preserve"> sense IVA</w:t>
      </w:r>
      <w:r w:rsidRPr="001854EE">
        <w:rPr>
          <w:b/>
          <w:bCs/>
          <w:lang w:val="ca-ES"/>
        </w:rPr>
        <w:tab/>
      </w:r>
      <w:sdt>
        <w:sdtPr>
          <w:rPr>
            <w:b/>
            <w:bCs/>
            <w:lang w:val="ca-ES"/>
          </w:rPr>
          <w:id w:val="1596599719"/>
          <w:lock w:val="sdtContentLocked"/>
          <w:placeholder>
            <w:docPart w:val="DefaultPlaceholder_-1854013440"/>
          </w:placeholder>
          <w:dataBinding w:prefixMappings="xmlns:ns0='http://www.sap.com/SAPForm/0.5' " w:xpath="/ns0:data[1]/ns0:TOTALAMOUNT[1]" w:storeItemID="{045058C7-B35C-42A6-A659-9727E6A90564}"/>
          <w:text/>
        </w:sdtPr>
        <w:sdtEndPr/>
        <w:sdtContent>
          <w:r w:rsidR="00CC68B9" w:rsidRPr="001854EE">
            <w:rPr>
              <w:b/>
              <w:bCs/>
              <w:lang w:val="ca-ES"/>
            </w:rPr>
            <w:t>%TOTALAMOUNT%</w:t>
          </w:r>
        </w:sdtContent>
      </w:sdt>
    </w:p>
    <w:sdt>
      <w:sdtPr>
        <w:rPr>
          <w:rFonts w:asciiTheme="minorHAnsi" w:eastAsiaTheme="minorHAnsi" w:hAnsiTheme="minorHAnsi" w:cstheme="minorBidi"/>
          <w:b/>
          <w:bCs/>
          <w:color w:val="auto"/>
          <w:sz w:val="22"/>
          <w:szCs w:val="22"/>
          <w:lang w:val="ca-ES"/>
        </w:rPr>
        <w:id w:val="-1319727769"/>
        <w:lock w:val="sdtContentLocked"/>
        <w15:dataBinding w:prefixMappings="xmlns:ns0='http://www.sap.com/SAPForm/0.5' " w:xpath="/ns0:data[1]/ns0:BATCHES[1]/ns0:BATCH" w:storeItemID="{045058C7-B35C-42A6-A659-9727E6A90564}"/>
        <w15:repeatingSection>
          <w15:doNotAllowInsertDeleteSection w:val="1"/>
        </w15:repeatingSection>
      </w:sdtPr>
      <w:sdtEndPr/>
      <w:sdtContent>
        <w:sdt>
          <w:sdtPr>
            <w:rPr>
              <w:rFonts w:asciiTheme="minorHAnsi" w:eastAsiaTheme="minorHAnsi" w:hAnsiTheme="minorHAnsi" w:cstheme="minorBidi"/>
              <w:b/>
              <w:bCs/>
              <w:color w:val="auto"/>
              <w:sz w:val="22"/>
              <w:szCs w:val="22"/>
              <w:lang w:val="ca-ES"/>
            </w:rPr>
            <w:id w:val="1567302264"/>
            <w:lock w:val="sdtContentLocked"/>
            <w:placeholder>
              <w:docPart w:val="DefaultPlaceholder_-1854013435"/>
            </w:placeholder>
            <w15:repeatingSectionItem/>
          </w:sdtPr>
          <w:sdtEndPr/>
          <w:sdtContent>
            <w:p w14:paraId="06C30E63" w14:textId="597D8873" w:rsidR="00F308CE" w:rsidRPr="001854EE" w:rsidRDefault="0069413B" w:rsidP="00F308CE">
              <w:pPr>
                <w:pStyle w:val="Ttulo2"/>
                <w:rPr>
                  <w:b/>
                  <w:bCs/>
                  <w:lang w:val="ca-ES"/>
                </w:rPr>
              </w:pPr>
              <w:r>
                <w:rPr>
                  <w:b/>
                  <w:bCs/>
                  <w:lang w:val="ca-ES"/>
                </w:rPr>
                <w:br w:type="page"/>
              </w:r>
              <w:r w:rsidR="00F308CE" w:rsidRPr="001854EE">
                <w:rPr>
                  <w:b/>
                  <w:bCs/>
                  <w:lang w:val="ca-ES"/>
                </w:rPr>
                <w:lastRenderedPageBreak/>
                <w:t>Lot:</w:t>
              </w:r>
              <w:r w:rsidR="00F308CE" w:rsidRPr="001854EE">
                <w:rPr>
                  <w:b/>
                  <w:bCs/>
                  <w:lang w:val="ca-ES"/>
                </w:rPr>
                <w:tab/>
              </w:r>
              <w:sdt>
                <w:sdtPr>
                  <w:rPr>
                    <w:b/>
                    <w:bCs/>
                    <w:lang w:val="ca-ES"/>
                  </w:rPr>
                  <w:id w:val="-1452093117"/>
                  <w:lock w:val="sdtContentLocked"/>
                  <w:placeholder>
                    <w:docPart w:val="DefaultPlaceholder_-1854013440"/>
                  </w:placeholder>
                  <w:dataBinding w:prefixMappings="xmlns:ns0='http://www.sap.com/SAPForm/0.5' " w:xpath="/ns0:data[1]/ns0:BATCHES[1]/ns0:BATCH[1]/ns0:BATCHID[1]" w:storeItemID="{045058C7-B35C-42A6-A659-9727E6A90564}"/>
                  <w:text/>
                </w:sdtPr>
                <w:sdtEndPr/>
                <w:sdtContent>
                  <w:r w:rsidR="00F308CE" w:rsidRPr="001854EE">
                    <w:rPr>
                      <w:b/>
                      <w:bCs/>
                      <w:lang w:val="ca-ES"/>
                    </w:rPr>
                    <w:t>%BATCHID%</w:t>
                  </w:r>
                </w:sdtContent>
              </w:sdt>
              <w:r w:rsidR="00F308CE" w:rsidRPr="001854EE">
                <w:rPr>
                  <w:b/>
                  <w:bCs/>
                  <w:lang w:val="ca-ES"/>
                </w:rPr>
                <w:t xml:space="preserve"> - </w:t>
              </w:r>
              <w:sdt>
                <w:sdtPr>
                  <w:rPr>
                    <w:b/>
                    <w:bCs/>
                    <w:lang w:val="ca-ES"/>
                  </w:rPr>
                  <w:id w:val="-2056995590"/>
                  <w:lock w:val="sdtContentLocked"/>
                  <w:placeholder>
                    <w:docPart w:val="DefaultPlaceholder_-1854013440"/>
                  </w:placeholder>
                  <w:dataBinding w:prefixMappings="xmlns:ns0='http://www.sap.com/SAPForm/0.5' " w:xpath="/ns0:data[1]/ns0:BATCHES[1]/ns0:BATCH[1]/ns0:DESCR[1]" w:storeItemID="{045058C7-B35C-42A6-A659-9727E6A90564}"/>
                  <w:text/>
                </w:sdtPr>
                <w:sdtEndPr/>
                <w:sdtContent>
                  <w:r w:rsidR="00F308CE" w:rsidRPr="001854EE">
                    <w:rPr>
                      <w:b/>
                      <w:bCs/>
                      <w:lang w:val="ca-ES"/>
                    </w:rPr>
                    <w:t>%DESCR%</w:t>
                  </w:r>
                </w:sdtContent>
              </w:sdt>
            </w:p>
            <w:tbl>
              <w:tblPr>
                <w:tblStyle w:val="Tablanormal2"/>
                <w:tblW w:w="5000" w:type="pct"/>
                <w:tblLook w:val="04A0" w:firstRow="1" w:lastRow="0" w:firstColumn="1" w:lastColumn="0" w:noHBand="0" w:noVBand="1"/>
              </w:tblPr>
              <w:tblGrid>
                <w:gridCol w:w="2356"/>
                <w:gridCol w:w="8844"/>
                <w:gridCol w:w="1760"/>
              </w:tblGrid>
              <w:tr w:rsidR="00827883" w:rsidRPr="001854EE" w14:paraId="14EAD896" w14:textId="77777777" w:rsidTr="00E85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2CF240A7" w14:textId="4119541B" w:rsidR="00827883" w:rsidRPr="001854EE" w:rsidRDefault="0068563F" w:rsidP="00A55D93">
                    <w:pPr>
                      <w:rPr>
                        <w:b w:val="0"/>
                        <w:bCs w:val="0"/>
                        <w:lang w:val="ca-ES"/>
                      </w:rPr>
                    </w:pPr>
                    <w:r w:rsidRPr="001854EE">
                      <w:rPr>
                        <w:lang w:val="ca-ES"/>
                      </w:rPr>
                      <w:t>Artic</w:t>
                    </w:r>
                    <w:r w:rsidR="007F4DF6">
                      <w:rPr>
                        <w:lang w:val="ca-ES"/>
                      </w:rPr>
                      <w:t>le</w:t>
                    </w:r>
                  </w:p>
                </w:tc>
                <w:tc>
                  <w:tcPr>
                    <w:tcW w:w="3412" w:type="pct"/>
                  </w:tcPr>
                  <w:p w14:paraId="64A71F62" w14:textId="3850215A" w:rsidR="00827883" w:rsidRPr="001854EE" w:rsidRDefault="0068563F" w:rsidP="00A55D93">
                    <w:pPr>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Característi</w:t>
                    </w:r>
                    <w:r w:rsidR="001854EE">
                      <w:rPr>
                        <w:lang w:val="ca-ES"/>
                      </w:rPr>
                      <w:t>ques</w:t>
                    </w:r>
                  </w:p>
                </w:tc>
                <w:tc>
                  <w:tcPr>
                    <w:tcW w:w="679" w:type="pct"/>
                  </w:tcPr>
                  <w:p w14:paraId="7A6BCED6" w14:textId="32348CFC" w:rsidR="00827883" w:rsidRPr="001854EE" w:rsidRDefault="0068563F" w:rsidP="00A55D93">
                    <w:pPr>
                      <w:jc w:val="right"/>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Uni</w:t>
                    </w:r>
                    <w:r w:rsidR="001854EE">
                      <w:rPr>
                        <w:lang w:val="ca-ES"/>
                      </w:rPr>
                      <w:t>tats</w:t>
                    </w:r>
                  </w:p>
                </w:tc>
              </w:tr>
              <w:sdt>
                <w:sdtPr>
                  <w:rPr>
                    <w:b w:val="0"/>
                    <w:bCs w:val="0"/>
                    <w:lang w:val="ca-ES"/>
                  </w:rPr>
                  <w:id w:val="566004149"/>
                  <w:lock w:val="sdtContentLocked"/>
                  <w15:dataBinding w:prefixMappings="xmlns:ns0='http://www.sap.com/SAPForm/0.5' " w:xpath="/ns0:data[1]/ns0:BATCHES[1]/ns0:BATCH[1]/ns0:MATERIALS[1]/ns0:MATERIAL" w:storeItemID="{045058C7-B35C-42A6-A659-9727E6A90564}"/>
                  <w15:repeatingSection>
                    <w15:doNotAllowInsertDeleteSection w:val="1"/>
                  </w15:repeatingSection>
                </w:sdtPr>
                <w:sdtEndPr/>
                <w:sdtContent>
                  <w:sdt>
                    <w:sdtPr>
                      <w:rPr>
                        <w:b w:val="0"/>
                        <w:bCs w:val="0"/>
                        <w:lang w:val="ca-ES"/>
                      </w:rPr>
                      <w:id w:val="1043638240"/>
                      <w:lock w:val="sdtContentLocked"/>
                      <w:placeholder>
                        <w:docPart w:val="DefaultPlaceholder_-1854013435"/>
                      </w:placeholder>
                      <w15:repeatingSectionItem/>
                    </w:sdtPr>
                    <w:sdtEndPr/>
                    <w:sdtContent>
                      <w:tr w:rsidR="00B578C0" w:rsidRPr="001854EE" w14:paraId="0746B4F5" w14:textId="77777777" w:rsidTr="00E85505">
                        <w:trPr>
                          <w:cnfStyle w:val="000000100000" w:firstRow="0" w:lastRow="0" w:firstColumn="0" w:lastColumn="0" w:oddVBand="0" w:evenVBand="0" w:oddHBand="1" w:evenHBand="0" w:firstRowFirstColumn="0" w:firstRowLastColumn="0" w:lastRowFirstColumn="0" w:lastRowLastColumn="0"/>
                        </w:trPr>
                        <w:sdt>
                          <w:sdtPr>
                            <w:rPr>
                              <w:b w:val="0"/>
                              <w:bCs w:val="0"/>
                              <w:lang w:val="ca-ES"/>
                            </w:rPr>
                            <w:id w:val="681939204"/>
                            <w:lock w:val="sdtContentLocked"/>
                            <w:placeholder>
                              <w:docPart w:val="DefaultPlaceholder_-1854013440"/>
                            </w:placeholder>
                            <w:dataBinding w:prefixMappings="xmlns:ns0='http://www.sap.com/SAPForm/0.5' " w:xpath="/ns0:data[1]/ns0:BATCHES[1]/ns0:BATCH[1]/ns0:MATERIALS[1]/ns0:MATERIAL[1]/ns0:MATNR[1]" w:storeItemID="{045058C7-B35C-42A6-A659-9727E6A90564}"/>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909" w:type="pct"/>
                              </w:tcPr>
                              <w:p w14:paraId="463520C4" w14:textId="494E2EFB" w:rsidR="00B578C0" w:rsidRPr="001854EE" w:rsidRDefault="00B578C0" w:rsidP="008D54CE">
                                <w:pPr>
                                  <w:rPr>
                                    <w:lang w:val="ca-ES"/>
                                  </w:rPr>
                                </w:pPr>
                                <w:r>
                                  <w:rPr>
                                    <w:lang w:val="ca-ES"/>
                                  </w:rPr>
                                  <w:t>%MATNR%</w:t>
                                </w:r>
                              </w:p>
                            </w:tc>
                          </w:sdtContent>
                        </w:sdt>
                        <w:tc>
                          <w:tcPr>
                            <w:tcW w:w="3412" w:type="pct"/>
                          </w:tcPr>
                          <w:sdt>
                            <w:sdtPr>
                              <w:rPr>
                                <w:lang w:val="ca-ES"/>
                              </w:rPr>
                              <w:id w:val="184951603"/>
                              <w:lock w:val="sdtContentLocked"/>
                              <w:placeholder>
                                <w:docPart w:val="DefaultPlaceholder_-1854013440"/>
                              </w:placeholder>
                              <w:dataBinding w:prefixMappings="xmlns:ns0='http://www.sap.com/SAPForm/0.5' " w:xpath="/ns0:data[1]/ns0:BATCHES[1]/ns0:BATCH[1]/ns0:MATERIALS[1]/ns0:MATERIAL[1]/ns0:MAKTX[1]" w:storeItemID="{045058C7-B35C-42A6-A659-9727E6A90564}"/>
                              <w:text w:multiLine="1"/>
                            </w:sdtPr>
                            <w:sdtEndPr/>
                            <w:sdtContent>
                              <w:p w14:paraId="581E5B64" w14:textId="77777777" w:rsidR="00B578C0" w:rsidRDefault="00B578C0" w:rsidP="008D54CE">
                                <w:pPr>
                                  <w:cnfStyle w:val="000000100000" w:firstRow="0" w:lastRow="0" w:firstColumn="0" w:lastColumn="0" w:oddVBand="0" w:evenVBand="0" w:oddHBand="1" w:evenHBand="0" w:firstRowFirstColumn="0" w:firstRowLastColumn="0" w:lastRowFirstColumn="0" w:lastRowLastColumn="0"/>
                                  <w:rPr>
                                    <w:lang w:val="ca-ES"/>
                                  </w:rPr>
                                </w:pPr>
                                <w:r>
                                  <w:rPr>
                                    <w:lang w:val="ca-ES"/>
                                  </w:rPr>
                                  <w:t>%MAKTX%</w:t>
                                </w:r>
                              </w:p>
                            </w:sdtContent>
                          </w:sdt>
                          <w:sdt>
                            <w:sdtPr>
                              <w:rPr>
                                <w:lang w:val="ca-ES"/>
                              </w:rPr>
                              <w:id w:val="-333457947"/>
                              <w:lock w:val="sdtContentLocked"/>
                              <w:placeholder>
                                <w:docPart w:val="DefaultPlaceholder_-1854013440"/>
                              </w:placeholder>
                              <w:dataBinding w:prefixMappings="xmlns:ns0='http://www.sap.com/SAPForm/0.5' " w:xpath="/ns0:data[1]/ns0:BATCHES[1]/ns0:BATCH[1]/ns0:MATERIALS[1]/ns0:MATERIAL[1]/ns0:TECHTEXT[1]" w:storeItemID="{045058C7-B35C-42A6-A659-9727E6A90564}"/>
                              <w:text w:multiLine="1"/>
                            </w:sdtPr>
                            <w:sdtEndPr/>
                            <w:sdtContent>
                              <w:p w14:paraId="7F36E88C" w14:textId="2C6B9606" w:rsidR="00B578C0" w:rsidRPr="001854EE" w:rsidRDefault="00B578C0" w:rsidP="008D54CE">
                                <w:pPr>
                                  <w:cnfStyle w:val="000000100000" w:firstRow="0" w:lastRow="0" w:firstColumn="0" w:lastColumn="0" w:oddVBand="0" w:evenVBand="0" w:oddHBand="1" w:evenHBand="0" w:firstRowFirstColumn="0" w:firstRowLastColumn="0" w:lastRowFirstColumn="0" w:lastRowLastColumn="0"/>
                                  <w:rPr>
                                    <w:lang w:val="ca-ES"/>
                                  </w:rPr>
                                </w:pPr>
                                <w:r>
                                  <w:rPr>
                                    <w:lang w:val="ca-ES"/>
                                  </w:rPr>
                                  <w:t>%TECHTEXT%</w:t>
                                </w:r>
                              </w:p>
                            </w:sdtContent>
                          </w:sdt>
                        </w:tc>
                        <w:sdt>
                          <w:sdtPr>
                            <w:id w:val="1956290458"/>
                            <w:lock w:val="sdtContentLocked"/>
                            <w:placeholder>
                              <w:docPart w:val="DefaultPlaceholder_-1854013440"/>
                            </w:placeholder>
                            <w:dataBinding w:prefixMappings="xmlns:ns0='http://www.sap.com/SAPForm/0.5' " w:xpath="/ns0:data[1]/ns0:BATCHES[1]/ns0:BATCH[1]/ns0:MATERIALS[1]/ns0:MATERIAL[1]/ns0:QUANTITY[1]" w:storeItemID="{045058C7-B35C-42A6-A659-9727E6A90564}"/>
                            <w:text/>
                          </w:sdtPr>
                          <w:sdtEndPr/>
                          <w:sdtContent>
                            <w:tc>
                              <w:tcPr>
                                <w:tcW w:w="679" w:type="pct"/>
                              </w:tcPr>
                              <w:p w14:paraId="788451E5" w14:textId="74D81394" w:rsidR="00B578C0" w:rsidRPr="001854EE" w:rsidRDefault="00B578C0" w:rsidP="008D54CE">
                                <w:pPr>
                                  <w:pStyle w:val="Derecha"/>
                                  <w:cnfStyle w:val="000000100000" w:firstRow="0" w:lastRow="0" w:firstColumn="0" w:lastColumn="0" w:oddVBand="0" w:evenVBand="0" w:oddHBand="1" w:evenHBand="0" w:firstRowFirstColumn="0" w:firstRowLastColumn="0" w:lastRowFirstColumn="0" w:lastRowLastColumn="0"/>
                                </w:pPr>
                                <w:r>
                                  <w:t>%QUANTITY%</w:t>
                                </w:r>
                              </w:p>
                            </w:tc>
                          </w:sdtContent>
                        </w:sdt>
                      </w:tr>
                    </w:sdtContent>
                  </w:sdt>
                </w:sdtContent>
              </w:sdt>
            </w:tbl>
            <w:p w14:paraId="232BC6C9" w14:textId="7F472CF0" w:rsidR="000800E5" w:rsidRPr="001854EE" w:rsidRDefault="00F702AE" w:rsidP="002B0BD3">
              <w:pPr>
                <w:tabs>
                  <w:tab w:val="right" w:leader="dot" w:pos="12758"/>
                </w:tabs>
                <w:rPr>
                  <w:b/>
                  <w:bCs/>
                  <w:lang w:val="ca-ES"/>
                </w:rPr>
              </w:pPr>
              <w:r w:rsidRPr="001854EE">
                <w:rPr>
                  <w:b/>
                  <w:bCs/>
                  <w:lang w:val="ca-ES"/>
                </w:rPr>
                <w:t xml:space="preserve">Total lot </w:t>
              </w:r>
              <w:r w:rsidR="005B19DE">
                <w:rPr>
                  <w:b/>
                  <w:bCs/>
                  <w:lang w:val="ca-ES"/>
                </w:rPr>
                <w:t xml:space="preserve">sense IVA </w:t>
              </w:r>
              <w:r w:rsidRPr="001854EE">
                <w:rPr>
                  <w:b/>
                  <w:bCs/>
                  <w:lang w:val="ca-ES"/>
                </w:rPr>
                <w:t>en euros</w:t>
              </w:r>
              <w:r w:rsidRPr="001854EE">
                <w:rPr>
                  <w:b/>
                  <w:bCs/>
                  <w:lang w:val="ca-ES"/>
                </w:rPr>
                <w:tab/>
              </w:r>
              <w:sdt>
                <w:sdtPr>
                  <w:rPr>
                    <w:b/>
                    <w:bCs/>
                    <w:lang w:val="ca-ES"/>
                  </w:rPr>
                  <w:id w:val="-1137338908"/>
                  <w:lock w:val="sdtContentLocked"/>
                  <w:placeholder>
                    <w:docPart w:val="DefaultPlaceholder_-1854013440"/>
                  </w:placeholder>
                  <w:dataBinding w:prefixMappings="xmlns:ns0='http://www.sap.com/SAPForm/0.5' " w:xpath="/ns0:data[1]/ns0:BATCHES[1]/ns0:BATCH[1]/ns0:AMOUNT[1]" w:storeItemID="{045058C7-B35C-42A6-A659-9727E6A90564}"/>
                  <w:text/>
                </w:sdtPr>
                <w:sdtEndPr/>
                <w:sdtContent>
                  <w:r w:rsidRPr="001854EE">
                    <w:rPr>
                      <w:b/>
                      <w:bCs/>
                      <w:lang w:val="ca-ES"/>
                    </w:rPr>
                    <w:t>%AMOUNT%</w:t>
                  </w:r>
                </w:sdtContent>
              </w:sdt>
            </w:p>
          </w:sdtContent>
        </w:sdt>
      </w:sdtContent>
    </w:sdt>
    <w:sectPr w:rsidR="000800E5" w:rsidRPr="001854EE" w:rsidSect="000A1EDC">
      <w:headerReference w:type="even" r:id="rId7"/>
      <w:headerReference w:type="default" r:id="rId8"/>
      <w:footerReference w:type="even" r:id="rId9"/>
      <w:footerReference w:type="default" r:id="rId10"/>
      <w:headerReference w:type="first" r:id="rId11"/>
      <w:footerReference w:type="first" r:id="rId12"/>
      <w:pgSz w:w="15840" w:h="12240" w:orient="landscape"/>
      <w:pgMar w:top="1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D75A2" w14:textId="77777777" w:rsidR="00BA4552" w:rsidRDefault="00BA4552" w:rsidP="00A81E4A">
      <w:pPr>
        <w:spacing w:after="0" w:line="240" w:lineRule="auto"/>
      </w:pPr>
      <w:r>
        <w:separator/>
      </w:r>
    </w:p>
  </w:endnote>
  <w:endnote w:type="continuationSeparator" w:id="0">
    <w:p w14:paraId="08CA95CF" w14:textId="77777777" w:rsidR="00BA4552" w:rsidRDefault="00BA4552" w:rsidP="00A8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F7DE" w14:textId="77777777" w:rsidR="008D54CE" w:rsidRDefault="008D54C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96D9" w14:textId="77777777" w:rsidR="008D54CE" w:rsidRDefault="008D54C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77E5" w14:textId="77777777" w:rsidR="008D54CE" w:rsidRDefault="008D54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6D54D" w14:textId="77777777" w:rsidR="00BA4552" w:rsidRDefault="00BA4552" w:rsidP="00A81E4A">
      <w:pPr>
        <w:spacing w:after="0" w:line="240" w:lineRule="auto"/>
      </w:pPr>
      <w:r>
        <w:separator/>
      </w:r>
    </w:p>
  </w:footnote>
  <w:footnote w:type="continuationSeparator" w:id="0">
    <w:p w14:paraId="61EBAE97" w14:textId="77777777" w:rsidR="00BA4552" w:rsidRDefault="00BA4552" w:rsidP="00A8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5EBE" w14:textId="77777777" w:rsidR="008D54CE" w:rsidRDefault="008D54C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6CF2" w14:textId="39FBABA2" w:rsidR="00332D2C" w:rsidRDefault="001A5E40" w:rsidP="00332D2C">
    <w:pPr>
      <w:pStyle w:val="Encabezado"/>
      <w:jc w:val="right"/>
      <w:rPr>
        <w:lang w:val="ca-ES"/>
      </w:rPr>
    </w:pPr>
    <w:r>
      <w:fldChar w:fldCharType="begin"/>
    </w:r>
    <w:r>
      <w:rPr>
        <w:lang w:val="ca-ES"/>
      </w:rPr>
      <w:instrText xml:space="preserve"> TIME  \@ "d MMMM yyyy"  \* MERGEFORMAT </w:instrText>
    </w:r>
    <w:r>
      <w:fldChar w:fldCharType="separate"/>
    </w:r>
    <w:r w:rsidR="008D54CE">
      <w:rPr>
        <w:noProof/>
        <w:lang w:val="ca-ES"/>
      </w:rPr>
      <w:t>25 octubre 2023</w:t>
    </w:r>
    <w:r>
      <w:fldChar w:fldCharType="end"/>
    </w:r>
  </w:p>
  <w:p w14:paraId="46E2F64F" w14:textId="2852F111" w:rsidR="00C05B8B" w:rsidRDefault="008D54CE" w:rsidP="00332D2C">
    <w:pPr>
      <w:pStyle w:val="Encabezado"/>
      <w:jc w:val="right"/>
      <w:rPr>
        <w:lang w:val="ca-ES"/>
      </w:rPr>
    </w:pPr>
    <w:bookmarkStart w:id="0" w:name="_GoBack"/>
    <w:bookmarkEnd w:id="0"/>
    <w:r>
      <w:rPr>
        <w:noProof/>
        <w:lang w:eastAsia="ca-ES"/>
      </w:rPr>
      <w:drawing>
        <wp:anchor distT="0" distB="0" distL="114300" distR="114300" simplePos="0" relativeHeight="251659264" behindDoc="1" locked="0" layoutInCell="1" allowOverlap="1" wp14:anchorId="199A95F1" wp14:editId="5A76ED3B">
          <wp:simplePos x="0" y="0"/>
          <wp:positionH relativeFrom="column">
            <wp:posOffset>0</wp:posOffset>
          </wp:positionH>
          <wp:positionV relativeFrom="paragraph">
            <wp:posOffset>-635</wp:posOffset>
          </wp:positionV>
          <wp:extent cx="1950720" cy="4648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464820"/>
                  </a:xfrm>
                  <a:prstGeom prst="rect">
                    <a:avLst/>
                  </a:prstGeom>
                  <a:noFill/>
                </pic:spPr>
              </pic:pic>
            </a:graphicData>
          </a:graphic>
          <wp14:sizeRelH relativeFrom="page">
            <wp14:pctWidth>0</wp14:pctWidth>
          </wp14:sizeRelH>
          <wp14:sizeRelV relativeFrom="page">
            <wp14:pctHeight>0</wp14:pctHeight>
          </wp14:sizeRelV>
        </wp:anchor>
      </w:drawing>
    </w:r>
    <w:r w:rsidR="00332D2C">
      <w:rPr>
        <w:lang w:val="ca-ES"/>
      </w:rPr>
      <w:t xml:space="preserve">Pàgina  </w:t>
    </w:r>
    <w:r w:rsidR="00332D2C" w:rsidRPr="00332D2C">
      <w:rPr>
        <w:lang w:val="ca-ES"/>
      </w:rPr>
      <w:fldChar w:fldCharType="begin"/>
    </w:r>
    <w:r w:rsidR="00332D2C" w:rsidRPr="00332D2C">
      <w:rPr>
        <w:lang w:val="ca-ES"/>
      </w:rPr>
      <w:instrText>PAGE   \* MERGEFORMAT</w:instrText>
    </w:r>
    <w:r w:rsidR="00332D2C" w:rsidRPr="00332D2C">
      <w:rPr>
        <w:lang w:val="ca-ES"/>
      </w:rPr>
      <w:fldChar w:fldCharType="separate"/>
    </w:r>
    <w:r>
      <w:rPr>
        <w:noProof/>
        <w:lang w:val="ca-ES"/>
      </w:rPr>
      <w:t>1</w:t>
    </w:r>
    <w:r w:rsidR="00332D2C" w:rsidRPr="00332D2C">
      <w:rPr>
        <w:lang w:val="ca-ES"/>
      </w:rPr>
      <w:fldChar w:fldCharType="end"/>
    </w:r>
  </w:p>
  <w:p w14:paraId="194E25EC" w14:textId="66118189" w:rsidR="002B5891" w:rsidRDefault="002B5891" w:rsidP="00332D2C">
    <w:pPr>
      <w:pStyle w:val="Encabezado"/>
      <w:jc w:val="right"/>
      <w:rPr>
        <w:lang w:val="ca-ES"/>
      </w:rPr>
    </w:pPr>
  </w:p>
  <w:p w14:paraId="6C848918" w14:textId="77777777" w:rsidR="002B5891" w:rsidRPr="001854EE" w:rsidRDefault="002B5891" w:rsidP="00871D86">
    <w:pPr>
      <w:pStyle w:val="Ttulo1"/>
      <w:jc w:val="both"/>
      <w:rPr>
        <w:b/>
        <w:bCs/>
        <w:lang w:val="ca-ES"/>
      </w:rPr>
    </w:pPr>
    <w:r w:rsidRPr="001854EE">
      <w:rPr>
        <w:b/>
        <w:bCs/>
        <w:lang w:val="ca-ES"/>
      </w:rPr>
      <w:t>Característi</w:t>
    </w:r>
    <w:r>
      <w:rPr>
        <w:b/>
        <w:bCs/>
        <w:lang w:val="ca-ES"/>
      </w:rPr>
      <w:t>ques</w:t>
    </w:r>
    <w:r w:rsidRPr="001854EE">
      <w:rPr>
        <w:b/>
        <w:bCs/>
        <w:lang w:val="ca-ES"/>
      </w:rPr>
      <w:t xml:space="preserve"> tècn</w:t>
    </w:r>
    <w:r>
      <w:rPr>
        <w:b/>
        <w:bCs/>
        <w:lang w:val="ca-ES"/>
      </w:rPr>
      <w:t>iques</w:t>
    </w:r>
  </w:p>
  <w:p w14:paraId="338C5801" w14:textId="77777777" w:rsidR="002B5891" w:rsidRPr="001854EE" w:rsidRDefault="002B5891" w:rsidP="00152F59">
    <w:pPr>
      <w:pStyle w:val="Ttulo2"/>
      <w:rPr>
        <w:b/>
        <w:bCs/>
        <w:lang w:val="ca-ES"/>
      </w:rPr>
    </w:pPr>
    <w:r w:rsidRPr="001854EE">
      <w:rPr>
        <w:b/>
        <w:bCs/>
        <w:lang w:val="ca-ES"/>
      </w:rPr>
      <w:t xml:space="preserve">Procediment </w:t>
    </w:r>
    <w:r>
      <w:rPr>
        <w:b/>
        <w:bCs/>
        <w:lang w:val="ca-ES"/>
      </w:rPr>
      <w:t>núm.</w:t>
    </w:r>
    <w:r w:rsidRPr="001854EE">
      <w:rPr>
        <w:b/>
        <w:bCs/>
        <w:lang w:val="ca-ES"/>
      </w:rPr>
      <w:t xml:space="preserve"> </w:t>
    </w:r>
    <w:sdt>
      <w:sdtPr>
        <w:rPr>
          <w:b/>
          <w:bCs/>
          <w:lang w:val="ca-ES"/>
        </w:rPr>
        <w:id w:val="-2020155738"/>
        <w:lock w:val="contentLocked"/>
        <w:placeholder>
          <w:docPart w:val="76DF4E3F60474401A0F396F8379F845C"/>
        </w:placeholder>
        <w:dataBinding w:prefixMappings="xmlns:ns0='http://www.sap.com/SAPForm/0.5' " w:xpath="/ns0:data[1]/ns0:RECORD_ID[1]" w:storeItemID="{045058C7-B35C-42A6-A659-9727E6A90564}"/>
        <w:text/>
      </w:sdtPr>
      <w:sdtEndPr/>
      <w:sdtContent>
        <w:r w:rsidRPr="001854EE">
          <w:rPr>
            <w:b/>
            <w:bCs/>
            <w:lang w:val="ca-ES"/>
          </w:rPr>
          <w:t>%RECORD_ID%</w:t>
        </w:r>
      </w:sdtContent>
    </w:sdt>
    <w:r w:rsidRPr="001854EE">
      <w:rPr>
        <w:b/>
        <w:bCs/>
        <w:lang w:val="ca-ES"/>
      </w:rPr>
      <w:t xml:space="preserve"> </w:t>
    </w:r>
    <w:sdt>
      <w:sdtPr>
        <w:rPr>
          <w:b/>
          <w:bCs/>
          <w:lang w:val="ca-ES"/>
        </w:rPr>
        <w:id w:val="-104812667"/>
        <w:lock w:val="contentLocked"/>
        <w:placeholder>
          <w:docPart w:val="76DF4E3F60474401A0F396F8379F845C"/>
        </w:placeholder>
        <w:dataBinding w:prefixMappings="xmlns:ns0='http://www.sap.com/SAPForm/0.5' " w:xpath="/ns0:data[1]/ns0:DESCR[1]" w:storeItemID="{045058C7-B35C-42A6-A659-9727E6A90564}"/>
        <w:text/>
      </w:sdtPr>
      <w:sdtEndPr/>
      <w:sdtContent>
        <w:r w:rsidRPr="001854EE">
          <w:rPr>
            <w:b/>
            <w:bCs/>
            <w:lang w:val="ca-ES"/>
          </w:rPr>
          <w:t>%DESCR%</w:t>
        </w:r>
      </w:sdtContent>
    </w:sdt>
  </w:p>
  <w:p w14:paraId="624CCED6" w14:textId="77777777" w:rsidR="002B5891" w:rsidRDefault="002B5891" w:rsidP="002B589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65050" w14:textId="77777777" w:rsidR="008D54CE" w:rsidRDefault="008D54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0A"/>
    <w:rsid w:val="00006D20"/>
    <w:rsid w:val="000213CE"/>
    <w:rsid w:val="00026C38"/>
    <w:rsid w:val="00030023"/>
    <w:rsid w:val="0003789C"/>
    <w:rsid w:val="00037C99"/>
    <w:rsid w:val="00043272"/>
    <w:rsid w:val="00055CBD"/>
    <w:rsid w:val="000800E5"/>
    <w:rsid w:val="000A1EDC"/>
    <w:rsid w:val="000A25A9"/>
    <w:rsid w:val="000B1992"/>
    <w:rsid w:val="000D3DCC"/>
    <w:rsid w:val="000F1883"/>
    <w:rsid w:val="000F4A66"/>
    <w:rsid w:val="000F5E97"/>
    <w:rsid w:val="00114DAE"/>
    <w:rsid w:val="0013355C"/>
    <w:rsid w:val="00134CCC"/>
    <w:rsid w:val="00137DB4"/>
    <w:rsid w:val="001549CE"/>
    <w:rsid w:val="00160FA8"/>
    <w:rsid w:val="00171B8A"/>
    <w:rsid w:val="00172A2E"/>
    <w:rsid w:val="001854EE"/>
    <w:rsid w:val="001A5E40"/>
    <w:rsid w:val="001C3BF1"/>
    <w:rsid w:val="001D02F7"/>
    <w:rsid w:val="001D33D6"/>
    <w:rsid w:val="001E6FE6"/>
    <w:rsid w:val="001F65C6"/>
    <w:rsid w:val="002173F8"/>
    <w:rsid w:val="0023135D"/>
    <w:rsid w:val="002453F3"/>
    <w:rsid w:val="002755DD"/>
    <w:rsid w:val="002A2703"/>
    <w:rsid w:val="002B0BD3"/>
    <w:rsid w:val="002B5891"/>
    <w:rsid w:val="003034B2"/>
    <w:rsid w:val="00320471"/>
    <w:rsid w:val="00326AAC"/>
    <w:rsid w:val="00332D2C"/>
    <w:rsid w:val="0033581C"/>
    <w:rsid w:val="00341811"/>
    <w:rsid w:val="00350189"/>
    <w:rsid w:val="0036739B"/>
    <w:rsid w:val="003726C7"/>
    <w:rsid w:val="003A446D"/>
    <w:rsid w:val="003A4FF4"/>
    <w:rsid w:val="003C3F55"/>
    <w:rsid w:val="003D1921"/>
    <w:rsid w:val="0040267D"/>
    <w:rsid w:val="00437899"/>
    <w:rsid w:val="004437F3"/>
    <w:rsid w:val="00476F0B"/>
    <w:rsid w:val="004C2304"/>
    <w:rsid w:val="004C5A49"/>
    <w:rsid w:val="004E40B0"/>
    <w:rsid w:val="00500ADB"/>
    <w:rsid w:val="005251EB"/>
    <w:rsid w:val="005272D6"/>
    <w:rsid w:val="00542AF9"/>
    <w:rsid w:val="00545170"/>
    <w:rsid w:val="00547A25"/>
    <w:rsid w:val="005A08BC"/>
    <w:rsid w:val="005B19DE"/>
    <w:rsid w:val="005D0351"/>
    <w:rsid w:val="006008F9"/>
    <w:rsid w:val="00612608"/>
    <w:rsid w:val="00632D3B"/>
    <w:rsid w:val="00644567"/>
    <w:rsid w:val="006556F2"/>
    <w:rsid w:val="006569B9"/>
    <w:rsid w:val="00657258"/>
    <w:rsid w:val="00665A0A"/>
    <w:rsid w:val="00670408"/>
    <w:rsid w:val="0068563F"/>
    <w:rsid w:val="0069413B"/>
    <w:rsid w:val="006A4A50"/>
    <w:rsid w:val="006E6EB0"/>
    <w:rsid w:val="007054B3"/>
    <w:rsid w:val="007068A6"/>
    <w:rsid w:val="00752172"/>
    <w:rsid w:val="00761D48"/>
    <w:rsid w:val="007C01D8"/>
    <w:rsid w:val="007F3041"/>
    <w:rsid w:val="007F4DF6"/>
    <w:rsid w:val="00804F99"/>
    <w:rsid w:val="00822491"/>
    <w:rsid w:val="00825ECD"/>
    <w:rsid w:val="00827883"/>
    <w:rsid w:val="00842366"/>
    <w:rsid w:val="00843AC8"/>
    <w:rsid w:val="00847946"/>
    <w:rsid w:val="00871D86"/>
    <w:rsid w:val="00887927"/>
    <w:rsid w:val="008954AA"/>
    <w:rsid w:val="008A3B98"/>
    <w:rsid w:val="008C0194"/>
    <w:rsid w:val="008D2417"/>
    <w:rsid w:val="008D54CE"/>
    <w:rsid w:val="008F1C88"/>
    <w:rsid w:val="009024AD"/>
    <w:rsid w:val="009267DA"/>
    <w:rsid w:val="009620C7"/>
    <w:rsid w:val="0097317C"/>
    <w:rsid w:val="009907FA"/>
    <w:rsid w:val="00996371"/>
    <w:rsid w:val="009A6276"/>
    <w:rsid w:val="009C5EB9"/>
    <w:rsid w:val="009C7010"/>
    <w:rsid w:val="009F4920"/>
    <w:rsid w:val="00A05B5D"/>
    <w:rsid w:val="00A071CF"/>
    <w:rsid w:val="00A26650"/>
    <w:rsid w:val="00A56EC4"/>
    <w:rsid w:val="00A81E4A"/>
    <w:rsid w:val="00A8463E"/>
    <w:rsid w:val="00A92A2B"/>
    <w:rsid w:val="00AB6B56"/>
    <w:rsid w:val="00AD1C2B"/>
    <w:rsid w:val="00AD38EE"/>
    <w:rsid w:val="00B00E3C"/>
    <w:rsid w:val="00B41F3F"/>
    <w:rsid w:val="00B578C0"/>
    <w:rsid w:val="00B80E48"/>
    <w:rsid w:val="00B83A99"/>
    <w:rsid w:val="00B910E0"/>
    <w:rsid w:val="00BA4552"/>
    <w:rsid w:val="00BB14FA"/>
    <w:rsid w:val="00BC02FD"/>
    <w:rsid w:val="00BC4740"/>
    <w:rsid w:val="00BC6711"/>
    <w:rsid w:val="00BE0A10"/>
    <w:rsid w:val="00BF6A9C"/>
    <w:rsid w:val="00BF7096"/>
    <w:rsid w:val="00C05B8B"/>
    <w:rsid w:val="00C16AEA"/>
    <w:rsid w:val="00C17997"/>
    <w:rsid w:val="00C32AF9"/>
    <w:rsid w:val="00C50702"/>
    <w:rsid w:val="00C627F4"/>
    <w:rsid w:val="00C65601"/>
    <w:rsid w:val="00C7173C"/>
    <w:rsid w:val="00CA0371"/>
    <w:rsid w:val="00CC68B9"/>
    <w:rsid w:val="00CF2259"/>
    <w:rsid w:val="00CF3C00"/>
    <w:rsid w:val="00D0534B"/>
    <w:rsid w:val="00D07D16"/>
    <w:rsid w:val="00D21F6F"/>
    <w:rsid w:val="00D22167"/>
    <w:rsid w:val="00D24A88"/>
    <w:rsid w:val="00D37312"/>
    <w:rsid w:val="00D41747"/>
    <w:rsid w:val="00D44B80"/>
    <w:rsid w:val="00D50742"/>
    <w:rsid w:val="00D854E6"/>
    <w:rsid w:val="00D9537B"/>
    <w:rsid w:val="00DE399C"/>
    <w:rsid w:val="00DF4EF1"/>
    <w:rsid w:val="00E15D7F"/>
    <w:rsid w:val="00E25595"/>
    <w:rsid w:val="00E454F7"/>
    <w:rsid w:val="00E46856"/>
    <w:rsid w:val="00E67F8D"/>
    <w:rsid w:val="00E709DC"/>
    <w:rsid w:val="00E720F5"/>
    <w:rsid w:val="00E75E78"/>
    <w:rsid w:val="00E85505"/>
    <w:rsid w:val="00E938C5"/>
    <w:rsid w:val="00EC6D47"/>
    <w:rsid w:val="00ED4B52"/>
    <w:rsid w:val="00EE64E1"/>
    <w:rsid w:val="00EF6BBD"/>
    <w:rsid w:val="00F006D9"/>
    <w:rsid w:val="00F00AFF"/>
    <w:rsid w:val="00F03ED7"/>
    <w:rsid w:val="00F308CE"/>
    <w:rsid w:val="00F31C78"/>
    <w:rsid w:val="00F63A90"/>
    <w:rsid w:val="00F702AE"/>
    <w:rsid w:val="00F75329"/>
    <w:rsid w:val="00F87D6E"/>
    <w:rsid w:val="00F91620"/>
    <w:rsid w:val="00F925EF"/>
    <w:rsid w:val="00FB7BB2"/>
    <w:rsid w:val="00FC6707"/>
    <w:rsid w:val="00FC7E95"/>
    <w:rsid w:val="00FD3780"/>
    <w:rsid w:val="00FE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B0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32A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F22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5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65A0A"/>
    <w:rPr>
      <w:color w:val="808080"/>
    </w:rPr>
  </w:style>
  <w:style w:type="paragraph" w:styleId="Encabezado">
    <w:name w:val="header"/>
    <w:basedOn w:val="Normal"/>
    <w:link w:val="EncabezadoCar"/>
    <w:uiPriority w:val="99"/>
    <w:unhideWhenUsed/>
    <w:rsid w:val="00A81E4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1E4A"/>
  </w:style>
  <w:style w:type="paragraph" w:styleId="Piedepgina">
    <w:name w:val="footer"/>
    <w:basedOn w:val="Normal"/>
    <w:link w:val="PiedepginaCar"/>
    <w:uiPriority w:val="99"/>
    <w:unhideWhenUsed/>
    <w:rsid w:val="00A81E4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1E4A"/>
  </w:style>
  <w:style w:type="character" w:customStyle="1" w:styleId="Ttulo1Car">
    <w:name w:val="Título 1 Car"/>
    <w:basedOn w:val="Fuentedeprrafopredeter"/>
    <w:link w:val="Ttulo1"/>
    <w:uiPriority w:val="9"/>
    <w:rsid w:val="00C32AF9"/>
    <w:rPr>
      <w:rFonts w:asciiTheme="majorHAnsi" w:eastAsiaTheme="majorEastAsia" w:hAnsiTheme="majorHAnsi" w:cstheme="majorBidi"/>
      <w:color w:val="2F5496" w:themeColor="accent1" w:themeShade="BF"/>
      <w:sz w:val="32"/>
      <w:szCs w:val="32"/>
    </w:rPr>
  </w:style>
  <w:style w:type="table" w:styleId="Tablanormal2">
    <w:name w:val="Plain Table 2"/>
    <w:basedOn w:val="Tablanormal"/>
    <w:uiPriority w:val="42"/>
    <w:rsid w:val="00500A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CF2259"/>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6856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63F"/>
    <w:rPr>
      <w:rFonts w:ascii="Segoe UI" w:hAnsi="Segoe UI" w:cs="Segoe UI"/>
      <w:sz w:val="18"/>
      <w:szCs w:val="18"/>
    </w:rPr>
  </w:style>
  <w:style w:type="paragraph" w:customStyle="1" w:styleId="Derecha">
    <w:name w:val="Derecha"/>
    <w:basedOn w:val="Normal"/>
    <w:link w:val="DerechaCar"/>
    <w:qFormat/>
    <w:rsid w:val="007068A6"/>
    <w:pPr>
      <w:spacing w:after="0" w:line="240" w:lineRule="auto"/>
      <w:jc w:val="right"/>
    </w:pPr>
    <w:rPr>
      <w:lang w:val="ca-ES"/>
    </w:rPr>
  </w:style>
  <w:style w:type="character" w:customStyle="1" w:styleId="DerechaCar">
    <w:name w:val="Derecha Car"/>
    <w:basedOn w:val="Fuentedeprrafopredeter"/>
    <w:link w:val="Derecha"/>
    <w:rsid w:val="007068A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xmlns:asx="http://www.sap.com/abapxml"><Relationship Id="rId8" Target="header2.xml" Type="http://schemas.openxmlformats.org/officeDocument/2006/relationships/header"/><Relationship Id="rId13" Target="fontTable.xml" Type="http://schemas.openxmlformats.org/officeDocument/2006/relationships/fontTable"/><Relationship Id="rId3" Target="settings.xml" Type="http://schemas.openxmlformats.org/officeDocument/2006/relationships/settings"/><Relationship Id="rId7" Target="header1.xml" Type="http://schemas.openxmlformats.org/officeDocument/2006/relationships/header"/><Relationship Id="rId12" Target="footer3.xml" Type="http://schemas.openxmlformats.org/officeDocument/2006/relationships/footer"/><Relationship Id="rId2" Target="styles.xml" Type="http://schemas.openxmlformats.org/officeDocument/2006/relationships/styles"/><Relationship Id="rId1" Target="/customXml/item1.xml" Type="http://schemas.openxmlformats.org/officeDocument/2006/relationships/customXml"/><Relationship Id="rId6" Target="endnotes.xml" Type="http://schemas.openxmlformats.org/officeDocument/2006/relationships/endnotes"/><Relationship Id="rId11" Target="header3.xml" Type="http://schemas.openxmlformats.org/officeDocument/2006/relationships/header"/><Relationship Id="rId5" Target="footnotes.xml" Type="http://schemas.openxmlformats.org/officeDocument/2006/relationships/footnotes"/><Relationship Id="rId15" Target="theme/theme1.xml" Type="http://schemas.openxmlformats.org/officeDocument/2006/relationships/theme"/><Relationship Id="rId10" Target="footer2.xml" Type="http://schemas.openxmlformats.org/officeDocument/2006/relationships/footer"/><Relationship Id="rId4" Target="webSettings.xml" Type="http://schemas.openxmlformats.org/officeDocument/2006/relationships/webSettings"/><Relationship Id="rId9" Target="footer1.xml" Type="http://schemas.openxmlformats.org/officeDocument/2006/relationships/footer"/><Relationship Id="rId14" Target="glossary/document.xml" Type="http://schemas.openxmlformats.org/officeDocument/2006/relationships/glossaryDocument"/></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332C40E-EBBE-4120-957B-9B4D0381108E}"/>
      </w:docPartPr>
      <w:docPartBody>
        <w:p w:rsidR="00DC584E" w:rsidRDefault="00E45F91">
          <w:r w:rsidRPr="003F069E">
            <w:rPr>
              <w:rStyle w:val="Textodelmarcadordeposicin"/>
            </w:rPr>
            <w:t>Click or tap here to enter text.</w:t>
          </w:r>
        </w:p>
      </w:docPartBody>
    </w:docPart>
    <w:docPart>
      <w:docPartPr>
        <w:name w:val="5E62F50182874B71B0B5A3EFCBD817D4"/>
        <w:category>
          <w:name w:val="General"/>
          <w:gallery w:val="placeholder"/>
        </w:category>
        <w:types>
          <w:type w:val="bbPlcHdr"/>
        </w:types>
        <w:behaviors>
          <w:behavior w:val="content"/>
        </w:behaviors>
        <w:guid w:val="{BE50535B-0211-440E-A702-BE777210283A}"/>
      </w:docPartPr>
      <w:docPartBody>
        <w:p w:rsidR="003D1E8E" w:rsidRDefault="00556D13" w:rsidP="00556D13">
          <w:pPr>
            <w:pStyle w:val="5E62F50182874B71B0B5A3EFCBD817D4"/>
          </w:pPr>
          <w:r w:rsidRPr="003F069E">
            <w:rPr>
              <w:rStyle w:val="Textodelmarcadordeposicin"/>
            </w:rPr>
            <w:t>Enter any content that you want to repeat, including other content controls. You can also insert this control around table rows in order to repeat parts of a table.</w:t>
          </w:r>
        </w:p>
      </w:docPartBody>
    </w:docPart>
    <w:docPart>
      <w:docPartPr>
        <w:name w:val="3FBC7571EDD3490CB0AEFC2777AB6896"/>
        <w:category>
          <w:name w:val="General"/>
          <w:gallery w:val="placeholder"/>
        </w:category>
        <w:types>
          <w:type w:val="bbPlcHdr"/>
        </w:types>
        <w:behaviors>
          <w:behavior w:val="content"/>
        </w:behaviors>
        <w:guid w:val="{B7121EBB-50DD-4F4B-8B61-9EE7FBB28951}"/>
      </w:docPartPr>
      <w:docPartBody>
        <w:p w:rsidR="003D1E8E" w:rsidRDefault="00556D13" w:rsidP="00556D13">
          <w:pPr>
            <w:pStyle w:val="3FBC7571EDD3490CB0AEFC2777AB6896"/>
          </w:pPr>
          <w:r w:rsidRPr="003F069E">
            <w:rPr>
              <w:rStyle w:val="Textodelmarcadordeposicin"/>
            </w:rPr>
            <w:t>Click or tap here to enter text.</w:t>
          </w:r>
        </w:p>
      </w:docPartBody>
    </w:docPart>
    <w:docPart>
      <w:docPartPr>
        <w:name w:val="4ED499DA0A5E424FAF0AC0FBF35A83F4"/>
        <w:category>
          <w:name w:val="General"/>
          <w:gallery w:val="placeholder"/>
        </w:category>
        <w:types>
          <w:type w:val="bbPlcHdr"/>
        </w:types>
        <w:behaviors>
          <w:behavior w:val="content"/>
        </w:behaviors>
        <w:guid w:val="{1E3605A5-CCA5-4D32-97A6-D87571660EBE}"/>
      </w:docPartPr>
      <w:docPartBody>
        <w:p w:rsidR="004F1788" w:rsidRDefault="003D1E8E" w:rsidP="003D1E8E">
          <w:pPr>
            <w:pStyle w:val="4ED499DA0A5E424FAF0AC0FBF35A83F4"/>
          </w:pPr>
          <w:r w:rsidRPr="003F069E">
            <w:rPr>
              <w:rStyle w:val="Textodelmarcadordeposicin"/>
            </w:rPr>
            <w:t>Click or tap here to enter text.</w:t>
          </w:r>
        </w:p>
      </w:docPartBody>
    </w:docPart>
    <w:docPart>
      <w:docPartPr>
        <w:name w:val="A04161EC997B44F3BAABBB0808E0DEAE"/>
        <w:category>
          <w:name w:val="General"/>
          <w:gallery w:val="placeholder"/>
        </w:category>
        <w:types>
          <w:type w:val="bbPlcHdr"/>
        </w:types>
        <w:behaviors>
          <w:behavior w:val="content"/>
        </w:behaviors>
        <w:guid w:val="{41E32C0A-2ABE-4161-BA33-2620BE2D4182}"/>
      </w:docPartPr>
      <w:docPartBody>
        <w:p w:rsidR="0016428A" w:rsidRDefault="004F1788" w:rsidP="004F1788">
          <w:pPr>
            <w:pStyle w:val="A04161EC997B44F3BAABBB0808E0DEAE"/>
          </w:pPr>
          <w:r w:rsidRPr="003F069E">
            <w:rPr>
              <w:rStyle w:val="Textodelmarcadordeposicin"/>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E4C7AE58-2DF5-4308-88BF-07D96A5E2F71}"/>
      </w:docPartPr>
      <w:docPartBody>
        <w:p w:rsidR="00937A94" w:rsidRDefault="00FC7B00">
          <w:r w:rsidRPr="00FD1BE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76DF4E3F60474401A0F396F8379F845C"/>
        <w:category>
          <w:name w:val="General"/>
          <w:gallery w:val="placeholder"/>
        </w:category>
        <w:types>
          <w:type w:val="bbPlcHdr"/>
        </w:types>
        <w:behaviors>
          <w:behavior w:val="content"/>
        </w:behaviors>
        <w:guid w:val="{B1F16986-754B-4315-A7A4-D90E1AA737E9}"/>
      </w:docPartPr>
      <w:docPartBody>
        <w:p w:rsidR="00367443" w:rsidRDefault="000C7D9B" w:rsidP="000C7D9B">
          <w:pPr>
            <w:pStyle w:val="76DF4E3F60474401A0F396F8379F845C"/>
          </w:pPr>
          <w:r w:rsidRPr="003F069E">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91"/>
    <w:rsid w:val="00004EB0"/>
    <w:rsid w:val="00057F8A"/>
    <w:rsid w:val="00064A2D"/>
    <w:rsid w:val="000773B1"/>
    <w:rsid w:val="000B5FA2"/>
    <w:rsid w:val="000C7D9B"/>
    <w:rsid w:val="000D48C1"/>
    <w:rsid w:val="00116663"/>
    <w:rsid w:val="0012124F"/>
    <w:rsid w:val="0012518D"/>
    <w:rsid w:val="00154060"/>
    <w:rsid w:val="0016428A"/>
    <w:rsid w:val="001660F2"/>
    <w:rsid w:val="00192D64"/>
    <w:rsid w:val="001C2F3C"/>
    <w:rsid w:val="00277410"/>
    <w:rsid w:val="00293743"/>
    <w:rsid w:val="002A70DB"/>
    <w:rsid w:val="002C57D6"/>
    <w:rsid w:val="00302C13"/>
    <w:rsid w:val="00321CCA"/>
    <w:rsid w:val="00354D6E"/>
    <w:rsid w:val="00356A00"/>
    <w:rsid w:val="0036276C"/>
    <w:rsid w:val="00367443"/>
    <w:rsid w:val="003A4F69"/>
    <w:rsid w:val="003D1E8E"/>
    <w:rsid w:val="00406458"/>
    <w:rsid w:val="00422C33"/>
    <w:rsid w:val="004865A6"/>
    <w:rsid w:val="004970DA"/>
    <w:rsid w:val="004B69D4"/>
    <w:rsid w:val="004F1788"/>
    <w:rsid w:val="005264C8"/>
    <w:rsid w:val="00556D13"/>
    <w:rsid w:val="00581E79"/>
    <w:rsid w:val="005E6E15"/>
    <w:rsid w:val="006216D4"/>
    <w:rsid w:val="00656662"/>
    <w:rsid w:val="0068222C"/>
    <w:rsid w:val="006B5439"/>
    <w:rsid w:val="006C1951"/>
    <w:rsid w:val="006C5FC0"/>
    <w:rsid w:val="007D324E"/>
    <w:rsid w:val="007F360C"/>
    <w:rsid w:val="007F65D1"/>
    <w:rsid w:val="0081442A"/>
    <w:rsid w:val="00852982"/>
    <w:rsid w:val="00880A10"/>
    <w:rsid w:val="00884043"/>
    <w:rsid w:val="00885D75"/>
    <w:rsid w:val="008D73EF"/>
    <w:rsid w:val="009262A9"/>
    <w:rsid w:val="00937A94"/>
    <w:rsid w:val="00941FDD"/>
    <w:rsid w:val="00977D1F"/>
    <w:rsid w:val="00986DB4"/>
    <w:rsid w:val="00996123"/>
    <w:rsid w:val="009F16DB"/>
    <w:rsid w:val="00A72B20"/>
    <w:rsid w:val="00B41F83"/>
    <w:rsid w:val="00B62A1F"/>
    <w:rsid w:val="00B65E4E"/>
    <w:rsid w:val="00B7311B"/>
    <w:rsid w:val="00BD3421"/>
    <w:rsid w:val="00BD3DB2"/>
    <w:rsid w:val="00BE6BEB"/>
    <w:rsid w:val="00C77ECD"/>
    <w:rsid w:val="00C81DDF"/>
    <w:rsid w:val="00C96955"/>
    <w:rsid w:val="00CB203D"/>
    <w:rsid w:val="00D20D7C"/>
    <w:rsid w:val="00D53638"/>
    <w:rsid w:val="00DC584E"/>
    <w:rsid w:val="00DD03AA"/>
    <w:rsid w:val="00E119FA"/>
    <w:rsid w:val="00E173B5"/>
    <w:rsid w:val="00E45F91"/>
    <w:rsid w:val="00EC6DF7"/>
    <w:rsid w:val="00EC7546"/>
    <w:rsid w:val="00EE1297"/>
    <w:rsid w:val="00EF1EC5"/>
    <w:rsid w:val="00F04331"/>
    <w:rsid w:val="00F253AC"/>
    <w:rsid w:val="00F41EF1"/>
    <w:rsid w:val="00F53E80"/>
    <w:rsid w:val="00F93CAA"/>
    <w:rsid w:val="00FC7B00"/>
    <w:rsid w:val="00FF02A0"/>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7D9B"/>
    <w:rPr>
      <w:color w:val="808080"/>
    </w:rPr>
  </w:style>
  <w:style w:type="paragraph" w:customStyle="1" w:styleId="069184D8093043FEBFA62E28BE3065A9">
    <w:name w:val="069184D8093043FEBFA62E28BE3065A9"/>
    <w:rsid w:val="005264C8"/>
    <w:rPr>
      <w:lang w:val="ca-ES" w:eastAsia="ca-ES"/>
    </w:rPr>
  </w:style>
  <w:style w:type="paragraph" w:customStyle="1" w:styleId="792F3DD5AFDA47D5AF47B0FF203AD4D3">
    <w:name w:val="792F3DD5AFDA47D5AF47B0FF203AD4D3"/>
    <w:rsid w:val="005264C8"/>
    <w:rPr>
      <w:lang w:val="ca-ES" w:eastAsia="ca-ES"/>
    </w:rPr>
  </w:style>
  <w:style w:type="paragraph" w:customStyle="1" w:styleId="541A808F557F498CA4B1C782892AAA15">
    <w:name w:val="541A808F557F498CA4B1C782892AAA15"/>
    <w:rsid w:val="00556D13"/>
    <w:rPr>
      <w:lang w:val="ca-ES" w:eastAsia="ca-ES"/>
    </w:rPr>
  </w:style>
  <w:style w:type="paragraph" w:customStyle="1" w:styleId="142EB874E1AF4ADD8AB4425DB3D75E3B">
    <w:name w:val="142EB874E1AF4ADD8AB4425DB3D75E3B"/>
    <w:rsid w:val="00556D13"/>
    <w:rPr>
      <w:lang w:val="ca-ES" w:eastAsia="ca-ES"/>
    </w:rPr>
  </w:style>
  <w:style w:type="paragraph" w:customStyle="1" w:styleId="5E62F50182874B71B0B5A3EFCBD817D4">
    <w:name w:val="5E62F50182874B71B0B5A3EFCBD817D4"/>
    <w:rsid w:val="00556D13"/>
    <w:rPr>
      <w:lang w:val="ca-ES" w:eastAsia="ca-ES"/>
    </w:rPr>
  </w:style>
  <w:style w:type="paragraph" w:customStyle="1" w:styleId="3FBC7571EDD3490CB0AEFC2777AB6896">
    <w:name w:val="3FBC7571EDD3490CB0AEFC2777AB6896"/>
    <w:rsid w:val="00556D13"/>
    <w:rPr>
      <w:lang w:val="ca-ES" w:eastAsia="ca-ES"/>
    </w:rPr>
  </w:style>
  <w:style w:type="paragraph" w:customStyle="1" w:styleId="4ED499DA0A5E424FAF0AC0FBF35A83F4">
    <w:name w:val="4ED499DA0A5E424FAF0AC0FBF35A83F4"/>
    <w:rsid w:val="003D1E8E"/>
    <w:rPr>
      <w:lang w:val="ca-ES" w:eastAsia="ca-ES"/>
    </w:rPr>
  </w:style>
  <w:style w:type="paragraph" w:customStyle="1" w:styleId="A04161EC997B44F3BAABBB0808E0DEAE">
    <w:name w:val="A04161EC997B44F3BAABBB0808E0DEAE"/>
    <w:rsid w:val="004F1788"/>
    <w:rPr>
      <w:lang w:val="ca-ES" w:eastAsia="ca-ES"/>
    </w:rPr>
  </w:style>
  <w:style w:type="paragraph" w:customStyle="1" w:styleId="8E77DD1366534E9D981CA5E7FCC7B6E9">
    <w:name w:val="8E77DD1366534E9D981CA5E7FCC7B6E9"/>
    <w:rsid w:val="00EE1297"/>
    <w:rPr>
      <w:lang w:val="ca-ES" w:eastAsia="ca-ES"/>
    </w:rPr>
  </w:style>
  <w:style w:type="paragraph" w:customStyle="1" w:styleId="0C720539C39E46AAB98E24B9F5989B20">
    <w:name w:val="0C720539C39E46AAB98E24B9F5989B20"/>
    <w:rsid w:val="00356A00"/>
    <w:rPr>
      <w:lang w:val="ca-ES" w:eastAsia="ca-ES"/>
    </w:rPr>
  </w:style>
  <w:style w:type="paragraph" w:customStyle="1" w:styleId="6FC589E18C2A49F9B9B0B45CA056CF7C">
    <w:name w:val="6FC589E18C2A49F9B9B0B45CA056CF7C"/>
    <w:rsid w:val="00356A00"/>
    <w:rPr>
      <w:lang w:val="ca-ES" w:eastAsia="ca-ES"/>
    </w:rPr>
  </w:style>
  <w:style w:type="paragraph" w:customStyle="1" w:styleId="A6247CBBAF2A4943BD40340F8A69BFE5">
    <w:name w:val="A6247CBBAF2A4943BD40340F8A69BFE5"/>
    <w:rsid w:val="00356A00"/>
    <w:rPr>
      <w:lang w:val="ca-ES" w:eastAsia="ca-ES"/>
    </w:rPr>
  </w:style>
  <w:style w:type="paragraph" w:customStyle="1" w:styleId="B802A381F6AF486394CA354D398CB4C2">
    <w:name w:val="B802A381F6AF486394CA354D398CB4C2"/>
    <w:rsid w:val="00356A00"/>
    <w:rPr>
      <w:lang w:val="ca-ES" w:eastAsia="ca-ES"/>
    </w:rPr>
  </w:style>
  <w:style w:type="paragraph" w:customStyle="1" w:styleId="3976431C78924FD7BDB4936B67F76C28">
    <w:name w:val="3976431C78924FD7BDB4936B67F76C28"/>
    <w:rsid w:val="00977D1F"/>
    <w:rPr>
      <w:rFonts w:eastAsiaTheme="minorHAnsi"/>
    </w:rPr>
  </w:style>
  <w:style w:type="paragraph" w:customStyle="1" w:styleId="D6AB3EF967CF4D3AB381E32A8E156F46">
    <w:name w:val="D6AB3EF967CF4D3AB381E32A8E156F46"/>
    <w:rsid w:val="00977D1F"/>
    <w:rPr>
      <w:lang w:val="ca-ES" w:eastAsia="ca-ES"/>
    </w:rPr>
  </w:style>
  <w:style w:type="paragraph" w:customStyle="1" w:styleId="CF00BB5761CC4A9CB553A20A048586CB">
    <w:name w:val="CF00BB5761CC4A9CB553A20A048586CB"/>
    <w:rsid w:val="00977D1F"/>
    <w:rPr>
      <w:lang w:val="ca-ES" w:eastAsia="ca-ES"/>
    </w:rPr>
  </w:style>
  <w:style w:type="paragraph" w:customStyle="1" w:styleId="312B68DD311A4E4FA6514B4DCE07E4D5">
    <w:name w:val="312B68DD311A4E4FA6514B4DCE07E4D5"/>
    <w:rsid w:val="00F253AC"/>
    <w:rPr>
      <w:rFonts w:eastAsiaTheme="minorHAnsi"/>
    </w:rPr>
  </w:style>
  <w:style w:type="paragraph" w:customStyle="1" w:styleId="312B68DD311A4E4FA6514B4DCE07E4D51">
    <w:name w:val="312B68DD311A4E4FA6514B4DCE07E4D51"/>
    <w:rsid w:val="00F253AC"/>
    <w:rPr>
      <w:rFonts w:eastAsiaTheme="minorHAnsi"/>
    </w:rPr>
  </w:style>
  <w:style w:type="paragraph" w:customStyle="1" w:styleId="A36EA95BA2934BB2B5470C4C95443D89">
    <w:name w:val="A36EA95BA2934BB2B5470C4C95443D89"/>
    <w:rsid w:val="00F253AC"/>
    <w:rPr>
      <w:lang w:val="ca-ES" w:eastAsia="ca-ES"/>
    </w:rPr>
  </w:style>
  <w:style w:type="paragraph" w:customStyle="1" w:styleId="A6514E31CDD2425298B003DB4AF60A2A">
    <w:name w:val="A6514E31CDD2425298B003DB4AF60A2A"/>
    <w:rsid w:val="00F253AC"/>
    <w:rPr>
      <w:lang w:val="ca-ES" w:eastAsia="ca-ES"/>
    </w:rPr>
  </w:style>
  <w:style w:type="paragraph" w:customStyle="1" w:styleId="0CE5324883CB4856AF3BCA6D2A20473B">
    <w:name w:val="0CE5324883CB4856AF3BCA6D2A20473B"/>
    <w:rsid w:val="006C1951"/>
    <w:rPr>
      <w:lang w:val="ca-ES" w:eastAsia="ca-ES"/>
    </w:rPr>
  </w:style>
  <w:style w:type="paragraph" w:customStyle="1" w:styleId="49264D8B479F4C18A1B09C537A5D06C4">
    <w:name w:val="49264D8B479F4C18A1B09C537A5D06C4"/>
    <w:rsid w:val="00A72B20"/>
    <w:rPr>
      <w:lang w:val="ca-ES" w:eastAsia="ca-ES"/>
    </w:rPr>
  </w:style>
  <w:style w:type="paragraph" w:customStyle="1" w:styleId="A24E0AFB6A914550BD3711DAC13A1441">
    <w:name w:val="A24E0AFB6A914550BD3711DAC13A1441"/>
    <w:rsid w:val="00A72B20"/>
    <w:rPr>
      <w:lang w:val="ca-ES" w:eastAsia="ca-ES"/>
    </w:rPr>
  </w:style>
  <w:style w:type="paragraph" w:customStyle="1" w:styleId="0D37DF8C95AD4C19A31C9E47EFDBFCD4">
    <w:name w:val="0D37DF8C95AD4C19A31C9E47EFDBFCD4"/>
    <w:rsid w:val="00FC7B00"/>
    <w:rPr>
      <w:lang w:val="ca-ES" w:eastAsia="ca-ES"/>
    </w:rPr>
  </w:style>
  <w:style w:type="paragraph" w:customStyle="1" w:styleId="1B578F10935845E2BFD17FFB2A93184D">
    <w:name w:val="1B578F10935845E2BFD17FFB2A93184D"/>
    <w:rsid w:val="00FC7B00"/>
    <w:rPr>
      <w:lang w:val="ca-ES" w:eastAsia="ca-ES"/>
    </w:rPr>
  </w:style>
  <w:style w:type="paragraph" w:customStyle="1" w:styleId="3AD0875883A94E13827A6CC8F898364B">
    <w:name w:val="3AD0875883A94E13827A6CC8F898364B"/>
    <w:rsid w:val="003A4F69"/>
    <w:rPr>
      <w:lang w:val="ca-ES" w:eastAsia="ca-ES"/>
    </w:rPr>
  </w:style>
  <w:style w:type="paragraph" w:customStyle="1" w:styleId="5C3F8F1588344892889C5B4B5FC614BA">
    <w:name w:val="5C3F8F1588344892889C5B4B5FC614BA"/>
    <w:rsid w:val="003A4F69"/>
    <w:rPr>
      <w:lang w:val="ca-ES" w:eastAsia="ca-ES"/>
    </w:rPr>
  </w:style>
  <w:style w:type="paragraph" w:customStyle="1" w:styleId="1DC1FCAD9B7D46CE918F84069C93CEFB">
    <w:name w:val="1DC1FCAD9B7D46CE918F84069C93CEFB"/>
    <w:rsid w:val="003A4F69"/>
    <w:rPr>
      <w:lang w:val="ca-ES" w:eastAsia="ca-ES"/>
    </w:rPr>
  </w:style>
  <w:style w:type="paragraph" w:customStyle="1" w:styleId="3404508A581A4C419712864FF6436F6C">
    <w:name w:val="3404508A581A4C419712864FF6436F6C"/>
    <w:rsid w:val="003A4F69"/>
    <w:rPr>
      <w:lang w:val="ca-ES" w:eastAsia="ca-ES"/>
    </w:rPr>
  </w:style>
  <w:style w:type="paragraph" w:customStyle="1" w:styleId="76DF4E3F60474401A0F396F8379F845C">
    <w:name w:val="76DF4E3F60474401A0F396F8379F845C"/>
    <w:rsid w:val="000C7D9B"/>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xmlns:asx="http://www.sap.com/abapxml"><Relationship Id="rId1" Target="/customXml/itemProps1.xml" Type="http://schemas.openxmlformats.org/officeDocument/2006/relationships/customXmlProps"/></Relationships>
</file>

<file path=customXml/item1.xml><?xml version="1.0" encoding="utf-8"?>
<data xmlns="http://www.sap.com/SAPForm/0.5">
  <RECORD_ID>25SM0010P</RECORD_ID>
  <DESCR>MATERIAL HEMODINÀMICA</DESCR>
  <TOTALAMOUNT>1.418.579,00</TOTALAMOUNT>
  <BATCHES>
    <BATCH>
      <BATCHID>HED01</BATCHID>
      <DESCR>GUÍA PRESIÓN</DESCR>
      <AMOUNT>24.300,00</AMOUNT>
      <MATERIALS>
        <MATERIAL>
          <MATNR>100001934</MATNR>
          <MAKTX>GUIA DE PRESSIÓ PER AL MESURAMENT DE FFR (RESERVA FRACCIONAL DE FLUX) I DE L'ÍNDEX NO HIPERÈMIC DPR. TECNOLOGIA EN FIBRA ÒPTICA. CONNEXIÓ I RECONNEXIÓ NO AFECTADA PER FLUIDS. DIÀMETRE DE 0.014". PUNTA RADIOOPACA DE 3 CM, AMB PES DE LA PUNTA DE 0.8 GRAMS. LONGITUD DE 185 CM. RECOBRIMENT HIDROFÍLIC EN ELS 33 CM DISTALS. INCLOU DISPOSITIU TORQUE PER A DIRIGIR LA GUIA. POT SER USADA COM A GUIA D'ANGIOPLÀSTIA</MAKTX>
          <QUANTITY>27</QUANTITY>
          <TECHTEXT> </TECHTEXT>
        </MATERIAL>
      </MATERIALS>
    </BATCH>
    <BATCH>
      <BATCHID>HED02</BATCHID>
      <DESCR>CATÉTER GUÍA AMPLIO LÚMEN</DESCR>
      <AMOUNT>31.715,50</AMOUNT>
      <MATERIALS>
        <MATERIAL>
          <MATNR>10021</MATNR>
          <MAKTX>CATÈTER GUIA PER A CARDIOLOGIA INTERVENCIONISTA D'AMPLI LÚMEN, DE 5F (LÚMEN MIN. 0,058'') I 6F (LÚMEN MIN. 0,071''). COS DE NILÓ AMB MALLA D'ACER INOXIDABLE. EXTREM DISTAL RADIOPAC I ATRAUMÀTIC. MÍNIM 100CM DE LONGITUD. DIVERSOS TIPUS DE CORBA: JUDKINS, AMPLATZ, MULTIPROPÒSIT... UN SOL ÚS. ENVÀS UNITARI ESTÈRIL.</MAKTX>
          <QUANTITY>463</QUANTITY>
          <TECHTEXT> </TECHTEXT>
        </MATERIAL>
      </MATERIALS>
    </BATCH>
    <BATCH>
      <BATCHID>HED03</BATCHID>
      <DESCR>CATÉTER DIAGNÓSTICO</DESCR>
      <AMOUNT>16.479,00</AMOUNT>
      <MATERIALS>
        <MATERIAL>
          <MATNR>10020</MATNR>
          <MAKTX>CATÈTER PER A DIAGNÒSTIC CORONARI DE 5F I 6F. AMB UNA PRESSIÓ MÀXIMA D'INJECCIÓ DE 1.000 PSI. O SUPERIOR. PER A GUIA DE 0,038''. LONGITUD MÍNIMA 100CM. COS EMMALLAT EN ACER INOXIDABLE. AMB GRAN CONTROL DE TORSIÓ. RADIOPA- CIDAD EN EXTREM DISTAL. PUNTA FLEXIBLE I ATRAUMÀTICA. MÍNIMA RESISTÈNCIA AL DESPLAÇAMENT. DIVERSOS TIPUS DE CORBA: AMPLATZ, JUDKINS... ENVÀS UNITARI ESTÈRIL.</MAKTX>
          <QUANTITY>1.831</QUANTITY>
          <TECHTEXT> </TECHTEXT>
        </MATERIAL>
      </MATERIALS>
    </BATCH>
    <BATCH>
      <BATCHID>HED04</BATCHID>
      <DESCR>GUÍAS ACTP</DESCR>
      <AMOUNT>16.848,00</AMOUNT>
      <MATERIALS>
        <MATERIAL>
          <MATNR>100001497</MATNR>
          <MAKTX>GUIA DE PRIMERA ELECCIÓ PER A ANGIOPLÀSTIA CORONÀRIA O PERIFÈRICA. SOPORT MODERAT, ÀNIMA DISTAL DE ELASTINITE I ÀNIMA PROXIMAL D'ACER INOXIDABLE. PUNTA SUAU I FLEXIBLE. RECOBRIMENT HIDROFÍLIC O HIDROFÒBIC. DIÀMETRE DE 0,014. LONGITUD 190CM (+/- 5CM). PUNTA RADIOPACA DE 3CM (+/- 0,1CM) DE LONGITUD I ACABADA EN "J". PESO PUNTA 0,7GR (+/-0,02GR). SUPORT 8,7GR (+/-0,2GR) UN SOL ÚS. ENVÀS UNITARI ESTÈRIL.</MAKTX>
          <QUANTITY>1</QUANTITY>
          <TECHTEXT> </TECHTEXT>
        </MATERIAL>
        <MATERIAL>
          <MATNR>100001498</MATNR>
          <MAKTX>GUIA PER A ANGIOPLÀSTIA CORONÀRIA O DISTAL. CUBRIMIENTO HIDROFÍLIC. SEGMENT PROXIMAL D'ACER INOXIDABLE. SEGMENT DISTAL D'ACER INOXIDABLE MÉS FORT. ÀNIMA FINS A LA PUNTA. GUIA ESPECIAL PER A LESIONS ALTAMENT ESTENOSADAS. DIÀMETRE 0,014", LONGITUD 190CM (+/- 5CM). PUNTA RADIOPACA DE 3CM DE LONGITUD (+/- 0,1CM) I ACABADA EN "J". PESO PUNTA 1,5GR (+/- 0,02GR). SUPORT 5,9GR. (+/- 0,02GR). ENVÀS UNITARI ESTÈRIL.</MAKTX>
          <QUANTITY>9</QUANTITY>
          <TECHTEXT> </TECHTEXT>
        </MATERIAL>
        <MATERIAL>
          <MATNR>100001501</MATNR>
          <MAKTX>GUIA PER A ANGIOPLÀSTIA CORONÀRIA O DISTAL. COBERTA PER POLÍMER. SEGMENT PROXIMAL D'ACER INOXIDABLE, SEGMENT DISTAL D'ACER INOXIDABLE MÁS RESISTENT. ÀNIMA FINS A LA PUNTA. PUNTA RADIOPACA DE 3CM (+/- 0,1CM) DE LONGITUD I ACABADA EN "J". PESO PUNTA 1,2GR (+/- 0,02GR). SUPORT 14,3GR (+/- 0,02GR). DIÀMETRE 0,014. LONGITUD 190CM (+/- 5CM). UN SOL ÚS. ENVÀS UNITARI ESTÈRIL.</MAKTX>
          <QUANTITY>6</QUANTITY>
          <TECHTEXT> </TECHTEXT>
        </MATERIAL>
        <MATERIAL>
          <MATNR>100001917</MATNR>
          <MAKTX>GUIA DE PRIMERA ELECCIÓ PER A ANGIOPLÀSTIA CORONÀRIA O PERIFÈRICA. SOPORT MODERAT, ÀNIMA DISTAL DE ELASTINITE I ÀNIMA PROXIMAL D'ACER INOXIDABLE. PUNTA SUAU I FLEXIBLE. RECOBRIMENT HIDROFÍLIC O HIDROFÒBIC. DIÀMETRE DE 0,014. LONGITUD 190CM (+/- 5CM). PUNTA RADIOPACA DE 3CM (+/- 0,1CM) DE LON- GITUD I ACABADA RECTA. PESO PUNTA DE 0,7GR (+/- 0,02GR). SUPORT 8,7GR (+/- 0,02GR). UN SOL ÚS. ENVÀS UNITARI. ESTÈRIL.</MAKTX>
          <QUANTITY>140</QUANTITY>
          <TECHTEXT> </TECHTEXT>
        </MATERIAL>
      </MATERIALS>
    </BATCH>
    <BATCH>
      <BATCHID>HED05</BATCHID>
      <DESCR>SISTEMA DE ASPIRACIÓN</DESCR>
      <AMOUNT>8.400,00</AMOUNT>
      <MATERIALS>
        <MATERIAL>
          <MATNR>10048</MATNR>
          <MAKTX>CATÈTER PER A L'EXTRACCIÓ DE TROMBES MITJANÇANT ASPIRACIÓ MANUAL. PUNTA BISELLADA I ATRAUMÁTICA. RECOBRIMENT HIDROFÍLIC AL LARG DEL TRAM DISTAL. MARCA RADIOOPACA A 5 MILIMETRES DE LA PUNTA. ALTA CAPACITAT D'EXTRACCIÓ. PERFIL D'ENTRADA MENOR O IGUAL DE 0,029 POLZADES / 0,737 MILIMETRES. PERFIL D'ENCREUAMENT MENOR O IGUAL DE 0,038 POLZADES / 0,965 MILIMETRES. MARCADOR BRAQUIAL I FEMORAL</MAKTX>
          <QUANTITY>20</QUANTITY>
          <TECHTEXT> </TECHTEXT>
        </MATERIAL>
      </MATERIALS>
    </BATCH>
    <BATCH>
      <BATCHID>HED06</BATCHID>
      <DESCR>BALÓN ACTP SEMICOM. ALTA PRESION</DESCR>
      <AMOUNT>4.000,00</AMOUNT>
      <MATERIALS>
        <MATERIAL>
          <MATNR>10024</MATNR>
          <MAKTX>BALÓ AMB FUNCIÓ DUAL: SEMICOMPLIANT I NO COMPLIANT EN LA MATEIXA REFERÈNCIA. ESTÀ DISSENYAT PER A TREBALLAR EN EL RANG DE PRESSIONS HABITUALS DELS BALONS SEMIDISTENSIBLES (CREUAR I PREDILATAR LESIONS) I A PRESSIONS MÉS ALTES COM A BALÓ NO DISTENSIBLE (RECREUAR I POSTDILATAR STENTS). ALTA CAPACITAT I RAPIDESA DE REPLEGAMENT, RESISTÈNCIA A MÚLTIPLES INFLATS.
DIÀMETRES (SC/NC) DE 2.0/2.25, 2.25/2.50, 2.50/2.75, 2.75/3.0, 3.0/3.5, 3.5/4.0, I 4.0/4.5 MILIMETRES
LONGITUDS DE 6, 10, 15, 20, 25 I 30 MILIMETROS. EN LES MESURES DE 2.0/2.25 FINS A 3.5/4.0 MM
LA PRESSIÓ NOMINAL ÉS DE 8 ATM, LA PRESSIÓ NOMINAL DE CANVI A NC ÉS DE 14 ATM, I LA PRESSIÓ DE RUPTURA ÉS DE 20 ATMOSFERES.
</MAKTX>
          <QUANTITY>10</QUANTITY>
          <TECHTEXT> </TECHTEXT>
        </MATERIAL>
      </MATERIALS>
    </BATCH>
    <BATCH>
      <BATCHID>HED07</BATCHID>
      <DESCR>BALÓN ACTP BAJA COMPLIANZA</DESCR>
      <AMOUNT>60.140,00</AMOUNT>
      <MATERIALS>
        <MATERIAL>
          <MATNR>10023</MATNR>
          <MAKTX>CATÈTER MONORRAIL BAIXA COMPLIANÇA D'INTERCANVI RÀPID, PER A LA PREDILATACIÓ EN L'ANGIOPLÀSTIA CORONÀRIA, AMB RECOBRIMENT HIDROFÍLIC. AMB DISSENY DE LA BEINA INTERNA DEL CATÈTER BASAT EN 2 SEGMENTS PER A OBTENIR UNA MÀXIMA NAVEGABILITAT, SENSE COMPROMETRE LA CAPACITAT D'EMBRANZIDA. DIÁMETRES DES DE 1,20MM FINS A 4,00MM. LONGITUDS DES DE 8MM FINS A 30MM. PERFIL D'ENCREUAMENT 0'026" EN LA MESURA DE 1,2MM I PERFIL DE LA PUNTA 0'017" EN LES MESURES DE 1,2MM FINS A 2,5MM. PRESSIÓ DE RUPTURA DE 18 ATM EN LES MESURES DE 1,2 MM. UN SOL ÚS. ENVÀS UNITARI. LLIURE DE LÀTEX.</MAKTX>
          <QUANTITY>124</QUANTITY>
          <TECHTEXT> </TECHTEXT>
        </MATERIAL>
      </MATERIALS>
    </BATCH>
    <BATCH>
      <BATCHID>HED08</BATCHID>
      <DESCR>BALÓN NO COMPLIANTE ALTA PRESION</DESCR>
      <AMOUNT>17.015,00</AMOUNT>
      <MATERIALS>
        <MATERIAL>
          <MATNR>10026</MATNR>
          <MAKTX>BALÓ MONORRAIL NO COMPLIANT PER A ANGIOPLÀSTIA CORONÀRIA. PRESSIÓ DE RUPTURA DE 20 ATM EN LES MESURES DES DE 2.0 FINS A 4.0 MM, I DE 18 ATMOSFERES EN LES MESURES DE 4.5 I 5.0 MM. MARQUES RADIOOPAQUES DE PLATÍ IRIDI. . DIÀMETRES DE 2.0, 2.25, 2.5, 2.75, 3.0, 3.25, 3.5, 3.75, 4.0, 4.5, 5.0 MM. LONGITUDS DE 6, 8, 12, 15, 20, I 30 MM. DISPONIBLE EN DISSENY MONORRAIL I "OVER-*THE WIRE".</MAKTX>
          <QUANTITY>41</QUANTITY>
          <TECHTEXT> </TECHTEXT>
        </MATERIAL>
      </MATERIALS>
    </BATCH>
    <BATCH>
      <BATCHID>HED09</BATCHID>
      <DESCR>BALÓN ACTP OCLUSIÓN CRÓNICA</DESCR>
      <AMOUNT>42.898,00</AMOUNT>
      <MATERIALS>
        <MATERIAL>
          <MATNR>10022</MATNR>
          <MAKTX>BALÓ SEMICOMPLIANT PER A ANGIOPLÀSTIA CORONÀRIA. MATERIALS DEL CATÈTER: NILÓ I PEBAX. LLIURE DE LATEX. RECOBRIMENT HIDROFÍLIC DURABLE. PERFIL DE LA PUNTA 0.016". PERFIL DE TRANSICIÓ DE LA PUNTA DE 0.026" PER ALS BALONS DE 2.0 MM. MARQUES RADIOOPAQUES DE TUNGSTÈ. PRESSIÓ NOMINAL 6 ATM. PRESSIÓ DE TRENCAMENT 16 ATM (RATED BURST PRESSURE), I 20 ATM (AVERAGE BURST PRESSURE). LONGITUD 142 CM. DIÀMETRES D'1.5, 2.0, 2.5, 3.0, 3.5, 4.0, I 4.5,MM. LONGITUDS DE 10, 15, 20, 25, 30 I 40 MM</MAKTX>
          <QUANTITY>89</QUANTITY>
          <TECHTEXT> </TECHTEXT>
        </MATERIAL>
      </MATERIALS>
    </BATCH>
    <BATCH>
      <BATCHID>HED10</BATCHID>
      <DESCR>BALÓN LIBERADOR FÁRMACO</DESCR>
      <AMOUNT>6.230,00</AMOUNT>
      <MATERIALS>
        <MATERIAL>
          <MATNR>10027</MATNR>
          <MAKTX>BALÓ ALLIBERADOR DE PACLITAXEL, AMB POLÍMER REABSORBIBLE LIPOFÍLIC DE CITRAT DE TRIHEXIL-*BUTIRILO (BTHC). DIÀMETRES DE 2,0 FINS A 4,0 MM. LONGITUDS DE 10MM FINS A 30MM. PRESSIÓ NOMINAL 7 ATM. ENVÀS UNITARI ESTÈRIL.</MAKTX>
          <QUANTITY>7</QUANTITY>
          <TECHTEXT> </TECHTEXT>
        </MATERIAL>
      </MATERIALS>
    </BATCH>
    <BATCH>
      <BATCHID>HED101</BATCHID>
      <DESCR>BALÓN LIBERADOR FÁRMACO II</DESCR>
      <AMOUNT>3.240,00</AMOUNT>
      <MATERIALS>
        <MATERIAL>
          <MATNR>10038</MATNR>
          <MAKTX>BALÓ ALLIBERADOR DE PACLITAXEL, AMB RECOBRIMENT ULTRAFIO MITJANÇANT TECNOLOGIA DE NANOGOTAS UTILITZADA PER A RECOBRIR LA PILOTA. TECNOLOGIA MULTICAPA QUE ASSEGURA UN RECOBRIMENT DURADOR. PRESSIÓ NOMINAL 6 ATM. PRESSIÓ DE RUPTURA 16 ATM. AMB DOS MARCADORS RADIOOPACS DE PLATÍ/IRIDI. DIÀMETRES D'1.5 , 2.0, 2.25, 2.5, 2.75, 3.0, 3.25, 3.5, 3.75, 4.0, I 4.5 MM. LONGITUDS DE 10, 15, 20, 25, 30, I 40MM. ESTERIL I UNITARI.</MAKTX>
          <QUANTITY>4</QUANTITY>
          <TECHTEXT> </TECHTEXT>
        </MATERIAL>
      </MATERIALS>
    </BATCH>
    <BATCH>
      <BATCHID>HED102</BATCHID>
      <DESCR>BALÓN LIBERADOR FÁRMACO NO COMPLIANTE</DESCR>
      <AMOUNT>52.780,00</AMOUNT>
      <MATERIALS>
        <MATERIAL>
          <MATNR>11322</MATNR>
          <MAKTX>CATÈTER BALÓ DE DILATACIÓ CORONÀRIA ALLIBERADOR DE PACLITAXEL, NO
COMPLIANT. GRAN RESISTÈNCIA A L'ALTA PRESSIÓ AMB EXPANSIÓ LINEAL SENSE
SOBRECREIXEMENT. PRESSIÓ NOMINAL 12 ATM, PRESSIÓ DE RUPTURA 18 ATM.
FÀRMAC PACLITAXEL (3.0 MICROGRAMS / MM2) APLICAT DINS DELS
PLECS REDUINT L'EXPOSICIÓ I EVITANT LA PÈRDUA ABANS DE L'INFLAT.
DOSI D'ALLIBERAMENT GARANTIT FINS A 3 INFLATS. CATÈTER I
BALÓ AMB RECOBRIMENT HIDROFÍLIC. LONGITUD DEL CATÈTER 154 CM.
DIÀMETRES DE 2.5, 2.75, 3.0, 3.25, 3.5, 4.0 I 4.5 MM. LONGITUDS DE 10,
15, I 20 MM.</MAKTX>
          <QUANTITY>58</QUANTITY>
          <TECHTEXT> </TECHTEXT>
        </MATERIAL>
      </MATERIALS>
    </BATCH>
    <BATCH>
      <BATCHID>HED11</BATCHID>
      <DESCR>BALÓN CON CUCHILLA</DESCR>
      <AMOUNT>165.300,00</AMOUNT>
      <MATERIALS>
        <MATERIAL>
          <MATNR>10028</MATNR>
          <MAKTX>CATÈTER BALÓ DE DILATACIÓ CORONÀRIA MONORRAIL DISSENYAT AMB ATEROTOMS LONGITUDINALS I RECTES. ENVÀS UNITARI ESTÈRIL. LLIURES DE LATEX. DIÀMETRES DE 2.0, 2.5, 3.0, 3.5 I 4.0 MM. LONGITUDS DE 6, 10 I 15 MM.</MAKTX>
          <QUANTITY>174</QUANTITY>
          <TECHTEXT> </TECHTEXT>
        </MATERIAL>
      </MATERIALS>
    </BATCH>
    <BATCH>
      <BATCHID>HED12</BATCHID>
      <DESCR>KIT INTRODUCTOR RADIAL</DESCR>
      <AMOUNT>25.750,00</AMOUNT>
      <MATERIALS>
        <MATERIAL>
          <MATNR>10018</MATNR>
          <MAKTX>KIT INTRODUCTOR VASCULAR PER VIA RADIAL AMB VÀLVULA HEMOSTÀTICA, DE 4F, 5F, I 7F. BEINA AMB SISTEMA ANTI-ACODAMIENTO I UNIÓ BEINA DILATADOR DE SEGURETAT, RECOBRIMENT HIDROFÍLIC, ANELL DE SUTURA I VÀLVULA HEMOSTÀTICA DE SILICONA O SIMILAR. LONGITUDS DE 7 I 10CM. GUIA DE 45CM (+/- 2CM) DE 0,018", 0,021" I 0,025''. INCLOU AGULLA METÀL·LICA DE 20G, 21G O 22G. UN SOL ÚS. ENVÀS UNITARI ESTÈRIL. LLIURE DE LÀTEX.</MAKTX>
          <QUANTITY>832</QUANTITY>
          <TECHTEXT> </TECHTEXT>
        </MATERIAL>
        <MATERIAL>
          <MATNR>100001946</MATNR>
          <MAKTX>KIT INTRODUCTOR VASCULAR PER VIA RADIAL AMB VÀLVULA HEMOSTÀTICA, DE 6F. BEINA AMB SISTEMA ANTI-ACODAMIENTO I UNIÓ BEINA DILATADOR DE SEGURETAT, RECOBRIMENT HIDROFÍLIC, ANELL DE SUTURA I VÀLVULA HEMOSTÀTICA DE SILICONA O SIMILAR. LONGITUDS DE 7 I 10CM. GUIA DE 45CM (+/- 2CM) DE 0,018", 0,021" I 0,025''. INCLOU AGULLA METÀL·LICA DE 20G, 21G O 22G. UN SOL ÚS. ENVÀS UNITARI ESTÈRIL. LLIURE DE LÀTEX.</MAKTX>
          <QUANTITY>150</QUANTITY>
          <TECHTEXT> </TECHTEXT>
        </MATERIAL>
      </MATERIALS>
    </BATCH>
    <BATCH>
      <BATCHID>HED13</BATCHID>
      <DESCR>GUÍAS OCLUSIÓN CRÓNICA</DESCR>
      <AMOUNT>72.288,60</AMOUNT>
      <MATERIALS>
        <MATERIAL>
          <MATNR>100001899</MATNR>
          <MAKTX>GUIA ANGIOPLÀSTIA CORONÀRIA DE 0.014" . ÀNIMA D'ACER INOXIDABLE EN UNA SOLA PEÇA DE LA PART DISTAL FINS A LA PROXIMAL. AMB COIL EXTERN DE PLATÍ I ACER INOX. AMB UN SOL PUNT D'UNIÓ I SENSE SOLDADURES I AMB UN MINICOIL INTERN PER A RECOBRIR LA PART DISTAL. - DIÀMETRE EXTERN: 0.014" = 0,36MM - DIÀMETRE INTERN: 0.0078" = 0,2MM PART DISTAL DE L'ÀNIMA FORMADA PER UN NUCLI MÚLTIPLE (CORE WIRE I TWIST WIRE). LA PART DISTAL DE LA GUIA HA DE TENIR LA SEGÜENT CONFIGURACIÓ - 15MM DISTALS HIDROFÒBICS - ELS SEGÜENTS 185MM AMB COBERTA HIDROFÍLICA - UN PES DE 0.5GR ( +/- 0.05GR) LA RESTA DEL COS HA D'ESTAR RECOBERT DE PTFE. ESTÈRIL I UNITARI.
</MAKTX>
          <QUANTITY>280</QUANTITY>
          <TECHTEXT> </TECHTEXT>
        </MATERIAL>
        <MATERIAL>
          <MATNR>100001912</MATNR>
          <MAKTX>GUIA PER A ESTENOSIS SEVERES, LESIONS TORTUOSES, LESIONS CALCIFICADES LLARGUES I CANALS COL·LATERALS. ÀNIMA D'ACER INOXIDABLE. RECOBRIMENT HIDROFÍLIC. PUNTA AMB MEMÒRIA DE FORMA I ALTA DURADA PER A LA ELECCIÓ DEL VAS I POSICIONAMENT DEL CATÈTER. LONGITUD DISTAL RADIOPACA DE 3CM (+/- 0,2CM). PESO PUNTA 0,8GR (+/- 0,02GR). ENVÀS UNITARI ESTÈRIL. LONGITUD 1,90M (+/-5 CM). PUNTA RECTA.</MAKTX>
          <QUANTITY>1</QUANTITY>
          <TECHTEXT> </TECHTEXT>
        </MATERIAL>
        <MATERIAL>
          <MATNR>100001913</MATNR>
          <MAKTX>GUIA D'OCLUSIÓ CRÒNICA DE 0,014. RECOBRIMENT HIDROFÍLIC. PUNTA CONIFICADA DE 0,23MM (+/-0,02MM) I 0,8GR (+/-0,02GR) DE PES. 16CM (+/-1CM) PUNTA RECTA RADIOPACA AMB COBERTA HIDROFÍLICA I POLIMÈRICA. LONGITUD 190CM (+/-5CM). ÀNIMA D'ACER INOXIDABLE D'UNA SOLA PEÇA DES DE LA PART PROXIMAL FINS A LA DISTAL. UN SOL ÚS. ENVÀS UNITARI ESTÈRIL.</MAKTX>
          <QUANTITY>50</QUANTITY>
          <TECHTEXT> </TECHTEXT>
        </MATERIAL>
        <MATERIAL>
          <MATNR>100001914</MATNR>
          <MAKTX>GUIA D'OCLUSIÓ CRÒNICA DE 0,014 DE PRIMERA ELECCIÓ. RECOBRIMENT DE SILICONA O SIMILAR. PUNTA DE 3GR (+/- 0,2GR) DE PES. 11CM (+/- 1CM) DE PUNTA RADIOPACA. LONGITUD DE 180CM (+/- 5CM). UN SOL ÚS. ENVÀS UNITARI ESTÈRIL.</MAKTX>
          <QUANTITY>6</QUANTITY>
          <TECHTEXT> </TECHTEXT>
        </MATERIAL>
        <MATERIAL>
          <MATNR>100001915</MATNR>
          <MAKTX>GUIA DE 0,014, AMB DOBLE COIL, RECOBRIMENT HIDROFÍLIC DE 28CM (+/- 2CM) DES DE LA ZONA DISTAL, PUNTA INCLOSA, RESTA DEL COS COBERT DE PTFE. GUIA DE PRIMERA ELECCIÓ PER A ANATOMIES TORTUOSES. PUNTA DE 0,7GR (+/- 0,02GR) DE PES I 3CM (+/- 0,2CM) DE PUNTA RADIOPACA. 180CM (+/- 5CM) DE LONGITUD. UN SOL ÚS. ENVÀS UNITARI ESTÈRIL.</MAKTX>
          <QUANTITY>295</QUANTITY>
          <TECHTEXT> </TECHTEXT>
        </MATERIAL>
        <MATERIAL>
          <MATNR>100001916</MATNR>
          <MAKTX>GUIA DE 0,014, AMB DOBLE COIL, RECOBRIMENT HIDROFÍLIC DE 28CM (+/- 2CM) DES DE LA ZONA DISTAL, PUNTA INCLOSA, RESTA DEL COS COBERT DE PTFE. GUIA DE PRIMERA ELECCIÓ PER A ANATOMIES TORTUOSES. PUNTA DE 0,7GR (+/- 0,02GR) DE PES I 3CM (+/- 0,2CM) DE PUNTA RADIOPACA. 300CM (+/- 10CM) DE LONGITUD. UN SOL ÚS. ENVÀS UNITARI ESTÈRIL.</MAKTX>
          <QUANTITY>1</QUANTITY>
          <TECHTEXT> </TECHTEXT>
        </MATERIAL>
      </MATERIALS>
    </BATCH>
    <BATCH>
      <BATCHID>HED14</BATCHID>
      <DESCR>SISTEMA ASPIRACIÓN AMPLIO LÚMEN</DESCR>
      <AMOUNT>8.400,00</AMOUNT>
      <MATERIALS>
        <MATERIAL>
          <MATNR>10049</MATNR>
          <MAKTX>CATÈTER TIPUS RÀPID INTERCANVI PER A L'EXTRACCIÓ DE TROMBE AMB RECUBRIMIENT HIDROFÍLIC. LÚMEN D'EXTRACCIÓ ÒPTIM PER A UNA GRAN CAPACITAT D'ASPIRACIÓ. RECOBRIMENT HIDROFÍLIC PER A MILLOR NAVEGABILITAT. MARQUES RADIOPACAS PER A MESURAMENT DE LA LESIÓ. COMPATIBLE AMB GUIES DE 0,014'' I CATÈTER GUIA DE 6F. LONGITUD DE TREBALL DE 140CM (+/- 5CM). ENVÀS UNITARI ESTÈRIL.</MAKTX>
          <QUANTITY>20</QUANTITY>
          <TECHTEXT> </TECHTEXT>
        </MATERIAL>
      </MATERIALS>
    </BATCH>
    <BATCH>
      <BATCHID>HED15</BATCHID>
      <DESCR>BALÓN SEMICOMPLIANTE</DESCR>
      <AMOUNT>21.660,00</AMOUNT>
      <MATERIALS>
        <MATERIAL>
          <MATNR>10030</MATNR>
          <MAKTX>CATÈTER DE DILATACIÓ CORONÀRIA SEMICOMPLIANT D'INTERCANVI RÀPID, DE POLIAMIDA. PERFIL DE LA PUNTA DE 0,016". PUNTA CÒNICA. DISSENY DEL BALÓ AMB ESPATLLES CURTES. PRESSIÓ NOMINAL 8 ATM, PRESSIÓ DE TRENCAMENT 16 ATM. DIÀMETRES D'1.25, 1.5, 2.0, 2.25, 2.5, 2.75, 3.0, 3.25, 3.5, 4.0, 4.5, 5.0 I 6.0 MM. LONGITUDS DE 10, 12, 15, 18, 20, 22, 25, 27, 30, 32, 35, I 40 MM. LLIURE DE LÀTEX. ENVÀS UNITARI ESTÈRIL</MAKTX>
          <QUANTITY>57</QUANTITY>
          <TECHTEXT> </TECHTEXT>
        </MATERIAL>
      </MATERIALS>
    </BATCH>
    <BATCH>
      <BATCHID>HED16</BATCHID>
      <DESCR>BALÓN LIBERADOR FÁRMACO CON IOPROMIDA</DESCR>
      <AMOUNT>27.600,00</AMOUNT>
      <MATERIALS>
        <MATERIAL>
          <MATNR>10050</MATNR>
          <MAKTX>BALÓ AMB FÀRMAC ACTIU ALLIBERADOR DE PACLITAXEL AMB IOPROMIDA. TEMPS D'INFLAT PER A ALLIBERAR LA DOSI EFECTIVA: 30 SEGONS. SISTEMA D'INTERCANVI RÀPID. LONGITUD ÚTIL 138CM (+/- 3CM). MARCA PER A BRAQUIAL I FEMORAL. PERFIL DE 0,017''. COMPATIBLE AMB CATÈTER GUIA DE 5F I GUIA DE 0,014''. LONGITUDS DE 10 A 30MM I DIÀMETRES DE 2.0 A 4.0MM. ENVÀS UNITARI ESTÈRIL.</MAKTX>
          <QUANTITY>30</QUANTITY>
          <TECHTEXT> </TECHTEXT>
        </MATERIAL>
      </MATERIALS>
    </BATCH>
    <BATCH>
      <BATCHID>HED17</BATCHID>
      <DESCR>MICROCATETER CORONARIO</DESCR>
      <AMOUNT>24.375,00</AMOUNT>
      <MATERIALS>
        <MATERIAL>
          <MATNR>100029959</MATNR>
          <MAKTX>MICROCATÈTER COAXIAL PER A PROPORCIONAR MAJOR SUPORT A LA GUIA EN PROCEDIMENTS COMPLEXOS AMB GOTS MOLT TORTUOSOS I EN OCLUSIONS CRÒNIQUES. SOTA PERFIL D'ENTRADA (PUNTA MENOR O IGUAL A 1.4F, I COS DISTAL MENOR O IGUAL A 1.9F). MALLA INTERNA TRENADA D'ACER INOXIDABLE QUE PROPORCIONA MAJOR SUPORT I MÀXIMA RESISTÈNCIA AL ACODAMIENTO. RECOBRIMENT HIDROFÍLIC QUE MILLORA LA NAVEGACIÓ I CAPACITAT D'EN VASOS TORTUOSOS. LONGITUD DE 135 CM, AMB 70 CM DE RECOBRIMENT HIDROFÍLIC EXTERN. PUNTA RADIOPACA DE TUNGSTÈ I POLIURETÀ. ENVÀS UNITARI ESTÈRIL. UN SOL ÚS</MAKTX>
          <QUANTITY>36</QUANTITY>
          <TECHTEXT> </TECHTEXT>
        </MATERIAL>
        <MATERIAL>
          <MATNR>100029960</MATNR>
          <MAKTX>MICROCATÈTER COAXIAL PER A PROPORCIONAR MAJOR SUPORT A LA GUIA EN PROCEDIMENTS COMPLEXOS AMB GOTS MOLT TORTUOSOS I EN OCLUSIONS CRÒNIQUES. SOTA PERFIL D'ENTRADA (PUNTA MENOR O IGUAL A 1.4F, I COS DISTAL MENOR O IGUAL A 1.9F). MALLA INTERNA TRENADA D'ACER INOXIDABLE QUE PROPORCIONA MAJOR SUPORT I MÀXIMA RESISTÈNCIA AL ACODAMIENTO. RECOBRIMENT HIDROFÍLIC QUE MILLORA LA NAVEGACIÓ I CAPACITAT D'ENCREUAMENT EN VASO TORTUOSOS. LONGITUD DE 150 CM, AMB 85 CM DE RECOBRIMENT HIDROFÍLIC EXTERN. PUNTA RADIOPACA DE TUNGSTÈ I POLIURETÀ. ENVÀS UNITARI ESTÈRIL. UN SOL ÚS.</MAKTX>
          <QUANTITY>2</QUANTITY>
          <TECHTEXT> </TECHTEXT>
        </MATERIAL>
        <MATERIAL>
          <MATNR>100029971</MATNR>
          <MAKTX>MICROCATÈTER DE DOBLE LLUM. MICROCATÈTER AMB DOS LÚMENS (O LLUMS) DISSENYAT PER A ANGIOPLÀSTIA CORONÀRIA. CONSTA D'UN LUMEN "OVER THE WIRE" (OTW) I UN LUMEN "RAPID EXCHANGE" (RX O MONORAIL). LONGITUD DE 145 CM. RECOBRIMENT HIDROFÍLIC DE 38 CM. PERFIL DE LA PUNTA 1.5F. PERFIL DEL COS DISTAL 2.5F PER 3.3F. PUNTA RADIOOPACA DE POLIURETÀ I TUNGSTÈ DE 4MM. LOCALITZACIÓ DEL PORT PROXIMAL A 6.5 MM DE LA PUNTA DISTAL</MAKTX>
          <QUANTITY>1</QUANTITY>
          <TECHTEXT> </TECHTEXT>
        </MATERIAL>
      </MATERIALS>
    </BATCH>
    <BATCH>
      <BATCHID>HED18</BATCHID>
      <DESCR>CATÉTER DE EXTENSIÓN</DESCR>
      <AMOUNT>12.000,00</AMOUNT>
      <MATERIALS>
        <MATERIAL>
          <MATNR>11323</MATNR>
          <MAKTX>CATÈTER D'EXTENSIÓ DE CATÈTER GUIA D'APROX. 135CM DE LONGITUD, FORMAT PER UN CATÈTER DISTAL D'UNA SOLA LLUM DE 25CM (+/- 2CM) DE LONGITUD, COMPUEST PER POLÍMER TOU I ATRAUMÀTIC, REFORÇAT AMB ESPIRAL METÀL·LICA, AMB 15CM (+/- 1CM) DISTALS RECOBERTS DE SILICONA O SIMILAR, UNIT AL CONNECTOR PROXIMAL PER UN EIX D'ACER INOXIDABLE PLA DE 0,20" AMB UNA MARCA RADIPACA A 2,7MM (+/- 0,3MM) DE LA PUNTA. MARQUES A 95 I 105CM APROXIMADAMENT. 5 GRANDÀRIES DISPONIBLES: 5F, 5,5F, 6F, 7F I 8F. UN SOL ÚS. ENVÀS UNITARI ESTÈRIL. LLIURE DE LÀTEX.
</MAKTX>
          <QUANTITY>32</QUANTITY>
          <TECHTEXT> </TECHTEXT>
        </MATERIAL>
      </MATERIALS>
    </BATCH>
    <BATCH>
      <BATCHID>HED19</BATCHID>
      <DESCR>BALÓN NO COMPLIANTE</DESCR>
      <AMOUNT>100.800,00</AMOUNT>
      <MATERIALS>
        <MATERIAL>
          <MATNR>10707</MATNR>
          <MAKTX>BALÓ D'ANGIOPLÀSTIA CORONÀRIA, NO COMPLIANT. MARCADORS RADIOOPACS DE TUNGSTÈ. PRESSIÓ NOMINAL 12 ATM, I 14 ATM PER ALS DIÀMETRES DE 5.5 I 6.0 MM. PRESSIÓ DE TRENCAMENT 18 ATM. DIÀMETRES DE DE 1.5, 2.0, 2.25, 2.5, 2.75, 3.0, 3.25, 3.5, 3.75, 4.0, 4.5, 5.0, 5.5 I 6.0 MM. LONGITUDS DE 6, 8, 12, 15, 20 I 25 MM. UN SOL ÚS. ENVÀS UNITARI ESTÈRIL. LLIURE DE LÀTEX.</MAKTX>
          <QUANTITY>252</QUANTITY>
          <TECHTEXT> </TECHTEXT>
        </MATERIAL>
      </MATERIALS>
    </BATCH>
    <BATCH>
      <BATCHID>HED20</BATCHID>
      <DESCR>BALÓN OCLUSIÓ CRÓNICA COMPLEJA</DESCR>
      <AMOUNT>35.550,00</AMOUNT>
      <MATERIALS>
        <MATERIAL>
          <MATNR>10045</MATNR>
          <MAKTX>BALÓ D'ANGIOPLÀSTIA CORONÀRIA, DISSENYAT PER AL TRACTAMENT DE LES LESIONS COMPLEXES I OCLUSIONS CRÒNIQUES. PERFIL D'ENTRADA SUB-ZERO I D'ENCREUAMENT ULTRA BAIX. PERFIL DE PUNTA 0.016", I PERFIL D'ENCREUAMENT 0.0220" EN LA MESURA DE 1.0MM. ZONA DE TRANSICIÓ DE TALL HELICOIDAL PER A INCREMENTAR L'EMBRANZIDA. EXCEL·LENT EMBRANZIDA I NAVEGABILITAT. PUNTA CONIFICADA QUE VÀRIA PROPORCIONALMENT AL DIAMETRO DEL BALÓ. DISPONIBLE AMB 1 I 2 MARQUES RADIOPACAS PER A UN PRECÍS POSICIONAMENT EN EL VAS. DIÀMETRES D'1.0 - 1.25 - 1.5 - 1.75 - 2.0 - 2.25 - 2.5 - 2.75 - 3.0 - 3.25 - 3.5 - 3.75 - 4.0 MM. LONGITUDS DE 10, 12, 15, 20, I 30MM, ENVÀS UNITARI ESTÈRIL.</MAKTX>
          <QUANTITY>79</QUANTITY>
          <TECHTEXT> </TECHTEXT>
        </MATERIAL>
      </MATERIALS>
    </BATCH>
    <BATCH>
      <BATCHID>HED21</BATCHID>
      <DESCR>BALÓN AGARRE</DESCR>
      <AMOUNT>15.762,50</AMOUNT>
      <MATERIALS>
        <MATERIAL>
          <MATNR>10046</MATNR>
          <MAKTX>BALÓ D'ANGIOPLÀSTIA CORONÀRIA, INDICAT PER A TRENCAMENT DE PLACA EN EL TRACTAMENT DE LESIONS MOLT CALCIFICADES O RESTENOSIS INTRASTENT. EL BALON TÉ 4 LÍNIES DE PROTRUSIONS PER A EXERCIR UN GRAN CONTROL DE LA POSICIÓ, EVITANT DESPLAÇAMENTS DURANT EL PROCÉS D'INFLAT. BALÓ D'INTERCANVI RÀPID, MOLT RESISTENT A BURXADES. PUNTA AFINADA I LLARGA, DE 4 MM. LONGITUD DEL CATÈTER 138 CM. HIPOTUB D'ACER INOXIDABLE RECOBERT DE TEFLÓ. ALTA PRESSIÓ: PRESSIÓ NOMINAL 11 ATM I RBP (RATED BURST PRESSURE) 18-21 ATM. COMPATIBLE AMB GUIES DE 0,014''. MESURES: DIÀMETRES DE 2.5, 3.0, 3.5, 4.0 MM, I LONGITUDS 8, 12 I 16 MM</MAKTX>
          <QUANTITY>25</QUANTITY>
          <TECHTEXT> </TECHTEXT>
        </MATERIAL>
      </MATERIALS>
    </BATCH>
    <BATCH>
      <BATCHID>HED22</BATCHID>
      <DESCR>BALON NO COMPLIANTE DE BAJO PERFIL</DESCR>
      <AMOUNT>44.160,00</AMOUNT>
      <MATERIALS>
        <MATERIAL>
          <MATNR>11324</MATNR>
          <MAKTX>BALÓ D'ANGIOPLÀSTIA CORONÀRIA NO COMPLIANT I D'ALTA PRESSIÓ. AMB
RECOBRIMENT HIDROFÍLIC EN LA PUNTA I EN LA SUPERFÍCIE DISTAL EXTERNA
DEL COS. EL LUMEN INTERN DE LA PUNTA I EL BALÓ ESTAN LUBRIFICATS AMB
UN RECOBRIMENT SILICONADO. PERFIL DE LA PUNTA 0,016" I PERFIL D'ENCREUAMENT
0,0250" (PER A LA PILOTA DE 3.0 MM). PRESSIÓ NOMINAL 12 ATM. PRESSIÓ DE
RUPTURA 22 ATM. DIÀMETRES DE 2.0, 2.25, 2.5, 2.75, 3.0, 3.25, 3.5, 3.75,
4.0, 4.5, I 5.0 MM. LONGITUDS DE 8, 10, 12, 15 I 18 MM.
</MAKTX>
          <QUANTITY>96</QUANTITY>
          <TECHTEXT> </TECHTEXT>
        </MATERIAL>
      </MATERIALS>
    </BATCH>
    <BATCH>
      <BATCHID>HED23</BATCHID>
      <DESCR>BALON NO COMPLIANTE DE PUNTA ESFERICA.</DESCR>
      <AMOUNT>69.520,00</AMOUNT>
      <MATERIALS>
        <MATERIAL>
          <MATNR>11327</MATNR>
          <MAKTX>CATÈTER BALÓ ACTP NO-COMPLIANT AMB DISSENY MONORRAIL. AMB TRES
MARCADORS RADIOPACOS EN EL COS DEL CATÈTER I LA PUNTA. RECOBRIMENT
HIDROFÍLIC. PUNTA ESFÈRICA. PERFIL ENTRADA 0,039", DIÀMETRES DES DE 2MM
A 5MM I LONGITUDS DE 6,8,12,15,20,30MM.</MAKTX>
          <QUANTITY>176</QUANTITY>
          <TECHTEXT> </TECHTEXT>
        </MATERIAL>
      </MATERIALS>
    </BATCH>
    <BATCH>
      <BATCHID>P140</BATCHID>
      <DESCR>STENT CORONARIO FÁRMACO ACTIVO</DESCR>
      <AMOUNT>45.600,00</AMOUNT>
      <MATERIALS>
        <MATERIAL>
          <MATNR>10249</MATNR>
          <MAKTX>STENT CORONARI FARMACO-ACTIU D'ALIATGE DE CROM-COBALT, ALLIBERADOR DE SIROLIMUS (DOSI 0,90 MICROGRAMS/MIL·LIMETRO QUADRAT). STRUT OVALAT I ULTRAFINO DE 68 MICRES. FLUOROPOLÍMERO P5, BIOESTABLE AMB TRIFLUSAL. CEL·LES OBERTES I ESTRUCTURA FLEXIBLE.
DIÀMETRES DE 2.0, 2.25,2.5, 2.75, 3.0, 3.5, 4.0 MILIMETROS. LONGITUDS DE 8, 12, 15, 18, 23, 28, 32, 36 I 40 MILIMETRES. ESTÈRIL I UNITARI.
</MAKTX>
          <QUANTITY>38</QUANTITY>
          <TECHTEXT> </TECHTEXT>
        </MATERIAL>
      </MATERIALS>
    </BATCH>
    <BATCH>
      <BATCHID>P141</BATCHID>
      <DESCR>STENT CORONARIO FARMACOACTIVO</DESCR>
      <AMOUNT>33.000,00</AMOUNT>
      <MATERIALS>
        <MATERIAL>
          <MATNR>10238</MATNR>
          <MAKTX>STENT CORONARI FARMACO-ACTIU, DE CROM-COBALT, ALLIBERADOR DE SIROLIMUS, AMB POLÍMER PLGA BIODEGRADABLE PLGAEN 8 SETMANES. SISTEMA D'INTERCANVI
RÀPID. GRUIX DE STRUT DE 70 MICRES (0,07 MILIMETROS). CEL·LA OBERTA SENSE PÈRDUA DE FORÇA NI DE NAVEGABILITAT. DIÀMETRES DE 2.0, 2.25, 2.5, 2.75, 3.0, 3.25, 3.5, 3.75, 4.0, I 4.5 MILIMETROS. LONGITUDS DE 8, 10, 12, 15, 18, 22, 25, 29, 34, 36, 38, I 40 MILIMETRES. PRESSIÓ NOMINAL 8 ATMOSFERAS. PERFIL D'ENCREUAMENT DE 0,034
POLZADES PER AL STENT DE 3.0 MILIMETRES.</MAKTX>
          <QUANTITY>30</QUANTITY>
          <TECHTEXT> </TECHTEXT>
        </MATERIAL>
      </MATERIALS>
    </BATCH>
    <BATCH>
      <BATCHID>P142</BATCHID>
      <DESCR>STENT CORONARIO FÁRMACO ACTIVO</DESCR>
      <AMOUNT>164.220,00</AMOUNT>
      <MATERIALS>
        <MATERIAL>
          <MATNR>10235</MATNR>
          <MAKTX>STENT ALLIBERADOR DE FÀRMAC SIROLIMUS, DE CROM-COBALT, AMB POLÍMER BIODEGRADABLE BioPoly, I SISTEMA D'ALLIBERAMENT MILLORAT PER A UN ALTA NAVEGABILITAT. STENT DE ULTRABAIX PERFIL, AMB 65 MICRES DE GRUIX DE LES CEL·LES QUE ES MANTÉ EN TOTES LES GRANDÀRIES. STENT AMB DISSENY HÍBRID, AMB CEL·LES OBERTES EN LA PART CENTRAL, I CEL·LES TANCADES EN ELS LATERALS, LA QUAL COSA LI CONFEREIX UNA ESTRUCTURA MOLT FLEXIBLE I D'ALTA FORÇA RADIAL. EXCELENT ACCÉS A LA BRANQUES LATERALS, I ALTA RADIOPACIDAD. POLÍMER BIODEGRADABLE COMPOST DE PLLA-ÀCID-L-LÀCTIC I PLGA ÀCID LÀCTIC-GLICÒLIC, AMB TEMPS DE DEGRADACIÓ DEL POLÍMER DE 40-50 DIES, I GRUIX DE POLÍMER MOLT FI (2 MICRES). LES ESPATLLES DEL BALÓ SÓN CURTES PER A MINIMITZAR EL MAL A L'ARTÈRIA. EL MATERIAL ÉS PEBAX. DIÀMETRES DE 2.0, 2.25, 2.5, 2.75, 3.0, 3.5, 4.0 I 4.5 MM. LONGITUDS DE 8, 13, 16, 19, 24, 29, 32, 37, 40, 44, I 48 MM. ESTÈRIL I UNITARI.</MAKTX>
          <QUANTITY>77</QUANTITY>
          <TECHTEXT> </TECHTEXT>
        </MATERIAL>
        <MATERIAL>
          <MATNR>11325</MATNR>
          <MAKTX>STENT CONIFICAT, ALLIBERADOR DE SIROLIMUS, DE CROM-COBALT, AMB 65 MICRES DE GRUIX DE STRUT. DIÀMETRES DE 2.75-2.25, 3.0-2.5, 3.5-2.75, 3.5-3.0 MM. LONGITUDS DE 30, 40, 50, I 60 MM</MAKTX>
          <QUANTITY>61</QUANTITY>
          <TECHTEXT> </TECHTEXT>
        </MATERIAL>
      </MATERIALS>
    </BATCH>
    <BATCH>
      <BATCHID>P143</BATCHID>
      <DESCR>STENT CORONARIO FÁRMACO ACTIVO</DESCR>
      <AMOUNT>30.720,00</AMOUNT>
      <MATERIALS>
        <MATERIAL>
          <MATNR>10236</MATNR>
          <MAKTX>STENT CORONARI FÀRMAC-ACTIU ALLIBERADOR DE BIOLIMUS A9 SENSE POLÍMER. ESTRUCTURA DE CROM-COBALT, AMB STRUTS DE 84 MICRES DE GRUIX. DIÀMETRES DE 2.25-2.5-2.75-3.0-3.5-4.0MM. LONGITUDS DE 8, 14, 19, 24, 29, 33, I 36 MM. ESTÈRIL I UNITARI.</MAKTX>
          <QUANTITY>24</QUANTITY>
          <TECHTEXT> </TECHTEXT>
        </MATERIAL>
      </MATERIALS>
    </BATCH>
    <BATCH>
      <BATCHID>P144</BATCHID>
      <DESCR>STENT CORONARIO FÁRMACO ACTIVO</DESCR>
      <AMOUNT>38.627,40</AMOUNT>
      <MATERIALS>
        <MATERIAL>
          <MATNR>10465</MATNR>
          <MAKTX>STENT CORONARI FÀRMAC-ACTIU MICROPORÓS D'ALIATGE DE CROM-COBALT, EXPANDIBLE PER BALÓ. RECOBERT DE SIROLIMUS EN UNA MATRIU D'ALLIBERAMENT DEL FÀRMAC A BASE DE PROBUCOL I RECOBERT DE RESINA. SENSE POLÍMER. MESURES: DIÀMETRES DE 2.0, 2.25, 2.5, 2.75, 3.0, 3.5, I 4.0 MM. LONGITUDS DE 8, 12, 16, 18, 21, 24, 28, 32, 36, 40, 44 I 48 MM</MAKTX>
          <QUANTITY>35</QUANTITY>
          <TECHTEXT> </TECHTEXT>
        </MATERIAL>
      </MATERIALS>
    </BATCH>
    <BATCH>
      <BATCHID>P145</BATCHID>
      <DESCR>STENT CORONARIO FÁRMACO ACTIVO</DESCR>
      <AMOUNT>199.200,00</AMOUNT>
      <MATERIALS>
        <MATERIAL>
          <MATNR>10183</MATNR>
          <MAKTX>STENT CORONARI FÀRMAC-ACTIU ALLIBERADOR DE EVEROLIMUS, AMB PLATAFORMA DE CROM- PLATÍ GRUIX DE STRUT: 74 MICRES (PER A DIÀMETRES ENTRE 2.25 I 2.75 MM) I DE- 81 MICRES (PER A DIÀMETRES DE 3.0 MM I SUPERIORS). POLÍMER BIOABSORBIBLE DE PLGA DE 4 MICRES DE GRUIX, NOMÉS ABLUMINAL. QUATRE CONNECTORS PROXIMALS, I DOS CONNECTORS EN LA RESTA DEL COS. MESURES: DIÀMETRES DE 2.25, 2.5, 2.75, 3.0, 3.5 , 4.0, 4.5 I 5.0 MM, LONGITUDS DE 8, 12, 16, 20, 24, 28, 32, 38, 32 I 48 MM.</MAKTX>
          <QUANTITY>157</QUANTITY>
          <TECHTEXT> </TECHTEXT>
        </MATERIAL>
        <MATERIAL>
          <MATNR>11326</MATNR>
          <MAKTX>STENT FARMACOACTIU ALLIBERADOR DE EVEROLIMUS AMB POLÍMER BIOABSORBIBLE
DE PLGA, ESPECÍFIC PER A VASOS GRANS, AMB CAPACITAT DE SOBREEXPANSIÓN
FINS A 6.0 MM DE DIÀMETRE EN TOTES LES SEVES MESURES. GRUIX DE STRUT: 89
MICRES. QUATRE CONNECTORS PROXIMALS EN 2 SEGMENTS, I TRES CONNECTORS
EN LA RESTA DEL COS. DIÀMETRES DE 3.5 A 5.0 MM. LONGITUDS DE 8 MM A
32 MM.</MAKTX>
          <QUANTITY>5</QUANTITY>
          <TECHTEXT> </TECHTEXT>
        </MATERIAL>
      </MATERIALS>
    </BATCH>
  </BATCHES>
</data>
</file>

<file path=customXml/itemProps1.xml><?xml version="1.0" encoding="utf-8"?>
<ds:datastoreItem xmlns:ds="http://schemas.openxmlformats.org/officeDocument/2006/customXml" xmlns:xs="http://www.w3.org/2001/XMLSchema" ds:itemID="{796BCA37-A24C-1EEF-A9E1-F2D448A86CCE}">
  <ds:schemaRefs>
    <ds:schemaRef ds:uri="http://www.sap.com/SAPForm/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Words>
  <Characters>224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2020-09-28T10:40:00Z</dcterms:created>
  <dcterms:modified xsi:type="dcterms:W3CDTF">2023-10-25T09:48:00Z</dcterms:modified>
</cp:coreProperties>
</file>