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BB2FB" w14:textId="77777777" w:rsidR="0024359B" w:rsidRPr="008C4C35" w:rsidRDefault="0024359B" w:rsidP="002106B0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4DFBC64D" w14:textId="77777777" w:rsidR="00750E66" w:rsidRPr="008C4C35" w:rsidRDefault="00750E66" w:rsidP="00361696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</w:p>
    <w:p w14:paraId="6ACC853F" w14:textId="77777777" w:rsidR="00750E66" w:rsidRPr="008C4C35" w:rsidRDefault="00750E66" w:rsidP="00361696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4A8EBBAC" w14:textId="16F87DF8" w:rsidR="005278D7" w:rsidRPr="00036754" w:rsidRDefault="005278D7" w:rsidP="005278D7">
      <w:pPr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  <w:r w:rsidRPr="00036754">
        <w:rPr>
          <w:rFonts w:ascii="Arial" w:hAnsi="Arial" w:cs="Arial"/>
          <w:b/>
          <w:color w:val="000000"/>
          <w:sz w:val="24"/>
          <w:szCs w:val="24"/>
          <w:lang w:val="ca-ES"/>
        </w:rPr>
        <w:t xml:space="preserve">Execució </w:t>
      </w:r>
      <w:r w:rsidR="00036754" w:rsidRPr="00036754">
        <w:rPr>
          <w:rFonts w:ascii="Arial" w:hAnsi="Arial" w:cs="Arial"/>
          <w:b/>
          <w:color w:val="000000"/>
          <w:sz w:val="24"/>
          <w:szCs w:val="24"/>
          <w:lang w:val="ca-ES"/>
        </w:rPr>
        <w:t>de les obres de condicionament per a la millora de la mobilitat i la seguretat de corredors de transport públic i diverses estacions i parades d'autobusos a diversos indrets de Catalunya. Àmbit Comarques Centrals. Fase 1. Clau: PC-AIC-21084.3.F1</w:t>
      </w:r>
    </w:p>
    <w:p w14:paraId="75C40931" w14:textId="77777777" w:rsidR="00711130" w:rsidRPr="008C4C35" w:rsidRDefault="00711130" w:rsidP="00693836">
      <w:pPr>
        <w:jc w:val="both"/>
        <w:rPr>
          <w:rFonts w:ascii="Arial" w:hAnsi="Arial" w:cs="Arial"/>
          <w:color w:val="000000"/>
          <w:sz w:val="20"/>
          <w:szCs w:val="20"/>
          <w:lang w:val="ca-ES"/>
        </w:rPr>
      </w:pPr>
    </w:p>
    <w:p w14:paraId="5861F014" w14:textId="6D948520" w:rsidR="005278D7" w:rsidRDefault="005278D7" w:rsidP="00693836">
      <w:pPr>
        <w:jc w:val="both"/>
        <w:rPr>
          <w:rFonts w:ascii="Arial" w:hAnsi="Arial" w:cs="Arial"/>
          <w:color w:val="000000"/>
          <w:sz w:val="20"/>
          <w:szCs w:val="20"/>
          <w:lang w:val="ca-ES"/>
        </w:rPr>
      </w:pPr>
      <w:r w:rsidRPr="008C4C35">
        <w:rPr>
          <w:rFonts w:ascii="Arial" w:hAnsi="Arial" w:cs="Arial"/>
          <w:color w:val="000000"/>
          <w:sz w:val="20"/>
          <w:szCs w:val="20"/>
          <w:lang w:val="ca-ES"/>
        </w:rPr>
        <w:t>Accés al projecte:</w:t>
      </w:r>
    </w:p>
    <w:p w14:paraId="33921212" w14:textId="77777777" w:rsidR="00036754" w:rsidRPr="00036754" w:rsidRDefault="00036754" w:rsidP="00036754">
      <w:pPr>
        <w:jc w:val="both"/>
        <w:rPr>
          <w:rFonts w:ascii="Arial" w:hAnsi="Arial" w:cs="Arial"/>
          <w:color w:val="000000"/>
          <w:sz w:val="20"/>
          <w:szCs w:val="20"/>
          <w:lang w:val="ca-ES"/>
        </w:rPr>
      </w:pPr>
      <w:hyperlink r:id="rId6" w:history="1">
        <w:r w:rsidRPr="00036754">
          <w:rPr>
            <w:rStyle w:val="Enlla"/>
            <w:rFonts w:ascii="Arial" w:hAnsi="Arial" w:cs="Arial"/>
            <w:sz w:val="20"/>
            <w:szCs w:val="20"/>
            <w:lang w:val="ca-ES"/>
          </w:rPr>
          <w:t>https://ftp.infraestructures.cat/?u=7FUHdpCr&amp;p=eZnMvwfg&amp;path=/AIC-21084.3%20-%20Millora%20de%20mobilitat%20i%20seguretat%20de%20corredors%20de%20transport%20p%C3%BAblic%20i%20diverses%20estacions%20i%20parades%20d%E2%80%99autobusos.%20Comarques%20centrals.pdf</w:t>
        </w:r>
      </w:hyperlink>
    </w:p>
    <w:p w14:paraId="28B18F7A" w14:textId="77777777" w:rsidR="00036754" w:rsidRDefault="00036754" w:rsidP="007503BB">
      <w:pPr>
        <w:rPr>
          <w:rFonts w:ascii="Arial" w:hAnsi="Arial" w:cs="Arial"/>
          <w:b/>
          <w:bCs/>
          <w:sz w:val="20"/>
          <w:szCs w:val="20"/>
          <w:lang w:val="ca-ES"/>
        </w:rPr>
      </w:pPr>
    </w:p>
    <w:p w14:paraId="56482150" w14:textId="7265065A" w:rsidR="007503BB" w:rsidRPr="008C4C35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8C4C35">
        <w:rPr>
          <w:rFonts w:ascii="Arial" w:hAnsi="Arial" w:cs="Arial"/>
          <w:b/>
          <w:bCs/>
          <w:sz w:val="20"/>
          <w:szCs w:val="20"/>
          <w:lang w:val="ca-ES"/>
        </w:rPr>
        <w:t xml:space="preserve">Nota: </w:t>
      </w:r>
      <w:r w:rsidRPr="008C4C35">
        <w:rPr>
          <w:rFonts w:ascii="Arial" w:hAnsi="Arial" w:cs="Arial"/>
          <w:sz w:val="20"/>
          <w:szCs w:val="20"/>
          <w:lang w:val="ca-ES"/>
        </w:rPr>
        <w:t xml:space="preserve">Obrir l’enllaç amb </w:t>
      </w:r>
      <w:proofErr w:type="spellStart"/>
      <w:r w:rsidRPr="008C4C35">
        <w:rPr>
          <w:rFonts w:ascii="Arial" w:hAnsi="Arial" w:cs="Arial"/>
          <w:sz w:val="20"/>
          <w:szCs w:val="20"/>
          <w:lang w:val="ca-ES"/>
        </w:rPr>
        <w:t>CTRL+Clic</w:t>
      </w:r>
      <w:proofErr w:type="spellEnd"/>
      <w:r w:rsidRPr="008C4C35">
        <w:rPr>
          <w:rFonts w:ascii="Arial" w:hAnsi="Arial" w:cs="Arial"/>
          <w:sz w:val="20"/>
          <w:szCs w:val="20"/>
          <w:lang w:val="ca-ES"/>
        </w:rPr>
        <w:t>, o bé copieu l’enllaç a la barra del navegador.</w:t>
      </w:r>
    </w:p>
    <w:p w14:paraId="2832CBF6" w14:textId="77777777" w:rsidR="007503BB" w:rsidRPr="008C4C35" w:rsidRDefault="007503BB" w:rsidP="007503BB">
      <w:pPr>
        <w:rPr>
          <w:rFonts w:ascii="Arial" w:hAnsi="Arial" w:cs="Arial"/>
          <w:sz w:val="20"/>
          <w:szCs w:val="20"/>
          <w:lang w:val="ca-ES"/>
        </w:rPr>
      </w:pPr>
    </w:p>
    <w:p w14:paraId="3FC7644C" w14:textId="77777777" w:rsidR="007503BB" w:rsidRPr="008C4C35" w:rsidRDefault="007503BB" w:rsidP="007503BB">
      <w:pPr>
        <w:rPr>
          <w:rFonts w:ascii="Arial" w:hAnsi="Arial" w:cs="Arial"/>
          <w:sz w:val="20"/>
          <w:szCs w:val="20"/>
          <w:u w:val="single"/>
          <w:lang w:val="ca-ES"/>
        </w:rPr>
      </w:pPr>
      <w:r w:rsidRPr="008C4C35">
        <w:rPr>
          <w:rFonts w:ascii="Arial" w:hAnsi="Arial" w:cs="Arial"/>
          <w:sz w:val="20"/>
          <w:szCs w:val="20"/>
          <w:lang w:val="ca-ES"/>
        </w:rPr>
        <w:t xml:space="preserve">L’enllaç </w:t>
      </w:r>
      <w:r w:rsidRPr="008C4C35">
        <w:rPr>
          <w:rFonts w:ascii="Arial" w:hAnsi="Arial" w:cs="Arial"/>
          <w:color w:val="000000"/>
          <w:sz w:val="20"/>
          <w:szCs w:val="20"/>
          <w:lang w:val="ca-ES"/>
        </w:rPr>
        <w:t>de la documentació addicional</w:t>
      </w:r>
      <w:r w:rsidRPr="008C4C35">
        <w:rPr>
          <w:rFonts w:ascii="Arial" w:hAnsi="Arial" w:cs="Arial"/>
          <w:sz w:val="20"/>
          <w:szCs w:val="20"/>
          <w:lang w:val="ca-ES"/>
        </w:rPr>
        <w:t xml:space="preserve">: </w:t>
      </w:r>
      <w:r w:rsidRPr="008C4C35">
        <w:rPr>
          <w:rFonts w:ascii="Arial" w:hAnsi="Arial" w:cs="Arial"/>
          <w:sz w:val="20"/>
          <w:szCs w:val="20"/>
          <w:u w:val="single"/>
          <w:lang w:val="ca-ES"/>
        </w:rPr>
        <w:t xml:space="preserve">un cop enganxat l’enllaç a la barra del navegador i ja a la FTP, cal donar a botó </w:t>
      </w:r>
      <w:r w:rsidRPr="008C4C35">
        <w:rPr>
          <w:rFonts w:ascii="Arial" w:hAnsi="Arial" w:cs="Arial"/>
          <w:b/>
          <w:bCs/>
          <w:sz w:val="20"/>
          <w:szCs w:val="20"/>
          <w:u w:val="single"/>
          <w:lang w:val="ca-ES"/>
        </w:rPr>
        <w:t>Inicio</w:t>
      </w:r>
      <w:r w:rsidRPr="008C4C35">
        <w:rPr>
          <w:rFonts w:ascii="Arial" w:hAnsi="Arial" w:cs="Arial"/>
          <w:sz w:val="20"/>
          <w:szCs w:val="20"/>
          <w:u w:val="single"/>
          <w:lang w:val="ca-ES"/>
        </w:rPr>
        <w:t>:</w:t>
      </w:r>
      <w:r w:rsidRPr="008C4C35">
        <w:rPr>
          <w:noProof/>
          <w:u w:val="single"/>
          <w:lang w:val="ca-ES"/>
        </w:rPr>
        <w:t xml:space="preserve"> </w:t>
      </w:r>
    </w:p>
    <w:p w14:paraId="5F5F9FD5" w14:textId="77777777" w:rsidR="007503BB" w:rsidRPr="008C4C35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8C4C35">
        <w:rPr>
          <w:noProof/>
          <w:lang w:val="ca-ES"/>
        </w:rPr>
        <w:drawing>
          <wp:inline distT="0" distB="0" distL="0" distR="0" wp14:anchorId="1BB211DB" wp14:editId="1963B94E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3A19E" w14:textId="77777777" w:rsidR="007503BB" w:rsidRPr="008C4C35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8C4C35">
        <w:rPr>
          <w:noProof/>
          <w:lang w:val="ca-ES"/>
        </w:rPr>
        <w:drawing>
          <wp:inline distT="0" distB="0" distL="0" distR="0" wp14:anchorId="21C8A866" wp14:editId="29F11A56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DC122D" w14:textId="77777777" w:rsidR="007503BB" w:rsidRPr="008C4C35" w:rsidRDefault="007503BB" w:rsidP="007503BB">
      <w:pPr>
        <w:rPr>
          <w:rFonts w:ascii="Arial" w:hAnsi="Arial" w:cs="Arial"/>
          <w:sz w:val="20"/>
          <w:szCs w:val="20"/>
          <w:lang w:val="ca-ES"/>
        </w:rPr>
      </w:pPr>
    </w:p>
    <w:p w14:paraId="44A1917D" w14:textId="601862C1" w:rsidR="0B19D6E6" w:rsidRPr="008C4C35" w:rsidRDefault="0B19D6E6" w:rsidP="0B19D6E6">
      <w:pPr>
        <w:jc w:val="both"/>
        <w:rPr>
          <w:rFonts w:ascii="Arial" w:hAnsi="Arial" w:cs="Arial"/>
          <w:i/>
          <w:iCs/>
          <w:lang w:val="ca-ES"/>
        </w:rPr>
      </w:pPr>
    </w:p>
    <w:sectPr w:rsidR="0B19D6E6" w:rsidRPr="008C4C35" w:rsidSect="008C4C35">
      <w:headerReference w:type="default" r:id="rId9"/>
      <w:footerReference w:type="default" r:id="rId10"/>
      <w:pgSz w:w="11906" w:h="16838"/>
      <w:pgMar w:top="1417" w:right="1701" w:bottom="1417" w:left="1701" w:header="708" w:footer="13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0FA343" w14:textId="77777777" w:rsidR="00196240" w:rsidRDefault="00196240" w:rsidP="00750E66">
      <w:pPr>
        <w:spacing w:after="0" w:line="240" w:lineRule="auto"/>
      </w:pPr>
      <w:r>
        <w:separator/>
      </w:r>
    </w:p>
  </w:endnote>
  <w:endnote w:type="continuationSeparator" w:id="0">
    <w:p w14:paraId="5F7C00AB" w14:textId="77777777" w:rsidR="00196240" w:rsidRDefault="00196240" w:rsidP="00750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60389" w14:textId="77777777" w:rsidR="008C4C35" w:rsidRPr="0004452C" w:rsidRDefault="008C4C35" w:rsidP="008C4C35">
    <w:pPr>
      <w:spacing w:after="60" w:line="240" w:lineRule="auto"/>
      <w:jc w:val="both"/>
      <w:rPr>
        <w:rFonts w:ascii="Arial" w:eastAsia="Times New Roman" w:hAnsi="Arial" w:cs="Times New Roman"/>
        <w:color w:val="808080"/>
        <w:sz w:val="16"/>
        <w:lang w:eastAsia="es-ES"/>
      </w:rPr>
    </w:pPr>
    <w:r w:rsidRPr="0004452C">
      <w:rPr>
        <w:rFonts w:ascii="Arial" w:eastAsia="Times New Roman" w:hAnsi="Arial" w:cs="Times New Roman"/>
        <w:color w:val="808080"/>
        <w:sz w:val="16"/>
        <w:lang w:eastAsia="es-ES"/>
      </w:rPr>
      <w:t>Infraestructures de la Generalitat de Catalunya, SAU</w:t>
    </w:r>
  </w:p>
  <w:p w14:paraId="4FB26DBE" w14:textId="77777777" w:rsidR="008C4C35" w:rsidRPr="0004452C" w:rsidRDefault="008C4C35" w:rsidP="008C4C35">
    <w:pPr>
      <w:spacing w:after="0" w:line="240" w:lineRule="auto"/>
      <w:jc w:val="both"/>
      <w:rPr>
        <w:rFonts w:ascii="Arial" w:eastAsia="Times New Roman" w:hAnsi="Arial" w:cs="Times New Roman"/>
        <w:color w:val="808080"/>
        <w:sz w:val="14"/>
        <w:lang w:eastAsia="es-ES"/>
      </w:rPr>
    </w:pPr>
    <w:r w:rsidRPr="0004452C">
      <w:rPr>
        <w:rFonts w:ascii="Arial" w:eastAsia="Times New Roman" w:hAnsi="Arial" w:cs="Times New Roman"/>
        <w:color w:val="808080"/>
        <w:sz w:val="14"/>
        <w:lang w:eastAsia="es-ES"/>
      </w:rPr>
      <w:t xml:space="preserve">Carrer dels Vergós, 36-42 </w:t>
    </w:r>
  </w:p>
  <w:p w14:paraId="0B28FD19" w14:textId="77777777" w:rsidR="008C4C35" w:rsidRPr="0004452C" w:rsidRDefault="008C4C35" w:rsidP="008C4C35">
    <w:pPr>
      <w:spacing w:after="0" w:line="240" w:lineRule="auto"/>
      <w:jc w:val="both"/>
      <w:rPr>
        <w:rFonts w:ascii="Arial" w:eastAsia="Times New Roman" w:hAnsi="Arial" w:cs="Times New Roman"/>
        <w:color w:val="808080"/>
        <w:sz w:val="14"/>
        <w:lang w:eastAsia="es-ES"/>
      </w:rPr>
    </w:pPr>
    <w:r w:rsidRPr="0004452C">
      <w:rPr>
        <w:rFonts w:ascii="Arial" w:eastAsia="Times New Roman" w:hAnsi="Arial" w:cs="Times New Roman"/>
        <w:color w:val="808080"/>
        <w:sz w:val="14"/>
        <w:lang w:eastAsia="es-ES"/>
      </w:rPr>
      <w:t>08017 Barcelona</w:t>
    </w:r>
  </w:p>
  <w:p w14:paraId="3E827136" w14:textId="77777777" w:rsidR="008C4C35" w:rsidRPr="0004452C" w:rsidRDefault="008C4C35" w:rsidP="008C4C35">
    <w:pPr>
      <w:spacing w:after="0" w:line="240" w:lineRule="auto"/>
      <w:jc w:val="both"/>
      <w:rPr>
        <w:rFonts w:ascii="Arial" w:eastAsia="Times New Roman" w:hAnsi="Arial" w:cs="Times New Roman"/>
        <w:color w:val="808080"/>
        <w:sz w:val="14"/>
        <w:lang w:eastAsia="es-ES"/>
      </w:rPr>
    </w:pPr>
    <w:r w:rsidRPr="0004452C">
      <w:rPr>
        <w:rFonts w:ascii="Arial" w:eastAsia="Times New Roman" w:hAnsi="Arial" w:cs="Times New Roman"/>
        <w:color w:val="808080"/>
        <w:sz w:val="14"/>
        <w:lang w:eastAsia="es-ES"/>
      </w:rPr>
      <w:t>Tel. 93 444 44 44</w:t>
    </w:r>
  </w:p>
  <w:p w14:paraId="2D3E093F" w14:textId="77777777" w:rsidR="008C4C35" w:rsidRDefault="008C4C35" w:rsidP="008C4C35">
    <w:pPr>
      <w:spacing w:after="0" w:line="240" w:lineRule="auto"/>
      <w:jc w:val="both"/>
      <w:rPr>
        <w:rFonts w:ascii="Arial" w:eastAsia="Times New Roman" w:hAnsi="Arial" w:cs="Times New Roman"/>
        <w:color w:val="808080"/>
        <w:sz w:val="14"/>
        <w:lang w:val="fr-FR" w:eastAsia="es-ES"/>
      </w:rPr>
    </w:pPr>
    <w:r w:rsidRPr="0004452C">
      <w:rPr>
        <w:rFonts w:ascii="Arial" w:eastAsia="Times New Roman" w:hAnsi="Arial" w:cs="Times New Roman"/>
        <w:color w:val="808080"/>
        <w:sz w:val="14"/>
        <w:lang w:val="fr-FR" w:eastAsia="es-ES"/>
      </w:rPr>
      <w:t>Fax 93 419 54 17</w:t>
    </w:r>
  </w:p>
  <w:p w14:paraId="3FF58D8E" w14:textId="77777777" w:rsidR="008C4C35" w:rsidRPr="0004452C" w:rsidRDefault="008C4C35" w:rsidP="008C4C35">
    <w:pPr>
      <w:spacing w:after="0" w:line="240" w:lineRule="auto"/>
      <w:jc w:val="both"/>
      <w:rPr>
        <w:rFonts w:ascii="Arial" w:eastAsia="Times New Roman" w:hAnsi="Arial" w:cs="Times New Roman"/>
        <w:color w:val="808080"/>
        <w:sz w:val="14"/>
        <w:lang w:val="fr-FR" w:eastAsia="es-ES"/>
      </w:rPr>
    </w:pPr>
    <w:r w:rsidRPr="0004452C">
      <w:rPr>
        <w:rFonts w:ascii="Arial" w:eastAsia="Times New Roman" w:hAnsi="Arial" w:cs="Times New Roman"/>
        <w:color w:val="808080"/>
        <w:sz w:val="14"/>
        <w:lang w:val="fr-FR" w:eastAsia="es-ES"/>
      </w:rPr>
      <w:t>infraestructures.gencat.cat</w:t>
    </w:r>
  </w:p>
  <w:p w14:paraId="4A4447FE" w14:textId="77777777" w:rsidR="008C4C35" w:rsidRDefault="008C4C35" w:rsidP="008C4C35">
    <w:r>
      <w:rPr>
        <w:noProof/>
      </w:rPr>
      <w:drawing>
        <wp:anchor distT="0" distB="0" distL="114300" distR="114300" simplePos="0" relativeHeight="251660288" behindDoc="0" locked="0" layoutInCell="1" allowOverlap="1" wp14:anchorId="388AB916" wp14:editId="3CEB445A">
          <wp:simplePos x="0" y="0"/>
          <wp:positionH relativeFrom="column">
            <wp:posOffset>4490720</wp:posOffset>
          </wp:positionH>
          <wp:positionV relativeFrom="paragraph">
            <wp:posOffset>69850</wp:posOffset>
          </wp:positionV>
          <wp:extent cx="1276350" cy="476250"/>
          <wp:effectExtent l="0" t="0" r="0" b="0"/>
          <wp:wrapNone/>
          <wp:docPr id="265415014" name="Imatge 4" descr="Imatge que conté text, Font, captura de pantalla, logotip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5415014" name="Imatge 4" descr="Imatge que conté text, Font, captura de pantalla, logotip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8AA15DA" wp14:editId="201507EA">
          <wp:simplePos x="0" y="0"/>
          <wp:positionH relativeFrom="column">
            <wp:posOffset>-142875</wp:posOffset>
          </wp:positionH>
          <wp:positionV relativeFrom="paragraph">
            <wp:posOffset>71120</wp:posOffset>
          </wp:positionV>
          <wp:extent cx="1257300" cy="336550"/>
          <wp:effectExtent l="0" t="0" r="0" b="6350"/>
          <wp:wrapThrough wrapText="bothSides">
            <wp:wrapPolygon edited="0">
              <wp:start x="0" y="0"/>
              <wp:lineTo x="0" y="20785"/>
              <wp:lineTo x="21273" y="20785"/>
              <wp:lineTo x="21273" y="0"/>
              <wp:lineTo x="0" y="0"/>
            </wp:wrapPolygon>
          </wp:wrapThrough>
          <wp:docPr id="1180281523" name="Imatge 3" descr="Imatge que conté text, Font, blanc, tipografia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0281523" name="Imatge 3" descr="Imatge que conté text, Font, blanc, tipografia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33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5264BB" w14:textId="5CC99092" w:rsidR="00750E66" w:rsidRDefault="00750E66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EBB292" w14:textId="77777777" w:rsidR="00196240" w:rsidRDefault="00196240" w:rsidP="00750E66">
      <w:pPr>
        <w:spacing w:after="0" w:line="240" w:lineRule="auto"/>
      </w:pPr>
      <w:r>
        <w:separator/>
      </w:r>
    </w:p>
  </w:footnote>
  <w:footnote w:type="continuationSeparator" w:id="0">
    <w:p w14:paraId="18D7E6EE" w14:textId="77777777" w:rsidR="00196240" w:rsidRDefault="00196240" w:rsidP="00750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CF836" w14:textId="741AB505" w:rsidR="00750E66" w:rsidRDefault="00634307">
    <w:pPr>
      <w:pStyle w:val="Capalera"/>
    </w:pPr>
    <w:bookmarkStart w:id="0" w:name="_Hlk164057474"/>
    <w:r w:rsidRPr="00CA6D19">
      <w:rPr>
        <w:noProof/>
      </w:rPr>
      <w:drawing>
        <wp:inline distT="0" distB="0" distL="0" distR="0" wp14:anchorId="1DF0FE3E" wp14:editId="7011C0B4">
          <wp:extent cx="1704975" cy="466725"/>
          <wp:effectExtent l="0" t="0" r="9525" b="9525"/>
          <wp:docPr id="1703112612" name="Imatge 1" descr="Imatge que conté text, Font, disseny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3112612" name="Imatge 1" descr="Imatge que conté text, Font, disseny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84B"/>
    <w:rsid w:val="000242A3"/>
    <w:rsid w:val="000279A0"/>
    <w:rsid w:val="00036754"/>
    <w:rsid w:val="00081E95"/>
    <w:rsid w:val="000D03A7"/>
    <w:rsid w:val="00122199"/>
    <w:rsid w:val="00146FC5"/>
    <w:rsid w:val="00194991"/>
    <w:rsid w:val="00196240"/>
    <w:rsid w:val="001B084B"/>
    <w:rsid w:val="001B7074"/>
    <w:rsid w:val="00200CC2"/>
    <w:rsid w:val="00205E36"/>
    <w:rsid w:val="00206C8E"/>
    <w:rsid w:val="002106B0"/>
    <w:rsid w:val="00236CCB"/>
    <w:rsid w:val="0024359B"/>
    <w:rsid w:val="002537A2"/>
    <w:rsid w:val="00340EBE"/>
    <w:rsid w:val="003455D6"/>
    <w:rsid w:val="00351818"/>
    <w:rsid w:val="00361696"/>
    <w:rsid w:val="0036504E"/>
    <w:rsid w:val="00365EFE"/>
    <w:rsid w:val="00372E67"/>
    <w:rsid w:val="003755BC"/>
    <w:rsid w:val="003868C8"/>
    <w:rsid w:val="003E0FE7"/>
    <w:rsid w:val="004271DC"/>
    <w:rsid w:val="00451F06"/>
    <w:rsid w:val="004700BF"/>
    <w:rsid w:val="004A3540"/>
    <w:rsid w:val="004A4FDC"/>
    <w:rsid w:val="004E61E0"/>
    <w:rsid w:val="00507BDA"/>
    <w:rsid w:val="005278D7"/>
    <w:rsid w:val="00550EDE"/>
    <w:rsid w:val="0057434C"/>
    <w:rsid w:val="005A705E"/>
    <w:rsid w:val="005B2EFA"/>
    <w:rsid w:val="005D79F8"/>
    <w:rsid w:val="00634307"/>
    <w:rsid w:val="00693836"/>
    <w:rsid w:val="006C4E56"/>
    <w:rsid w:val="006E048C"/>
    <w:rsid w:val="00711130"/>
    <w:rsid w:val="00714011"/>
    <w:rsid w:val="00736BA2"/>
    <w:rsid w:val="007503BB"/>
    <w:rsid w:val="00750E66"/>
    <w:rsid w:val="007C68DD"/>
    <w:rsid w:val="007D79CD"/>
    <w:rsid w:val="007F511A"/>
    <w:rsid w:val="00883C91"/>
    <w:rsid w:val="008C4C35"/>
    <w:rsid w:val="008D5378"/>
    <w:rsid w:val="00904651"/>
    <w:rsid w:val="00965E8D"/>
    <w:rsid w:val="0098462B"/>
    <w:rsid w:val="009F2B4A"/>
    <w:rsid w:val="009F3435"/>
    <w:rsid w:val="00A9550B"/>
    <w:rsid w:val="00AA5D36"/>
    <w:rsid w:val="00AC0907"/>
    <w:rsid w:val="00AC4597"/>
    <w:rsid w:val="00AD2B75"/>
    <w:rsid w:val="00AD5C46"/>
    <w:rsid w:val="00AD6E93"/>
    <w:rsid w:val="00B27057"/>
    <w:rsid w:val="00B34E75"/>
    <w:rsid w:val="00B57471"/>
    <w:rsid w:val="00B7622D"/>
    <w:rsid w:val="00BD0596"/>
    <w:rsid w:val="00C271CB"/>
    <w:rsid w:val="00C8419E"/>
    <w:rsid w:val="00CA1802"/>
    <w:rsid w:val="00D15E4C"/>
    <w:rsid w:val="00D34E33"/>
    <w:rsid w:val="00D92D79"/>
    <w:rsid w:val="00DD39F5"/>
    <w:rsid w:val="00E07733"/>
    <w:rsid w:val="00E4759B"/>
    <w:rsid w:val="00EF6D10"/>
    <w:rsid w:val="00F106EA"/>
    <w:rsid w:val="00F2413E"/>
    <w:rsid w:val="00F53C66"/>
    <w:rsid w:val="00F61E8C"/>
    <w:rsid w:val="00F76A58"/>
    <w:rsid w:val="00F8524B"/>
    <w:rsid w:val="00F932D5"/>
    <w:rsid w:val="00FB2D39"/>
    <w:rsid w:val="00FC04C8"/>
    <w:rsid w:val="00FC19E1"/>
    <w:rsid w:val="00FC2830"/>
    <w:rsid w:val="00FC58FE"/>
    <w:rsid w:val="06ED16CF"/>
    <w:rsid w:val="0B19D6E6"/>
    <w:rsid w:val="0F475D66"/>
    <w:rsid w:val="3B8E2E7A"/>
    <w:rsid w:val="54550F79"/>
    <w:rsid w:val="75F4811D"/>
    <w:rsid w:val="7C037715"/>
    <w:rsid w:val="7E364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3783A4"/>
  <w15:docId w15:val="{15BA3A52-7DC6-4EC0-9CC3-31D005151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1B084B"/>
    <w:rPr>
      <w:color w:val="051E42"/>
      <w:u w:val="single"/>
    </w:rPr>
  </w:style>
  <w:style w:type="character" w:styleId="Enllavisitat">
    <w:name w:val="FollowedHyperlink"/>
    <w:basedOn w:val="Lletraperdefectedelpargraf"/>
    <w:uiPriority w:val="99"/>
    <w:semiHidden/>
    <w:unhideWhenUsed/>
    <w:rsid w:val="00F106E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61E8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93836"/>
    <w:rPr>
      <w:color w:val="605E5C"/>
      <w:shd w:val="clear" w:color="auto" w:fill="E1DFDD"/>
    </w:rPr>
  </w:style>
  <w:style w:type="paragraph" w:styleId="Capalera">
    <w:name w:val="header"/>
    <w:basedOn w:val="Normal"/>
    <w:link w:val="Capalera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750E66"/>
  </w:style>
  <w:style w:type="paragraph" w:styleId="Peu">
    <w:name w:val="footer"/>
    <w:basedOn w:val="Normal"/>
    <w:link w:val="Peu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750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tp.infraestructures.cat/?u=7FUHdpCr&amp;p=eZnMvwfg&amp;path=/AIC-21084.3%20-%20Millora%20de%20mobilitat%20i%20seguretat%20de%20corredors%20de%20transport%20p%C3%BAblic%20i%20diverses%20estacions%20i%20parades%20d%E2%80%99autobusos.%20Comarques%20centrals.pdf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Fernández Urban, Xavier</dc:creator>
  <cp:lastModifiedBy>Fernández Urban, Xavier</cp:lastModifiedBy>
  <cp:revision>2</cp:revision>
  <dcterms:created xsi:type="dcterms:W3CDTF">2025-03-20T19:35:00Z</dcterms:created>
  <dcterms:modified xsi:type="dcterms:W3CDTF">2025-03-20T19:35:00Z</dcterms:modified>
</cp:coreProperties>
</file>