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8EB" w14:textId="12EFE908" w:rsidR="00293397" w:rsidRPr="00F67C87" w:rsidRDefault="00293397" w:rsidP="00593C8F">
      <w:pPr>
        <w:pStyle w:val="Ttulo1"/>
        <w:jc w:val="both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2.4 – PROPOSICIÓ (CRITERIS D’ADJUDICACIÓ QUANTIFICABLES MITJANÇANT LA MERA APLICACIÓ DE FÓRMULES) – LOT </w:t>
      </w:r>
      <w:r w:rsidR="002D71B5" w:rsidRPr="00F67C87">
        <w:rPr>
          <w:rFonts w:cs="Arial"/>
          <w:szCs w:val="22"/>
        </w:rPr>
        <w:t>5</w:t>
      </w:r>
      <w:r w:rsidRPr="00F67C87">
        <w:rPr>
          <w:rFonts w:cs="Arial"/>
          <w:szCs w:val="22"/>
        </w:rPr>
        <w:t xml:space="preserve"> (Sobre 3) </w:t>
      </w:r>
    </w:p>
    <w:p w14:paraId="499AF4B3" w14:textId="77777777" w:rsidR="00293397" w:rsidRPr="00F67C87" w:rsidRDefault="00293397" w:rsidP="00293397">
      <w:pPr>
        <w:widowControl w:val="0"/>
        <w:jc w:val="both"/>
        <w:rPr>
          <w:rFonts w:cs="Arial"/>
          <w:b/>
          <w:bCs/>
          <w:sz w:val="22"/>
          <w:szCs w:val="22"/>
        </w:rPr>
      </w:pPr>
    </w:p>
    <w:p w14:paraId="58AA4CBE" w14:textId="77777777" w:rsidR="00293397" w:rsidRPr="00F67C87" w:rsidRDefault="00293397" w:rsidP="00293397">
      <w:pPr>
        <w:jc w:val="both"/>
        <w:rPr>
          <w:rFonts w:cs="Arial"/>
          <w:sz w:val="22"/>
          <w:szCs w:val="22"/>
        </w:rPr>
      </w:pPr>
    </w:p>
    <w:p w14:paraId="184F0D70" w14:textId="2C217E71" w:rsidR="00293397" w:rsidRPr="007D75F1" w:rsidRDefault="00293397" w:rsidP="00293397">
      <w:pPr>
        <w:pStyle w:val="Textoindependiente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7D75F1">
        <w:rPr>
          <w:rFonts w:ascii="Arial" w:hAnsi="Arial" w:cs="Arial"/>
          <w:sz w:val="22"/>
          <w:szCs w:val="22"/>
          <w:lang w:val="ca-ES"/>
        </w:rPr>
        <w:t>…, en representació de l’empresa ..., amb NIF núm. ... i domicili a …, assabentat/assabentada del procediment obert convocat per a l’adjudicació de l’acord marc de solucions de seguretat TIC incloses al CPSTIC i serveis de ciberseguretat, manifesto que accepto íntegrament els plecs de</w:t>
      </w:r>
      <w:r w:rsidRPr="007D75F1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7D75F1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67E8376B" w14:textId="77777777" w:rsidR="00293397" w:rsidRPr="007D75F1" w:rsidRDefault="00293397" w:rsidP="00293397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057DEFC5" w14:textId="024FAE65" w:rsidR="00004737" w:rsidRPr="007D75F1" w:rsidRDefault="00996A24" w:rsidP="003E7563">
      <w:pPr>
        <w:pStyle w:val="Textoindependiente"/>
        <w:widowControl w:val="0"/>
        <w:numPr>
          <w:ilvl w:val="0"/>
          <w:numId w:val="10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es-ES"/>
        </w:rPr>
      </w:pPr>
      <w:r w:rsidRPr="007D75F1">
        <w:rPr>
          <w:rFonts w:ascii="Arial" w:hAnsi="Arial" w:cs="Arial"/>
          <w:sz w:val="22"/>
          <w:szCs w:val="22"/>
          <w:lang w:val="ca-ES"/>
        </w:rPr>
        <w:t xml:space="preserve">Eina repositori i models de </w:t>
      </w:r>
      <w:r w:rsidR="007D75F1" w:rsidRPr="007D75F1">
        <w:rPr>
          <w:rFonts w:ascii="Arial" w:hAnsi="Arial" w:cs="Arial"/>
          <w:sz w:val="22"/>
          <w:szCs w:val="22"/>
          <w:lang w:val="ca-ES"/>
        </w:rPr>
        <w:t>documentació</w:t>
      </w:r>
      <w:r w:rsidR="00004737" w:rsidRPr="007D75F1">
        <w:rPr>
          <w:rFonts w:ascii="Arial" w:hAnsi="Arial" w:cs="Arial"/>
          <w:sz w:val="22"/>
          <w:szCs w:val="22"/>
          <w:lang w:val="es-ES"/>
        </w:rPr>
        <w:t xml:space="preserve">:  </w:t>
      </w:r>
      <w:r w:rsidR="007D75F1">
        <w:rPr>
          <w:rFonts w:ascii="Arial" w:hAnsi="Arial" w:cs="Arial"/>
          <w:sz w:val="22"/>
          <w:szCs w:val="22"/>
          <w:u w:val="dotted"/>
          <w:lang w:val="es-ES"/>
        </w:rPr>
        <w:t>s</w:t>
      </w:r>
      <w:r w:rsidR="00004737" w:rsidRPr="007D75F1">
        <w:rPr>
          <w:rFonts w:ascii="Arial" w:hAnsi="Arial" w:cs="Arial"/>
          <w:sz w:val="22"/>
          <w:szCs w:val="22"/>
          <w:u w:val="dotted"/>
          <w:lang w:val="es-ES"/>
        </w:rPr>
        <w:t xml:space="preserve">í / </w:t>
      </w:r>
      <w:r w:rsidR="007D75F1">
        <w:rPr>
          <w:rFonts w:ascii="Arial" w:hAnsi="Arial" w:cs="Arial"/>
          <w:sz w:val="22"/>
          <w:szCs w:val="22"/>
          <w:u w:val="dotted"/>
          <w:lang w:val="es-ES"/>
        </w:rPr>
        <w:t>n</w:t>
      </w:r>
      <w:r w:rsidR="00004737" w:rsidRPr="007D75F1">
        <w:rPr>
          <w:rFonts w:ascii="Arial" w:hAnsi="Arial" w:cs="Arial"/>
          <w:sz w:val="22"/>
          <w:szCs w:val="22"/>
          <w:u w:val="dotted"/>
          <w:lang w:val="es-ES"/>
        </w:rPr>
        <w:t>o</w:t>
      </w:r>
      <w:r w:rsidR="00004737" w:rsidRPr="007D75F1">
        <w:rPr>
          <w:rFonts w:ascii="Arial" w:hAnsi="Arial" w:cs="Arial"/>
          <w:sz w:val="22"/>
          <w:szCs w:val="22"/>
          <w:lang w:val="es-ES"/>
        </w:rPr>
        <w:t>.</w:t>
      </w:r>
    </w:p>
    <w:p w14:paraId="2A1215BC" w14:textId="77777777" w:rsidR="00EA2179" w:rsidRPr="00F87FB2" w:rsidRDefault="00EA2179" w:rsidP="00EA2179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es-ES"/>
        </w:rPr>
      </w:pPr>
    </w:p>
    <w:p w14:paraId="5B579DDD" w14:textId="6B2B3FF6" w:rsidR="00EC15D4" w:rsidRPr="007D75F1" w:rsidRDefault="00E60EFA" w:rsidP="00E60EFA">
      <w:pPr>
        <w:pStyle w:val="Textoindependiente"/>
        <w:widowControl w:val="0"/>
        <w:numPr>
          <w:ilvl w:val="0"/>
          <w:numId w:val="10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u w:val="dotted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Disponibilitat d’un suport tècnic post-implementació</w:t>
      </w:r>
      <w:r w:rsidR="00D237C8" w:rsidRPr="007D75F1">
        <w:rPr>
          <w:rFonts w:ascii="Arial" w:hAnsi="Arial" w:cs="Arial"/>
          <w:sz w:val="22"/>
          <w:szCs w:val="22"/>
          <w:lang w:val="ca-ES"/>
        </w:rPr>
        <w:t xml:space="preserve">: </w:t>
      </w:r>
      <w:r w:rsidR="000D3A9D">
        <w:rPr>
          <w:rFonts w:ascii="Arial" w:hAnsi="Arial" w:cs="Arial"/>
          <w:sz w:val="22"/>
          <w:szCs w:val="22"/>
          <w:lang w:val="ca-ES"/>
        </w:rPr>
        <w:t>... hores (</w:t>
      </w:r>
      <w:r w:rsidR="000D3A9D" w:rsidRPr="000D3A9D">
        <w:rPr>
          <w:rFonts w:ascii="Arial" w:hAnsi="Arial" w:cs="Arial"/>
          <w:sz w:val="22"/>
          <w:szCs w:val="22"/>
          <w:lang w:val="ca-ES"/>
        </w:rPr>
        <w:t>t</w:t>
      </w:r>
      <w:r w:rsidR="00D237C8" w:rsidRPr="000D3A9D">
        <w:rPr>
          <w:rFonts w:ascii="Arial" w:hAnsi="Arial" w:cs="Arial"/>
          <w:sz w:val="22"/>
          <w:szCs w:val="22"/>
          <w:lang w:val="ca-ES"/>
        </w:rPr>
        <w:t>emps mínim</w:t>
      </w:r>
      <w:r w:rsidR="000D3A9D" w:rsidRPr="000D3A9D">
        <w:rPr>
          <w:rFonts w:ascii="Arial" w:hAnsi="Arial" w:cs="Arial"/>
          <w:sz w:val="22"/>
          <w:szCs w:val="22"/>
          <w:lang w:val="ca-ES"/>
        </w:rPr>
        <w:t>,</w:t>
      </w:r>
      <w:r w:rsidR="00D237C8" w:rsidRPr="000D3A9D">
        <w:rPr>
          <w:rFonts w:ascii="Arial" w:hAnsi="Arial" w:cs="Arial"/>
          <w:sz w:val="22"/>
          <w:szCs w:val="22"/>
          <w:lang w:val="ca-ES"/>
        </w:rPr>
        <w:t xml:space="preserve"> 10 hores / </w:t>
      </w:r>
      <w:r w:rsidR="000D3A9D" w:rsidRPr="000D3A9D">
        <w:rPr>
          <w:rFonts w:ascii="Arial" w:hAnsi="Arial" w:cs="Arial"/>
          <w:sz w:val="22"/>
          <w:szCs w:val="22"/>
          <w:lang w:val="ca-ES"/>
        </w:rPr>
        <w:t>t</w:t>
      </w:r>
      <w:r w:rsidR="00D237C8" w:rsidRPr="000D3A9D">
        <w:rPr>
          <w:rFonts w:ascii="Arial" w:hAnsi="Arial" w:cs="Arial"/>
          <w:sz w:val="22"/>
          <w:szCs w:val="22"/>
          <w:lang w:val="ca-ES"/>
        </w:rPr>
        <w:t>emps màxim</w:t>
      </w:r>
      <w:r w:rsidR="000D3A9D" w:rsidRPr="000D3A9D">
        <w:rPr>
          <w:rFonts w:ascii="Arial" w:hAnsi="Arial" w:cs="Arial"/>
          <w:sz w:val="22"/>
          <w:szCs w:val="22"/>
          <w:lang w:val="ca-ES"/>
        </w:rPr>
        <w:t>,</w:t>
      </w:r>
      <w:r w:rsidR="00D237C8" w:rsidRPr="000D3A9D">
        <w:rPr>
          <w:rFonts w:ascii="Arial" w:hAnsi="Arial" w:cs="Arial"/>
          <w:sz w:val="22"/>
          <w:szCs w:val="22"/>
          <w:lang w:val="ca-ES"/>
        </w:rPr>
        <w:t xml:space="preserve"> 50 hores</w:t>
      </w:r>
      <w:r w:rsidR="000D3A9D" w:rsidRPr="000D3A9D">
        <w:rPr>
          <w:rFonts w:ascii="Arial" w:hAnsi="Arial" w:cs="Arial"/>
          <w:sz w:val="22"/>
          <w:szCs w:val="22"/>
          <w:lang w:val="ca-ES"/>
        </w:rPr>
        <w:t>).</w:t>
      </w:r>
    </w:p>
    <w:p w14:paraId="40918C3D" w14:textId="77777777" w:rsidR="00320889" w:rsidRPr="007D75F1" w:rsidRDefault="00320889" w:rsidP="00B34DE6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left="720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CDE7727" w14:textId="1507489F" w:rsidR="00004737" w:rsidRPr="007D75F1" w:rsidRDefault="00BD7062" w:rsidP="00E60EFA">
      <w:pPr>
        <w:pStyle w:val="Textoindependiente"/>
        <w:widowControl w:val="0"/>
        <w:numPr>
          <w:ilvl w:val="0"/>
          <w:numId w:val="109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Auditories internes</w:t>
      </w:r>
      <w:r w:rsidR="001873AC" w:rsidRPr="007D75F1">
        <w:rPr>
          <w:rFonts w:ascii="Arial" w:hAnsi="Arial" w:cs="Arial"/>
          <w:sz w:val="22"/>
          <w:szCs w:val="22"/>
          <w:lang w:val="ca-ES"/>
        </w:rPr>
        <w:t xml:space="preserve">: </w:t>
      </w:r>
      <w:r>
        <w:rPr>
          <w:rFonts w:ascii="Arial" w:hAnsi="Arial" w:cs="Arial"/>
          <w:sz w:val="22"/>
          <w:szCs w:val="22"/>
          <w:lang w:val="ca-ES"/>
        </w:rPr>
        <w:t>... auditories</w:t>
      </w:r>
      <w:r w:rsidR="007661E4">
        <w:rPr>
          <w:rFonts w:ascii="Arial" w:hAnsi="Arial" w:cs="Arial"/>
          <w:sz w:val="22"/>
          <w:szCs w:val="22"/>
          <w:lang w:val="ca-ES"/>
        </w:rPr>
        <w:t xml:space="preserve"> semestrals</w:t>
      </w:r>
      <w:r>
        <w:rPr>
          <w:rFonts w:ascii="Arial" w:hAnsi="Arial" w:cs="Arial"/>
          <w:sz w:val="22"/>
          <w:szCs w:val="22"/>
          <w:lang w:val="ca-ES"/>
        </w:rPr>
        <w:t xml:space="preserve"> (</w:t>
      </w:r>
      <w:r w:rsidRPr="00BD7062">
        <w:rPr>
          <w:rFonts w:ascii="Arial" w:hAnsi="Arial" w:cs="Arial"/>
          <w:sz w:val="22"/>
          <w:szCs w:val="22"/>
          <w:lang w:val="ca-ES"/>
        </w:rPr>
        <w:t>n</w:t>
      </w:r>
      <w:r w:rsidR="00C22C67" w:rsidRPr="00BD7062">
        <w:rPr>
          <w:rFonts w:ascii="Arial" w:hAnsi="Arial" w:cs="Arial"/>
          <w:sz w:val="22"/>
          <w:szCs w:val="22"/>
          <w:lang w:val="ca-ES"/>
        </w:rPr>
        <w:t xml:space="preserve">ombre </w:t>
      </w:r>
      <w:r w:rsidR="001873AC" w:rsidRPr="00BD7062">
        <w:rPr>
          <w:rFonts w:ascii="Arial" w:hAnsi="Arial" w:cs="Arial"/>
          <w:sz w:val="22"/>
          <w:szCs w:val="22"/>
          <w:lang w:val="ca-ES"/>
        </w:rPr>
        <w:t>màxim</w:t>
      </w:r>
      <w:r w:rsidRPr="00BD7062">
        <w:rPr>
          <w:rFonts w:ascii="Arial" w:hAnsi="Arial" w:cs="Arial"/>
          <w:sz w:val="22"/>
          <w:szCs w:val="22"/>
          <w:lang w:val="ca-ES"/>
        </w:rPr>
        <w:t>,</w:t>
      </w:r>
      <w:r w:rsidR="001873AC" w:rsidRPr="00BD7062">
        <w:rPr>
          <w:rFonts w:ascii="Arial" w:hAnsi="Arial" w:cs="Arial"/>
          <w:sz w:val="22"/>
          <w:szCs w:val="22"/>
          <w:lang w:val="ca-ES"/>
        </w:rPr>
        <w:t xml:space="preserve"> </w:t>
      </w:r>
      <w:r w:rsidR="00C22C67" w:rsidRPr="00BD7062">
        <w:rPr>
          <w:rFonts w:ascii="Arial" w:hAnsi="Arial" w:cs="Arial"/>
          <w:sz w:val="22"/>
          <w:szCs w:val="22"/>
          <w:lang w:val="ca-ES"/>
        </w:rPr>
        <w:t>3 auditories semestrals</w:t>
      </w:r>
      <w:r w:rsidRPr="00BD7062">
        <w:rPr>
          <w:rFonts w:ascii="Arial" w:hAnsi="Arial" w:cs="Arial"/>
          <w:sz w:val="22"/>
          <w:szCs w:val="22"/>
          <w:lang w:val="ca-ES"/>
        </w:rPr>
        <w:t>).</w:t>
      </w:r>
    </w:p>
    <w:p w14:paraId="7A1BAC4A" w14:textId="77777777" w:rsidR="001873AC" w:rsidRDefault="001873AC" w:rsidP="001873AC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BFC8AAD" w14:textId="77777777" w:rsidR="001873AC" w:rsidRPr="00B0295B" w:rsidRDefault="001873AC" w:rsidP="001873AC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0C39F8D" w14:textId="18C3936E" w:rsidR="00263509" w:rsidRPr="00736F9C" w:rsidRDefault="00293397" w:rsidP="00736F9C">
      <w:pPr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  <w:r w:rsidR="00A54D65"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736F9C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772B" w14:textId="77777777" w:rsidR="005B297C" w:rsidRPr="001005E2" w:rsidRDefault="005B297C">
      <w:r w:rsidRPr="001005E2">
        <w:separator/>
      </w:r>
    </w:p>
  </w:endnote>
  <w:endnote w:type="continuationSeparator" w:id="0">
    <w:p w14:paraId="64647D65" w14:textId="77777777" w:rsidR="005B297C" w:rsidRPr="001005E2" w:rsidRDefault="005B297C">
      <w:r w:rsidRPr="001005E2">
        <w:continuationSeparator/>
      </w:r>
    </w:p>
  </w:endnote>
  <w:endnote w:type="continuationNotice" w:id="1">
    <w:p w14:paraId="62DFD8B2" w14:textId="77777777" w:rsidR="005B297C" w:rsidRPr="001005E2" w:rsidRDefault="005B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639A" w14:textId="77777777" w:rsidR="005B297C" w:rsidRPr="001005E2" w:rsidRDefault="005B297C">
      <w:r w:rsidRPr="001005E2">
        <w:separator/>
      </w:r>
    </w:p>
  </w:footnote>
  <w:footnote w:type="continuationSeparator" w:id="0">
    <w:p w14:paraId="5FD1529A" w14:textId="77777777" w:rsidR="005B297C" w:rsidRPr="001005E2" w:rsidRDefault="005B297C">
      <w:r w:rsidRPr="001005E2">
        <w:continuationSeparator/>
      </w:r>
    </w:p>
  </w:footnote>
  <w:footnote w:type="continuationNotice" w:id="1">
    <w:p w14:paraId="3FFE838B" w14:textId="77777777" w:rsidR="005B297C" w:rsidRPr="001005E2" w:rsidRDefault="005B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862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6F9C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124</Words>
  <Characters>744</Characters>
  <Application>Microsoft Office Word</Application>
  <DocSecurity>0</DocSecurity>
  <Lines>6</Lines>
  <Paragraphs>1</Paragraphs>
  <ScaleCrop>false</ScaleCrop>
  <Company>Ajuntament de Terrassa</Company>
  <LinksUpToDate>false</LinksUpToDate>
  <CharactersWithSpaces>867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168</cp:revision>
  <cp:lastPrinted>2018-03-09T14:42:00Z</cp:lastPrinted>
  <dcterms:created xsi:type="dcterms:W3CDTF">2025-02-10T08:06:00Z</dcterms:created>
  <dcterms:modified xsi:type="dcterms:W3CDTF">2025-02-25T14:07:00Z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