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98C1" w14:textId="4ED575EB" w:rsidR="00273E3F" w:rsidRPr="00547345" w:rsidRDefault="00273E3F" w:rsidP="00273E3F">
      <w:pPr>
        <w:pStyle w:val="Ttol1"/>
        <w:ind w:right="-1"/>
        <w:rPr>
          <w:rFonts w:ascii="Raleway Medium" w:hAnsi="Raleway Medium"/>
          <w:b/>
          <w:bCs/>
          <w:color w:val="00788D"/>
          <w:sz w:val="20"/>
          <w:szCs w:val="20"/>
        </w:rPr>
      </w:pPr>
      <w:bookmarkStart w:id="0" w:name="_Toc133228326"/>
      <w:bookmarkStart w:id="1" w:name="_Toc159261652"/>
      <w:bookmarkStart w:id="2" w:name="_Toc159310624"/>
      <w:bookmarkStart w:id="3" w:name="_Toc159313102"/>
      <w:bookmarkStart w:id="4" w:name="_Hlk128653446"/>
      <w:r w:rsidRPr="00547345">
        <w:rPr>
          <w:rFonts w:ascii="Raleway Medium" w:hAnsi="Raleway Medium"/>
          <w:b/>
          <w:bCs/>
          <w:color w:val="00788D"/>
          <w:sz w:val="20"/>
          <w:szCs w:val="20"/>
        </w:rPr>
        <w:t>DECLARACIÓN RESPONSABLE SOBRE EL CUMPLIMIENTO DE LOS PRINCIPIOS TRANSVERSALES APLICABLES AL PLAN DE RECUPERACIÓN, TRANSFORMACIÓN Y RESILIENCIA</w:t>
      </w:r>
      <w:bookmarkEnd w:id="0"/>
      <w:bookmarkEnd w:id="1"/>
      <w:bookmarkEnd w:id="2"/>
      <w:bookmarkEnd w:id="3"/>
    </w:p>
    <w:p w14:paraId="74A3121B"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4415" w:rsidRPr="00F62E84" w14:paraId="5FCDA669" w14:textId="77777777" w:rsidTr="00EE09D1">
        <w:trPr>
          <w:trHeight w:val="340"/>
        </w:trPr>
        <w:tc>
          <w:tcPr>
            <w:tcW w:w="9072" w:type="dxa"/>
            <w:vAlign w:val="center"/>
          </w:tcPr>
          <w:p w14:paraId="29EC0D79"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A54415" w:rsidRPr="00F62E84" w14:paraId="1836B20B" w14:textId="77777777" w:rsidTr="00EE09D1">
        <w:trPr>
          <w:trHeight w:val="340"/>
        </w:trPr>
        <w:tc>
          <w:tcPr>
            <w:tcW w:w="9072" w:type="dxa"/>
            <w:vAlign w:val="center"/>
          </w:tcPr>
          <w:p w14:paraId="6F75E09C"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A54415" w:rsidRPr="00086F62" w14:paraId="41E45645" w14:textId="77777777" w:rsidTr="00EE09D1">
        <w:trPr>
          <w:trHeight w:val="340"/>
        </w:trPr>
        <w:tc>
          <w:tcPr>
            <w:tcW w:w="9072" w:type="dxa"/>
            <w:vAlign w:val="center"/>
          </w:tcPr>
          <w:p w14:paraId="0558FCBB" w14:textId="77777777" w:rsidR="00A54415" w:rsidRPr="00086F62" w:rsidRDefault="00A54415"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A54415" w:rsidRPr="00F62E84" w14:paraId="5B87A2B7" w14:textId="77777777" w:rsidTr="00EE09D1">
        <w:trPr>
          <w:trHeight w:val="340"/>
        </w:trPr>
        <w:tc>
          <w:tcPr>
            <w:tcW w:w="9072" w:type="dxa"/>
            <w:vAlign w:val="center"/>
          </w:tcPr>
          <w:p w14:paraId="0F2F52D8" w14:textId="77777777" w:rsidR="00A54415"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p w14:paraId="6FCE61B7" w14:textId="306521B6" w:rsidR="001B337B" w:rsidRPr="001B337B" w:rsidRDefault="001B337B" w:rsidP="001B337B">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3285C9A39E5E4225AC91A914D575093C"/>
                </w:placeholder>
              </w:sdtPr>
              <w:sdtEndPr>
                <w:rPr>
                  <w:bCs/>
                  <w:lang w:eastAsia="ca-ES"/>
                </w:rPr>
              </w:sdtEndPr>
              <w:sdtContent>
                <w:sdt>
                  <w:sdtPr>
                    <w:id w:val="1987203764"/>
                    <w:placeholder>
                      <w:docPart w:val="320B1EF79E99417C92F6CF8061DE6F3B"/>
                    </w:placeholder>
                  </w:sdtPr>
                  <w:sdtContent>
                    <w:r w:rsidR="00413241" w:rsidRPr="00423386">
                      <w:rPr>
                        <w:rFonts w:eastAsia="Times New Roman"/>
                      </w:rPr>
                      <w:t>CONTRATACION DE LOS SERVICIOS DE INSPECCION DEL SISTEMA DE</w:t>
                    </w:r>
                    <w:r w:rsidR="00413241">
                      <w:t xml:space="preserve"> </w:t>
                    </w:r>
                    <w:r w:rsidR="00413241" w:rsidRPr="00423386">
                      <w:rPr>
                        <w:rFonts w:eastAsia="Times New Roman"/>
                      </w:rPr>
                      <w:t>SANEAMIENTO DE LA URBANIZACION DE EL CALVET DE SANT SALVADOR DE GUARDIOLA</w:t>
                    </w:r>
                    <w:r w:rsidR="00413241">
                      <w:t xml:space="preserve"> </w:t>
                    </w:r>
                    <w:r w:rsidR="00413241" w:rsidRPr="00423386">
                      <w:rPr>
                        <w:rFonts w:eastAsia="Times New Roman"/>
                      </w:rPr>
                      <w:t>Y EL MARQUET PARADÍS DE EL PONT DE VILOMARA I ROCAFORT PARA AIGÜES DE</w:t>
                    </w:r>
                    <w:r w:rsidR="00413241">
                      <w:t xml:space="preserve"> </w:t>
                    </w:r>
                    <w:r w:rsidR="00413241" w:rsidRPr="00423386">
                      <w:rPr>
                        <w:rFonts w:eastAsia="Times New Roman"/>
                      </w:rPr>
                      <w:t xml:space="preserve">MANRESA SA Expediente </w:t>
                    </w:r>
                    <w:r w:rsidR="00413241">
                      <w:t>11419</w:t>
                    </w:r>
                  </w:sdtContent>
                </w:sdt>
              </w:sdtContent>
            </w:sdt>
          </w:p>
        </w:tc>
      </w:tr>
    </w:tbl>
    <w:p w14:paraId="184006E3" w14:textId="77777777" w:rsidR="00273E3F" w:rsidRPr="00547345" w:rsidRDefault="00273E3F" w:rsidP="00273E3F">
      <w:pPr>
        <w:pStyle w:val="western"/>
        <w:spacing w:before="0" w:line="276" w:lineRule="auto"/>
        <w:jc w:val="both"/>
        <w:rPr>
          <w:rFonts w:ascii="Raleway Medium" w:hAnsi="Raleway Medium"/>
          <w:sz w:val="18"/>
          <w:szCs w:val="18"/>
        </w:rPr>
      </w:pPr>
      <w:r w:rsidRPr="00547345">
        <w:rPr>
          <w:rFonts w:ascii="Raleway Medium" w:hAnsi="Raleway Medium"/>
          <w:sz w:val="18"/>
          <w:szCs w:val="18"/>
        </w:rPr>
        <w:t xml:space="preserve">Yo, el abajo firmante,  </w:t>
      </w:r>
      <w:sdt>
        <w:sdtPr>
          <w:rPr>
            <w:rFonts w:ascii="Raleway Medium" w:hAnsi="Raleway Medium"/>
            <w:sz w:val="18"/>
            <w:szCs w:val="18"/>
          </w:rPr>
          <w:id w:val="-955328779"/>
          <w:placeholder>
            <w:docPart w:val="1AAEE19271064D9291FD02C845B5D8B9"/>
          </w:placeholder>
          <w:showingPlcHdr/>
        </w:sdt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con DNI núm</w:t>
      </w:r>
      <w:r w:rsidRPr="00547345">
        <w:rPr>
          <w:rFonts w:ascii="Raleway Medium" w:hAnsi="Raleway Medium"/>
          <w:b/>
          <w:sz w:val="18"/>
          <w:szCs w:val="18"/>
        </w:rPr>
        <w:t xml:space="preserve"> </w:t>
      </w:r>
      <w:sdt>
        <w:sdtPr>
          <w:rPr>
            <w:rStyle w:val="Textdelcontenidor"/>
            <w:rFonts w:ascii="Raleway Medium" w:hAnsi="Raleway Medium"/>
            <w:sz w:val="18"/>
            <w:szCs w:val="18"/>
          </w:rPr>
          <w:id w:val="-618909422"/>
          <w:placeholder>
            <w:docPart w:val="0635910CF86845759182E5B1834513E6"/>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687986980"/>
          <w:placeholder>
            <w:docPart w:val="31C56D04BDC14B1383872EC15E40BD4F"/>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con NIF</w:t>
      </w:r>
      <w:r w:rsidRPr="00547345">
        <w:rPr>
          <w:rStyle w:val="Textdelcontenidor"/>
          <w:rFonts w:ascii="Raleway Medium" w:hAnsi="Raleway Medium"/>
          <w:sz w:val="18"/>
          <w:szCs w:val="18"/>
        </w:rPr>
        <w:t xml:space="preserve"> </w:t>
      </w:r>
      <w:sdt>
        <w:sdtPr>
          <w:rPr>
            <w:rStyle w:val="Textdelcontenidor"/>
            <w:rFonts w:ascii="Raleway Medium" w:hAnsi="Raleway Medium"/>
            <w:sz w:val="18"/>
            <w:szCs w:val="18"/>
          </w:rPr>
          <w:id w:val="658111728"/>
          <w:placeholder>
            <w:docPart w:val="67110A8CC85249F8ADBBFAAD5A10451B"/>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y con domicilio fiscal a</w:t>
      </w:r>
      <w:r w:rsidRPr="00547345">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09824150"/>
          <w:placeholder>
            <w:docPart w:val="1EDC3936E1AD4AE4922A05237A912EEC"/>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w:t>
      </w:r>
      <w:r w:rsidRPr="00547345">
        <w:rPr>
          <w:rFonts w:ascii="Raleway Medium" w:eastAsia="Times New Roman" w:hAnsi="Raleway Medium" w:cs="Verdana"/>
          <w:sz w:val="18"/>
          <w:szCs w:val="18"/>
        </w:rPr>
        <w:t xml:space="preserve">mo participantes (beneficiario/contratista/subcontratista) en el expediente arriba referenciado </w:t>
      </w:r>
      <w:r w:rsidRPr="00547345">
        <w:rPr>
          <w:rFonts w:ascii="Raleway Medium" w:hAnsi="Raleway Medium"/>
          <w:sz w:val="18"/>
          <w:szCs w:val="18"/>
        </w:rPr>
        <w:t>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se detallan las actuaciones realizadas para asegurar el cumplimiento de los principios transversales aplicables al Plan:</w:t>
      </w:r>
    </w:p>
    <w:p w14:paraId="6B54FA2B"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14:paraId="360E3D4E" w14:textId="77777777" w:rsidR="00273E3F" w:rsidRPr="00547345" w:rsidRDefault="00273E3F" w:rsidP="00273E3F">
      <w:pPr>
        <w:pStyle w:val="Pargrafdellista"/>
        <w:widowControl w:val="0"/>
        <w:numPr>
          <w:ilvl w:val="0"/>
          <w:numId w:val="23"/>
        </w:numPr>
        <w:tabs>
          <w:tab w:val="left" w:pos="1118"/>
        </w:tabs>
        <w:autoSpaceDE w:val="0"/>
        <w:autoSpaceDN w:val="0"/>
        <w:spacing w:before="241" w:after="0" w:line="276" w:lineRule="auto"/>
        <w:ind w:right="-1"/>
        <w:contextualSpacing w:val="0"/>
        <w:rPr>
          <w:szCs w:val="18"/>
        </w:rPr>
      </w:pPr>
      <w:r w:rsidRPr="00547345">
        <w:rPr>
          <w:szCs w:val="18"/>
        </w:rPr>
        <w:t>En el pliego de prescripciones técnicas y en el pliego de cláusulas administrativas se establecen las metas y objetivos a cumplir, los criterios para su seguimiento y acreditación del resultado.</w:t>
      </w:r>
    </w:p>
    <w:p w14:paraId="5B52B293" w14:textId="77777777" w:rsidR="00273E3F" w:rsidRPr="00547345" w:rsidRDefault="00273E3F" w:rsidP="00273E3F">
      <w:pPr>
        <w:pStyle w:val="Pargrafdellista"/>
        <w:widowControl w:val="0"/>
        <w:numPr>
          <w:ilvl w:val="0"/>
          <w:numId w:val="23"/>
        </w:numPr>
        <w:tabs>
          <w:tab w:val="left" w:pos="1111"/>
        </w:tabs>
        <w:autoSpaceDE w:val="0"/>
        <w:autoSpaceDN w:val="0"/>
        <w:spacing w:before="242" w:after="0" w:line="276" w:lineRule="auto"/>
        <w:ind w:right="-1"/>
        <w:contextualSpacing w:val="0"/>
        <w:rPr>
          <w:szCs w:val="18"/>
        </w:rPr>
      </w:pPr>
      <w:r w:rsidRPr="00547345">
        <w:rPr>
          <w:szCs w:val="18"/>
        </w:rPr>
        <w:t>En el pliego de prescripciones técnicas y en el pliego de cláusulas administrativas se establece las obligaciones en materia de etiquetado verde y etiquetado digital y los mecanismos establecidos para su control, así como las relativas al principio de no causar daño significativo al medio ambiente, y las consecuencias en caso de incumplimiento.</w:t>
      </w:r>
    </w:p>
    <w:p w14:paraId="0E99980F" w14:textId="77777777" w:rsidR="00273E3F" w:rsidRPr="00547345" w:rsidRDefault="00273E3F" w:rsidP="00273E3F">
      <w:pPr>
        <w:pStyle w:val="Pargrafdellista"/>
        <w:widowControl w:val="0"/>
        <w:numPr>
          <w:ilvl w:val="0"/>
          <w:numId w:val="23"/>
        </w:numPr>
        <w:tabs>
          <w:tab w:val="left" w:pos="1118"/>
        </w:tabs>
        <w:autoSpaceDE w:val="0"/>
        <w:autoSpaceDN w:val="0"/>
        <w:spacing w:before="243" w:after="0" w:line="276" w:lineRule="auto"/>
        <w:ind w:right="-1"/>
        <w:contextualSpacing w:val="0"/>
        <w:rPr>
          <w:szCs w:val="18"/>
        </w:rPr>
      </w:pPr>
      <w:r w:rsidRPr="00547345">
        <w:rPr>
          <w:szCs w:val="18"/>
        </w:rPr>
        <w:t>Al expediente de contratación se acompaña la declaración de ausencia de conflicto de intereses de las partes intervinientes en el procedimiento. En el pliego de cláusulas administrativas particulares se recoge el carácter obligatorio de su formalización.</w:t>
      </w:r>
    </w:p>
    <w:p w14:paraId="356B2515"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el pliego de cláusulas administrativas particulares se establece la obligatoria aplicación al contrato del Plan de medidas antifraude del Ministerio de Defensa, los mecanismos de seguimiento y control, así como la obligatoria adhesión al mismo por parte del contratista/subcontratista. Este Plan incluye el procedimiento para abordar conflictos de intereses, fraude y corrupción.</w:t>
      </w:r>
    </w:p>
    <w:p w14:paraId="6A7A61DB" w14:textId="77777777" w:rsidR="00273E3F" w:rsidRPr="00547345" w:rsidRDefault="00273E3F" w:rsidP="00273E3F">
      <w:pPr>
        <w:pStyle w:val="Pargrafdellista"/>
        <w:widowControl w:val="0"/>
        <w:numPr>
          <w:ilvl w:val="0"/>
          <w:numId w:val="23"/>
        </w:numPr>
        <w:tabs>
          <w:tab w:val="left" w:pos="1118"/>
        </w:tabs>
        <w:autoSpaceDE w:val="0"/>
        <w:autoSpaceDN w:val="0"/>
        <w:spacing w:after="0" w:line="276" w:lineRule="auto"/>
        <w:ind w:right="-1"/>
        <w:contextualSpacing w:val="0"/>
        <w:rPr>
          <w:szCs w:val="18"/>
        </w:rPr>
      </w:pPr>
      <w:r w:rsidRPr="00547345">
        <w:rPr>
          <w:szCs w:val="18"/>
        </w:rPr>
        <w:t>En el pliego de cláusulas administrativas particulares se establece la obligatoriedad por parte del contratista y subcontratistas de aportar la información relativa al beneficiario final de los fondos.</w:t>
      </w:r>
    </w:p>
    <w:p w14:paraId="7408F67B" w14:textId="77777777" w:rsidR="00273E3F" w:rsidRPr="00547345" w:rsidRDefault="00273E3F" w:rsidP="00273E3F">
      <w:pPr>
        <w:pStyle w:val="Textindependent"/>
        <w:widowControl/>
        <w:numPr>
          <w:ilvl w:val="0"/>
          <w:numId w:val="23"/>
        </w:numPr>
        <w:tabs>
          <w:tab w:val="left" w:leader="dot" w:pos="8735"/>
        </w:tabs>
        <w:autoSpaceDE/>
        <w:autoSpaceDN/>
        <w:spacing w:before="236" w:after="120" w:afterAutospacing="1" w:line="276" w:lineRule="auto"/>
        <w:ind w:right="-1"/>
        <w:jc w:val="both"/>
        <w:rPr>
          <w:rFonts w:ascii="Raleway Medium" w:hAnsi="Raleway Medium"/>
          <w:sz w:val="18"/>
          <w:szCs w:val="18"/>
        </w:rPr>
      </w:pPr>
      <w:r w:rsidRPr="00547345">
        <w:rPr>
          <w:rFonts w:ascii="Raleway Medium" w:hAnsi="Raleway Medium"/>
          <w:sz w:val="18"/>
          <w:szCs w:val="18"/>
        </w:rPr>
        <w:lastRenderedPageBreak/>
        <w:t>En el pliego de cláusulas administrativas particulares se establece la obligación del contratista en materia de comunicación, encabezamientos y logos que asume el contratista/subcontratista según se especifica en el artículo 9 de la Orden HFP/1030/2021.</w:t>
      </w:r>
    </w:p>
    <w:p w14:paraId="16E4CA6B" w14:textId="77777777" w:rsidR="00273E3F" w:rsidRPr="00547345" w:rsidRDefault="00273E3F" w:rsidP="00273E3F">
      <w:pPr>
        <w:pStyle w:val="Textindependent"/>
        <w:spacing w:before="200" w:line="276" w:lineRule="auto"/>
        <w:ind w:right="-1"/>
        <w:jc w:val="both"/>
        <w:rPr>
          <w:rFonts w:ascii="Raleway Medium" w:hAnsi="Raleway Medium"/>
          <w:sz w:val="18"/>
          <w:szCs w:val="18"/>
        </w:rPr>
      </w:pPr>
    </w:p>
    <w:p w14:paraId="614BC640" w14:textId="7F6D8308" w:rsidR="00273E3F" w:rsidRPr="00872ADF" w:rsidRDefault="00273E3F" w:rsidP="00273E3F">
      <w:pPr>
        <w:rPr>
          <w:bCs/>
          <w:szCs w:val="18"/>
        </w:rPr>
      </w:pPr>
      <w:r w:rsidRPr="00872ADF">
        <w:rPr>
          <w:bCs/>
          <w:szCs w:val="18"/>
        </w:rPr>
        <w:t>Firma del representante</w:t>
      </w:r>
      <w:r w:rsidR="00337B8F">
        <w:rPr>
          <w:bCs/>
          <w:szCs w:val="18"/>
        </w:rPr>
        <w:t xml:space="preserve"> </w:t>
      </w:r>
      <w:r w:rsidRPr="00872ADF">
        <w:rPr>
          <w:bCs/>
          <w:szCs w:val="18"/>
        </w:rPr>
        <w:t>de la empresa.</w:t>
      </w:r>
    </w:p>
    <w:p w14:paraId="330165FC" w14:textId="77777777" w:rsidR="00273E3F" w:rsidRPr="00547345" w:rsidRDefault="00273E3F" w:rsidP="00273E3F">
      <w:pPr>
        <w:rPr>
          <w:b/>
          <w:szCs w:val="18"/>
        </w:rPr>
      </w:pPr>
    </w:p>
    <w:p w14:paraId="606C9989" w14:textId="77777777" w:rsidR="00273E3F" w:rsidRDefault="00273E3F" w:rsidP="00273E3F">
      <w:pPr>
        <w:rPr>
          <w:b/>
          <w:bCs/>
          <w:color w:val="00788D"/>
          <w:sz w:val="20"/>
          <w:szCs w:val="20"/>
        </w:rPr>
      </w:pPr>
      <w:bookmarkStart w:id="5" w:name="_Toc159261653"/>
      <w:bookmarkStart w:id="6" w:name="_Toc159310625"/>
      <w:bookmarkStart w:id="7" w:name="_Toc159313103"/>
    </w:p>
    <w:p w14:paraId="02174449" w14:textId="77777777" w:rsidR="00273E3F" w:rsidRDefault="00273E3F" w:rsidP="00273E3F">
      <w:pPr>
        <w:rPr>
          <w:b/>
          <w:bCs/>
          <w:color w:val="00788D"/>
          <w:sz w:val="20"/>
          <w:szCs w:val="20"/>
        </w:rPr>
      </w:pPr>
    </w:p>
    <w:p w14:paraId="12E01177" w14:textId="77777777" w:rsidR="00273E3F" w:rsidRDefault="00273E3F" w:rsidP="00273E3F">
      <w:pPr>
        <w:rPr>
          <w:b/>
          <w:bCs/>
          <w:color w:val="00788D"/>
          <w:sz w:val="20"/>
          <w:szCs w:val="20"/>
        </w:rPr>
      </w:pPr>
    </w:p>
    <w:p w14:paraId="3216668E" w14:textId="77777777" w:rsidR="00273E3F" w:rsidRDefault="00273E3F" w:rsidP="00273E3F">
      <w:pPr>
        <w:rPr>
          <w:b/>
          <w:bCs/>
          <w:color w:val="00788D"/>
          <w:sz w:val="20"/>
          <w:szCs w:val="20"/>
        </w:rPr>
      </w:pPr>
    </w:p>
    <w:p w14:paraId="7A53A80C" w14:textId="77777777" w:rsidR="00273E3F" w:rsidRDefault="00273E3F" w:rsidP="00273E3F">
      <w:pPr>
        <w:rPr>
          <w:b/>
          <w:bCs/>
          <w:color w:val="00788D"/>
          <w:sz w:val="20"/>
          <w:szCs w:val="20"/>
        </w:rPr>
      </w:pPr>
    </w:p>
    <w:p w14:paraId="48986906" w14:textId="77777777" w:rsidR="00273E3F" w:rsidRDefault="00273E3F" w:rsidP="00273E3F">
      <w:pPr>
        <w:rPr>
          <w:b/>
          <w:bCs/>
          <w:color w:val="00788D"/>
          <w:sz w:val="20"/>
          <w:szCs w:val="20"/>
        </w:rPr>
      </w:pPr>
    </w:p>
    <w:p w14:paraId="5787ADCC" w14:textId="77777777" w:rsidR="00273E3F" w:rsidRDefault="00273E3F" w:rsidP="00273E3F">
      <w:pPr>
        <w:rPr>
          <w:b/>
          <w:bCs/>
          <w:color w:val="00788D"/>
          <w:sz w:val="20"/>
          <w:szCs w:val="20"/>
        </w:rPr>
      </w:pPr>
    </w:p>
    <w:p w14:paraId="61F3BD24" w14:textId="77777777" w:rsidR="00273E3F" w:rsidRDefault="00273E3F" w:rsidP="00273E3F">
      <w:pPr>
        <w:rPr>
          <w:b/>
          <w:bCs/>
          <w:color w:val="00788D"/>
          <w:sz w:val="20"/>
          <w:szCs w:val="20"/>
        </w:rPr>
      </w:pPr>
    </w:p>
    <w:p w14:paraId="039C77AB" w14:textId="77777777" w:rsidR="00273E3F" w:rsidRDefault="00273E3F" w:rsidP="00273E3F">
      <w:pPr>
        <w:rPr>
          <w:b/>
          <w:bCs/>
          <w:color w:val="00788D"/>
          <w:sz w:val="20"/>
          <w:szCs w:val="20"/>
        </w:rPr>
      </w:pPr>
    </w:p>
    <w:p w14:paraId="4B109583" w14:textId="77777777" w:rsidR="00273E3F" w:rsidRDefault="00273E3F" w:rsidP="00273E3F">
      <w:pPr>
        <w:rPr>
          <w:b/>
          <w:bCs/>
          <w:color w:val="00788D"/>
          <w:sz w:val="20"/>
          <w:szCs w:val="20"/>
        </w:rPr>
      </w:pPr>
    </w:p>
    <w:p w14:paraId="010F335A" w14:textId="77777777" w:rsidR="00273E3F" w:rsidRDefault="00273E3F" w:rsidP="00273E3F">
      <w:pPr>
        <w:rPr>
          <w:b/>
          <w:bCs/>
          <w:color w:val="00788D"/>
          <w:sz w:val="20"/>
          <w:szCs w:val="20"/>
        </w:rPr>
      </w:pPr>
    </w:p>
    <w:p w14:paraId="70C5CABC" w14:textId="77777777" w:rsidR="00273E3F" w:rsidRDefault="00273E3F" w:rsidP="00273E3F">
      <w:pPr>
        <w:rPr>
          <w:b/>
          <w:bCs/>
          <w:color w:val="00788D"/>
          <w:sz w:val="20"/>
          <w:szCs w:val="20"/>
        </w:rPr>
      </w:pPr>
    </w:p>
    <w:p w14:paraId="59394237" w14:textId="77777777" w:rsidR="00273E3F" w:rsidRDefault="00273E3F" w:rsidP="00273E3F">
      <w:pPr>
        <w:rPr>
          <w:b/>
          <w:bCs/>
          <w:color w:val="00788D"/>
          <w:sz w:val="20"/>
          <w:szCs w:val="20"/>
        </w:rPr>
      </w:pPr>
    </w:p>
    <w:p w14:paraId="28EDC8EC" w14:textId="77777777" w:rsidR="00273E3F" w:rsidRDefault="00273E3F" w:rsidP="00273E3F">
      <w:pPr>
        <w:rPr>
          <w:b/>
          <w:bCs/>
          <w:color w:val="00788D"/>
          <w:sz w:val="20"/>
          <w:szCs w:val="20"/>
        </w:rPr>
      </w:pPr>
    </w:p>
    <w:p w14:paraId="09B52CE4" w14:textId="77777777" w:rsidR="00273E3F" w:rsidRDefault="00273E3F" w:rsidP="00273E3F">
      <w:pPr>
        <w:rPr>
          <w:b/>
          <w:bCs/>
          <w:color w:val="00788D"/>
          <w:sz w:val="20"/>
          <w:szCs w:val="20"/>
        </w:rPr>
      </w:pPr>
    </w:p>
    <w:p w14:paraId="2489B71D" w14:textId="77777777" w:rsidR="00273E3F" w:rsidRDefault="00273E3F" w:rsidP="00273E3F">
      <w:pPr>
        <w:rPr>
          <w:b/>
          <w:bCs/>
          <w:color w:val="00788D"/>
          <w:sz w:val="20"/>
          <w:szCs w:val="20"/>
        </w:rPr>
      </w:pPr>
    </w:p>
    <w:bookmarkEnd w:id="4"/>
    <w:bookmarkEnd w:id="5"/>
    <w:bookmarkEnd w:id="6"/>
    <w:bookmarkEnd w:id="7"/>
    <w:p w14:paraId="6083EA41" w14:textId="77777777" w:rsidR="00273E3F" w:rsidRDefault="00273E3F" w:rsidP="00273E3F">
      <w:pPr>
        <w:rPr>
          <w:b/>
          <w:bCs/>
          <w:color w:val="00788D"/>
          <w:sz w:val="20"/>
          <w:szCs w:val="20"/>
        </w:rPr>
      </w:pPr>
    </w:p>
    <w:sectPr w:rsidR="00273E3F" w:rsidSect="004A7A11">
      <w:headerReference w:type="even" r:id="rId11"/>
      <w:headerReference w:type="default" r:id="rId12"/>
      <w:footerReference w:type="even" r:id="rId13"/>
      <w:footerReference w:type="default" r:id="rId14"/>
      <w:headerReference w:type="first" r:id="rId15"/>
      <w:footerReference w:type="first" r:id="rId16"/>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4047" w14:textId="77777777" w:rsidR="004A7A11" w:rsidRDefault="004A7A11" w:rsidP="004264D3">
      <w:pPr>
        <w:spacing w:before="0" w:after="0" w:line="240" w:lineRule="auto"/>
      </w:pPr>
      <w:r>
        <w:separator/>
      </w:r>
    </w:p>
  </w:endnote>
  <w:endnote w:type="continuationSeparator" w:id="0">
    <w:p w14:paraId="3F5F9C39" w14:textId="77777777" w:rsidR="004A7A11" w:rsidRDefault="004A7A11"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7AD6" w14:textId="77777777" w:rsidR="001D4E3F" w:rsidRDefault="001D4E3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3C92" w14:textId="77777777" w:rsidR="001D4E3F" w:rsidRDefault="001D4E3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749" w14:textId="77777777" w:rsidR="004A7A11" w:rsidRDefault="004A7A11" w:rsidP="004264D3">
      <w:pPr>
        <w:spacing w:before="0" w:after="0" w:line="240" w:lineRule="auto"/>
      </w:pPr>
      <w:r>
        <w:separator/>
      </w:r>
    </w:p>
  </w:footnote>
  <w:footnote w:type="continuationSeparator" w:id="0">
    <w:p w14:paraId="720B1D45" w14:textId="77777777" w:rsidR="004A7A11" w:rsidRDefault="004A7A11"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F3C1" w14:textId="77777777" w:rsidR="001D4E3F" w:rsidRDefault="001D4E3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EBD" w14:textId="77777777" w:rsidR="001D4E3F" w:rsidRDefault="001D4E3F">
    <w:pPr>
      <w:pStyle w:val="Capalera"/>
    </w:pPr>
  </w:p>
  <w:p w14:paraId="4E62F0C3" w14:textId="49451C50" w:rsidR="00F1580C" w:rsidRDefault="001D4E3F">
    <w:pPr>
      <w:pStyle w:val="Capalera"/>
    </w:pPr>
    <w:r>
      <w:rPr>
        <w:noProof/>
        <w:kern w:val="2"/>
        <w14:ligatures w14:val="standardContextual"/>
        <w14:numForm w14:val="default"/>
      </w:rPr>
      <w:drawing>
        <wp:inline distT="0" distB="0" distL="0" distR="0" wp14:anchorId="1FBF16A6" wp14:editId="677F5724">
          <wp:extent cx="5762625" cy="369570"/>
          <wp:effectExtent l="0" t="0" r="9525" b="0"/>
          <wp:docPr id="197940789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7894" name="Imatge 1979407894"/>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kern w:val="2"/>
        <w14:ligatures w14:val="standardContextual"/>
      </w:rPr>
      <mc:AlternateContent>
        <mc:Choice Requires="wps">
          <w:drawing>
            <wp:anchor distT="45720" distB="45720" distL="114300" distR="114300" simplePos="0" relativeHeight="251659264" behindDoc="0" locked="0" layoutInCell="1" allowOverlap="1" wp14:anchorId="0C5FB6D5" wp14:editId="59BA7906">
              <wp:simplePos x="0" y="0"/>
              <wp:positionH relativeFrom="margin">
                <wp:align>right</wp:align>
              </wp:positionH>
              <wp:positionV relativeFrom="paragraph">
                <wp:posOffset>-37156</wp:posOffset>
              </wp:positionV>
              <wp:extent cx="1412875" cy="206375"/>
              <wp:effectExtent l="0" t="0" r="0" b="5080"/>
              <wp:wrapSquare wrapText="bothSides"/>
              <wp:docPr id="1713870922"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06375"/>
                      </a:xfrm>
                      <a:prstGeom prst="rect">
                        <a:avLst/>
                      </a:prstGeom>
                      <a:solidFill>
                        <a:srgbClr val="FFFFFF"/>
                      </a:solidFill>
                      <a:ln w="9525">
                        <a:noFill/>
                        <a:miter lim="800000"/>
                        <a:headEnd/>
                        <a:tailEnd/>
                      </a:ln>
                    </wps:spPr>
                    <wps:txbx>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5FB6D5" id="_x0000_t202" coordsize="21600,21600" o:spt="202" path="m,l,21600r21600,l21600,xe">
              <v:stroke joinstyle="miter"/>
              <v:path gradientshapeok="t" o:connecttype="rect"/>
            </v:shapetype>
            <v:shape id="Quadre de text 3" o:spid="_x0000_s1026" type="#_x0000_t202" style="position:absolute;left:0;text-align:left;margin-left:60.05pt;margin-top:-2.95pt;width:111.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tGwIAAB4EAAAOAAAAZHJzL2Uyb0RvYy54bWysU1Fv2yAQfp+0/4B4X+x4SZtacaouXaZJ&#10;3Tqp2w/AGMdowDEgsbtf3wO7ada9TeMBcdzx3d13H+vrQStyFM5LMBWdz3JKhOHQSLOv6I/vu3cr&#10;SnxgpmEKjKjoo/D0evP2zbq3pSigA9UIRxDE+LK3Fe1CsGWWed4JzfwMrDDobMFpFtB0+6xxrEd0&#10;rbIizy+yHlxjHXDhPd7ejk66SfhtK3i4b1svAlEVxdpC2l3a67hnmzUr947ZTvKpDPYPVWgmDSY9&#10;Qd2ywMjByb+gtOQOPLRhxkFn0LaSi9QDdjPPX3Xz0DErUi9Ijrcnmvz/g+Vfjw/2myNh+AADDjA1&#10;4e0d8J+eGNh2zOzFjXPQd4I1mHgeKct668vpaaTalz6C1P0XaHDI7BAgAQ2t05EV7JMgOg7g8US6&#10;GALhMeViXqwul5Rw9BX5xXs8xxSsfH5tnQ+fBGgSDxV1ONSEzo53PoyhzyExmQclm51UKhluX2+V&#10;I0eGAtilNaH/EaYM6St6tSyWCdlAfJ+0oWVAgSqpK7rK4xolE9n4aJoUEphU4xmLVmaiJzIychOG&#10;esDASFMNzSMS5WAUIn6ccI9bqwDTcyUtJR2436/vYhzOHD2U9CjWivpfB+YEJeqzwaFczReLqO5k&#10;LJaXBRru3FOfe5jhCFXRQMl43Ib0IxJf9gaHt5OJ15eKp55QhGky04eJKj+3U9TLt948AQAA//8D&#10;AFBLAwQUAAYACAAAACEAtXUxCtsAAAAGAQAADwAAAGRycy9kb3ducmV2LnhtbEyPQU+DQBCF7yb+&#10;h82YeGuXkkAUWRpj4sX0YGsPHqcwsgg7i+zS4r93POntTd7kve+V28UN6kxT6Dwb2KwTUMS1bzpu&#10;DRzfnld3oEJEbnDwTAa+KcC2ur4qsWj8hfd0PsRWSQiHAg3YGMdC61BbchjWfiQW78NPDqOcU6ub&#10;CS8S7gadJkmuHXYsDRZHerJU94fZScku1PPef31udr1+t32O2at9Meb2Znl8ABVpiX/P8Isv6FAJ&#10;08nP3AQ1GJAh0cAquwclbpqmGaiTiDwHXZX6P371AwAA//8DAFBLAQItABQABgAIAAAAIQC2gziS&#10;/gAAAOEBAAATAAAAAAAAAAAAAAAAAAAAAABbQ29udGVudF9UeXBlc10ueG1sUEsBAi0AFAAGAAgA&#10;AAAhADj9If/WAAAAlAEAAAsAAAAAAAAAAAAAAAAALwEAAF9yZWxzLy5yZWxzUEsBAi0AFAAGAAgA&#10;AAAhACVePu0bAgAAHgQAAA4AAAAAAAAAAAAAAAAALgIAAGRycy9lMm9Eb2MueG1sUEsBAi0AFAAG&#10;AAgAAAAhALV1MQrbAAAABgEAAA8AAAAAAAAAAAAAAAAAdQQAAGRycy9kb3ducmV2LnhtbFBLBQYA&#10;AAAABAAEAPMAAAB9BQAAAAA=&#10;" stroked="f">
              <v:textbox style="mso-fit-shape-to-text:t">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7D8B" w14:textId="77777777" w:rsidR="001D4E3F" w:rsidRDefault="001D4E3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Csa1rFZA8iQ8QocEVJ8NYmIXjDL/3ze39mQZi+eurMcHl6XT9w4YI8rL+tLy44cn54TUm1dh8AFlREjDNszMZw==" w:salt="37gPB9xCcykyBhpFbFJYV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7A56"/>
    <w:rsid w:val="00146AEF"/>
    <w:rsid w:val="001566CE"/>
    <w:rsid w:val="001B337B"/>
    <w:rsid w:val="001D4E3F"/>
    <w:rsid w:val="001E51DB"/>
    <w:rsid w:val="001E523A"/>
    <w:rsid w:val="00235A67"/>
    <w:rsid w:val="00254192"/>
    <w:rsid w:val="0026371A"/>
    <w:rsid w:val="00273E3F"/>
    <w:rsid w:val="0027665D"/>
    <w:rsid w:val="002947B4"/>
    <w:rsid w:val="002C1B61"/>
    <w:rsid w:val="002F1D19"/>
    <w:rsid w:val="00300E49"/>
    <w:rsid w:val="00337B8F"/>
    <w:rsid w:val="00413241"/>
    <w:rsid w:val="004264D3"/>
    <w:rsid w:val="0049438A"/>
    <w:rsid w:val="004A7A11"/>
    <w:rsid w:val="004E4D9C"/>
    <w:rsid w:val="005D112C"/>
    <w:rsid w:val="006336C7"/>
    <w:rsid w:val="00682C98"/>
    <w:rsid w:val="006A0800"/>
    <w:rsid w:val="006B72E5"/>
    <w:rsid w:val="006D6CB8"/>
    <w:rsid w:val="006F4F7C"/>
    <w:rsid w:val="007635FC"/>
    <w:rsid w:val="00791D96"/>
    <w:rsid w:val="00872ADF"/>
    <w:rsid w:val="008C02EA"/>
    <w:rsid w:val="008F503F"/>
    <w:rsid w:val="00981936"/>
    <w:rsid w:val="0099370A"/>
    <w:rsid w:val="00A54415"/>
    <w:rsid w:val="00A73D14"/>
    <w:rsid w:val="00A767CA"/>
    <w:rsid w:val="00A84A7C"/>
    <w:rsid w:val="00AE0903"/>
    <w:rsid w:val="00B012AC"/>
    <w:rsid w:val="00B06C72"/>
    <w:rsid w:val="00BE0221"/>
    <w:rsid w:val="00C21E22"/>
    <w:rsid w:val="00C962D6"/>
    <w:rsid w:val="00CF70D4"/>
    <w:rsid w:val="00D86BD1"/>
    <w:rsid w:val="00DB480E"/>
    <w:rsid w:val="00DD3532"/>
    <w:rsid w:val="00E13FB7"/>
    <w:rsid w:val="00E50DFA"/>
    <w:rsid w:val="00EA2225"/>
    <w:rsid w:val="00F0620D"/>
    <w:rsid w:val="00F1580C"/>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EE19271064D9291FD02C845B5D8B9"/>
        <w:category>
          <w:name w:val="General"/>
          <w:gallery w:val="placeholder"/>
        </w:category>
        <w:types>
          <w:type w:val="bbPlcHdr"/>
        </w:types>
        <w:behaviors>
          <w:behavior w:val="content"/>
        </w:behaviors>
        <w:guid w:val="{CA66316C-DD2B-449A-B96F-03C16F40F4E6}"/>
      </w:docPartPr>
      <w:docPartBody>
        <w:p w:rsidR="009C0812" w:rsidRDefault="009C0812" w:rsidP="009C0812">
          <w:pPr>
            <w:pStyle w:val="1AAEE19271064D9291FD02C845B5D8B9"/>
          </w:pPr>
          <w:r w:rsidRPr="00137E3F">
            <w:rPr>
              <w:rStyle w:val="Textdelcontenidor"/>
              <w:rFonts w:ascii="Raleway Medium" w:hAnsi="Raleway Medium"/>
              <w:sz w:val="18"/>
              <w:szCs w:val="18"/>
            </w:rPr>
            <w:t>Feu clic o toqueu aquí per escriure text.</w:t>
          </w:r>
        </w:p>
      </w:docPartBody>
    </w:docPart>
    <w:docPart>
      <w:docPartPr>
        <w:name w:val="0635910CF86845759182E5B1834513E6"/>
        <w:category>
          <w:name w:val="General"/>
          <w:gallery w:val="placeholder"/>
        </w:category>
        <w:types>
          <w:type w:val="bbPlcHdr"/>
        </w:types>
        <w:behaviors>
          <w:behavior w:val="content"/>
        </w:behaviors>
        <w:guid w:val="{C84D950C-3958-4A0F-A248-1C53EECA3A08}"/>
      </w:docPartPr>
      <w:docPartBody>
        <w:p w:rsidR="009C0812" w:rsidRDefault="009C0812" w:rsidP="009C0812">
          <w:pPr>
            <w:pStyle w:val="0635910CF86845759182E5B1834513E6"/>
          </w:pPr>
          <w:r w:rsidRPr="00137E3F">
            <w:rPr>
              <w:rStyle w:val="Textdelcontenidor"/>
              <w:rFonts w:ascii="Raleway Medium" w:hAnsi="Raleway Medium"/>
              <w:sz w:val="18"/>
              <w:szCs w:val="18"/>
            </w:rPr>
            <w:t>Feu clic o toqueu aquí per escriure text.</w:t>
          </w:r>
        </w:p>
      </w:docPartBody>
    </w:docPart>
    <w:docPart>
      <w:docPartPr>
        <w:name w:val="31C56D04BDC14B1383872EC15E40BD4F"/>
        <w:category>
          <w:name w:val="General"/>
          <w:gallery w:val="placeholder"/>
        </w:category>
        <w:types>
          <w:type w:val="bbPlcHdr"/>
        </w:types>
        <w:behaviors>
          <w:behavior w:val="content"/>
        </w:behaviors>
        <w:guid w:val="{A859EE45-5B12-441A-A3A5-3E516E18E864}"/>
      </w:docPartPr>
      <w:docPartBody>
        <w:p w:rsidR="009C0812" w:rsidRDefault="009C0812" w:rsidP="009C0812">
          <w:pPr>
            <w:pStyle w:val="31C56D04BDC14B1383872EC15E40BD4F"/>
          </w:pPr>
          <w:r w:rsidRPr="00137E3F">
            <w:rPr>
              <w:rStyle w:val="Textdelcontenidor"/>
              <w:rFonts w:ascii="Raleway Medium" w:hAnsi="Raleway Medium"/>
              <w:sz w:val="18"/>
              <w:szCs w:val="18"/>
            </w:rPr>
            <w:t>Feu clic o toqueu aquí per escriure text.</w:t>
          </w:r>
        </w:p>
      </w:docPartBody>
    </w:docPart>
    <w:docPart>
      <w:docPartPr>
        <w:name w:val="67110A8CC85249F8ADBBFAAD5A10451B"/>
        <w:category>
          <w:name w:val="General"/>
          <w:gallery w:val="placeholder"/>
        </w:category>
        <w:types>
          <w:type w:val="bbPlcHdr"/>
        </w:types>
        <w:behaviors>
          <w:behavior w:val="content"/>
        </w:behaviors>
        <w:guid w:val="{ACAB9F22-CD13-4FA0-AAC6-C8A07EA6CD4E}"/>
      </w:docPartPr>
      <w:docPartBody>
        <w:p w:rsidR="009C0812" w:rsidRDefault="009C0812" w:rsidP="009C0812">
          <w:pPr>
            <w:pStyle w:val="67110A8CC85249F8ADBBFAAD5A10451B"/>
          </w:pPr>
          <w:r w:rsidRPr="00137E3F">
            <w:rPr>
              <w:rStyle w:val="Textdelcontenidor"/>
              <w:rFonts w:ascii="Raleway Medium" w:hAnsi="Raleway Medium"/>
              <w:sz w:val="18"/>
              <w:szCs w:val="18"/>
            </w:rPr>
            <w:t>Feu clic o toqueu aquí per escriure text.</w:t>
          </w:r>
        </w:p>
      </w:docPartBody>
    </w:docPart>
    <w:docPart>
      <w:docPartPr>
        <w:name w:val="1EDC3936E1AD4AE4922A05237A912EEC"/>
        <w:category>
          <w:name w:val="General"/>
          <w:gallery w:val="placeholder"/>
        </w:category>
        <w:types>
          <w:type w:val="bbPlcHdr"/>
        </w:types>
        <w:behaviors>
          <w:behavior w:val="content"/>
        </w:behaviors>
        <w:guid w:val="{04A18CEB-AD5E-4C59-81FD-ADE8A58FBC92}"/>
      </w:docPartPr>
      <w:docPartBody>
        <w:p w:rsidR="009C0812" w:rsidRDefault="009C0812" w:rsidP="009C0812">
          <w:pPr>
            <w:pStyle w:val="1EDC3936E1AD4AE4922A05237A912EEC"/>
          </w:pPr>
          <w:r w:rsidRPr="00137E3F">
            <w:rPr>
              <w:rStyle w:val="Textdelcontenidor"/>
              <w:rFonts w:ascii="Raleway Medium" w:hAnsi="Raleway Medium"/>
              <w:sz w:val="18"/>
              <w:szCs w:val="18"/>
            </w:rPr>
            <w:t>Feu clic o toqueu aquí per escriure text.</w:t>
          </w:r>
        </w:p>
      </w:docPartBody>
    </w:docPart>
    <w:docPart>
      <w:docPartPr>
        <w:name w:val="3285C9A39E5E4225AC91A914D575093C"/>
        <w:category>
          <w:name w:val="General"/>
          <w:gallery w:val="placeholder"/>
        </w:category>
        <w:types>
          <w:type w:val="bbPlcHdr"/>
        </w:types>
        <w:behaviors>
          <w:behavior w:val="content"/>
        </w:behaviors>
        <w:guid w:val="{1CC9F7A9-D09D-469A-8483-5F670FBE09E4}"/>
      </w:docPartPr>
      <w:docPartBody>
        <w:p w:rsidR="00A146C8" w:rsidRDefault="00A146C8" w:rsidP="00A146C8">
          <w:pPr>
            <w:pStyle w:val="3285C9A39E5E4225AC91A914D575093C"/>
          </w:pPr>
          <w:r w:rsidRPr="00D61A78">
            <w:rPr>
              <w:rStyle w:val="Textdelcontenidor"/>
            </w:rPr>
            <w:t>Feu clic o toqueu aquí per escriure text.</w:t>
          </w:r>
        </w:p>
      </w:docPartBody>
    </w:docPart>
    <w:docPart>
      <w:docPartPr>
        <w:name w:val="320B1EF79E99417C92F6CF8061DE6F3B"/>
        <w:category>
          <w:name w:val="General"/>
          <w:gallery w:val="placeholder"/>
        </w:category>
        <w:types>
          <w:type w:val="bbPlcHdr"/>
        </w:types>
        <w:behaviors>
          <w:behavior w:val="content"/>
        </w:behaviors>
        <w:guid w:val="{6EF43B6B-C7E7-4EB9-9C49-46F87C1EDF2F}"/>
      </w:docPartPr>
      <w:docPartBody>
        <w:p w:rsidR="007A46A4" w:rsidRDefault="007A46A4" w:rsidP="007A46A4">
          <w:pPr>
            <w:pStyle w:val="320B1EF79E99417C92F6CF8061DE6F3B"/>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235A67"/>
    <w:rsid w:val="006B72E5"/>
    <w:rsid w:val="007679DC"/>
    <w:rsid w:val="007A46A4"/>
    <w:rsid w:val="009C0812"/>
    <w:rsid w:val="00A146C8"/>
    <w:rsid w:val="00A734A3"/>
    <w:rsid w:val="00CF70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7A46A4"/>
    <w:rPr>
      <w:color w:val="666666"/>
    </w:rPr>
  </w:style>
  <w:style w:type="paragraph" w:customStyle="1" w:styleId="1AAEE19271064D9291FD02C845B5D8B9">
    <w:name w:val="1AAEE19271064D9291FD02C845B5D8B9"/>
    <w:rsid w:val="009C0812"/>
  </w:style>
  <w:style w:type="paragraph" w:customStyle="1" w:styleId="0635910CF86845759182E5B1834513E6">
    <w:name w:val="0635910CF86845759182E5B1834513E6"/>
    <w:rsid w:val="009C0812"/>
  </w:style>
  <w:style w:type="paragraph" w:customStyle="1" w:styleId="31C56D04BDC14B1383872EC15E40BD4F">
    <w:name w:val="31C56D04BDC14B1383872EC15E40BD4F"/>
    <w:rsid w:val="009C0812"/>
  </w:style>
  <w:style w:type="paragraph" w:customStyle="1" w:styleId="67110A8CC85249F8ADBBFAAD5A10451B">
    <w:name w:val="67110A8CC85249F8ADBBFAAD5A10451B"/>
    <w:rsid w:val="009C0812"/>
  </w:style>
  <w:style w:type="paragraph" w:customStyle="1" w:styleId="1EDC3936E1AD4AE4922A05237A912EEC">
    <w:name w:val="1EDC3936E1AD4AE4922A05237A912EEC"/>
    <w:rsid w:val="009C0812"/>
  </w:style>
  <w:style w:type="paragraph" w:customStyle="1" w:styleId="320B1EF79E99417C92F6CF8061DE6F3B">
    <w:name w:val="320B1EF79E99417C92F6CF8061DE6F3B"/>
    <w:rsid w:val="007A46A4"/>
  </w:style>
  <w:style w:type="paragraph" w:customStyle="1" w:styleId="3285C9A39E5E4225AC91A914D575093C">
    <w:name w:val="3285C9A39E5E4225AC91A914D575093C"/>
    <w:rsid w:val="00A14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Props1.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2.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4.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583</Words>
  <Characters>3329</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Principios Transversales PERTE DIGITALITZACIÓ</dc:title>
  <dc:subject/>
  <dc:creator>Carme Ruiz</dc:creator>
  <cp:keywords/>
  <dc:description/>
  <cp:lastModifiedBy>Jèssica Alvarez</cp:lastModifiedBy>
  <cp:revision>15</cp:revision>
  <cp:lastPrinted>2024-02-16T08:05:00Z</cp:lastPrinted>
  <dcterms:created xsi:type="dcterms:W3CDTF">2024-02-20T09:26:00Z</dcterms:created>
  <dcterms:modified xsi:type="dcterms:W3CDTF">2025-03-18T08:40:00Z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