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14111B00" w:rsidR="005278D7" w:rsidRPr="002F5A79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2F5A79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2F5A79" w:rsidRPr="002F5A79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Instal·lació fotovoltaica per autogeneració energètica integral de la xarxa viària a la C-32 entre el PK 109+700 i el 111+500. Arenys de Mar. Clau: PC-CGB-23029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1FD55C16" w14:textId="77777777" w:rsidR="002F5A79" w:rsidRPr="002F5A79" w:rsidRDefault="002F5A79" w:rsidP="002F5A79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2F5A79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EMnzXr29&amp;p=eRGAgjEB&amp;path=/CGB-23029%20-%20Instal%C2%B7laci%C3%B3%20fotovoltaica%20per%20autogeneraci%C3%B3%20energ%C3%A8tica%20integral%20de%20la%20xarxa%20vi%C3%A0ria%20a%20la%20C-32%20entre%20el%20PK%20109%2B700%20i%20el%20111%2B500.%20Arenys%20de%20Mar.pdf</w:t>
        </w:r>
      </w:hyperlink>
    </w:p>
    <w:p w14:paraId="5B56A4ED" w14:textId="41E7CBFD" w:rsidR="002F5A79" w:rsidRDefault="002F5A7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>
        <w:rPr>
          <w:rFonts w:ascii="Arial" w:hAnsi="Arial" w:cs="Arial"/>
          <w:color w:val="000000"/>
          <w:sz w:val="20"/>
          <w:szCs w:val="20"/>
          <w:lang w:val="ca-ES"/>
        </w:rPr>
        <w:t>Accés al projecte en BIM:</w:t>
      </w:r>
    </w:p>
    <w:p w14:paraId="2A154D65" w14:textId="69281D86" w:rsidR="00711130" w:rsidRPr="008C4C35" w:rsidRDefault="002F5A79" w:rsidP="00693836">
      <w:pPr>
        <w:jc w:val="both"/>
        <w:rPr>
          <w:rFonts w:ascii="Arial" w:hAnsi="Arial" w:cs="Arial"/>
          <w:color w:val="000000"/>
          <w:lang w:val="ca-ES"/>
        </w:rPr>
      </w:pPr>
      <w:hyperlink r:id="rId7" w:history="1">
        <w:r w:rsidRPr="002F5A79">
          <w:rPr>
            <w:rStyle w:val="Enlla"/>
            <w:rFonts w:ascii="Arial" w:hAnsi="Arial" w:cs="Arial"/>
            <w:lang w:val="ca-ES"/>
          </w:rPr>
          <w:t>https://ftp.infraestructures.cat/?u=6jc2a8fQ&amp;p=hRxQNBhw</w:t>
        </w:r>
      </w:hyperlink>
    </w:p>
    <w:p w14:paraId="515A7F82" w14:textId="77777777" w:rsidR="002F5A79" w:rsidRDefault="002F5A79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5F3D650D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2F5A79">
      <w:headerReference w:type="default" r:id="rId10"/>
      <w:footerReference w:type="default" r:id="rId11"/>
      <w:pgSz w:w="11906" w:h="16838"/>
      <w:pgMar w:top="1417" w:right="1701" w:bottom="1417" w:left="1701" w:header="708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8826A" w14:textId="77777777" w:rsidR="00991F99" w:rsidRDefault="00991F99" w:rsidP="00750E66">
      <w:pPr>
        <w:spacing w:after="0" w:line="240" w:lineRule="auto"/>
      </w:pPr>
      <w:r>
        <w:separator/>
      </w:r>
    </w:p>
  </w:endnote>
  <w:endnote w:type="continuationSeparator" w:id="0">
    <w:p w14:paraId="394FD3C5" w14:textId="77777777" w:rsidR="00991F99" w:rsidRDefault="00991F99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54EDB7C7" w:rsidR="00750E66" w:rsidRDefault="002F5A79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56CC8DCB" wp14:editId="35D7F159">
          <wp:extent cx="5400040" cy="295910"/>
          <wp:effectExtent l="0" t="0" r="0" b="8890"/>
          <wp:docPr id="154314515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7A37" w14:textId="77777777" w:rsidR="00991F99" w:rsidRDefault="00991F99" w:rsidP="00750E66">
      <w:pPr>
        <w:spacing w:after="0" w:line="240" w:lineRule="auto"/>
      </w:pPr>
      <w:bookmarkStart w:id="0" w:name="_Hlk192747556"/>
      <w:bookmarkEnd w:id="0"/>
      <w:r>
        <w:separator/>
      </w:r>
    </w:p>
  </w:footnote>
  <w:footnote w:type="continuationSeparator" w:id="0">
    <w:p w14:paraId="675DE859" w14:textId="77777777" w:rsidR="00991F99" w:rsidRDefault="00991F99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6E42342C" w:rsidR="00750E66" w:rsidRDefault="00634307" w:rsidP="002F5A79">
    <w:pPr>
      <w:pStyle w:val="Capalera"/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270694488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2F5A79">
      <w:t xml:space="preserve"> </w:t>
    </w:r>
    <w:r w:rsidR="002F5A79">
      <w:rPr>
        <w:noProof/>
        <w:lang w:val="pt-BR"/>
      </w:rPr>
      <w:t xml:space="preserve">                                                                       </w:t>
    </w:r>
    <w:r w:rsidR="002F5A79" w:rsidRPr="005C7BA7">
      <w:rPr>
        <w:noProof/>
        <w:lang w:val="pt-BR"/>
      </w:rPr>
      <w:drawing>
        <wp:inline distT="0" distB="0" distL="0" distR="0" wp14:anchorId="09D3B3AF" wp14:editId="19A0F21B">
          <wp:extent cx="1329055" cy="446405"/>
          <wp:effectExtent l="0" t="0" r="4445" b="0"/>
          <wp:docPr id="889922697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F5A79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43B8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91F99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AF32CA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6jc2a8fQ&amp;p=hRxQNBh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EMnzXr29&amp;p=eRGAgjEB&amp;path=/CGB-23029%20-%20Instal%C2%B7laci%C3%B3%20fotovoltaica%20per%20autogeneraci%C3%B3%20energ%C3%A8tica%20integral%20de%20la%20xarxa%20vi%C3%A0ria%20a%20la%20C-32%20entre%20el%20PK%20109%2B700%20i%20el%20111%2B500.%20Arenys%20de%20Mar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2025-03-13T07:42:00Z</dcterms:created>
  <dcterms:modified xsi:type="dcterms:W3CDTF">2025-03-13T07:42:00Z</dcterms:modified>
</cp:coreProperties>
</file>