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2894" w14:textId="3FAA4C7A" w:rsidR="00993F17" w:rsidRPr="009856A4" w:rsidRDefault="009856A4" w:rsidP="00985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720" w:hanging="436"/>
        <w:jc w:val="center"/>
        <w:rPr>
          <w:rFonts w:ascii="Roboto Medium" w:eastAsia="Calibri" w:hAnsi="Roboto Medium" w:cs="Arial"/>
          <w:sz w:val="22"/>
          <w:szCs w:val="22"/>
          <w:lang w:eastAsia="en-US"/>
        </w:rPr>
      </w:pPr>
      <w:r>
        <w:rPr>
          <w:rFonts w:ascii="Roboto Medium" w:eastAsia="Calibri" w:hAnsi="Roboto Medium" w:cs="Arial"/>
          <w:sz w:val="22"/>
          <w:szCs w:val="22"/>
          <w:lang w:eastAsia="en-US"/>
        </w:rPr>
        <w:t>P</w:t>
      </w:r>
      <w:r w:rsidRPr="00A015AB">
        <w:rPr>
          <w:rFonts w:ascii="Roboto Medium" w:eastAsia="Calibri" w:hAnsi="Roboto Medium" w:cs="Arial"/>
          <w:sz w:val="22"/>
          <w:szCs w:val="22"/>
          <w:lang w:eastAsia="en-US"/>
        </w:rPr>
        <w:t xml:space="preserve">rocediment </w:t>
      </w:r>
      <w:r>
        <w:rPr>
          <w:rFonts w:ascii="Roboto Medium" w:eastAsia="Calibri" w:hAnsi="Roboto Medium" w:cs="Arial"/>
          <w:sz w:val="22"/>
          <w:szCs w:val="22"/>
          <w:lang w:eastAsia="en-US"/>
        </w:rPr>
        <w:t>O</w:t>
      </w:r>
      <w:r w:rsidRPr="00A015AB">
        <w:rPr>
          <w:rFonts w:ascii="Roboto Medium" w:eastAsia="Calibri" w:hAnsi="Roboto Medium" w:cs="Arial"/>
          <w:sz w:val="22"/>
          <w:szCs w:val="22"/>
          <w:lang w:eastAsia="en-US"/>
        </w:rPr>
        <w:t xml:space="preserve">bert </w:t>
      </w:r>
      <w:r>
        <w:rPr>
          <w:rFonts w:ascii="Roboto Medium" w:eastAsia="Calibri" w:hAnsi="Roboto Medium" w:cs="Arial"/>
          <w:sz w:val="22"/>
          <w:szCs w:val="22"/>
          <w:lang w:eastAsia="en-US"/>
        </w:rPr>
        <w:t>S</w:t>
      </w:r>
      <w:r w:rsidRPr="00A015AB">
        <w:rPr>
          <w:rFonts w:ascii="Roboto Medium" w:eastAsia="Calibri" w:hAnsi="Roboto Medium" w:cs="Arial"/>
          <w:sz w:val="22"/>
          <w:szCs w:val="22"/>
          <w:lang w:eastAsia="en-US"/>
        </w:rPr>
        <w:t>implificat</w:t>
      </w:r>
      <w:r>
        <w:rPr>
          <w:rFonts w:ascii="Roboto Medium" w:eastAsia="Calibri" w:hAnsi="Roboto Medium" w:cs="Arial"/>
          <w:sz w:val="22"/>
          <w:szCs w:val="22"/>
          <w:lang w:eastAsia="en-US"/>
        </w:rPr>
        <w:t xml:space="preserve"> </w:t>
      </w:r>
    </w:p>
    <w:p w14:paraId="3DDE5A1B" w14:textId="77777777" w:rsidR="009856A4" w:rsidRDefault="009856A4" w:rsidP="009856A4">
      <w:pPr>
        <w:spacing w:after="120" w:line="276" w:lineRule="auto"/>
        <w:jc w:val="center"/>
        <w:rPr>
          <w:rFonts w:ascii="Roboto Medium" w:hAnsi="Roboto Medium" w:cs="Arial"/>
          <w:sz w:val="22"/>
          <w:szCs w:val="22"/>
        </w:rPr>
      </w:pPr>
    </w:p>
    <w:p w14:paraId="69C169D7" w14:textId="63D20DDB" w:rsidR="00993F17" w:rsidRPr="00A015AB" w:rsidRDefault="00E17604" w:rsidP="00C76AEB">
      <w:pPr>
        <w:spacing w:after="120" w:line="276" w:lineRule="auto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Medium" w:hAnsi="Roboto Medium" w:cs="Arial"/>
          <w:sz w:val="22"/>
          <w:szCs w:val="22"/>
        </w:rPr>
        <w:t>ANNEX I</w:t>
      </w:r>
      <w:r w:rsidR="00993F17" w:rsidRPr="00A015AB">
        <w:rPr>
          <w:rFonts w:ascii="Roboto Medium" w:hAnsi="Roboto Medium" w:cs="Arial"/>
          <w:sz w:val="22"/>
          <w:szCs w:val="22"/>
        </w:rPr>
        <w:t xml:space="preserve"> AL PLEC DE CLÀUSULES ADMINISTRATIVES PARTICULARS APLICABLE AL </w:t>
      </w:r>
      <w:r w:rsidR="00D27F78" w:rsidRPr="00D27F78">
        <w:rPr>
          <w:rFonts w:ascii="Roboto Medium" w:hAnsi="Roboto Medium" w:cs="Arial"/>
          <w:sz w:val="22"/>
          <w:szCs w:val="22"/>
        </w:rPr>
        <w:t xml:space="preserve">CONTRACTE </w:t>
      </w:r>
      <w:r w:rsidR="00C76AEB">
        <w:rPr>
          <w:rFonts w:ascii="Roboto Medium" w:hAnsi="Roboto Medium" w:cs="Arial"/>
          <w:sz w:val="22"/>
          <w:szCs w:val="22"/>
        </w:rPr>
        <w:t xml:space="preserve">DEL </w:t>
      </w:r>
      <w:r w:rsidR="00C76AEB" w:rsidRPr="00C76AEB">
        <w:rPr>
          <w:rFonts w:ascii="Roboto Medium" w:hAnsi="Roboto Medium" w:cs="Arial"/>
          <w:sz w:val="22"/>
          <w:szCs w:val="22"/>
        </w:rPr>
        <w:t>SERVEI DE NETEJA VIÀRIA, MANTENIMENT DE PARCS I JARDINS I ALTRES TASQUES MITJANÇANT L'OCUPACIÓ DE PERSONES AMB DISCAPACITAT AMB ESPECIALS DIFICULTATS PER A LA SEVA INCLUSIÓ LABORAL</w:t>
      </w:r>
    </w:p>
    <w:p w14:paraId="3C064029" w14:textId="77777777" w:rsidR="00993F17" w:rsidRPr="00A015AB" w:rsidRDefault="00993F17" w:rsidP="009856A4">
      <w:pPr>
        <w:spacing w:after="120" w:line="276" w:lineRule="auto"/>
        <w:ind w:left="720" w:hanging="11"/>
        <w:jc w:val="center"/>
        <w:rPr>
          <w:rFonts w:ascii="Roboto Light" w:eastAsia="Calibri" w:hAnsi="Roboto Light" w:cs="Arial"/>
          <w:i/>
          <w:sz w:val="22"/>
          <w:szCs w:val="22"/>
          <w:lang w:eastAsia="en-US"/>
        </w:rPr>
      </w:pPr>
      <w:r w:rsidRPr="00A015AB">
        <w:rPr>
          <w:rFonts w:ascii="Roboto Light" w:eastAsia="Calibri" w:hAnsi="Roboto Light" w:cs="Arial"/>
          <w:i/>
          <w:sz w:val="22"/>
          <w:szCs w:val="22"/>
          <w:lang w:eastAsia="en-US"/>
        </w:rPr>
        <w:t>A INSERIR AL SOBRE ÚNIC DIGITAL</w:t>
      </w:r>
    </w:p>
    <w:p w14:paraId="56D843AE" w14:textId="77777777" w:rsidR="00993F17" w:rsidRPr="00A015AB" w:rsidRDefault="00993F17" w:rsidP="009856A4">
      <w:pPr>
        <w:spacing w:after="120" w:line="276" w:lineRule="auto"/>
        <w:ind w:left="720" w:hanging="11"/>
        <w:jc w:val="center"/>
        <w:rPr>
          <w:rFonts w:ascii="Roboto Light" w:eastAsia="Calibri" w:hAnsi="Roboto Light" w:cs="Arial"/>
          <w:sz w:val="22"/>
          <w:szCs w:val="22"/>
          <w:lang w:eastAsia="en-US"/>
        </w:rPr>
      </w:pPr>
    </w:p>
    <w:p w14:paraId="580A02A7" w14:textId="16338D29" w:rsidR="00993F17" w:rsidRPr="009856A4" w:rsidRDefault="00993F17" w:rsidP="009856A4">
      <w:pPr>
        <w:spacing w:after="120" w:line="276" w:lineRule="auto"/>
        <w:rPr>
          <w:rFonts w:ascii="Roboto Medium" w:eastAsia="Calibri" w:hAnsi="Roboto Medium" w:cs="Arial"/>
          <w:szCs w:val="22"/>
          <w:u w:val="single"/>
          <w:lang w:eastAsia="en-US"/>
        </w:rPr>
      </w:pPr>
      <w:r w:rsidRPr="007D1E64">
        <w:rPr>
          <w:rFonts w:ascii="Roboto Medium" w:eastAsia="Calibri" w:hAnsi="Roboto Medium" w:cs="Arial"/>
          <w:szCs w:val="22"/>
          <w:u w:val="single"/>
          <w:lang w:eastAsia="en-US"/>
        </w:rPr>
        <w:t>A.- Model de declaració responsable:</w:t>
      </w:r>
    </w:p>
    <w:p w14:paraId="1BC558E1" w14:textId="36EBC886" w:rsidR="00993F17" w:rsidRPr="009856A4" w:rsidRDefault="00993F17" w:rsidP="009856A4">
      <w:pPr>
        <w:tabs>
          <w:tab w:val="num" w:pos="900"/>
        </w:tabs>
        <w:spacing w:after="120" w:line="276" w:lineRule="auto"/>
        <w:ind w:left="142"/>
        <w:jc w:val="both"/>
        <w:rPr>
          <w:rFonts w:ascii="Roboto Light" w:hAnsi="Roboto Light" w:cs="Arial"/>
          <w:strike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A015AB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A015AB">
        <w:rPr>
          <w:rFonts w:ascii="Roboto Light" w:hAnsi="Roboto Light" w:cs="Arial"/>
          <w:sz w:val="22"/>
          <w:szCs w:val="22"/>
        </w:rPr>
        <w:t xml:space="preserve"> </w:t>
      </w:r>
      <w:r w:rsidRPr="00A015AB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A015AB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contractació relativa al </w:t>
      </w:r>
      <w:r w:rsidR="00D27F78" w:rsidRPr="00D27F78">
        <w:rPr>
          <w:rFonts w:ascii="Roboto Light" w:hAnsi="Roboto Light" w:cs="Arial"/>
          <w:sz w:val="22"/>
          <w:szCs w:val="22"/>
        </w:rPr>
        <w:t xml:space="preserve">contracte </w:t>
      </w:r>
      <w:r w:rsidR="00C76AEB" w:rsidRPr="00C76AEB">
        <w:rPr>
          <w:rFonts w:ascii="Roboto Light" w:hAnsi="Roboto Light" w:cs="Arial"/>
          <w:b/>
          <w:bCs/>
          <w:sz w:val="22"/>
          <w:szCs w:val="22"/>
        </w:rPr>
        <w:t>servei de neteja viària, manteniment de parcs i jardins i altres tasques mitjançant l'ocupació de persones amb discapacitat amb especials dificultats per a la seva inclusió laboral</w:t>
      </w:r>
      <w:r w:rsidR="00D27F78" w:rsidRPr="00D27F78">
        <w:rPr>
          <w:rFonts w:ascii="Roboto Light" w:hAnsi="Roboto Light" w:cs="Arial"/>
          <w:sz w:val="22"/>
          <w:szCs w:val="22"/>
        </w:rPr>
        <w:t xml:space="preserve">, </w:t>
      </w:r>
      <w:r w:rsidRPr="00A015AB">
        <w:rPr>
          <w:rFonts w:ascii="Roboto Light" w:hAnsi="Roboto Light" w:cs="Arial"/>
          <w:sz w:val="22"/>
          <w:szCs w:val="22"/>
        </w:rPr>
        <w:t>i DECLARA RESPONSABLEMENT:</w:t>
      </w:r>
    </w:p>
    <w:p w14:paraId="0913EBC2" w14:textId="6C5C67FF" w:rsidR="00993F17" w:rsidRPr="009856A4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noProof/>
          <w:sz w:val="22"/>
          <w:szCs w:val="22"/>
        </w:rPr>
      </w:pPr>
      <w:r w:rsidRPr="00A015AB">
        <w:rPr>
          <w:rFonts w:ascii="Roboto Light" w:hAnsi="Roboto Light" w:cs="Arial"/>
          <w:noProof/>
          <w:sz w:val="22"/>
          <w:szCs w:val="22"/>
        </w:rPr>
        <w:t>Que el perfil d’empresa és el següent: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961"/>
        <w:gridCol w:w="1524"/>
      </w:tblGrid>
      <w:tr w:rsidR="00993F17" w:rsidRPr="00A015AB" w14:paraId="13E82FDF" w14:textId="77777777" w:rsidTr="002D0C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1777" w14:textId="77777777" w:rsidR="00993F17" w:rsidRPr="00A015AB" w:rsidRDefault="00993F17" w:rsidP="009856A4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  <w:sz w:val="22"/>
                <w:szCs w:val="22"/>
              </w:rPr>
            </w:pPr>
            <w:r w:rsidRPr="00A015AB">
              <w:rPr>
                <w:rFonts w:ascii="Roboto Light" w:hAnsi="Roboto Light" w:cs="Arial"/>
                <w:noProof/>
                <w:sz w:val="22"/>
                <w:szCs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97" w14:textId="77777777" w:rsidR="00993F17" w:rsidRPr="00A015AB" w:rsidRDefault="00993F17" w:rsidP="009856A4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  <w:sz w:val="22"/>
                <w:szCs w:val="22"/>
              </w:rPr>
            </w:pPr>
            <w:r w:rsidRPr="00A015AB">
              <w:rPr>
                <w:rFonts w:ascii="Roboto Light" w:hAnsi="Roboto Light" w:cs="Arial"/>
                <w:noProof/>
                <w:sz w:val="22"/>
                <w:szCs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4022" w14:textId="77777777" w:rsidR="00993F17" w:rsidRPr="00A015AB" w:rsidRDefault="00993F17" w:rsidP="009856A4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  <w:sz w:val="22"/>
                <w:szCs w:val="22"/>
              </w:rPr>
            </w:pPr>
            <w:r w:rsidRPr="00A015AB">
              <w:rPr>
                <w:rFonts w:ascii="Roboto Light" w:hAnsi="Roboto Light" w:cs="Arial"/>
                <w:noProof/>
                <w:sz w:val="22"/>
                <w:szCs w:val="22"/>
              </w:rPr>
              <w:t>Marcar amb una creu</w:t>
            </w:r>
          </w:p>
        </w:tc>
      </w:tr>
      <w:tr w:rsidR="00993F17" w:rsidRPr="00A015AB" w14:paraId="763CEB56" w14:textId="77777777" w:rsidTr="002D0C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377B" w14:textId="77777777" w:rsidR="00993F17" w:rsidRPr="00A015AB" w:rsidRDefault="00993F17" w:rsidP="009856A4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  <w:sz w:val="22"/>
                <w:szCs w:val="22"/>
              </w:rPr>
            </w:pPr>
            <w:r w:rsidRPr="00A015AB">
              <w:rPr>
                <w:rFonts w:ascii="Roboto Light" w:hAnsi="Roboto Light" w:cs="Arial"/>
                <w:noProof/>
                <w:sz w:val="22"/>
                <w:szCs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4FBC" w14:textId="77777777" w:rsidR="00993F17" w:rsidRPr="00A015AB" w:rsidRDefault="00993F17" w:rsidP="009856A4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  <w:sz w:val="22"/>
                <w:szCs w:val="22"/>
              </w:rPr>
            </w:pPr>
            <w:r w:rsidRPr="00A015AB">
              <w:rPr>
                <w:rFonts w:ascii="Roboto Light" w:hAnsi="Roboto Light" w:cs="Arial"/>
                <w:noProof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C845" w14:textId="77777777" w:rsidR="00993F17" w:rsidRPr="00A015AB" w:rsidRDefault="00993F17" w:rsidP="009856A4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  <w:sz w:val="22"/>
                <w:szCs w:val="22"/>
              </w:rPr>
            </w:pPr>
          </w:p>
        </w:tc>
      </w:tr>
      <w:tr w:rsidR="00993F17" w:rsidRPr="00A015AB" w14:paraId="52D5B107" w14:textId="77777777" w:rsidTr="002D0C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2E24" w14:textId="77777777" w:rsidR="00993F17" w:rsidRPr="00A015AB" w:rsidRDefault="00993F17" w:rsidP="009856A4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  <w:sz w:val="22"/>
                <w:szCs w:val="22"/>
              </w:rPr>
            </w:pPr>
            <w:r w:rsidRPr="00A015AB">
              <w:rPr>
                <w:rFonts w:ascii="Roboto Light" w:hAnsi="Roboto Light" w:cs="Arial"/>
                <w:noProof/>
                <w:sz w:val="22"/>
                <w:szCs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E421" w14:textId="77777777" w:rsidR="00993F17" w:rsidRPr="00A015AB" w:rsidRDefault="00993F17" w:rsidP="009856A4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  <w:sz w:val="22"/>
                <w:szCs w:val="22"/>
              </w:rPr>
            </w:pPr>
            <w:r w:rsidRPr="00A015AB">
              <w:rPr>
                <w:rFonts w:ascii="Roboto Light" w:hAnsi="Roboto Light" w:cs="Arial"/>
                <w:noProof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CA04" w14:textId="77777777" w:rsidR="00993F17" w:rsidRPr="00A015AB" w:rsidRDefault="00993F17" w:rsidP="009856A4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  <w:sz w:val="22"/>
                <w:szCs w:val="22"/>
              </w:rPr>
            </w:pPr>
          </w:p>
        </w:tc>
      </w:tr>
      <w:tr w:rsidR="00993F17" w:rsidRPr="00A015AB" w14:paraId="009C785A" w14:textId="77777777" w:rsidTr="002D0C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2E83" w14:textId="77777777" w:rsidR="00993F17" w:rsidRPr="00A015AB" w:rsidRDefault="00993F17" w:rsidP="009856A4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  <w:sz w:val="22"/>
                <w:szCs w:val="22"/>
              </w:rPr>
            </w:pPr>
            <w:r w:rsidRPr="00A015AB">
              <w:rPr>
                <w:rFonts w:ascii="Roboto Light" w:hAnsi="Roboto Light" w:cs="Arial"/>
                <w:noProof/>
                <w:sz w:val="22"/>
                <w:szCs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3C24" w14:textId="77777777" w:rsidR="00993F17" w:rsidRPr="00A015AB" w:rsidRDefault="00993F17" w:rsidP="009856A4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  <w:sz w:val="22"/>
                <w:szCs w:val="22"/>
              </w:rPr>
            </w:pPr>
            <w:r w:rsidRPr="00A015AB">
              <w:rPr>
                <w:rFonts w:ascii="Roboto Light" w:hAnsi="Roboto Light" w:cs="Arial"/>
                <w:noProof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284B" w14:textId="77777777" w:rsidR="00993F17" w:rsidRPr="00A015AB" w:rsidRDefault="00993F17" w:rsidP="009856A4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  <w:sz w:val="22"/>
                <w:szCs w:val="22"/>
              </w:rPr>
            </w:pPr>
          </w:p>
        </w:tc>
      </w:tr>
      <w:tr w:rsidR="00993F17" w:rsidRPr="00A015AB" w14:paraId="40DA5413" w14:textId="77777777" w:rsidTr="002D0C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C387" w14:textId="77777777" w:rsidR="00993F17" w:rsidRPr="00A015AB" w:rsidRDefault="00993F17" w:rsidP="009856A4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  <w:sz w:val="22"/>
                <w:szCs w:val="22"/>
              </w:rPr>
            </w:pPr>
            <w:r w:rsidRPr="00A015AB">
              <w:rPr>
                <w:rFonts w:ascii="Roboto Light" w:hAnsi="Roboto Light" w:cs="Arial"/>
                <w:noProof/>
                <w:sz w:val="22"/>
                <w:szCs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D9AD" w14:textId="77777777" w:rsidR="00993F17" w:rsidRPr="00A015AB" w:rsidRDefault="00993F17" w:rsidP="009856A4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  <w:sz w:val="22"/>
                <w:szCs w:val="22"/>
              </w:rPr>
            </w:pPr>
            <w:r w:rsidRPr="00A015AB">
              <w:rPr>
                <w:rFonts w:ascii="Roboto Light" w:hAnsi="Roboto Light" w:cs="Arial"/>
                <w:noProof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99B4" w14:textId="77777777" w:rsidR="00993F17" w:rsidRPr="00A015AB" w:rsidRDefault="00993F17" w:rsidP="009856A4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  <w:sz w:val="22"/>
                <w:szCs w:val="22"/>
              </w:rPr>
            </w:pPr>
          </w:p>
        </w:tc>
      </w:tr>
    </w:tbl>
    <w:p w14:paraId="0B4BAD9D" w14:textId="2DF8820C" w:rsidR="009856A4" w:rsidRDefault="009856A4" w:rsidP="009856A4">
      <w:pPr>
        <w:spacing w:after="12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23DB4526" w14:textId="2623843E" w:rsidR="00993F17" w:rsidRPr="00A015AB" w:rsidRDefault="009856A4" w:rsidP="009856A4">
      <w:pPr>
        <w:spacing w:after="160" w:line="259" w:lineRule="auto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br w:type="page"/>
      </w:r>
    </w:p>
    <w:p w14:paraId="71501635" w14:textId="77777777" w:rsidR="00993F17" w:rsidRPr="00A015AB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lastRenderedPageBreak/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BBF79F2" w14:textId="6E1A9C99" w:rsidR="00993F17" w:rsidRPr="009856A4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1F990EB7" w14:textId="49F0B033" w:rsidR="00993F17" w:rsidRPr="009856A4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FBB1457" w14:textId="75FB4A4A" w:rsidR="00993F17" w:rsidRPr="009856A4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4AA262D7" w14:textId="6E785D43" w:rsidR="00993F17" w:rsidRPr="009856A4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A015AB">
        <w:rPr>
          <w:rFonts w:ascii="Roboto Light" w:eastAsia="Calibri" w:hAnsi="Roboto Light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7BAF462" w14:textId="7FB96FA0" w:rsidR="00993F17" w:rsidRPr="009856A4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0568826" w14:textId="772086B0" w:rsidR="00993F17" w:rsidRPr="009856A4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F3B281C" w14:textId="49BA44F0" w:rsidR="00993F17" w:rsidRPr="009856A4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568199F" w14:textId="4B46CC3A" w:rsidR="00993F17" w:rsidRPr="00C76AEB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 xml:space="preserve">Que, en cas que es tracti d’empresa estrangera, es sotmet a la jurisdicció dels Jutjats i Tribunals </w:t>
      </w:r>
      <w:r w:rsidRPr="00C76AEB">
        <w:rPr>
          <w:rFonts w:ascii="Roboto Light" w:hAnsi="Roboto Light" w:cs="Arial"/>
          <w:sz w:val="22"/>
          <w:szCs w:val="22"/>
        </w:rPr>
        <w:t>espanyols.</w:t>
      </w:r>
    </w:p>
    <w:p w14:paraId="2DF9C419" w14:textId="091C56CB" w:rsidR="00C76AEB" w:rsidRPr="00C76AEB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sz w:val="22"/>
          <w:szCs w:val="22"/>
          <w:lang w:eastAsia="ca-ES"/>
        </w:rPr>
      </w:pPr>
      <w:r w:rsidRPr="00C76AEB">
        <w:rPr>
          <w:rFonts w:ascii="Roboto Light" w:hAnsi="Roboto Light" w:cs="Arial"/>
          <w:sz w:val="22"/>
          <w:szCs w:val="22"/>
        </w:rPr>
        <w:t xml:space="preserve">Que </w:t>
      </w:r>
      <w:r w:rsidR="00C76AEB" w:rsidRPr="00C76AEB">
        <w:rPr>
          <w:rFonts w:ascii="Roboto Light" w:hAnsi="Roboto Light" w:cs="Arial"/>
          <w:sz w:val="22"/>
          <w:szCs w:val="22"/>
        </w:rPr>
        <w:t>l’empresa té la consideració de Centres Especials de treball d’iniciativa social, sense ànim de lucre.</w:t>
      </w:r>
    </w:p>
    <w:p w14:paraId="1F7CC398" w14:textId="3E7077AB" w:rsidR="00C76AEB" w:rsidRPr="00C76AEB" w:rsidRDefault="00C76AEB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sz w:val="22"/>
          <w:szCs w:val="22"/>
          <w:lang w:eastAsia="ca-ES"/>
        </w:rPr>
      </w:pPr>
      <w:r w:rsidRPr="00C76AEB">
        <w:rPr>
          <w:rFonts w:ascii="Roboto Light" w:hAnsi="Roboto Light" w:cs="Arial"/>
          <w:sz w:val="22"/>
          <w:szCs w:val="22"/>
        </w:rPr>
        <w:t xml:space="preserve">Que l’empresa disposa d’una </w:t>
      </w:r>
      <w:r w:rsidRPr="00C76AEB">
        <w:rPr>
          <w:rFonts w:ascii="Roboto Light" w:hAnsi="Roboto Light" w:cs="Arial"/>
          <w:sz w:val="22"/>
          <w:szCs w:val="22"/>
        </w:rPr>
        <w:t>Unitats de Suport d'Ajudes Personals i Socials als Treballadors.</w:t>
      </w:r>
    </w:p>
    <w:p w14:paraId="6CE5E83E" w14:textId="7AA69056" w:rsidR="00C76AEB" w:rsidRPr="00C76AEB" w:rsidRDefault="00C76AEB" w:rsidP="00C76AEB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sz w:val="22"/>
          <w:szCs w:val="22"/>
          <w:lang w:eastAsia="ca-ES"/>
        </w:rPr>
      </w:pPr>
      <w:r w:rsidRPr="00C76AEB">
        <w:rPr>
          <w:rFonts w:ascii="Roboto Light" w:hAnsi="Roboto Light" w:cs="Arial"/>
          <w:sz w:val="22"/>
          <w:szCs w:val="22"/>
          <w:lang w:eastAsia="ca-ES"/>
        </w:rPr>
        <w:t>Que l</w:t>
      </w:r>
      <w:r w:rsidR="00993F17" w:rsidRPr="00C76AEB">
        <w:rPr>
          <w:rFonts w:ascii="Roboto Light" w:hAnsi="Roboto Light" w:cs="Arial"/>
          <w:sz w:val="22"/>
          <w:szCs w:val="22"/>
        </w:rPr>
        <w:t xml:space="preserve">a plantilla de l’empresa està integrada </w:t>
      </w:r>
      <w:r w:rsidRPr="00C76AEB">
        <w:rPr>
          <w:rFonts w:ascii="Roboto Light" w:hAnsi="Roboto Light" w:cs="Arial"/>
          <w:sz w:val="22"/>
          <w:szCs w:val="22"/>
          <w:lang w:eastAsia="ca-ES"/>
        </w:rPr>
        <w:t xml:space="preserve">per </w:t>
      </w:r>
      <w:r w:rsidRPr="00C76AEB">
        <w:rPr>
          <w:rFonts w:ascii="Roboto Light" w:hAnsi="Roboto Light" w:cs="Arial"/>
          <w:sz w:val="22"/>
          <w:szCs w:val="22"/>
          <w:lang w:eastAsia="ca-ES"/>
        </w:rPr>
        <w:t xml:space="preserve">almenys el 30% de la plantilla de persones amb discapacitat, </w:t>
      </w:r>
      <w:r w:rsidRPr="00C76AEB">
        <w:rPr>
          <w:rFonts w:ascii="Roboto Light" w:hAnsi="Roboto Light" w:cs="Arial"/>
          <w:sz w:val="22"/>
          <w:szCs w:val="22"/>
          <w:lang w:eastAsia="ca-ES"/>
        </w:rPr>
        <w:t>corresponent</w:t>
      </w:r>
      <w:r w:rsidRPr="00C76AEB">
        <w:rPr>
          <w:rFonts w:ascii="Roboto Light" w:hAnsi="Roboto Light" w:cs="Arial"/>
          <w:sz w:val="22"/>
          <w:szCs w:val="22"/>
          <w:lang w:eastAsia="ca-ES"/>
        </w:rPr>
        <w:t xml:space="preserve"> al grup de persones amb especials dificultat per a la inclusió laboral</w:t>
      </w:r>
      <w:r w:rsidRPr="00C76AEB">
        <w:rPr>
          <w:rFonts w:ascii="Roboto Light" w:hAnsi="Roboto Light" w:cs="Arial"/>
          <w:sz w:val="22"/>
          <w:szCs w:val="22"/>
          <w:lang w:eastAsia="ca-ES"/>
        </w:rPr>
        <w:t>.</w:t>
      </w:r>
    </w:p>
    <w:p w14:paraId="55FC6F63" w14:textId="77777777" w:rsidR="00C76AEB" w:rsidRPr="00C76AEB" w:rsidRDefault="00C76AEB" w:rsidP="00C76AEB">
      <w:pPr>
        <w:spacing w:after="120" w:line="276" w:lineRule="auto"/>
        <w:ind w:left="426"/>
        <w:jc w:val="both"/>
        <w:rPr>
          <w:rFonts w:ascii="Roboto Light" w:hAnsi="Roboto Light" w:cs="Arial"/>
          <w:sz w:val="22"/>
          <w:szCs w:val="22"/>
          <w:lang w:eastAsia="ca-ES"/>
        </w:rPr>
      </w:pPr>
      <w:r w:rsidRPr="00C76AEB">
        <w:rPr>
          <w:rFonts w:ascii="Roboto Light" w:hAnsi="Roboto Light" w:cs="Arial"/>
          <w:sz w:val="22"/>
          <w:szCs w:val="22"/>
          <w:lang w:eastAsia="ca-ES"/>
        </w:rPr>
        <w:t>Es considera treballador amb discapacitat amb especials dificultats per a  la inclusió laboral, quan el treballador estigui inclòs en un dels grups següents:</w:t>
      </w:r>
    </w:p>
    <w:p w14:paraId="504A1709" w14:textId="77777777" w:rsidR="00C76AEB" w:rsidRPr="00C76AEB" w:rsidRDefault="00C76AEB" w:rsidP="00C76AEB">
      <w:pPr>
        <w:spacing w:after="120" w:line="276" w:lineRule="auto"/>
        <w:ind w:left="426"/>
        <w:jc w:val="both"/>
        <w:rPr>
          <w:rFonts w:ascii="Roboto Light" w:hAnsi="Roboto Light" w:cs="Arial"/>
          <w:sz w:val="22"/>
          <w:szCs w:val="22"/>
          <w:lang w:eastAsia="ca-ES"/>
        </w:rPr>
      </w:pPr>
      <w:r w:rsidRPr="00C76AEB">
        <w:rPr>
          <w:rFonts w:ascii="Roboto Light" w:hAnsi="Roboto Light" w:cs="Arial"/>
          <w:sz w:val="22"/>
          <w:szCs w:val="22"/>
          <w:lang w:eastAsia="ca-ES"/>
        </w:rPr>
        <w:t>a)</w:t>
      </w:r>
      <w:r w:rsidRPr="00C76AEB">
        <w:rPr>
          <w:rFonts w:ascii="Roboto Light" w:hAnsi="Roboto Light" w:cs="Arial"/>
          <w:sz w:val="22"/>
          <w:szCs w:val="22"/>
          <w:lang w:eastAsia="ca-ES"/>
        </w:rPr>
        <w:tab/>
        <w:t>Persones amb paràlisi cerebral, persones amb trastorn mental o persones amb discapacitat intel·lectual, amb un grau de discapacitat reconegut igual o superior al 33%.</w:t>
      </w:r>
    </w:p>
    <w:p w14:paraId="62FC1F23" w14:textId="45628797" w:rsidR="00C76AEB" w:rsidRPr="00C76AEB" w:rsidRDefault="00C76AEB" w:rsidP="00C76AEB">
      <w:pPr>
        <w:spacing w:after="120" w:line="276" w:lineRule="auto"/>
        <w:ind w:left="426"/>
        <w:jc w:val="both"/>
        <w:rPr>
          <w:rFonts w:ascii="Roboto Light" w:hAnsi="Roboto Light" w:cs="Arial"/>
          <w:sz w:val="22"/>
          <w:szCs w:val="22"/>
          <w:highlight w:val="yellow"/>
          <w:lang w:eastAsia="ca-ES"/>
        </w:rPr>
      </w:pPr>
      <w:r w:rsidRPr="00C76AEB">
        <w:rPr>
          <w:rFonts w:ascii="Roboto Light" w:hAnsi="Roboto Light" w:cs="Arial"/>
          <w:sz w:val="22"/>
          <w:szCs w:val="22"/>
          <w:lang w:eastAsia="ca-ES"/>
        </w:rPr>
        <w:t>b)</w:t>
      </w:r>
      <w:r w:rsidRPr="00C76AEB">
        <w:rPr>
          <w:rFonts w:ascii="Roboto Light" w:hAnsi="Roboto Light" w:cs="Arial"/>
          <w:sz w:val="22"/>
          <w:szCs w:val="22"/>
          <w:lang w:eastAsia="ca-ES"/>
        </w:rPr>
        <w:tab/>
        <w:t>Persones amb discapacitat física o sensorial, amb un grau de discapacitat reconegut igual o superior al 65%</w:t>
      </w:r>
    </w:p>
    <w:p w14:paraId="008C5090" w14:textId="432095B5" w:rsidR="00993F17" w:rsidRPr="009856A4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lastRenderedPageBreak/>
        <w:t>Que l’empresa disposa d’un pla d’igualtat d’oportunitats entre les dones i els homes.</w:t>
      </w:r>
    </w:p>
    <w:p w14:paraId="21FB5ED5" w14:textId="77777777" w:rsidR="00993F17" w:rsidRPr="00A015AB" w:rsidRDefault="00993F17" w:rsidP="009856A4">
      <w:pPr>
        <w:spacing w:after="120" w:line="276" w:lineRule="auto"/>
        <w:ind w:left="284"/>
        <w:jc w:val="center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sym w:font="Wingdings 2" w:char="F0A3"/>
      </w:r>
      <w:r w:rsidRPr="00A015AB">
        <w:rPr>
          <w:rFonts w:ascii="Roboto Light" w:hAnsi="Roboto Light" w:cs="Arial"/>
          <w:sz w:val="22"/>
          <w:szCs w:val="22"/>
        </w:rPr>
        <w:t xml:space="preserve"> SÍ</w:t>
      </w:r>
      <w:r w:rsidRPr="00A015AB">
        <w:rPr>
          <w:rFonts w:ascii="Roboto Light" w:hAnsi="Roboto Light" w:cs="Arial"/>
          <w:sz w:val="22"/>
          <w:szCs w:val="22"/>
        </w:rPr>
        <w:tab/>
      </w:r>
      <w:r w:rsidRPr="00A015AB">
        <w:rPr>
          <w:rFonts w:ascii="Roboto Light" w:hAnsi="Roboto Light" w:cs="Arial"/>
          <w:sz w:val="22"/>
          <w:szCs w:val="22"/>
        </w:rPr>
        <w:tab/>
      </w:r>
      <w:r w:rsidRPr="00A015AB">
        <w:rPr>
          <w:rFonts w:ascii="Roboto Light" w:hAnsi="Roboto Light" w:cs="Arial"/>
          <w:sz w:val="22"/>
          <w:szCs w:val="22"/>
        </w:rPr>
        <w:sym w:font="Wingdings 2" w:char="F0A3"/>
      </w:r>
      <w:r w:rsidRPr="00A015AB">
        <w:rPr>
          <w:rFonts w:ascii="Roboto Light" w:hAnsi="Roboto Light" w:cs="Arial"/>
          <w:sz w:val="22"/>
          <w:szCs w:val="22"/>
        </w:rPr>
        <w:t xml:space="preserve"> NO</w:t>
      </w:r>
      <w:r w:rsidRPr="00A015AB">
        <w:rPr>
          <w:rFonts w:ascii="Roboto Light" w:hAnsi="Roboto Light" w:cs="Arial"/>
          <w:sz w:val="22"/>
          <w:szCs w:val="22"/>
        </w:rPr>
        <w:tab/>
        <w:t xml:space="preserve">             </w:t>
      </w:r>
      <w:r w:rsidRPr="00A015AB">
        <w:rPr>
          <w:rFonts w:ascii="Roboto Light" w:hAnsi="Roboto Light" w:cs="Arial"/>
          <w:sz w:val="22"/>
          <w:szCs w:val="22"/>
        </w:rPr>
        <w:sym w:font="Wingdings 2" w:char="F0A3"/>
      </w:r>
      <w:r w:rsidRPr="00A015AB">
        <w:rPr>
          <w:rFonts w:ascii="Roboto Light" w:hAnsi="Roboto Light" w:cs="Arial"/>
          <w:sz w:val="22"/>
          <w:szCs w:val="22"/>
        </w:rPr>
        <w:t xml:space="preserve"> NO obligat per normativa</w:t>
      </w:r>
      <w:r w:rsidRPr="00A015AB">
        <w:rPr>
          <w:rFonts w:ascii="Roboto Light" w:hAnsi="Roboto Light" w:cs="Arial"/>
          <w:sz w:val="22"/>
          <w:szCs w:val="22"/>
        </w:rPr>
        <w:tab/>
      </w:r>
    </w:p>
    <w:p w14:paraId="67E871CA" w14:textId="77777777" w:rsidR="00A015AB" w:rsidRPr="00A015AB" w:rsidRDefault="00A015AB" w:rsidP="009856A4">
      <w:pPr>
        <w:spacing w:after="120" w:line="276" w:lineRule="auto"/>
        <w:rPr>
          <w:rFonts w:ascii="Roboto Light" w:hAnsi="Roboto Light" w:cs="Arial"/>
          <w:sz w:val="22"/>
          <w:szCs w:val="22"/>
        </w:rPr>
      </w:pPr>
    </w:p>
    <w:p w14:paraId="5B624373" w14:textId="77777777" w:rsidR="00993F17" w:rsidRPr="00A015AB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 xml:space="preserve">Que reuneix algun/s dels criteris de preferència en cas d’igualació de proposicions previstos al PCAP. </w:t>
      </w:r>
    </w:p>
    <w:p w14:paraId="6F08BF92" w14:textId="57F24F40" w:rsidR="00A015AB" w:rsidRPr="00A015AB" w:rsidRDefault="00993F17" w:rsidP="009856A4">
      <w:pPr>
        <w:tabs>
          <w:tab w:val="left" w:pos="2410"/>
          <w:tab w:val="left" w:pos="2977"/>
          <w:tab w:val="left" w:pos="4253"/>
        </w:tabs>
        <w:spacing w:after="120" w:line="276" w:lineRule="auto"/>
        <w:ind w:left="284" w:firstLine="709"/>
        <w:jc w:val="center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sym w:font="Wingdings 2" w:char="F0A3"/>
      </w:r>
      <w:r w:rsidRPr="00A015AB">
        <w:rPr>
          <w:rFonts w:ascii="Roboto Light" w:hAnsi="Roboto Light" w:cs="Arial"/>
          <w:sz w:val="22"/>
          <w:szCs w:val="22"/>
        </w:rPr>
        <w:t xml:space="preserve"> SÍ</w:t>
      </w:r>
      <w:r w:rsidRPr="00A015AB">
        <w:rPr>
          <w:rFonts w:ascii="Roboto Light" w:hAnsi="Roboto Light" w:cs="Arial"/>
          <w:sz w:val="22"/>
          <w:szCs w:val="22"/>
        </w:rPr>
        <w:tab/>
      </w:r>
      <w:r w:rsidRPr="00A015AB">
        <w:rPr>
          <w:rFonts w:ascii="Roboto Light" w:hAnsi="Roboto Light" w:cs="Arial"/>
          <w:sz w:val="22"/>
          <w:szCs w:val="22"/>
        </w:rPr>
        <w:tab/>
      </w:r>
      <w:r w:rsidRPr="00A015AB">
        <w:rPr>
          <w:rFonts w:ascii="Roboto Light" w:hAnsi="Roboto Light" w:cs="Arial"/>
          <w:sz w:val="22"/>
          <w:szCs w:val="22"/>
        </w:rPr>
        <w:sym w:font="Wingdings 2" w:char="F0A3"/>
      </w:r>
      <w:r w:rsidRPr="00A015AB">
        <w:rPr>
          <w:rFonts w:ascii="Roboto Light" w:hAnsi="Roboto Light" w:cs="Arial"/>
          <w:sz w:val="22"/>
          <w:szCs w:val="22"/>
        </w:rPr>
        <w:t xml:space="preserve"> NO</w:t>
      </w:r>
      <w:r w:rsidRPr="00A015AB">
        <w:rPr>
          <w:rFonts w:ascii="Roboto Light" w:hAnsi="Roboto Light" w:cs="Arial"/>
          <w:sz w:val="22"/>
          <w:szCs w:val="22"/>
        </w:rPr>
        <w:tab/>
      </w:r>
      <w:r w:rsidRPr="00A015AB">
        <w:rPr>
          <w:rFonts w:ascii="Roboto Light" w:hAnsi="Roboto Light" w:cs="Arial"/>
          <w:sz w:val="22"/>
          <w:szCs w:val="22"/>
        </w:rPr>
        <w:tab/>
      </w:r>
    </w:p>
    <w:p w14:paraId="3DAA249F" w14:textId="77777777" w:rsidR="00993F17" w:rsidRPr="00A015AB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434BC6D9" w14:textId="77777777" w:rsidR="00993F17" w:rsidRPr="00A015AB" w:rsidRDefault="00993F17" w:rsidP="009856A4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>Està subjecte a l’IVA.</w:t>
      </w:r>
    </w:p>
    <w:p w14:paraId="35653523" w14:textId="793BB9F5" w:rsidR="00993F17" w:rsidRPr="009856A4" w:rsidRDefault="00993F17" w:rsidP="009856A4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>Està no subjecte o exempt de l’IVA i són vigents les circumstàncies que donaren lloc a la  no-subjecció o l’exempció.</w:t>
      </w:r>
    </w:p>
    <w:p w14:paraId="06B441CE" w14:textId="77777777" w:rsidR="00993F17" w:rsidRPr="00A015AB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4C4D3741" w14:textId="77777777" w:rsidR="00993F17" w:rsidRPr="00A015AB" w:rsidRDefault="00993F17" w:rsidP="009856A4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>Està subjecte a l’IAE.</w:t>
      </w:r>
    </w:p>
    <w:p w14:paraId="40349B19" w14:textId="397DB3A4" w:rsidR="00993F17" w:rsidRPr="009856A4" w:rsidRDefault="00993F17" w:rsidP="009856A4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 xml:space="preserve">Està no subjecte o exempt de l’IAE i són vigents les circumstàncies que donaren lloc a la  no-subjecció o l’exempció. </w:t>
      </w:r>
    </w:p>
    <w:p w14:paraId="3D2EDDA8" w14:textId="77777777" w:rsidR="00993F17" w:rsidRPr="00A015AB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49FA4C20" w14:textId="77777777" w:rsidR="00993F17" w:rsidRPr="00A015AB" w:rsidRDefault="00993F17" w:rsidP="009856A4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 xml:space="preserve"> SÍ té intenció de concórrer en unió temporal d’empreses:</w:t>
      </w:r>
    </w:p>
    <w:p w14:paraId="20F5376F" w14:textId="266162E3" w:rsidR="00993F17" w:rsidRPr="00A015AB" w:rsidRDefault="00993F17" w:rsidP="009856A4">
      <w:pPr>
        <w:spacing w:after="120" w:line="276" w:lineRule="auto"/>
        <w:ind w:left="851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>(</w:t>
      </w:r>
      <w:r w:rsidRPr="00A015AB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2E89960F" w14:textId="77C630BA" w:rsidR="00A015AB" w:rsidRPr="009856A4" w:rsidRDefault="00993F17" w:rsidP="009856A4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322C04CB" w14:textId="783F0E71" w:rsidR="00993F17" w:rsidRPr="009856A4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A015AB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A015AB">
        <w:rPr>
          <w:rFonts w:ascii="Roboto Light" w:hAnsi="Roboto Light" w:cs="Arial"/>
          <w:sz w:val="22"/>
          <w:szCs w:val="22"/>
        </w:rPr>
        <w:t xml:space="preserve"> a:</w:t>
      </w:r>
      <w:r w:rsidRPr="00A015AB">
        <w:rPr>
          <w:rFonts w:ascii="Roboto Light" w:hAnsi="Roboto Light" w:cs="Arial"/>
          <w:sz w:val="22"/>
          <w:szCs w:val="22"/>
          <w:vertAlign w:val="superscript"/>
          <w:lang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993F17" w:rsidRPr="00A015AB" w14:paraId="52AA6813" w14:textId="77777777" w:rsidTr="002D0C0B">
        <w:tc>
          <w:tcPr>
            <w:tcW w:w="1810" w:type="dxa"/>
            <w:shd w:val="clear" w:color="auto" w:fill="auto"/>
          </w:tcPr>
          <w:p w14:paraId="5DC0AA26" w14:textId="77777777" w:rsidR="00993F17" w:rsidRPr="00A015AB" w:rsidRDefault="00993F17" w:rsidP="009856A4">
            <w:pPr>
              <w:spacing w:after="120" w:line="276" w:lineRule="auto"/>
              <w:jc w:val="center"/>
              <w:rPr>
                <w:rFonts w:ascii="Roboto Light" w:eastAsia="Calibri" w:hAnsi="Roboto Light" w:cs="Arial"/>
                <w:sz w:val="22"/>
                <w:szCs w:val="22"/>
              </w:rPr>
            </w:pPr>
            <w:r w:rsidRPr="00A015AB">
              <w:rPr>
                <w:rFonts w:ascii="Roboto Light" w:eastAsia="Calibri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434C5BCE" w14:textId="77777777" w:rsidR="00993F17" w:rsidRPr="00A015AB" w:rsidRDefault="00993F17" w:rsidP="009856A4">
            <w:pPr>
              <w:spacing w:after="120" w:line="276" w:lineRule="auto"/>
              <w:jc w:val="center"/>
              <w:rPr>
                <w:rFonts w:ascii="Roboto Light" w:eastAsia="Calibri" w:hAnsi="Roboto Light" w:cs="Arial"/>
                <w:sz w:val="22"/>
                <w:szCs w:val="22"/>
              </w:rPr>
            </w:pPr>
            <w:r w:rsidRPr="00A015AB">
              <w:rPr>
                <w:rFonts w:ascii="Roboto Light" w:eastAsia="Calibri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636ACC2B" w14:textId="77777777" w:rsidR="00993F17" w:rsidRPr="00A015AB" w:rsidRDefault="00993F17" w:rsidP="009856A4">
            <w:pPr>
              <w:spacing w:after="120" w:line="276" w:lineRule="auto"/>
              <w:jc w:val="center"/>
              <w:rPr>
                <w:rFonts w:ascii="Roboto Light" w:eastAsia="Calibri" w:hAnsi="Roboto Light" w:cs="Arial"/>
                <w:sz w:val="22"/>
                <w:szCs w:val="22"/>
              </w:rPr>
            </w:pPr>
            <w:r w:rsidRPr="00A015AB">
              <w:rPr>
                <w:rFonts w:ascii="Roboto Light" w:eastAsia="Calibri" w:hAnsi="Roboto Light" w:cs="Arial"/>
                <w:sz w:val="22"/>
                <w:szCs w:val="22"/>
              </w:rPr>
              <w:t>Correu electrònic</w:t>
            </w:r>
          </w:p>
          <w:p w14:paraId="132781C3" w14:textId="77777777" w:rsidR="00993F17" w:rsidRPr="00A015AB" w:rsidRDefault="00993F17" w:rsidP="009856A4">
            <w:pPr>
              <w:spacing w:after="120" w:line="276" w:lineRule="auto"/>
              <w:jc w:val="center"/>
              <w:rPr>
                <w:rFonts w:ascii="Roboto Light" w:eastAsia="Calibri" w:hAnsi="Roboto Light" w:cs="Arial"/>
                <w:sz w:val="22"/>
                <w:szCs w:val="22"/>
              </w:rPr>
            </w:pPr>
            <w:r w:rsidRPr="00A015AB">
              <w:rPr>
                <w:rFonts w:ascii="Roboto Light" w:eastAsia="Calibri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6DA9DE25" w14:textId="77777777" w:rsidR="00993F17" w:rsidRPr="00A015AB" w:rsidRDefault="00993F17" w:rsidP="009856A4">
            <w:pPr>
              <w:spacing w:after="120" w:line="276" w:lineRule="auto"/>
              <w:jc w:val="center"/>
              <w:rPr>
                <w:rFonts w:ascii="Roboto Light" w:eastAsia="Calibri" w:hAnsi="Roboto Light" w:cs="Arial"/>
                <w:sz w:val="22"/>
                <w:szCs w:val="22"/>
              </w:rPr>
            </w:pPr>
            <w:r w:rsidRPr="00A015AB">
              <w:rPr>
                <w:rFonts w:ascii="Roboto Light" w:eastAsia="Calibri" w:hAnsi="Roboto Light" w:cs="Arial"/>
                <w:sz w:val="22"/>
                <w:szCs w:val="22"/>
              </w:rPr>
              <w:t>Mòbil</w:t>
            </w:r>
          </w:p>
          <w:p w14:paraId="28BC1626" w14:textId="77777777" w:rsidR="00993F17" w:rsidRPr="00A015AB" w:rsidRDefault="00993F17" w:rsidP="009856A4">
            <w:pPr>
              <w:spacing w:after="120" w:line="276" w:lineRule="auto"/>
              <w:jc w:val="center"/>
              <w:rPr>
                <w:rFonts w:ascii="Roboto Light" w:eastAsia="Calibri" w:hAnsi="Roboto Light" w:cs="Arial"/>
                <w:sz w:val="22"/>
                <w:szCs w:val="22"/>
              </w:rPr>
            </w:pPr>
            <w:r w:rsidRPr="00A015AB">
              <w:rPr>
                <w:rFonts w:ascii="Roboto Light" w:eastAsia="Calibri" w:hAnsi="Roboto Light" w:cs="Arial"/>
                <w:sz w:val="22"/>
                <w:szCs w:val="22"/>
              </w:rPr>
              <w:t>professional</w:t>
            </w:r>
          </w:p>
        </w:tc>
      </w:tr>
      <w:tr w:rsidR="00993F17" w:rsidRPr="00A015AB" w14:paraId="50C9E290" w14:textId="77777777" w:rsidTr="002D0C0B">
        <w:trPr>
          <w:trHeight w:val="711"/>
        </w:trPr>
        <w:tc>
          <w:tcPr>
            <w:tcW w:w="1810" w:type="dxa"/>
            <w:shd w:val="clear" w:color="auto" w:fill="auto"/>
          </w:tcPr>
          <w:p w14:paraId="6E678A8C" w14:textId="77777777" w:rsidR="00993F17" w:rsidRPr="00A015AB" w:rsidRDefault="00993F17" w:rsidP="009856A4">
            <w:pPr>
              <w:spacing w:after="120" w:line="276" w:lineRule="auto"/>
              <w:jc w:val="both"/>
              <w:rPr>
                <w:rFonts w:ascii="Roboto Light" w:eastAsia="Calibri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153B2169" w14:textId="77777777" w:rsidR="00993F17" w:rsidRPr="00A015AB" w:rsidRDefault="00993F17" w:rsidP="009856A4">
            <w:pPr>
              <w:spacing w:after="120" w:line="276" w:lineRule="auto"/>
              <w:jc w:val="both"/>
              <w:rPr>
                <w:rFonts w:ascii="Roboto Light" w:eastAsia="Calibri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187D7910" w14:textId="77777777" w:rsidR="00993F17" w:rsidRPr="00A015AB" w:rsidRDefault="00993F17" w:rsidP="009856A4">
            <w:pPr>
              <w:spacing w:after="120" w:line="276" w:lineRule="auto"/>
              <w:jc w:val="both"/>
              <w:rPr>
                <w:rFonts w:ascii="Roboto Light" w:eastAsia="Calibri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209A0BF8" w14:textId="77777777" w:rsidR="00993F17" w:rsidRPr="00A015AB" w:rsidRDefault="00993F17" w:rsidP="009856A4">
            <w:pPr>
              <w:spacing w:after="120" w:line="276" w:lineRule="auto"/>
              <w:jc w:val="both"/>
              <w:rPr>
                <w:rFonts w:ascii="Roboto Light" w:eastAsia="Calibri" w:hAnsi="Roboto Light" w:cs="Arial"/>
                <w:sz w:val="22"/>
                <w:szCs w:val="22"/>
              </w:rPr>
            </w:pPr>
          </w:p>
        </w:tc>
      </w:tr>
      <w:tr w:rsidR="00993F17" w:rsidRPr="00A015AB" w14:paraId="71AFB292" w14:textId="77777777" w:rsidTr="002D0C0B">
        <w:trPr>
          <w:trHeight w:val="834"/>
        </w:trPr>
        <w:tc>
          <w:tcPr>
            <w:tcW w:w="1810" w:type="dxa"/>
            <w:shd w:val="clear" w:color="auto" w:fill="auto"/>
          </w:tcPr>
          <w:p w14:paraId="6C05945D" w14:textId="77777777" w:rsidR="00993F17" w:rsidRPr="00A015AB" w:rsidRDefault="00993F17" w:rsidP="009856A4">
            <w:pPr>
              <w:spacing w:after="120" w:line="276" w:lineRule="auto"/>
              <w:jc w:val="both"/>
              <w:rPr>
                <w:rFonts w:ascii="Roboto Light" w:eastAsia="Calibri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2D199CC3" w14:textId="77777777" w:rsidR="00993F17" w:rsidRPr="00A015AB" w:rsidRDefault="00993F17" w:rsidP="009856A4">
            <w:pPr>
              <w:spacing w:after="120" w:line="276" w:lineRule="auto"/>
              <w:jc w:val="both"/>
              <w:rPr>
                <w:rFonts w:ascii="Roboto Light" w:eastAsia="Calibri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A9FAABF" w14:textId="77777777" w:rsidR="00993F17" w:rsidRPr="00A015AB" w:rsidRDefault="00993F17" w:rsidP="009856A4">
            <w:pPr>
              <w:spacing w:after="120" w:line="276" w:lineRule="auto"/>
              <w:jc w:val="both"/>
              <w:rPr>
                <w:rFonts w:ascii="Roboto Light" w:eastAsia="Calibri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A664D48" w14:textId="77777777" w:rsidR="00993F17" w:rsidRPr="00A015AB" w:rsidRDefault="00993F17" w:rsidP="009856A4">
            <w:pPr>
              <w:spacing w:after="120" w:line="276" w:lineRule="auto"/>
              <w:jc w:val="both"/>
              <w:rPr>
                <w:rFonts w:ascii="Roboto Light" w:eastAsia="Calibri" w:hAnsi="Roboto Light" w:cs="Arial"/>
                <w:sz w:val="22"/>
                <w:szCs w:val="22"/>
              </w:rPr>
            </w:pPr>
          </w:p>
        </w:tc>
      </w:tr>
    </w:tbl>
    <w:p w14:paraId="7C628F0F" w14:textId="77777777" w:rsidR="00993F17" w:rsidRPr="00A015AB" w:rsidRDefault="00993F17" w:rsidP="009856A4">
      <w:pPr>
        <w:spacing w:after="12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514F7ECB" w14:textId="261A0316" w:rsidR="00993F17" w:rsidRPr="009856A4" w:rsidRDefault="00993F17" w:rsidP="009856A4">
      <w:pPr>
        <w:spacing w:after="120" w:line="276" w:lineRule="auto"/>
        <w:ind w:left="426"/>
        <w:jc w:val="both"/>
        <w:rPr>
          <w:rFonts w:ascii="Roboto Light" w:hAnsi="Roboto Light" w:cs="Arial"/>
          <w:i/>
          <w:sz w:val="22"/>
          <w:szCs w:val="22"/>
        </w:rPr>
      </w:pPr>
      <w:r w:rsidRPr="00A015AB">
        <w:rPr>
          <w:rFonts w:ascii="Roboto Light" w:hAnsi="Roboto Light" w:cs="Arial"/>
          <w:i/>
          <w:sz w:val="22"/>
          <w:szCs w:val="22"/>
        </w:rPr>
        <w:t>*Camps obligatoris.</w:t>
      </w:r>
    </w:p>
    <w:p w14:paraId="707AC04C" w14:textId="79B55A04" w:rsidR="00993F17" w:rsidRPr="00A015AB" w:rsidRDefault="00993F17" w:rsidP="009856A4">
      <w:pPr>
        <w:spacing w:after="120" w:line="276" w:lineRule="auto"/>
        <w:ind w:left="426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A015AB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A015AB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 per escrit, a </w:t>
      </w:r>
      <w:r w:rsidR="009856A4" w:rsidRPr="009856A4">
        <w:rPr>
          <w:rFonts w:ascii="Roboto Light" w:hAnsi="Roboto Light" w:cs="Arial"/>
          <w:sz w:val="22"/>
          <w:szCs w:val="22"/>
        </w:rPr>
        <w:t>l</w:t>
      </w:r>
      <w:r w:rsidR="00BF1D8F">
        <w:rPr>
          <w:rFonts w:ascii="Roboto Light" w:hAnsi="Roboto Light" w:cs="Arial"/>
          <w:sz w:val="22"/>
          <w:szCs w:val="22"/>
        </w:rPr>
        <w:t xml:space="preserve">’Ajuntament de Les Borges del Camp </w:t>
      </w:r>
      <w:r w:rsidRPr="00A015AB">
        <w:rPr>
          <w:rFonts w:ascii="Roboto Light" w:hAnsi="Roboto Light" w:cs="Arial"/>
          <w:sz w:val="22"/>
          <w:szCs w:val="22"/>
        </w:rPr>
        <w:t>per tal de fer la modificació corresponent.</w:t>
      </w:r>
    </w:p>
    <w:p w14:paraId="6BD97A6C" w14:textId="2C16D05F" w:rsidR="009856A4" w:rsidRDefault="00993F17" w:rsidP="00C76AEB">
      <w:pPr>
        <w:spacing w:after="120" w:line="276" w:lineRule="auto"/>
        <w:ind w:left="426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</w:t>
      </w:r>
      <w:r w:rsidRPr="00A015AB">
        <w:rPr>
          <w:rFonts w:ascii="Roboto Light" w:hAnsi="Roboto Light" w:cs="Arial"/>
          <w:sz w:val="22"/>
          <w:szCs w:val="22"/>
        </w:rPr>
        <w:lastRenderedPageBreak/>
        <w:t xml:space="preserve">per tal que </w:t>
      </w:r>
      <w:r w:rsidR="009856A4" w:rsidRPr="009856A4">
        <w:rPr>
          <w:rFonts w:ascii="Roboto Light" w:hAnsi="Roboto Light" w:cs="Arial"/>
          <w:sz w:val="22"/>
          <w:szCs w:val="22"/>
        </w:rPr>
        <w:t>l</w:t>
      </w:r>
      <w:r w:rsidR="00BF1D8F">
        <w:rPr>
          <w:rFonts w:ascii="Roboto Light" w:hAnsi="Roboto Light" w:cs="Arial"/>
          <w:sz w:val="22"/>
          <w:szCs w:val="22"/>
        </w:rPr>
        <w:t xml:space="preserve">’Ajuntament de Les Borges del Camp </w:t>
      </w:r>
      <w:r w:rsidRPr="00A015AB">
        <w:rPr>
          <w:rFonts w:ascii="Roboto Light" w:hAnsi="Roboto Light" w:cs="Arial"/>
          <w:sz w:val="22"/>
          <w:szCs w:val="22"/>
        </w:rPr>
        <w:t>pugui facilitar-les al servei e-Notum a aquests efectes.</w:t>
      </w:r>
    </w:p>
    <w:p w14:paraId="514915CF" w14:textId="055FCAFB" w:rsidR="00993F17" w:rsidRPr="009856A4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A015AB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A015AB">
        <w:rPr>
          <w:rFonts w:ascii="Roboto Light" w:hAnsi="Roboto Light" w:cs="Arial"/>
          <w:sz w:val="22"/>
          <w:szCs w:val="22"/>
        </w:rPr>
        <w:t xml:space="preserve">. </w:t>
      </w:r>
    </w:p>
    <w:p w14:paraId="7BD6856E" w14:textId="10214657" w:rsidR="00993F17" w:rsidRPr="00827832" w:rsidRDefault="00993F17" w:rsidP="009856A4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i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>Que, cas de resultar proposat com a adjudicatari, es compromet a aportar la documentació assenyalada en la clàusula 1.18) del PCAP.</w:t>
      </w:r>
    </w:p>
    <w:p w14:paraId="6FC9C7FE" w14:textId="77777777" w:rsidR="00993F17" w:rsidRPr="00A015AB" w:rsidRDefault="00993F17" w:rsidP="009856A4">
      <w:pPr>
        <w:spacing w:after="12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2B0A3F01" w14:textId="77777777" w:rsidR="00993F17" w:rsidRPr="00A015AB" w:rsidRDefault="00993F17" w:rsidP="009856A4">
      <w:pPr>
        <w:spacing w:after="120" w:line="276" w:lineRule="auto"/>
        <w:jc w:val="both"/>
        <w:rPr>
          <w:rFonts w:ascii="Roboto Light" w:hAnsi="Roboto Light" w:cs="Arial"/>
          <w:sz w:val="22"/>
          <w:szCs w:val="22"/>
        </w:rPr>
      </w:pPr>
      <w:r w:rsidRPr="00A015AB">
        <w:rPr>
          <w:rFonts w:ascii="Roboto Light" w:hAnsi="Roboto Light" w:cs="Arial"/>
          <w:sz w:val="22"/>
          <w:szCs w:val="22"/>
        </w:rPr>
        <w:t>(</w:t>
      </w:r>
      <w:r w:rsidRPr="00A015AB">
        <w:rPr>
          <w:rFonts w:ascii="Roboto Light" w:hAnsi="Roboto Light" w:cs="Arial"/>
          <w:i/>
          <w:sz w:val="22"/>
          <w:szCs w:val="22"/>
        </w:rPr>
        <w:t>Data i signatura</w:t>
      </w:r>
      <w:r w:rsidRPr="00A015AB">
        <w:rPr>
          <w:rFonts w:ascii="Roboto Light" w:hAnsi="Roboto Light" w:cs="Arial"/>
          <w:sz w:val="22"/>
          <w:szCs w:val="22"/>
        </w:rPr>
        <w:t>)</w:t>
      </w:r>
      <w:r w:rsidRPr="00A015AB">
        <w:rPr>
          <w:rFonts w:ascii="Roboto Light" w:hAnsi="Roboto Light" w:cs="Arial"/>
          <w:i/>
          <w:sz w:val="22"/>
          <w:szCs w:val="22"/>
        </w:rPr>
        <w:t>.</w:t>
      </w:r>
      <w:r w:rsidRPr="00A015AB">
        <w:rPr>
          <w:rFonts w:ascii="Roboto Light" w:hAnsi="Roboto Light" w:cs="Arial"/>
          <w:sz w:val="22"/>
          <w:szCs w:val="22"/>
        </w:rPr>
        <w:t>"</w:t>
      </w:r>
    </w:p>
    <w:p w14:paraId="431FDA36" w14:textId="77777777" w:rsidR="00993F17" w:rsidRPr="00A015AB" w:rsidRDefault="00993F17" w:rsidP="009856A4">
      <w:pPr>
        <w:spacing w:after="120" w:line="276" w:lineRule="auto"/>
        <w:rPr>
          <w:rFonts w:ascii="Roboto Light" w:hAnsi="Roboto Light" w:cs="Arial"/>
          <w:sz w:val="22"/>
          <w:szCs w:val="22"/>
        </w:rPr>
      </w:pPr>
    </w:p>
    <w:p w14:paraId="38032315" w14:textId="77777777" w:rsidR="00993F17" w:rsidRPr="00A015AB" w:rsidRDefault="00993F17" w:rsidP="009856A4">
      <w:pPr>
        <w:spacing w:after="120" w:line="276" w:lineRule="auto"/>
        <w:rPr>
          <w:rFonts w:ascii="Roboto Light" w:hAnsi="Roboto Light" w:cs="Arial"/>
          <w:sz w:val="22"/>
          <w:szCs w:val="22"/>
        </w:rPr>
      </w:pPr>
    </w:p>
    <w:p w14:paraId="6B65B1D2" w14:textId="77777777" w:rsidR="00993F17" w:rsidRPr="00A015AB" w:rsidRDefault="00993F17" w:rsidP="009856A4">
      <w:pPr>
        <w:spacing w:after="120" w:line="276" w:lineRule="auto"/>
        <w:rPr>
          <w:rFonts w:ascii="Roboto Light" w:hAnsi="Roboto Light" w:cs="Arial"/>
          <w:sz w:val="22"/>
          <w:szCs w:val="22"/>
        </w:rPr>
      </w:pPr>
    </w:p>
    <w:p w14:paraId="3763B349" w14:textId="77777777" w:rsidR="00993F17" w:rsidRPr="00A015AB" w:rsidRDefault="00993F17" w:rsidP="009856A4">
      <w:pPr>
        <w:spacing w:after="120" w:line="276" w:lineRule="auto"/>
        <w:rPr>
          <w:rFonts w:ascii="Roboto Light" w:hAnsi="Roboto Light" w:cs="Arial"/>
          <w:sz w:val="22"/>
          <w:szCs w:val="22"/>
        </w:rPr>
      </w:pPr>
    </w:p>
    <w:p w14:paraId="06E1C3E0" w14:textId="77777777" w:rsidR="00993F17" w:rsidRPr="00A015AB" w:rsidRDefault="00993F17" w:rsidP="009856A4">
      <w:pPr>
        <w:spacing w:after="120" w:line="276" w:lineRule="auto"/>
        <w:rPr>
          <w:rFonts w:ascii="Roboto Light" w:hAnsi="Roboto Light" w:cs="Arial"/>
          <w:sz w:val="22"/>
          <w:szCs w:val="22"/>
        </w:rPr>
      </w:pPr>
    </w:p>
    <w:p w14:paraId="1E241F60" w14:textId="77777777" w:rsidR="00993F17" w:rsidRPr="00A015AB" w:rsidRDefault="00993F17" w:rsidP="009856A4">
      <w:pPr>
        <w:spacing w:after="120" w:line="276" w:lineRule="auto"/>
        <w:rPr>
          <w:rFonts w:ascii="Roboto Light" w:hAnsi="Roboto Light" w:cs="Arial"/>
          <w:sz w:val="22"/>
          <w:szCs w:val="22"/>
        </w:rPr>
      </w:pPr>
    </w:p>
    <w:sectPr w:rsidR="00993F17" w:rsidRPr="00A015AB" w:rsidSect="00D349C1">
      <w:headerReference w:type="default" r:id="rId7"/>
      <w:footerReference w:type="default" r:id="rId8"/>
      <w:pgSz w:w="11900" w:h="16840"/>
      <w:pgMar w:top="2552" w:right="56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FE4C" w14:textId="77777777" w:rsidR="00BB046E" w:rsidRDefault="00DA6EBA">
      <w:r>
        <w:separator/>
      </w:r>
    </w:p>
  </w:endnote>
  <w:endnote w:type="continuationSeparator" w:id="0">
    <w:p w14:paraId="19ABCBE1" w14:textId="77777777" w:rsidR="00BB046E" w:rsidRDefault="00DA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altName w:val="Roboto Medium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826F" w14:textId="77777777" w:rsidR="00A913A2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CEED7B" wp14:editId="74796019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2313D" w14:textId="77777777" w:rsidR="00A913A2" w:rsidRPr="00D117F6" w:rsidRDefault="00C76AEB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EED7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17E2313D" w14:textId="77777777" w:rsidR="00A913A2" w:rsidRPr="00D117F6" w:rsidRDefault="009856A4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465C9" w14:textId="77777777" w:rsidR="00BB046E" w:rsidRDefault="00DA6EBA">
      <w:r>
        <w:separator/>
      </w:r>
    </w:p>
  </w:footnote>
  <w:footnote w:type="continuationSeparator" w:id="0">
    <w:p w14:paraId="6A54D063" w14:textId="77777777" w:rsidR="00BB046E" w:rsidRDefault="00DA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2B5F" w14:textId="1411C170" w:rsidR="00A913A2" w:rsidRDefault="00D349C1">
    <w:pPr>
      <w:pStyle w:val="Encabezado"/>
    </w:pPr>
    <w:r>
      <w:rPr>
        <w:noProof/>
      </w:rPr>
      <w:drawing>
        <wp:inline distT="0" distB="0" distL="0" distR="0" wp14:anchorId="7D009AC5" wp14:editId="22F109CD">
          <wp:extent cx="3133725" cy="1048385"/>
          <wp:effectExtent l="0" t="0" r="9525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92878"/>
    <w:rsid w:val="00133C39"/>
    <w:rsid w:val="00143B1F"/>
    <w:rsid w:val="001F7E4A"/>
    <w:rsid w:val="007D1E64"/>
    <w:rsid w:val="00827832"/>
    <w:rsid w:val="008C1D4D"/>
    <w:rsid w:val="00973414"/>
    <w:rsid w:val="009856A4"/>
    <w:rsid w:val="00993F17"/>
    <w:rsid w:val="00A015AB"/>
    <w:rsid w:val="00AB3295"/>
    <w:rsid w:val="00B16E82"/>
    <w:rsid w:val="00BB046E"/>
    <w:rsid w:val="00BD0F48"/>
    <w:rsid w:val="00BF1D8F"/>
    <w:rsid w:val="00C125AD"/>
    <w:rsid w:val="00C76AEB"/>
    <w:rsid w:val="00D13BA4"/>
    <w:rsid w:val="00D27F78"/>
    <w:rsid w:val="00D349C1"/>
    <w:rsid w:val="00DA6EBA"/>
    <w:rsid w:val="00E17604"/>
    <w:rsid w:val="00EA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EB52FA"/>
  <w15:docId w15:val="{8AFBE779-612C-4BB2-B6CC-270D4096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1089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Adolf Barceló</cp:lastModifiedBy>
  <cp:revision>8</cp:revision>
  <dcterms:created xsi:type="dcterms:W3CDTF">2021-12-16T07:58:00Z</dcterms:created>
  <dcterms:modified xsi:type="dcterms:W3CDTF">2022-02-08T13:49:00Z</dcterms:modified>
</cp:coreProperties>
</file>