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CC8A" w14:textId="2D9E2962" w:rsidR="007D74ED" w:rsidRDefault="00FE500B">
      <w:pPr>
        <w:pStyle w:val="Ttulo1"/>
        <w:rPr>
          <w:lang w:val="ca-ES"/>
        </w:rPr>
      </w:pPr>
      <w:bookmarkStart w:id="0" w:name="_Toc181281730"/>
      <w:r w:rsidRPr="001E4FFA">
        <w:rPr>
          <w:lang w:val="ca-ES"/>
        </w:rPr>
        <w:t xml:space="preserve">ANNEX </w:t>
      </w:r>
      <w:r w:rsidR="0010576A" w:rsidRPr="001E4FFA">
        <w:rPr>
          <w:lang w:val="ca-ES"/>
        </w:rPr>
        <w:t>1</w:t>
      </w:r>
      <w:r w:rsidRPr="001E4FFA">
        <w:rPr>
          <w:lang w:val="ca-ES"/>
        </w:rPr>
        <w:t xml:space="preserve">.- </w:t>
      </w:r>
      <w:r w:rsidR="0010576A" w:rsidRPr="001E4FFA">
        <w:rPr>
          <w:lang w:val="ca-ES"/>
        </w:rPr>
        <w:t xml:space="preserve">DECLARACIÓ RESPONSABLE I </w:t>
      </w:r>
      <w:r w:rsidRPr="001E4FFA">
        <w:rPr>
          <w:lang w:val="ca-ES"/>
        </w:rPr>
        <w:t>PROPOSTA ECONÒMICA</w:t>
      </w:r>
      <w:bookmarkEnd w:id="0"/>
    </w:p>
    <w:p w14:paraId="213D8D58" w14:textId="77777777" w:rsidR="007D74ED" w:rsidRDefault="007D74ED">
      <w:pPr>
        <w:rPr>
          <w:lang w:val="ca-ES"/>
        </w:rPr>
      </w:pPr>
    </w:p>
    <w:p w14:paraId="7229FCB7" w14:textId="662F72A9" w:rsidR="0010576A" w:rsidRPr="00E60D05" w:rsidRDefault="0010576A" w:rsidP="0010576A">
      <w:pPr>
        <w:spacing w:after="120"/>
        <w:contextualSpacing/>
        <w:rPr>
          <w:rFonts w:cs="Arial"/>
          <w:color w:val="FF0000"/>
          <w:lang w:val="ca-ES"/>
        </w:rPr>
      </w:pPr>
      <w:r>
        <w:rPr>
          <w:rFonts w:cs="Arial"/>
          <w:lang w:val="ca-ES"/>
        </w:rPr>
        <w:t xml:space="preserve">En/Na................................................................................................................................   amb DNI ......................................... actuant en nom propi / en representació de l’entitat mercantil ................................................................................................................, </w:t>
      </w:r>
      <w:proofErr w:type="spellStart"/>
      <w:r>
        <w:rPr>
          <w:rFonts w:cs="Arial"/>
          <w:lang w:val="ca-ES"/>
        </w:rPr>
        <w:t>provista</w:t>
      </w:r>
      <w:proofErr w:type="spellEnd"/>
      <w:r>
        <w:rPr>
          <w:rFonts w:cs="Arial"/>
          <w:lang w:val="ca-ES"/>
        </w:rPr>
        <w:t xml:space="preserve"> del CIF .......................... amb domicili a......................................................................en qualitat de licitador en el procediment obert simplificat </w:t>
      </w:r>
      <w:r w:rsidRPr="00E60D05">
        <w:rPr>
          <w:rFonts w:cs="Arial"/>
          <w:lang w:val="ca-ES"/>
        </w:rPr>
        <w:t>abreujat de la licitació del</w:t>
      </w:r>
      <w:r w:rsidR="007B55F9">
        <w:rPr>
          <w:rFonts w:cs="Arial"/>
          <w:b/>
          <w:lang w:val="ca-ES"/>
        </w:rPr>
        <w:t xml:space="preserve"> </w:t>
      </w:r>
      <w:r w:rsidR="007B55F9" w:rsidRPr="004E2D2F">
        <w:rPr>
          <w:rFonts w:cs="Arial"/>
          <w:bCs/>
          <w:lang w:val="ca-ES"/>
        </w:rPr>
        <w:t>subministrament</w:t>
      </w:r>
      <w:r w:rsidR="004E2D2F">
        <w:rPr>
          <w:rFonts w:cs="Arial"/>
          <w:bCs/>
          <w:lang w:val="ca-ES"/>
        </w:rPr>
        <w:t xml:space="preserve"> </w:t>
      </w:r>
      <w:r w:rsidR="004E2D2F" w:rsidRPr="004E2D2F">
        <w:rPr>
          <w:rFonts w:cs="Arial"/>
          <w:bCs/>
          <w:lang w:val="ca-ES"/>
        </w:rPr>
        <w:t>i instal·lació</w:t>
      </w:r>
      <w:r w:rsidR="004E2D2F">
        <w:rPr>
          <w:rFonts w:cs="Arial"/>
          <w:bCs/>
          <w:lang w:val="ca-ES"/>
        </w:rPr>
        <w:t xml:space="preserve"> d’un</w:t>
      </w:r>
      <w:r w:rsidR="007B55F9" w:rsidRPr="004E2D2F">
        <w:rPr>
          <w:rFonts w:cs="Arial"/>
          <w:bCs/>
          <w:lang w:val="ca-ES"/>
        </w:rPr>
        <w:t xml:space="preserve"> compressor</w:t>
      </w:r>
      <w:r w:rsidR="004E2D2F">
        <w:rPr>
          <w:rFonts w:cs="Arial"/>
          <w:bCs/>
          <w:lang w:val="ca-ES"/>
        </w:rPr>
        <w:t>.</w:t>
      </w:r>
    </w:p>
    <w:p w14:paraId="4DA73BDA" w14:textId="4FD0E114" w:rsidR="0010576A" w:rsidRDefault="0010576A" w:rsidP="0010576A">
      <w:pPr>
        <w:rPr>
          <w:rFonts w:cs="Arial"/>
          <w:lang w:val="ca-ES"/>
        </w:rPr>
      </w:pPr>
    </w:p>
    <w:p w14:paraId="33AFDDBA" w14:textId="77777777" w:rsidR="0010576A" w:rsidRDefault="0010576A" w:rsidP="0010576A">
      <w:pPr>
        <w:rPr>
          <w:rFonts w:cs="Arial"/>
          <w:lang w:val="ca-ES"/>
        </w:rPr>
      </w:pPr>
    </w:p>
    <w:p w14:paraId="7CD9E93B" w14:textId="77777777" w:rsidR="0010576A" w:rsidRDefault="0010576A" w:rsidP="0010576A">
      <w:pPr>
        <w:rPr>
          <w:rFonts w:cs="Arial"/>
          <w:b/>
          <w:bCs/>
          <w:lang w:val="ca-ES"/>
        </w:rPr>
      </w:pPr>
      <w:r>
        <w:rPr>
          <w:rFonts w:cs="Arial"/>
          <w:b/>
          <w:bCs/>
          <w:lang w:val="ca-ES"/>
        </w:rPr>
        <w:t>DECLARA RESPONSABLEMENT:</w:t>
      </w:r>
    </w:p>
    <w:p w14:paraId="6DB3FB33" w14:textId="77777777" w:rsidR="0010576A" w:rsidRPr="000E164E" w:rsidRDefault="0010576A" w:rsidP="0010576A">
      <w:pPr>
        <w:rPr>
          <w:rFonts w:cs="Arial"/>
          <w:lang w:val="ca-ES"/>
        </w:rPr>
      </w:pPr>
    </w:p>
    <w:p w14:paraId="2CB8CB44" w14:textId="1ED084B2" w:rsidR="0010576A" w:rsidRDefault="0010576A" w:rsidP="0010576A">
      <w:pPr>
        <w:rPr>
          <w:rFonts w:cs="Arial"/>
          <w:lang w:val="ca-ES"/>
        </w:rPr>
      </w:pPr>
      <w:r>
        <w:rPr>
          <w:rFonts w:cs="Arial"/>
          <w:lang w:val="ca-ES"/>
        </w:rPr>
        <w:t xml:space="preserve">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</w:t>
      </w:r>
      <w:r w:rsidR="00DD3BA7">
        <w:rPr>
          <w:rFonts w:cs="Arial"/>
          <w:lang w:val="ca-ES"/>
        </w:rPr>
        <w:t>subministrament i instal·lació</w:t>
      </w:r>
      <w:r>
        <w:rPr>
          <w:rFonts w:cs="Arial"/>
          <w:lang w:val="ca-ES"/>
        </w:rPr>
        <w:t>, en concret (</w:t>
      </w:r>
      <w:r w:rsidRPr="00691953">
        <w:rPr>
          <w:rFonts w:cs="Arial"/>
          <w:i/>
          <w:iCs/>
          <w:lang w:val="ca-ES"/>
        </w:rPr>
        <w:t>marcar amb una “X”):</w:t>
      </w:r>
    </w:p>
    <w:p w14:paraId="485AAD5E" w14:textId="1E8BB22B" w:rsidR="0010576A" w:rsidRDefault="00C95462" w:rsidP="0010576A">
      <w:pPr>
        <w:rPr>
          <w:rFonts w:cs="Arial"/>
          <w:lang w:val="ca-ES"/>
        </w:rPr>
      </w:pPr>
      <w:sdt>
        <w:sdtPr>
          <w:rPr>
            <w:rFonts w:cs="Arial"/>
            <w:lang w:val="ca-ES"/>
          </w:rPr>
          <w:id w:val="-1897965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D2F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10576A">
        <w:rPr>
          <w:rFonts w:cs="Arial"/>
          <w:lang w:val="ca-ES"/>
        </w:rPr>
        <w:t xml:space="preserve">   Que posseeix personalitat jurídica i, si escau, la representació necessària.</w:t>
      </w:r>
    </w:p>
    <w:p w14:paraId="6288A381" w14:textId="6A82ACD7" w:rsidR="004E2D2F" w:rsidRDefault="00C95462" w:rsidP="004E2D2F">
      <w:pPr>
        <w:rPr>
          <w:rFonts w:cs="Arial"/>
          <w:lang w:val="ca-ES"/>
        </w:rPr>
      </w:pPr>
      <w:sdt>
        <w:sdtPr>
          <w:rPr>
            <w:rFonts w:cs="Arial"/>
            <w:lang w:val="ca-ES"/>
          </w:rPr>
          <w:id w:val="29772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D2F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4E2D2F">
        <w:rPr>
          <w:rFonts w:cs="Arial"/>
          <w:lang w:val="ca-ES"/>
        </w:rPr>
        <w:t xml:space="preserve">   </w:t>
      </w:r>
      <w:r w:rsidR="004E2D2F" w:rsidRPr="004E2D2F">
        <w:rPr>
          <w:rFonts w:cs="Arial"/>
          <w:lang w:val="ca-ES"/>
        </w:rPr>
        <w:t>Que està inscrit en el Registre de Licitadors de la Generalitat de Catalunya i/o de l’Administració</w:t>
      </w:r>
      <w:r w:rsidR="004E2D2F">
        <w:rPr>
          <w:rFonts w:cs="Arial"/>
          <w:lang w:val="ca-ES"/>
        </w:rPr>
        <w:t xml:space="preserve"> </w:t>
      </w:r>
      <w:r w:rsidR="004E2D2F" w:rsidRPr="004E2D2F">
        <w:rPr>
          <w:rFonts w:cs="Arial"/>
          <w:lang w:val="ca-ES"/>
        </w:rPr>
        <w:t>General de l’Estat i que les dades que hi consten no han experimentat cap variació, o que ha</w:t>
      </w:r>
      <w:r w:rsidR="004E2D2F">
        <w:rPr>
          <w:rFonts w:cs="Arial"/>
          <w:lang w:val="ca-ES"/>
        </w:rPr>
        <w:t xml:space="preserve"> </w:t>
      </w:r>
      <w:r w:rsidR="004E2D2F" w:rsidRPr="004E2D2F">
        <w:rPr>
          <w:rFonts w:cs="Arial"/>
          <w:lang w:val="ca-ES"/>
        </w:rPr>
        <w:t>presentat la sol·licitud d'inscripció en el corresponent Registre juntament amb la documentació</w:t>
      </w:r>
      <w:r w:rsidR="004E2D2F">
        <w:rPr>
          <w:rFonts w:cs="Arial"/>
          <w:lang w:val="ca-ES"/>
        </w:rPr>
        <w:t xml:space="preserve"> </w:t>
      </w:r>
      <w:r w:rsidR="004E2D2F" w:rsidRPr="004E2D2F">
        <w:rPr>
          <w:rFonts w:cs="Arial"/>
          <w:lang w:val="ca-ES"/>
        </w:rPr>
        <w:t>preceptiva per això, i que la sol·licitud és de data anterior a la data final de presentació de les</w:t>
      </w:r>
      <w:r w:rsidR="004E2D2F">
        <w:rPr>
          <w:rFonts w:cs="Arial"/>
          <w:lang w:val="ca-ES"/>
        </w:rPr>
        <w:t xml:space="preserve"> </w:t>
      </w:r>
      <w:r w:rsidR="004E2D2F" w:rsidRPr="004E2D2F">
        <w:rPr>
          <w:rFonts w:cs="Arial"/>
          <w:lang w:val="ca-ES"/>
        </w:rPr>
        <w:t>ofertes</w:t>
      </w:r>
      <w:r w:rsidR="004E2D2F">
        <w:rPr>
          <w:rFonts w:cs="Arial"/>
          <w:lang w:val="ca-ES"/>
        </w:rPr>
        <w:t xml:space="preserve">.  </w:t>
      </w:r>
    </w:p>
    <w:p w14:paraId="59B9DBCB" w14:textId="2EF58579" w:rsidR="0010576A" w:rsidRDefault="00C95462" w:rsidP="004E2D2F">
      <w:pPr>
        <w:rPr>
          <w:rFonts w:cs="Arial"/>
          <w:lang w:val="ca-ES"/>
        </w:rPr>
      </w:pPr>
      <w:sdt>
        <w:sdtPr>
          <w:rPr>
            <w:rFonts w:cs="Arial"/>
            <w:lang w:val="ca-ES"/>
          </w:rPr>
          <w:id w:val="68625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6A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10576A">
        <w:rPr>
          <w:rFonts w:cs="Arial"/>
          <w:lang w:val="ca-ES"/>
        </w:rPr>
        <w:t xml:space="preserve">  Que està degudament classificada l'empresa i que compta amb els requisits de solvència econòmica, financera i tècnica o professional.</w:t>
      </w:r>
    </w:p>
    <w:p w14:paraId="76E2F712" w14:textId="2A52CD49" w:rsidR="0010576A" w:rsidRDefault="00C95462" w:rsidP="0010576A">
      <w:pPr>
        <w:rPr>
          <w:rFonts w:cs="Arial"/>
          <w:lang w:val="ca-ES"/>
        </w:rPr>
      </w:pPr>
      <w:sdt>
        <w:sdtPr>
          <w:rPr>
            <w:rFonts w:cs="Arial"/>
            <w:lang w:val="ca-ES"/>
          </w:rPr>
          <w:id w:val="-54451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BD9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10576A">
        <w:rPr>
          <w:rFonts w:cs="Arial"/>
          <w:lang w:val="ca-ES"/>
        </w:rPr>
        <w:t xml:space="preserve">    Que està en possessió de les autoritzacions necessàries per a exercir l’activitat.</w:t>
      </w:r>
    </w:p>
    <w:p w14:paraId="7C66325A" w14:textId="77777777" w:rsidR="00591AF2" w:rsidRDefault="00C95462" w:rsidP="00591AF2">
      <w:pPr>
        <w:rPr>
          <w:rFonts w:cs="Arial"/>
          <w:lang w:val="ca-ES"/>
        </w:rPr>
      </w:pPr>
      <w:sdt>
        <w:sdtPr>
          <w:rPr>
            <w:rFonts w:cs="Arial"/>
            <w:lang w:val="ca-ES"/>
          </w:rPr>
          <w:id w:val="-1990166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AF2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591AF2">
        <w:rPr>
          <w:rFonts w:cs="Arial"/>
          <w:lang w:val="ca-ES"/>
        </w:rPr>
        <w:t xml:space="preserve">     Que compleix les obligacions legals en matèria de riscos laborals i d’igualtat efectiva de dones i homes i que es compromet a signar la declaració de coordinació d’activitats empresarials en el moment d’iniciar la prestació.</w:t>
      </w:r>
    </w:p>
    <w:p w14:paraId="4DBFA9ED" w14:textId="68DC95DD" w:rsidR="00591AF2" w:rsidRDefault="00C95462" w:rsidP="00591AF2">
      <w:pPr>
        <w:rPr>
          <w:rFonts w:cs="Arial"/>
          <w:lang w:val="ca-ES"/>
        </w:rPr>
      </w:pPr>
      <w:sdt>
        <w:sdtPr>
          <w:rPr>
            <w:rFonts w:cs="Arial"/>
            <w:lang w:val="ca-ES"/>
          </w:rPr>
          <w:id w:val="-1714646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AF2" w:rsidRPr="004E2D2F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591AF2" w:rsidRPr="004E2D2F">
        <w:rPr>
          <w:rFonts w:cs="Arial"/>
          <w:lang w:val="ca-ES"/>
        </w:rPr>
        <w:t xml:space="preserve">     </w:t>
      </w:r>
      <w:r w:rsidR="007B55F9" w:rsidRPr="004E2D2F">
        <w:rPr>
          <w:rFonts w:cs="Arial"/>
          <w:lang w:val="ca-ES"/>
        </w:rPr>
        <w:t>Que té la voluntat de subcontractar parcialment el contracte d’acord amb allò establert a la clàusula 40 dels Plecs de Clàusules Administratives Particulars.</w:t>
      </w:r>
    </w:p>
    <w:p w14:paraId="76B259F0" w14:textId="77777777" w:rsidR="0010576A" w:rsidRDefault="00C95462" w:rsidP="0010576A">
      <w:pPr>
        <w:rPr>
          <w:rFonts w:cs="Arial"/>
          <w:lang w:val="ca-ES"/>
        </w:rPr>
      </w:pPr>
      <w:sdt>
        <w:sdtPr>
          <w:rPr>
            <w:rFonts w:cs="Arial"/>
            <w:lang w:val="ca-ES"/>
          </w:rPr>
          <w:id w:val="-77972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6A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10576A">
        <w:rPr>
          <w:rFonts w:cs="Arial"/>
          <w:lang w:val="ca-ES"/>
        </w:rPr>
        <w:t xml:space="preserve">    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33314CB1" w14:textId="77777777" w:rsidR="0010576A" w:rsidRDefault="00C95462" w:rsidP="0010576A">
      <w:pPr>
        <w:rPr>
          <w:rFonts w:cs="Arial"/>
          <w:lang w:val="ca-ES"/>
        </w:rPr>
      </w:pPr>
      <w:sdt>
        <w:sdtPr>
          <w:rPr>
            <w:rFonts w:cs="Arial"/>
            <w:lang w:val="ca-ES"/>
          </w:rPr>
          <w:id w:val="585506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6A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10576A">
        <w:rPr>
          <w:rFonts w:cs="Arial"/>
          <w:lang w:val="ca-ES"/>
        </w:rPr>
        <w:t xml:space="preserve"> Que l'adreça de correu electrònic per efectuar les notificacions és ........................... .</w:t>
      </w:r>
    </w:p>
    <w:p w14:paraId="0557E990" w14:textId="77777777" w:rsidR="0010576A" w:rsidRDefault="0010576A" w:rsidP="0010576A">
      <w:pPr>
        <w:rPr>
          <w:rFonts w:ascii="MS Gothic" w:eastAsia="MS Gothic" w:hAnsi="MS Gothic" w:cs="Arial"/>
          <w:lang w:val="ca-ES"/>
        </w:rPr>
      </w:pPr>
    </w:p>
    <w:p w14:paraId="18A7E2D3" w14:textId="77777777" w:rsidR="0010576A" w:rsidRPr="0083231A" w:rsidRDefault="0010576A" w:rsidP="0010576A">
      <w:pPr>
        <w:rPr>
          <w:rFonts w:cs="Arial"/>
          <w:u w:val="single"/>
          <w:lang w:val="ca-ES"/>
        </w:rPr>
      </w:pPr>
      <w:r w:rsidRPr="0083231A">
        <w:rPr>
          <w:rFonts w:cs="Arial"/>
          <w:u w:val="single"/>
          <w:lang w:val="ca-ES"/>
        </w:rPr>
        <w:t xml:space="preserve">Solament en cas d'empreses estrangeres i quan el contracte s’executi en territori espanyol: </w:t>
      </w:r>
    </w:p>
    <w:p w14:paraId="7BB58440" w14:textId="77777777" w:rsidR="0010576A" w:rsidRDefault="00C95462" w:rsidP="0010576A">
      <w:pPr>
        <w:rPr>
          <w:rFonts w:cs="Arial"/>
          <w:i/>
          <w:iCs/>
          <w:lang w:val="ca-ES"/>
        </w:rPr>
      </w:pPr>
      <w:sdt>
        <w:sdtPr>
          <w:rPr>
            <w:rFonts w:cs="Arial"/>
            <w:lang w:val="ca-ES"/>
          </w:rPr>
          <w:id w:val="-81760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76A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10576A">
        <w:rPr>
          <w:rFonts w:cs="Arial"/>
          <w:lang w:val="ca-ES"/>
        </w:rPr>
        <w:t xml:space="preserve">    Que se sotmet a la </w:t>
      </w:r>
      <w:r w:rsidR="0010576A">
        <w:rPr>
          <w:rFonts w:cs="Arial"/>
          <w:bCs/>
          <w:lang w:val="ca-ES"/>
        </w:rPr>
        <w:t>Jurisdicció dels Jutjats i Tribunals espanyols de qualsevol ordre, per a totes les incidències que de manera directa o indirecta poguessin sorgir del contracte, amb renúncia, si escau, al fur jurisdiccional estranger que pogués correspondre al licitador</w:t>
      </w:r>
      <w:r w:rsidR="0010576A" w:rsidRPr="00691953">
        <w:rPr>
          <w:rFonts w:cs="Arial"/>
          <w:i/>
          <w:iCs/>
          <w:lang w:val="ca-ES"/>
        </w:rPr>
        <w:t>.</w:t>
      </w:r>
    </w:p>
    <w:p w14:paraId="7D9F9604" w14:textId="77777777" w:rsidR="0010576A" w:rsidRDefault="0010576A" w:rsidP="0010576A">
      <w:pPr>
        <w:rPr>
          <w:rFonts w:cs="Arial"/>
          <w:lang w:val="ca-ES"/>
        </w:rPr>
      </w:pPr>
    </w:p>
    <w:p w14:paraId="6E4B0093" w14:textId="77777777" w:rsidR="0010576A" w:rsidRDefault="0010576A" w:rsidP="0010576A">
      <w:pPr>
        <w:rPr>
          <w:rFonts w:cs="Arial"/>
          <w:lang w:val="ca-ES"/>
        </w:rPr>
      </w:pPr>
      <w:r>
        <w:rPr>
          <w:rFonts w:cs="Arial"/>
          <w:lang w:val="ca-ES"/>
        </w:rPr>
        <w:t>I</w:t>
      </w:r>
      <w:r w:rsidRPr="002E6FAA">
        <w:rPr>
          <w:rFonts w:cs="Arial"/>
          <w:b/>
          <w:bCs/>
          <w:lang w:val="ca-ES"/>
        </w:rPr>
        <w:t xml:space="preserve"> MANIFESTA, </w:t>
      </w:r>
      <w:r>
        <w:rPr>
          <w:rFonts w:cs="Arial"/>
          <w:lang w:val="ca-ES"/>
        </w:rPr>
        <w:t xml:space="preserve">que es compromet a estar en possessió i la validesa dels documents a què es fa referència a d'aquesta declaració, en cas que sigui proposat com a adjudicatari del contracte o en qualsevol moment en què sigui requerit. </w:t>
      </w:r>
    </w:p>
    <w:p w14:paraId="4E62019C" w14:textId="77777777" w:rsidR="0010576A" w:rsidRDefault="0010576A" w:rsidP="0010576A">
      <w:pPr>
        <w:rPr>
          <w:rFonts w:cs="Arial"/>
          <w:lang w:val="ca-ES"/>
        </w:rPr>
      </w:pPr>
      <w:r>
        <w:rPr>
          <w:rFonts w:cs="Arial"/>
          <w:lang w:val="ca-ES"/>
        </w:rPr>
        <w:t>Tanmateix es compromet a realitzar l’objecte del contracte amb subjecció al plec de clàusules particulars, al plec de clàusules administratives i l’oferta que a continuació es presenta:</w:t>
      </w:r>
    </w:p>
    <w:p w14:paraId="20E4A167" w14:textId="77777777" w:rsidR="0010576A" w:rsidRPr="00FB7E83" w:rsidRDefault="0010576A" w:rsidP="0010576A">
      <w:pPr>
        <w:rPr>
          <w:rFonts w:cs="Arial"/>
          <w:lang w:val="ca-ES"/>
        </w:rPr>
      </w:pPr>
    </w:p>
    <w:p w14:paraId="7E10BD30" w14:textId="77777777" w:rsidR="0010576A" w:rsidRPr="00FB7E83" w:rsidRDefault="0010576A" w:rsidP="0010576A">
      <w:pPr>
        <w:rPr>
          <w:rFonts w:cs="Arial"/>
          <w:b/>
          <w:bCs/>
          <w:u w:val="single"/>
          <w:lang w:val="ca-ES"/>
        </w:rPr>
      </w:pPr>
      <w:r w:rsidRPr="00FB7E83">
        <w:rPr>
          <w:rFonts w:cs="Arial"/>
          <w:b/>
          <w:bCs/>
          <w:u w:val="single"/>
          <w:lang w:val="ca-ES"/>
        </w:rPr>
        <w:t>PROPOSTA ECONÒMICA:</w:t>
      </w:r>
    </w:p>
    <w:p w14:paraId="6336D34C" w14:textId="77777777" w:rsidR="0010576A" w:rsidRPr="00FB7E83" w:rsidRDefault="0010576A" w:rsidP="0010576A">
      <w:pPr>
        <w:rPr>
          <w:rFonts w:cs="Arial"/>
          <w:b/>
          <w:bCs/>
          <w:u w:val="single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10576A" w:rsidRPr="00FB7E83" w14:paraId="314B56D3" w14:textId="77777777" w:rsidTr="00552464">
        <w:trPr>
          <w:trHeight w:val="550"/>
        </w:trPr>
        <w:tc>
          <w:tcPr>
            <w:tcW w:w="4531" w:type="dxa"/>
            <w:shd w:val="clear" w:color="auto" w:fill="D9D9D9" w:themeFill="background1" w:themeFillShade="D9"/>
          </w:tcPr>
          <w:p w14:paraId="4954E400" w14:textId="55A5F86A" w:rsidR="0010576A" w:rsidRPr="00FB7E83" w:rsidRDefault="0010576A" w:rsidP="00552464">
            <w:pPr>
              <w:jc w:val="center"/>
              <w:rPr>
                <w:rFonts w:cs="Arial"/>
                <w:u w:val="single"/>
                <w:lang w:val="ca-ES"/>
              </w:rPr>
            </w:pPr>
            <w:r w:rsidRPr="00FB7E83">
              <w:rPr>
                <w:rFonts w:cs="Arial"/>
                <w:u w:val="single"/>
                <w:lang w:val="ca-ES"/>
              </w:rPr>
              <w:t xml:space="preserve">IMPORT </w:t>
            </w:r>
            <w:proofErr w:type="spellStart"/>
            <w:r w:rsidRPr="00FB7E83">
              <w:rPr>
                <w:rFonts w:cs="Arial"/>
                <w:u w:val="single"/>
                <w:lang w:val="ca-ES"/>
              </w:rPr>
              <w:t>OFERTAT</w:t>
            </w:r>
            <w:proofErr w:type="spellEnd"/>
            <w:r w:rsidRPr="00FB7E83">
              <w:rPr>
                <w:rFonts w:cs="Arial"/>
                <w:u w:val="single"/>
                <w:lang w:val="ca-ES"/>
              </w:rPr>
              <w:t xml:space="preserve"> IVA EXCLÒS</w:t>
            </w:r>
          </w:p>
        </w:tc>
        <w:tc>
          <w:tcPr>
            <w:tcW w:w="3963" w:type="dxa"/>
          </w:tcPr>
          <w:p w14:paraId="58BBA239" w14:textId="77777777" w:rsidR="0010576A" w:rsidRPr="00FB7E83" w:rsidRDefault="0010576A" w:rsidP="00552464">
            <w:pPr>
              <w:jc w:val="center"/>
              <w:rPr>
                <w:rFonts w:cs="Arial"/>
                <w:b/>
                <w:bCs/>
                <w:u w:val="single"/>
                <w:lang w:val="ca-ES"/>
              </w:rPr>
            </w:pPr>
          </w:p>
        </w:tc>
      </w:tr>
      <w:tr w:rsidR="0010576A" w:rsidRPr="00FB7E83" w14:paraId="5F7C5607" w14:textId="77777777" w:rsidTr="00552464">
        <w:trPr>
          <w:trHeight w:val="541"/>
        </w:trPr>
        <w:tc>
          <w:tcPr>
            <w:tcW w:w="4531" w:type="dxa"/>
            <w:shd w:val="clear" w:color="auto" w:fill="D9D9D9" w:themeFill="background1" w:themeFillShade="D9"/>
          </w:tcPr>
          <w:p w14:paraId="324EA8A1" w14:textId="1CAC259E" w:rsidR="0010576A" w:rsidRPr="00FB7E83" w:rsidRDefault="0010576A" w:rsidP="00552464">
            <w:pPr>
              <w:jc w:val="center"/>
              <w:rPr>
                <w:rFonts w:cs="Arial"/>
                <w:u w:val="single"/>
                <w:lang w:val="ca-ES"/>
              </w:rPr>
            </w:pPr>
            <w:r w:rsidRPr="00FB7E83">
              <w:rPr>
                <w:rFonts w:cs="Arial"/>
                <w:u w:val="single"/>
                <w:lang w:val="ca-ES"/>
              </w:rPr>
              <w:t xml:space="preserve">IMPORT </w:t>
            </w:r>
            <w:proofErr w:type="spellStart"/>
            <w:r w:rsidRPr="00FB7E83">
              <w:rPr>
                <w:rFonts w:cs="Arial"/>
                <w:u w:val="single"/>
                <w:lang w:val="ca-ES"/>
              </w:rPr>
              <w:t>OFERTAT</w:t>
            </w:r>
            <w:proofErr w:type="spellEnd"/>
            <w:r w:rsidRPr="00FB7E83">
              <w:rPr>
                <w:rFonts w:cs="Arial"/>
                <w:u w:val="single"/>
                <w:lang w:val="ca-ES"/>
              </w:rPr>
              <w:t xml:space="preserve"> IVA INCLÒS</w:t>
            </w:r>
          </w:p>
        </w:tc>
        <w:tc>
          <w:tcPr>
            <w:tcW w:w="3963" w:type="dxa"/>
          </w:tcPr>
          <w:p w14:paraId="0EA80960" w14:textId="77777777" w:rsidR="0010576A" w:rsidRPr="00FB7E83" w:rsidRDefault="0010576A" w:rsidP="00552464">
            <w:pPr>
              <w:jc w:val="center"/>
              <w:rPr>
                <w:rFonts w:cs="Arial"/>
                <w:b/>
                <w:bCs/>
                <w:u w:val="single"/>
                <w:lang w:val="ca-ES"/>
              </w:rPr>
            </w:pPr>
          </w:p>
        </w:tc>
      </w:tr>
    </w:tbl>
    <w:p w14:paraId="3FFD468D" w14:textId="77777777" w:rsidR="0010576A" w:rsidRPr="00FB7E83" w:rsidRDefault="0010576A" w:rsidP="0010576A">
      <w:pPr>
        <w:spacing w:after="120"/>
        <w:rPr>
          <w:rFonts w:cs="Arial"/>
          <w:b/>
          <w:bCs/>
          <w:u w:val="single"/>
          <w:lang w:val="ca-ES"/>
        </w:rPr>
      </w:pPr>
    </w:p>
    <w:p w14:paraId="72885A4C" w14:textId="77777777" w:rsidR="0010576A" w:rsidRPr="00FB7E83" w:rsidRDefault="0010576A" w:rsidP="0010576A">
      <w:pPr>
        <w:suppressAutoHyphens w:val="0"/>
        <w:autoSpaceDE w:val="0"/>
        <w:autoSpaceDN w:val="0"/>
        <w:adjustRightInd w:val="0"/>
        <w:snapToGrid/>
        <w:spacing w:after="120"/>
        <w:rPr>
          <w:rFonts w:cs="Arial"/>
          <w:color w:val="000000"/>
          <w:lang w:val="ca-ES"/>
        </w:rPr>
      </w:pPr>
      <w:r w:rsidRPr="00FB7E83">
        <w:rPr>
          <w:rFonts w:cs="Arial"/>
          <w:color w:val="000000"/>
          <w:lang w:val="ca-ES"/>
        </w:rPr>
        <w:t xml:space="preserve">Recordeu que si l’import que presenteu és superior al </w:t>
      </w:r>
      <w:proofErr w:type="spellStart"/>
      <w:r w:rsidRPr="00FB7E83">
        <w:rPr>
          <w:rFonts w:cs="Arial"/>
          <w:color w:val="000000"/>
          <w:lang w:val="ca-ES"/>
        </w:rPr>
        <w:t>PBL</w:t>
      </w:r>
      <w:proofErr w:type="spellEnd"/>
      <w:r w:rsidRPr="00FB7E83">
        <w:rPr>
          <w:rFonts w:cs="Arial"/>
          <w:color w:val="000000"/>
          <w:lang w:val="ca-ES"/>
        </w:rPr>
        <w:t xml:space="preserve"> assenyalat a la Clàusula 4.1., l’oferta quedarà automàticament exclosa, com a recordatori s’assenyala els imports màxims establerts en aquesta licitació:</w:t>
      </w:r>
    </w:p>
    <w:p w14:paraId="73FD15F5" w14:textId="77777777" w:rsidR="0010576A" w:rsidRPr="00FB7E83" w:rsidRDefault="0010576A" w:rsidP="0010576A">
      <w:pPr>
        <w:rPr>
          <w:rFonts w:cs="Arial"/>
          <w:bCs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0576A" w:rsidRPr="00FB7E83" w14:paraId="7364F0E9" w14:textId="77777777" w:rsidTr="00552464">
        <w:tc>
          <w:tcPr>
            <w:tcW w:w="8494" w:type="dxa"/>
            <w:gridSpan w:val="2"/>
            <w:shd w:val="clear" w:color="auto" w:fill="D9D9D9" w:themeFill="background1" w:themeFillShade="D9"/>
          </w:tcPr>
          <w:p w14:paraId="4F405E0D" w14:textId="77777777" w:rsidR="0010576A" w:rsidRPr="00FB7E83" w:rsidRDefault="0010576A" w:rsidP="00552464">
            <w:pPr>
              <w:jc w:val="center"/>
              <w:rPr>
                <w:rFonts w:cs="Arial"/>
                <w:b/>
                <w:lang w:val="ca-ES"/>
              </w:rPr>
            </w:pPr>
            <w:r w:rsidRPr="00FB7E83">
              <w:rPr>
                <w:rFonts w:cs="Arial"/>
                <w:b/>
                <w:lang w:val="ca-ES"/>
              </w:rPr>
              <w:t>PRESSUPOST BASE DE LICITACIÓ</w:t>
            </w:r>
          </w:p>
        </w:tc>
      </w:tr>
      <w:tr w:rsidR="0010576A" w:rsidRPr="00FB7E83" w14:paraId="58C793F4" w14:textId="77777777" w:rsidTr="00552464">
        <w:tc>
          <w:tcPr>
            <w:tcW w:w="4247" w:type="dxa"/>
            <w:shd w:val="clear" w:color="auto" w:fill="D9D9D9" w:themeFill="background1" w:themeFillShade="D9"/>
          </w:tcPr>
          <w:p w14:paraId="027B12D5" w14:textId="77777777" w:rsidR="0010576A" w:rsidRPr="00FB7E83" w:rsidRDefault="0010576A" w:rsidP="00552464">
            <w:pPr>
              <w:jc w:val="center"/>
              <w:rPr>
                <w:rFonts w:cs="Arial"/>
                <w:bCs/>
                <w:lang w:val="ca-ES"/>
              </w:rPr>
            </w:pPr>
            <w:r w:rsidRPr="00FB7E83">
              <w:rPr>
                <w:rFonts w:cs="Arial"/>
                <w:bCs/>
                <w:lang w:val="ca-ES"/>
              </w:rPr>
              <w:t>SENSE IVA</w:t>
            </w:r>
          </w:p>
        </w:tc>
        <w:tc>
          <w:tcPr>
            <w:tcW w:w="4247" w:type="dxa"/>
          </w:tcPr>
          <w:p w14:paraId="468E3657" w14:textId="73CAD0DB" w:rsidR="0010576A" w:rsidRPr="0010576A" w:rsidRDefault="0010576A" w:rsidP="00552464">
            <w:pPr>
              <w:jc w:val="center"/>
              <w:rPr>
                <w:rFonts w:cs="Arial"/>
                <w:bCs/>
                <w:highlight w:val="yellow"/>
                <w:lang w:val="ca-ES"/>
              </w:rPr>
            </w:pPr>
            <w:r w:rsidRPr="004E2D2F">
              <w:rPr>
                <w:rFonts w:cs="Arial"/>
                <w:bCs/>
                <w:lang w:val="ca-ES"/>
              </w:rPr>
              <w:t>....</w:t>
            </w:r>
          </w:p>
        </w:tc>
      </w:tr>
      <w:tr w:rsidR="0010576A" w:rsidRPr="00FB7E83" w14:paraId="653C316B" w14:textId="77777777" w:rsidTr="00552464">
        <w:tc>
          <w:tcPr>
            <w:tcW w:w="4247" w:type="dxa"/>
            <w:shd w:val="clear" w:color="auto" w:fill="D9D9D9" w:themeFill="background1" w:themeFillShade="D9"/>
          </w:tcPr>
          <w:p w14:paraId="7B83DB24" w14:textId="77777777" w:rsidR="0010576A" w:rsidRPr="00FB7E83" w:rsidRDefault="0010576A" w:rsidP="00552464">
            <w:pPr>
              <w:jc w:val="center"/>
              <w:rPr>
                <w:rFonts w:cs="Arial"/>
                <w:bCs/>
                <w:lang w:val="ca-ES"/>
              </w:rPr>
            </w:pPr>
            <w:r w:rsidRPr="00FB7E83">
              <w:rPr>
                <w:rFonts w:cs="Arial"/>
                <w:bCs/>
                <w:lang w:val="ca-ES"/>
              </w:rPr>
              <w:t>AMB IVA</w:t>
            </w:r>
          </w:p>
        </w:tc>
        <w:tc>
          <w:tcPr>
            <w:tcW w:w="4247" w:type="dxa"/>
          </w:tcPr>
          <w:p w14:paraId="0C7AFCAD" w14:textId="7E7D2977" w:rsidR="0010576A" w:rsidRPr="0010576A" w:rsidRDefault="0010576A" w:rsidP="00552464">
            <w:pPr>
              <w:jc w:val="center"/>
              <w:rPr>
                <w:rFonts w:cs="Arial"/>
                <w:bCs/>
                <w:highlight w:val="yellow"/>
                <w:lang w:val="ca-ES"/>
              </w:rPr>
            </w:pPr>
            <w:r w:rsidRPr="004E2D2F">
              <w:rPr>
                <w:rFonts w:cs="Arial"/>
                <w:bCs/>
                <w:lang w:val="ca-ES"/>
              </w:rPr>
              <w:t>....</w:t>
            </w:r>
          </w:p>
        </w:tc>
      </w:tr>
    </w:tbl>
    <w:p w14:paraId="5140B507" w14:textId="77777777" w:rsidR="0010576A" w:rsidRDefault="0010576A" w:rsidP="0010576A">
      <w:pPr>
        <w:rPr>
          <w:rFonts w:cs="Arial"/>
          <w:bCs/>
          <w:lang w:val="ca-ES"/>
        </w:rPr>
      </w:pPr>
    </w:p>
    <w:tbl>
      <w:tblPr>
        <w:tblStyle w:val="Tablaconcuadrcula"/>
        <w:tblW w:w="8330" w:type="dxa"/>
        <w:jc w:val="center"/>
        <w:tblLayout w:type="fixed"/>
        <w:tblLook w:val="04A0" w:firstRow="1" w:lastRow="0" w:firstColumn="1" w:lastColumn="0" w:noHBand="0" w:noVBand="1"/>
      </w:tblPr>
      <w:tblGrid>
        <w:gridCol w:w="8330"/>
      </w:tblGrid>
      <w:tr w:rsidR="00204255" w:rsidRPr="00474BC4" w14:paraId="5063E1A3" w14:textId="77777777" w:rsidTr="00AD4CF1">
        <w:trPr>
          <w:trHeight w:val="2774"/>
          <w:jc w:val="center"/>
        </w:trPr>
        <w:tc>
          <w:tcPr>
            <w:tcW w:w="6718" w:type="dxa"/>
          </w:tcPr>
          <w:p w14:paraId="69E56270" w14:textId="77777777" w:rsidR="00204255" w:rsidRPr="00204255" w:rsidRDefault="00204255" w:rsidP="00204255">
            <w:pPr>
              <w:spacing w:line="240" w:lineRule="auto"/>
              <w:rPr>
                <w:rFonts w:cs="Arial"/>
                <w:b/>
                <w:bCs/>
                <w:u w:val="single"/>
              </w:rPr>
            </w:pPr>
            <w:proofErr w:type="spellStart"/>
            <w:r w:rsidRPr="00204255">
              <w:rPr>
                <w:rFonts w:cs="Arial"/>
                <w:b/>
                <w:bCs/>
                <w:u w:val="single"/>
              </w:rPr>
              <w:t>Criteri</w:t>
            </w:r>
            <w:proofErr w:type="spellEnd"/>
            <w:r w:rsidRPr="00204255">
              <w:rPr>
                <w:rFonts w:cs="Arial"/>
                <w:b/>
                <w:bCs/>
                <w:u w:val="single"/>
              </w:rPr>
              <w:t xml:space="preserve"> de </w:t>
            </w:r>
            <w:proofErr w:type="spellStart"/>
            <w:r w:rsidRPr="00204255">
              <w:rPr>
                <w:rFonts w:cs="Arial"/>
                <w:b/>
                <w:bCs/>
                <w:u w:val="single"/>
              </w:rPr>
              <w:t>millora</w:t>
            </w:r>
            <w:proofErr w:type="spellEnd"/>
            <w:r w:rsidRPr="00204255">
              <w:rPr>
                <w:rFonts w:cs="Arial"/>
                <w:b/>
                <w:bCs/>
                <w:u w:val="single"/>
              </w:rPr>
              <w:t xml:space="preserve">: </w:t>
            </w:r>
            <w:proofErr w:type="spellStart"/>
            <w:r w:rsidRPr="00204255">
              <w:rPr>
                <w:rFonts w:cs="Arial"/>
                <w:b/>
                <w:bCs/>
                <w:u w:val="single"/>
              </w:rPr>
              <w:t>ampliació</w:t>
            </w:r>
            <w:proofErr w:type="spellEnd"/>
            <w:r w:rsidRPr="00204255">
              <w:rPr>
                <w:rFonts w:cs="Arial"/>
                <w:b/>
                <w:bCs/>
                <w:u w:val="single"/>
              </w:rPr>
              <w:t xml:space="preserve"> del </w:t>
            </w:r>
            <w:proofErr w:type="spellStart"/>
            <w:r w:rsidRPr="00204255">
              <w:rPr>
                <w:rFonts w:cs="Arial"/>
                <w:b/>
                <w:bCs/>
                <w:u w:val="single"/>
              </w:rPr>
              <w:t>termini</w:t>
            </w:r>
            <w:proofErr w:type="spellEnd"/>
            <w:r w:rsidRPr="00204255">
              <w:rPr>
                <w:rFonts w:cs="Arial"/>
                <w:b/>
                <w:bCs/>
                <w:u w:val="single"/>
              </w:rPr>
              <w:t xml:space="preserve"> de </w:t>
            </w:r>
            <w:proofErr w:type="spellStart"/>
            <w:r w:rsidRPr="00204255">
              <w:rPr>
                <w:rFonts w:cs="Arial"/>
                <w:b/>
                <w:bCs/>
                <w:u w:val="single"/>
              </w:rPr>
              <w:t>garantia</w:t>
            </w:r>
            <w:proofErr w:type="spellEnd"/>
            <w:r w:rsidRPr="00204255">
              <w:rPr>
                <w:rFonts w:cs="Arial"/>
                <w:b/>
                <w:bCs/>
                <w:u w:val="single"/>
              </w:rPr>
              <w:t xml:space="preserve"> del </w:t>
            </w:r>
            <w:proofErr w:type="spellStart"/>
            <w:r w:rsidRPr="00204255">
              <w:rPr>
                <w:rFonts w:cs="Arial"/>
                <w:b/>
                <w:bCs/>
                <w:u w:val="single"/>
              </w:rPr>
              <w:t>compressor</w:t>
            </w:r>
            <w:proofErr w:type="spellEnd"/>
            <w:r w:rsidRPr="00204255">
              <w:rPr>
                <w:rFonts w:cs="Arial"/>
                <w:b/>
                <w:bCs/>
                <w:u w:val="single"/>
              </w:rPr>
              <w:t xml:space="preserve"> </w:t>
            </w:r>
            <w:proofErr w:type="spellStart"/>
            <w:r w:rsidRPr="00204255">
              <w:rPr>
                <w:rFonts w:cs="Arial"/>
                <w:b/>
                <w:bCs/>
                <w:u w:val="single"/>
              </w:rPr>
              <w:t>d’aire</w:t>
            </w:r>
            <w:proofErr w:type="spellEnd"/>
          </w:p>
          <w:p w14:paraId="1FFE5EEC" w14:textId="77777777" w:rsidR="00204255" w:rsidRPr="00577457" w:rsidRDefault="00204255" w:rsidP="00FB12E4">
            <w:pPr>
              <w:spacing w:line="240" w:lineRule="auto"/>
              <w:rPr>
                <w:highlight w:val="yellow"/>
                <w:lang w:val="ca-ES"/>
              </w:rPr>
            </w:pPr>
            <w:r w:rsidRPr="00474BC4">
              <w:rPr>
                <w:lang w:val="ca-ES"/>
              </w:rPr>
              <w:t xml:space="preserve">Per la valoració de l’ampliació del termini de garantia del compressor d’aire serà a raó de 3 punts per cada any sencer de millora de la garantia </w:t>
            </w:r>
            <w:r w:rsidRPr="00F3571F">
              <w:rPr>
                <w:lang w:val="ca-ES"/>
              </w:rPr>
              <w:t>mínima (establert en un mínim de tres anys en el Plec de Clàusules tècniques), fins</w:t>
            </w:r>
            <w:r w:rsidRPr="00474BC4">
              <w:rPr>
                <w:lang w:val="ca-ES"/>
              </w:rPr>
              <w:t xml:space="preserve"> a un màxim puntuable de 5 anys de millora:</w:t>
            </w:r>
          </w:p>
          <w:tbl>
            <w:tblPr>
              <w:tblStyle w:val="Tablaconcuadrcula"/>
              <w:tblpPr w:leftFromText="141" w:rightFromText="141" w:vertAnchor="text" w:tblpXSpec="center" w:tblpY="120"/>
              <w:tblOverlap w:val="never"/>
              <w:tblW w:w="0" w:type="auto"/>
              <w:shd w:val="pct25" w:color="auto" w:fill="auto"/>
              <w:tblLayout w:type="fixed"/>
              <w:tblLook w:val="04A0" w:firstRow="1" w:lastRow="0" w:firstColumn="1" w:lastColumn="0" w:noHBand="0" w:noVBand="1"/>
            </w:tblPr>
            <w:tblGrid>
              <w:gridCol w:w="2689"/>
            </w:tblGrid>
            <w:tr w:rsidR="00204255" w:rsidRPr="00474BC4" w14:paraId="3686AF4F" w14:textId="77777777" w:rsidTr="00AD4CF1">
              <w:tc>
                <w:tcPr>
                  <w:tcW w:w="2689" w:type="dxa"/>
                  <w:tcBorders>
                    <w:bottom w:val="single" w:sz="4" w:space="0" w:color="auto"/>
                  </w:tcBorders>
                  <w:shd w:val="pct25" w:color="auto" w:fill="auto"/>
                  <w:vAlign w:val="center"/>
                </w:tcPr>
                <w:p w14:paraId="7C8C3D5A" w14:textId="77777777" w:rsidR="00204255" w:rsidRPr="00474BC4" w:rsidRDefault="00204255" w:rsidP="00FB12E4">
                  <w:pPr>
                    <w:spacing w:line="240" w:lineRule="auto"/>
                    <w:jc w:val="center"/>
                    <w:rPr>
                      <w:b/>
                      <w:bCs/>
                      <w:lang w:val="ca-ES"/>
                    </w:rPr>
                  </w:pPr>
                  <w:r w:rsidRPr="00474BC4">
                    <w:rPr>
                      <w:b/>
                      <w:bCs/>
                      <w:lang w:val="ca-ES"/>
                    </w:rPr>
                    <w:t>Anys d’ampliació de la garantia</w:t>
                  </w:r>
                </w:p>
              </w:tc>
            </w:tr>
            <w:tr w:rsidR="00204255" w:rsidRPr="00474BC4" w14:paraId="112C2854" w14:textId="77777777" w:rsidTr="00AD4CF1">
              <w:tc>
                <w:tcPr>
                  <w:tcW w:w="2689" w:type="dxa"/>
                  <w:shd w:val="clear" w:color="auto" w:fill="auto"/>
                  <w:vAlign w:val="center"/>
                </w:tcPr>
                <w:p w14:paraId="68003048" w14:textId="3FBEDD3F" w:rsidR="00204255" w:rsidRPr="00474BC4" w:rsidRDefault="00204255" w:rsidP="00FB12E4">
                  <w:pPr>
                    <w:spacing w:line="240" w:lineRule="auto"/>
                    <w:jc w:val="center"/>
                    <w:rPr>
                      <w:lang w:val="ca-ES"/>
                    </w:rPr>
                  </w:pPr>
                  <w:r>
                    <w:rPr>
                      <w:lang w:val="ca-ES"/>
                    </w:rPr>
                    <w:t>...</w:t>
                  </w:r>
                </w:p>
              </w:tc>
            </w:tr>
          </w:tbl>
          <w:p w14:paraId="298437F8" w14:textId="77777777" w:rsidR="00204255" w:rsidRPr="00474BC4" w:rsidRDefault="00204255" w:rsidP="00FB12E4">
            <w:pPr>
              <w:spacing w:line="240" w:lineRule="auto"/>
              <w:rPr>
                <w:rFonts w:cs="Arial"/>
                <w:b/>
                <w:bCs/>
                <w:u w:val="single"/>
              </w:rPr>
            </w:pPr>
          </w:p>
        </w:tc>
      </w:tr>
    </w:tbl>
    <w:p w14:paraId="3A6DC19C" w14:textId="77777777" w:rsidR="0010576A" w:rsidRDefault="0010576A" w:rsidP="0010576A">
      <w:pPr>
        <w:rPr>
          <w:rFonts w:cs="Arial"/>
          <w:bCs/>
          <w:lang w:val="ca-ES"/>
        </w:rPr>
      </w:pPr>
    </w:p>
    <w:tbl>
      <w:tblPr>
        <w:tblStyle w:val="Tablaconcuadrcula"/>
        <w:tblW w:w="8330" w:type="dxa"/>
        <w:jc w:val="center"/>
        <w:tblLayout w:type="fixed"/>
        <w:tblLook w:val="04A0" w:firstRow="1" w:lastRow="0" w:firstColumn="1" w:lastColumn="0" w:noHBand="0" w:noVBand="1"/>
      </w:tblPr>
      <w:tblGrid>
        <w:gridCol w:w="8330"/>
      </w:tblGrid>
      <w:tr w:rsidR="00204255" w:rsidRPr="00474BC4" w14:paraId="4A7B7A03" w14:textId="77777777" w:rsidTr="00FB12E4">
        <w:trPr>
          <w:trHeight w:val="567"/>
          <w:jc w:val="center"/>
        </w:trPr>
        <w:tc>
          <w:tcPr>
            <w:tcW w:w="6718" w:type="dxa"/>
          </w:tcPr>
          <w:p w14:paraId="76717D1C" w14:textId="77777777" w:rsidR="00204255" w:rsidRPr="00204255" w:rsidRDefault="00204255" w:rsidP="00204255">
            <w:pPr>
              <w:spacing w:line="240" w:lineRule="auto"/>
              <w:rPr>
                <w:rFonts w:cs="Arial"/>
                <w:b/>
                <w:bCs/>
                <w:u w:val="single"/>
              </w:rPr>
            </w:pPr>
            <w:proofErr w:type="spellStart"/>
            <w:r w:rsidRPr="00204255">
              <w:rPr>
                <w:rFonts w:cs="Arial"/>
                <w:b/>
                <w:bCs/>
                <w:u w:val="single"/>
              </w:rPr>
              <w:t>Criteri</w:t>
            </w:r>
            <w:proofErr w:type="spellEnd"/>
            <w:r w:rsidRPr="00204255">
              <w:rPr>
                <w:rFonts w:cs="Arial"/>
                <w:b/>
                <w:bCs/>
                <w:u w:val="single"/>
              </w:rPr>
              <w:t xml:space="preserve"> de </w:t>
            </w:r>
            <w:proofErr w:type="spellStart"/>
            <w:r w:rsidRPr="00204255">
              <w:rPr>
                <w:rFonts w:cs="Arial"/>
                <w:b/>
                <w:bCs/>
                <w:u w:val="single"/>
              </w:rPr>
              <w:t>millora</w:t>
            </w:r>
            <w:proofErr w:type="spellEnd"/>
            <w:r w:rsidRPr="00204255">
              <w:rPr>
                <w:rFonts w:cs="Arial"/>
                <w:b/>
                <w:bCs/>
                <w:u w:val="single"/>
              </w:rPr>
              <w:t xml:space="preserve">: </w:t>
            </w:r>
            <w:proofErr w:type="spellStart"/>
            <w:r w:rsidRPr="00204255">
              <w:rPr>
                <w:rFonts w:cs="Arial"/>
                <w:b/>
                <w:bCs/>
                <w:u w:val="single"/>
              </w:rPr>
              <w:t>subministrament</w:t>
            </w:r>
            <w:proofErr w:type="spellEnd"/>
            <w:r w:rsidRPr="00204255">
              <w:rPr>
                <w:rFonts w:cs="Arial"/>
                <w:b/>
                <w:bCs/>
                <w:u w:val="single"/>
              </w:rPr>
              <w:t xml:space="preserve"> per la </w:t>
            </w:r>
            <w:proofErr w:type="spellStart"/>
            <w:r w:rsidRPr="00204255">
              <w:rPr>
                <w:rFonts w:cs="Arial"/>
                <w:b/>
                <w:bCs/>
                <w:u w:val="single"/>
              </w:rPr>
              <w:t>realització</w:t>
            </w:r>
            <w:proofErr w:type="spellEnd"/>
            <w:r w:rsidRPr="00204255">
              <w:rPr>
                <w:rFonts w:cs="Arial"/>
                <w:b/>
                <w:bCs/>
                <w:u w:val="single"/>
              </w:rPr>
              <w:t xml:space="preserve"> del control </w:t>
            </w:r>
            <w:proofErr w:type="spellStart"/>
            <w:r w:rsidRPr="00204255">
              <w:rPr>
                <w:rFonts w:cs="Arial"/>
                <w:b/>
                <w:bCs/>
                <w:u w:val="single"/>
              </w:rPr>
              <w:t>d’eficiència</w:t>
            </w:r>
            <w:proofErr w:type="spellEnd"/>
            <w:r w:rsidRPr="00204255">
              <w:rPr>
                <w:rFonts w:cs="Arial"/>
                <w:b/>
                <w:bCs/>
                <w:u w:val="single"/>
              </w:rPr>
              <w:t xml:space="preserve"> </w:t>
            </w:r>
            <w:proofErr w:type="spellStart"/>
            <w:r w:rsidRPr="00204255">
              <w:rPr>
                <w:rFonts w:cs="Arial"/>
                <w:b/>
                <w:bCs/>
                <w:u w:val="single"/>
              </w:rPr>
              <w:t>energètica</w:t>
            </w:r>
            <w:proofErr w:type="spellEnd"/>
            <w:r w:rsidRPr="00204255">
              <w:rPr>
                <w:rFonts w:cs="Arial"/>
                <w:b/>
                <w:bCs/>
                <w:u w:val="single"/>
              </w:rPr>
              <w:t xml:space="preserve"> del </w:t>
            </w:r>
            <w:proofErr w:type="spellStart"/>
            <w:r w:rsidRPr="00204255">
              <w:rPr>
                <w:rFonts w:cs="Arial"/>
                <w:b/>
                <w:bCs/>
                <w:u w:val="single"/>
              </w:rPr>
              <w:t>compressor</w:t>
            </w:r>
            <w:proofErr w:type="spellEnd"/>
            <w:r w:rsidRPr="00204255">
              <w:rPr>
                <w:rFonts w:cs="Arial"/>
                <w:b/>
                <w:bCs/>
                <w:u w:val="single"/>
              </w:rPr>
              <w:t xml:space="preserve"> </w:t>
            </w:r>
            <w:proofErr w:type="spellStart"/>
            <w:r w:rsidRPr="00204255">
              <w:rPr>
                <w:rFonts w:cs="Arial"/>
                <w:b/>
                <w:bCs/>
                <w:u w:val="single"/>
              </w:rPr>
              <w:t>d’aire</w:t>
            </w:r>
            <w:proofErr w:type="spellEnd"/>
          </w:p>
          <w:p w14:paraId="104803D5" w14:textId="54597B3B" w:rsidR="00204255" w:rsidRPr="00474BC4" w:rsidRDefault="00C95462" w:rsidP="00AD4CF1">
            <w:pPr>
              <w:rPr>
                <w:rFonts w:cs="Arial"/>
                <w:lang w:val="ca-ES"/>
              </w:rPr>
            </w:pPr>
            <w:sdt>
              <w:sdtPr>
                <w:rPr>
                  <w:rFonts w:cs="Arial"/>
                  <w:lang w:val="ca-ES"/>
                </w:rPr>
                <w:id w:val="153500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4CF1">
                  <w:rPr>
                    <w:rFonts w:ascii="MS Gothic" w:eastAsia="MS Gothic" w:hAnsi="MS Gothic" w:cs="Arial" w:hint="eastAsia"/>
                    <w:lang w:val="ca-ES"/>
                  </w:rPr>
                  <w:t>☐</w:t>
                </w:r>
              </w:sdtContent>
            </w:sdt>
            <w:r w:rsidR="00AD4CF1">
              <w:rPr>
                <w:rFonts w:cs="Arial"/>
                <w:lang w:val="ca-ES"/>
              </w:rPr>
              <w:t xml:space="preserve">    Subministro</w:t>
            </w:r>
            <w:r w:rsidR="00204255" w:rsidRPr="00474BC4">
              <w:rPr>
                <w:rFonts w:cs="Arial"/>
                <w:lang w:val="ca-ES"/>
              </w:rPr>
              <w:t xml:space="preserve"> l’aparell </w:t>
            </w:r>
            <w:r w:rsidR="00AD4CF1">
              <w:rPr>
                <w:rFonts w:cs="Arial"/>
                <w:lang w:val="ca-ES"/>
              </w:rPr>
              <w:t>.................................................................................</w:t>
            </w:r>
            <w:r w:rsidR="00204255" w:rsidRPr="00474BC4">
              <w:rPr>
                <w:rFonts w:cs="Arial"/>
                <w:lang w:val="ca-ES"/>
              </w:rPr>
              <w:t xml:space="preserve"> (compatible amb el compressor d’aire) per realitzar el control </w:t>
            </w:r>
            <w:r w:rsidR="00204255">
              <w:rPr>
                <w:rFonts w:cs="Arial"/>
                <w:lang w:val="ca-ES"/>
              </w:rPr>
              <w:t>d’eficiència</w:t>
            </w:r>
            <w:r w:rsidR="00204255" w:rsidRPr="00474BC4">
              <w:rPr>
                <w:rFonts w:cs="Arial"/>
                <w:lang w:val="ca-ES"/>
              </w:rPr>
              <w:t xml:space="preserve"> energètica del compressor a subministrar i instal·lar</w:t>
            </w:r>
            <w:r w:rsidR="00AD4CF1">
              <w:rPr>
                <w:rFonts w:cs="Arial"/>
                <w:lang w:val="ca-ES"/>
              </w:rPr>
              <w:t xml:space="preserve">, consistent </w:t>
            </w:r>
            <w:r w:rsidR="00204255" w:rsidRPr="00474BC4">
              <w:rPr>
                <w:rFonts w:cs="Arial"/>
                <w:lang w:val="ca-ES"/>
              </w:rPr>
              <w:t xml:space="preserve">en </w:t>
            </w:r>
            <w:r w:rsidR="00204255">
              <w:rPr>
                <w:rFonts w:cs="Arial"/>
                <w:lang w:val="ca-ES"/>
              </w:rPr>
              <w:t xml:space="preserve">un mòdul d’adquisició de dades per </w:t>
            </w:r>
            <w:r w:rsidR="00204255" w:rsidRPr="00474BC4">
              <w:rPr>
                <w:rFonts w:cs="Arial"/>
                <w:lang w:val="ca-ES"/>
              </w:rPr>
              <w:t>fer la comprovació i seguiment dels consums</w:t>
            </w:r>
            <w:r w:rsidR="00204255">
              <w:rPr>
                <w:rFonts w:cs="Arial"/>
                <w:lang w:val="ca-ES"/>
              </w:rPr>
              <w:t xml:space="preserve"> del propi compressor, amb capacitat de connexió remota,</w:t>
            </w:r>
            <w:r w:rsidR="00204255" w:rsidRPr="00474BC4">
              <w:rPr>
                <w:rFonts w:cs="Arial"/>
                <w:lang w:val="ca-ES"/>
              </w:rPr>
              <w:t xml:space="preserve"> buscant la màxima optimització d’aquest i proposant millores relacionades.</w:t>
            </w:r>
          </w:p>
          <w:p w14:paraId="35C7BBC6" w14:textId="77777777" w:rsidR="00204255" w:rsidRPr="00474BC4" w:rsidRDefault="00204255" w:rsidP="00FB12E4">
            <w:pPr>
              <w:spacing w:line="240" w:lineRule="auto"/>
              <w:rPr>
                <w:rFonts w:cs="Arial"/>
                <w:b/>
                <w:bCs/>
                <w:u w:val="single"/>
                <w:lang w:val="ca-ES"/>
              </w:rPr>
            </w:pPr>
          </w:p>
        </w:tc>
      </w:tr>
    </w:tbl>
    <w:p w14:paraId="1FA93F03" w14:textId="77777777" w:rsidR="0010576A" w:rsidRDefault="0010576A" w:rsidP="0010576A">
      <w:pPr>
        <w:rPr>
          <w:rFonts w:cs="Arial"/>
          <w:lang w:val="ca-ES"/>
        </w:rPr>
      </w:pPr>
      <w:r>
        <w:rPr>
          <w:rFonts w:cs="Arial"/>
          <w:bCs/>
          <w:lang w:val="ca-ES"/>
        </w:rPr>
        <w:lastRenderedPageBreak/>
        <w:t>I per deixar-ne constància, signo la present declaració.</w:t>
      </w:r>
    </w:p>
    <w:p w14:paraId="5654AB38" w14:textId="1AAADAFB" w:rsidR="007D74ED" w:rsidRDefault="0010576A">
      <w:r w:rsidRPr="00485391">
        <w:rPr>
          <w:rFonts w:cs="Arial"/>
          <w:i/>
          <w:iCs/>
          <w:lang w:val="ca-ES"/>
        </w:rPr>
        <w:t>(Signatura del representant legal)</w:t>
      </w:r>
    </w:p>
    <w:sectPr w:rsidR="007D74ED" w:rsidSect="0009351A">
      <w:footerReference w:type="even" r:id="rId8"/>
      <w:footerReference w:type="default" r:id="rId9"/>
      <w:pgSz w:w="11906" w:h="16838"/>
      <w:pgMar w:top="1417" w:right="1701" w:bottom="1417" w:left="1701" w:header="0" w:footer="70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94CE" w14:textId="77777777" w:rsidR="00AF5D52" w:rsidRDefault="00AF5D52">
      <w:pPr>
        <w:spacing w:before="0" w:line="240" w:lineRule="auto"/>
      </w:pPr>
      <w:r>
        <w:separator/>
      </w:r>
    </w:p>
  </w:endnote>
  <w:endnote w:type="continuationSeparator" w:id="0">
    <w:p w14:paraId="233F4CFF" w14:textId="77777777" w:rsidR="00AF5D52" w:rsidRDefault="00AF5D5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7858395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1D7F5BE" w14:textId="17DBA1D3" w:rsidR="00E60D05" w:rsidRDefault="00E60D05" w:rsidP="00DF7FE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197A66A" w14:textId="77777777" w:rsidR="00E60D05" w:rsidRDefault="00E60D05" w:rsidP="00E60D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3107089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1B2431E" w14:textId="27F278B8" w:rsidR="00E60D05" w:rsidRDefault="00E60D05" w:rsidP="00DF7FE7">
        <w:pPr>
          <w:pStyle w:val="Piedepgina"/>
          <w:framePr w:wrap="none" w:vAnchor="text" w:hAnchor="margin" w:xAlign="right" w:y="1"/>
          <w:rPr>
            <w:rStyle w:val="Nmerodepgina"/>
          </w:rPr>
        </w:pPr>
        <w:r w:rsidRPr="00E60D05">
          <w:rPr>
            <w:rStyle w:val="Nmerodepgina"/>
            <w:rFonts w:ascii="Arial" w:hAnsi="Arial" w:cs="Arial"/>
          </w:rPr>
          <w:fldChar w:fldCharType="begin"/>
        </w:r>
        <w:r w:rsidRPr="00E60D05">
          <w:rPr>
            <w:rStyle w:val="Nmerodepgina"/>
            <w:rFonts w:ascii="Arial" w:hAnsi="Arial" w:cs="Arial"/>
          </w:rPr>
          <w:instrText xml:space="preserve"> PAGE </w:instrText>
        </w:r>
        <w:r w:rsidRPr="00E60D05">
          <w:rPr>
            <w:rStyle w:val="Nmerodepgina"/>
            <w:rFonts w:ascii="Arial" w:hAnsi="Arial" w:cs="Arial"/>
          </w:rPr>
          <w:fldChar w:fldCharType="separate"/>
        </w:r>
        <w:r w:rsidRPr="00E60D05">
          <w:rPr>
            <w:rStyle w:val="Nmerodepgina"/>
            <w:rFonts w:ascii="Arial" w:hAnsi="Arial" w:cs="Arial"/>
            <w:noProof/>
          </w:rPr>
          <w:t>2</w:t>
        </w:r>
        <w:r w:rsidRPr="00E60D05">
          <w:rPr>
            <w:rStyle w:val="Nmerodepgina"/>
            <w:rFonts w:ascii="Arial" w:hAnsi="Arial" w:cs="Arial"/>
          </w:rPr>
          <w:fldChar w:fldCharType="end"/>
        </w:r>
      </w:p>
    </w:sdtContent>
  </w:sdt>
  <w:p w14:paraId="2733A728" w14:textId="62C2F43B" w:rsidR="007D74ED" w:rsidRDefault="007D74ED" w:rsidP="00E60D05">
    <w:pPr>
      <w:pStyle w:val="Piedepgina"/>
      <w:ind w:right="360"/>
      <w:rPr>
        <w:rStyle w:val="Nmerodepgina"/>
        <w:rFonts w:ascii="Arial" w:hAnsi="Arial" w:cs="Arial"/>
      </w:rPr>
    </w:pPr>
  </w:p>
  <w:p w14:paraId="03A074EA" w14:textId="77777777" w:rsidR="007D74ED" w:rsidRDefault="007D74E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6547F" w14:textId="77777777" w:rsidR="00AF5D52" w:rsidRDefault="00AF5D52">
      <w:pPr>
        <w:spacing w:before="0" w:line="240" w:lineRule="auto"/>
      </w:pPr>
      <w:r>
        <w:separator/>
      </w:r>
    </w:p>
  </w:footnote>
  <w:footnote w:type="continuationSeparator" w:id="0">
    <w:p w14:paraId="2C63C6AF" w14:textId="77777777" w:rsidR="00AF5D52" w:rsidRDefault="00AF5D5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62F"/>
    <w:multiLevelType w:val="multilevel"/>
    <w:tmpl w:val="5216765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5DF62C5"/>
    <w:multiLevelType w:val="multilevel"/>
    <w:tmpl w:val="F2CAD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7D1B6C"/>
    <w:multiLevelType w:val="multilevel"/>
    <w:tmpl w:val="7004B7C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846973"/>
    <w:multiLevelType w:val="multilevel"/>
    <w:tmpl w:val="557E4E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C1215"/>
    <w:multiLevelType w:val="multilevel"/>
    <w:tmpl w:val="CA7A31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2"/>
      <w:numFmt w:val="bullet"/>
      <w:lvlText w:val="·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3126B"/>
    <w:multiLevelType w:val="hybridMultilevel"/>
    <w:tmpl w:val="6F50B116"/>
    <w:lvl w:ilvl="0" w:tplc="70E0DA52">
      <w:start w:val="3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B24B3"/>
    <w:multiLevelType w:val="hybridMultilevel"/>
    <w:tmpl w:val="45D8C282"/>
    <w:lvl w:ilvl="0" w:tplc="70E0DA52">
      <w:start w:val="3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16392"/>
    <w:multiLevelType w:val="multilevel"/>
    <w:tmpl w:val="4734F2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E6EE9"/>
    <w:multiLevelType w:val="hybridMultilevel"/>
    <w:tmpl w:val="483ECF30"/>
    <w:lvl w:ilvl="0" w:tplc="70E0DA52">
      <w:start w:val="3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A5D9E"/>
    <w:multiLevelType w:val="multilevel"/>
    <w:tmpl w:val="94D67654"/>
    <w:lvl w:ilvl="0">
      <w:start w:val="6"/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F9D0587"/>
    <w:multiLevelType w:val="multilevel"/>
    <w:tmpl w:val="81DAE53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52483"/>
    <w:multiLevelType w:val="hybridMultilevel"/>
    <w:tmpl w:val="7F8EF6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F37B4"/>
    <w:multiLevelType w:val="hybridMultilevel"/>
    <w:tmpl w:val="7F8EF6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B76FAA"/>
    <w:multiLevelType w:val="hybridMultilevel"/>
    <w:tmpl w:val="7F8EF6A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54409"/>
    <w:multiLevelType w:val="multilevel"/>
    <w:tmpl w:val="9B9E818C"/>
    <w:lvl w:ilvl="0">
      <w:start w:val="10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eastAsiaTheme="minorHAnsi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1CB5511"/>
    <w:multiLevelType w:val="hybridMultilevel"/>
    <w:tmpl w:val="73FABF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2B2DFE"/>
    <w:multiLevelType w:val="multilevel"/>
    <w:tmpl w:val="6926755A"/>
    <w:lvl w:ilvl="0">
      <w:start w:val="1"/>
      <w:numFmt w:val="bullet"/>
      <w:lvlText w:val="-"/>
      <w:lvlJc w:val="left"/>
      <w:pPr>
        <w:ind w:left="720" w:hanging="360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3B067FC"/>
    <w:multiLevelType w:val="multilevel"/>
    <w:tmpl w:val="DC6C9AEE"/>
    <w:lvl w:ilvl="0">
      <w:start w:val="1"/>
      <w:numFmt w:val="bullet"/>
      <w:lvlText w:val="-"/>
      <w:lvlJc w:val="left"/>
      <w:pPr>
        <w:ind w:left="272" w:hanging="136"/>
      </w:pPr>
      <w:rPr>
        <w:rFonts w:ascii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>
      <w:start w:val="1"/>
      <w:numFmt w:val="bullet"/>
      <w:lvlText w:val="o"/>
      <w:lvlJc w:val="left"/>
      <w:pPr>
        <w:ind w:left="868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1588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30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4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46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08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51D2254"/>
    <w:multiLevelType w:val="multilevel"/>
    <w:tmpl w:val="5E86B6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D16AEF"/>
    <w:multiLevelType w:val="hybridMultilevel"/>
    <w:tmpl w:val="2EB4F8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F4FF1"/>
    <w:multiLevelType w:val="multilevel"/>
    <w:tmpl w:val="207E01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0F58A0"/>
    <w:multiLevelType w:val="multilevel"/>
    <w:tmpl w:val="821269EC"/>
    <w:lvl w:ilvl="0">
      <w:start w:val="9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554271650">
    <w:abstractNumId w:val="4"/>
  </w:num>
  <w:num w:numId="2" w16cid:durableId="142820092">
    <w:abstractNumId w:val="17"/>
  </w:num>
  <w:num w:numId="3" w16cid:durableId="546456940">
    <w:abstractNumId w:val="16"/>
  </w:num>
  <w:num w:numId="4" w16cid:durableId="329798305">
    <w:abstractNumId w:val="10"/>
  </w:num>
  <w:num w:numId="5" w16cid:durableId="814296205">
    <w:abstractNumId w:val="1"/>
  </w:num>
  <w:num w:numId="6" w16cid:durableId="785808770">
    <w:abstractNumId w:val="2"/>
  </w:num>
  <w:num w:numId="7" w16cid:durableId="352615599">
    <w:abstractNumId w:val="20"/>
  </w:num>
  <w:num w:numId="8" w16cid:durableId="20983563">
    <w:abstractNumId w:val="9"/>
  </w:num>
  <w:num w:numId="9" w16cid:durableId="86930710">
    <w:abstractNumId w:val="7"/>
  </w:num>
  <w:num w:numId="10" w16cid:durableId="547031244">
    <w:abstractNumId w:val="3"/>
  </w:num>
  <w:num w:numId="11" w16cid:durableId="998845179">
    <w:abstractNumId w:val="14"/>
  </w:num>
  <w:num w:numId="12" w16cid:durableId="1551922714">
    <w:abstractNumId w:val="21"/>
  </w:num>
  <w:num w:numId="13" w16cid:durableId="329678248">
    <w:abstractNumId w:val="0"/>
  </w:num>
  <w:num w:numId="14" w16cid:durableId="1790585302">
    <w:abstractNumId w:val="8"/>
  </w:num>
  <w:num w:numId="15" w16cid:durableId="1921593524">
    <w:abstractNumId w:val="6"/>
  </w:num>
  <w:num w:numId="16" w16cid:durableId="962266826">
    <w:abstractNumId w:val="5"/>
  </w:num>
  <w:num w:numId="17" w16cid:durableId="2074497332">
    <w:abstractNumId w:val="15"/>
  </w:num>
  <w:num w:numId="18" w16cid:durableId="305429497">
    <w:abstractNumId w:val="13"/>
  </w:num>
  <w:num w:numId="19" w16cid:durableId="335964136">
    <w:abstractNumId w:val="19"/>
  </w:num>
  <w:num w:numId="20" w16cid:durableId="1565601424">
    <w:abstractNumId w:val="18"/>
  </w:num>
  <w:num w:numId="21" w16cid:durableId="1681393154">
    <w:abstractNumId w:val="11"/>
  </w:num>
  <w:num w:numId="22" w16cid:durableId="713776905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ED"/>
    <w:rsid w:val="00004626"/>
    <w:rsid w:val="000161DD"/>
    <w:rsid w:val="00036A1A"/>
    <w:rsid w:val="000401DD"/>
    <w:rsid w:val="0004708A"/>
    <w:rsid w:val="00074EB6"/>
    <w:rsid w:val="000778E9"/>
    <w:rsid w:val="0009351A"/>
    <w:rsid w:val="000E76D6"/>
    <w:rsid w:val="0010576A"/>
    <w:rsid w:val="00117B96"/>
    <w:rsid w:val="00127199"/>
    <w:rsid w:val="00130AA0"/>
    <w:rsid w:val="00131F42"/>
    <w:rsid w:val="00144A58"/>
    <w:rsid w:val="00146566"/>
    <w:rsid w:val="001544FF"/>
    <w:rsid w:val="00186F5C"/>
    <w:rsid w:val="001A0691"/>
    <w:rsid w:val="001A2E82"/>
    <w:rsid w:val="001B2CD3"/>
    <w:rsid w:val="001D020F"/>
    <w:rsid w:val="001D1352"/>
    <w:rsid w:val="001E4FFA"/>
    <w:rsid w:val="001E7895"/>
    <w:rsid w:val="001F33FD"/>
    <w:rsid w:val="00204255"/>
    <w:rsid w:val="00210407"/>
    <w:rsid w:val="00215129"/>
    <w:rsid w:val="00270BD0"/>
    <w:rsid w:val="0027670D"/>
    <w:rsid w:val="002A2C3E"/>
    <w:rsid w:val="002D43D8"/>
    <w:rsid w:val="002F00A0"/>
    <w:rsid w:val="00313094"/>
    <w:rsid w:val="00315B24"/>
    <w:rsid w:val="00321FB3"/>
    <w:rsid w:val="00322167"/>
    <w:rsid w:val="00355D9B"/>
    <w:rsid w:val="003F13E2"/>
    <w:rsid w:val="00411ED2"/>
    <w:rsid w:val="00424826"/>
    <w:rsid w:val="00427888"/>
    <w:rsid w:val="00430C5F"/>
    <w:rsid w:val="0043167E"/>
    <w:rsid w:val="004342D8"/>
    <w:rsid w:val="004545A7"/>
    <w:rsid w:val="00461259"/>
    <w:rsid w:val="00466382"/>
    <w:rsid w:val="00467200"/>
    <w:rsid w:val="004745CE"/>
    <w:rsid w:val="00474BC4"/>
    <w:rsid w:val="00474C06"/>
    <w:rsid w:val="004A1547"/>
    <w:rsid w:val="004E19B8"/>
    <w:rsid w:val="004E28C0"/>
    <w:rsid w:val="004E2D2F"/>
    <w:rsid w:val="00503BA9"/>
    <w:rsid w:val="00554F5A"/>
    <w:rsid w:val="00560D7F"/>
    <w:rsid w:val="00577457"/>
    <w:rsid w:val="00581CAC"/>
    <w:rsid w:val="00590DFC"/>
    <w:rsid w:val="00591AF2"/>
    <w:rsid w:val="005F44F7"/>
    <w:rsid w:val="006025A9"/>
    <w:rsid w:val="006056C4"/>
    <w:rsid w:val="00610986"/>
    <w:rsid w:val="00652AEE"/>
    <w:rsid w:val="006833FC"/>
    <w:rsid w:val="006A2184"/>
    <w:rsid w:val="006E3BE3"/>
    <w:rsid w:val="006F3E42"/>
    <w:rsid w:val="0071305D"/>
    <w:rsid w:val="00725D94"/>
    <w:rsid w:val="00734E51"/>
    <w:rsid w:val="00740A2A"/>
    <w:rsid w:val="00743ABA"/>
    <w:rsid w:val="00745B84"/>
    <w:rsid w:val="007547F8"/>
    <w:rsid w:val="00757708"/>
    <w:rsid w:val="007B55F9"/>
    <w:rsid w:val="007D4085"/>
    <w:rsid w:val="007D74ED"/>
    <w:rsid w:val="007E0040"/>
    <w:rsid w:val="00805920"/>
    <w:rsid w:val="00817498"/>
    <w:rsid w:val="0083231A"/>
    <w:rsid w:val="0086228E"/>
    <w:rsid w:val="00881C98"/>
    <w:rsid w:val="008946A6"/>
    <w:rsid w:val="00897A46"/>
    <w:rsid w:val="008A6E4B"/>
    <w:rsid w:val="008F1193"/>
    <w:rsid w:val="008F1A1B"/>
    <w:rsid w:val="00901A23"/>
    <w:rsid w:val="00904593"/>
    <w:rsid w:val="00956842"/>
    <w:rsid w:val="0095797C"/>
    <w:rsid w:val="00967158"/>
    <w:rsid w:val="0098053E"/>
    <w:rsid w:val="00996DE8"/>
    <w:rsid w:val="009A525F"/>
    <w:rsid w:val="009C5914"/>
    <w:rsid w:val="009E059F"/>
    <w:rsid w:val="00A042B5"/>
    <w:rsid w:val="00A11D8F"/>
    <w:rsid w:val="00A42FE0"/>
    <w:rsid w:val="00A52785"/>
    <w:rsid w:val="00A65976"/>
    <w:rsid w:val="00A8321B"/>
    <w:rsid w:val="00A878F2"/>
    <w:rsid w:val="00AA06C1"/>
    <w:rsid w:val="00AB01F6"/>
    <w:rsid w:val="00AB1382"/>
    <w:rsid w:val="00AB4633"/>
    <w:rsid w:val="00AB65A4"/>
    <w:rsid w:val="00AD4CF1"/>
    <w:rsid w:val="00AE41EB"/>
    <w:rsid w:val="00AF5D52"/>
    <w:rsid w:val="00B14507"/>
    <w:rsid w:val="00B349D3"/>
    <w:rsid w:val="00B5237B"/>
    <w:rsid w:val="00B6277E"/>
    <w:rsid w:val="00B638ED"/>
    <w:rsid w:val="00B73328"/>
    <w:rsid w:val="00B74DB7"/>
    <w:rsid w:val="00B8755D"/>
    <w:rsid w:val="00BE324B"/>
    <w:rsid w:val="00BF3BCB"/>
    <w:rsid w:val="00C34991"/>
    <w:rsid w:val="00C501D3"/>
    <w:rsid w:val="00C52BC8"/>
    <w:rsid w:val="00C556AF"/>
    <w:rsid w:val="00C8606A"/>
    <w:rsid w:val="00C95462"/>
    <w:rsid w:val="00CA10E1"/>
    <w:rsid w:val="00CA11A3"/>
    <w:rsid w:val="00CD4B40"/>
    <w:rsid w:val="00CE0716"/>
    <w:rsid w:val="00D01573"/>
    <w:rsid w:val="00D040DF"/>
    <w:rsid w:val="00D330C6"/>
    <w:rsid w:val="00D61949"/>
    <w:rsid w:val="00DD3BA7"/>
    <w:rsid w:val="00DE421B"/>
    <w:rsid w:val="00E60D05"/>
    <w:rsid w:val="00E76C22"/>
    <w:rsid w:val="00EA6BC9"/>
    <w:rsid w:val="00EB1C69"/>
    <w:rsid w:val="00EC013E"/>
    <w:rsid w:val="00ED0602"/>
    <w:rsid w:val="00ED533A"/>
    <w:rsid w:val="00EE31FD"/>
    <w:rsid w:val="00F02BD9"/>
    <w:rsid w:val="00F07491"/>
    <w:rsid w:val="00F13A44"/>
    <w:rsid w:val="00F3571F"/>
    <w:rsid w:val="00F558A2"/>
    <w:rsid w:val="00F67F83"/>
    <w:rsid w:val="00F960D8"/>
    <w:rsid w:val="00FA3124"/>
    <w:rsid w:val="00FC5E03"/>
    <w:rsid w:val="00FD7E79"/>
    <w:rsid w:val="00F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FF8B"/>
  <w15:docId w15:val="{273427AF-2BDB-FA4B-8850-48D0190BC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26"/>
    <w:pPr>
      <w:suppressAutoHyphens/>
      <w:snapToGrid w:val="0"/>
      <w:spacing w:before="120" w:line="276" w:lineRule="auto"/>
      <w:jc w:val="both"/>
    </w:pPr>
    <w:rPr>
      <w:rFonts w:ascii="Arial" w:hAnsi="Arial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56C8A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14B63"/>
    <w:pPr>
      <w:keepNext/>
      <w:keepLines/>
      <w:spacing w:after="12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56C8A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1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301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E56C8A"/>
    <w:rPr>
      <w:rFonts w:ascii="Arial" w:eastAsiaTheme="majorEastAsia" w:hAnsi="Arial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D14B63"/>
    <w:rPr>
      <w:rFonts w:ascii="Arial" w:eastAsiaTheme="majorEastAsia" w:hAnsi="Arial" w:cstheme="majorBidi"/>
      <w:b/>
      <w:szCs w:val="26"/>
    </w:rPr>
  </w:style>
  <w:style w:type="character" w:customStyle="1" w:styleId="TtuloCar">
    <w:name w:val="Título Car"/>
    <w:basedOn w:val="Fuentedeprrafopredeter"/>
    <w:link w:val="Ttulo"/>
    <w:uiPriority w:val="10"/>
    <w:qFormat/>
    <w:rsid w:val="0016277C"/>
    <w:rPr>
      <w:rFonts w:ascii="Arial" w:eastAsiaTheme="majorEastAsia" w:hAnsi="Arial" w:cstheme="majorBidi"/>
      <w:b/>
      <w:szCs w:val="32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D14B63"/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14B63"/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D14B63"/>
    <w:rPr>
      <w:rFonts w:ascii="Microsoft Sans Serif" w:eastAsia="Microsoft Sans Serif" w:hAnsi="Microsoft Sans Serif" w:cs="Microsoft Sans Serif"/>
      <w:sz w:val="22"/>
      <w:szCs w:val="22"/>
      <w:lang w:val="ca-ES"/>
    </w:rPr>
  </w:style>
  <w:style w:type="character" w:customStyle="1" w:styleId="EnlladInternet">
    <w:name w:val="Enllaç d'Internet"/>
    <w:basedOn w:val="Fuentedeprrafopredeter"/>
    <w:uiPriority w:val="99"/>
    <w:unhideWhenUsed/>
    <w:qFormat/>
    <w:rsid w:val="003D66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D14B63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E56C8A"/>
    <w:rPr>
      <w:rFonts w:ascii="Arial" w:eastAsiaTheme="majorEastAsia" w:hAnsi="Arial" w:cstheme="majorBidi"/>
      <w:b/>
      <w:sz w:val="22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16277C"/>
  </w:style>
  <w:style w:type="character" w:customStyle="1" w:styleId="SubttuloCar">
    <w:name w:val="Subtítulo Car"/>
    <w:basedOn w:val="Fuentedeprrafopredeter"/>
    <w:link w:val="Subttulo"/>
    <w:uiPriority w:val="11"/>
    <w:qFormat/>
    <w:rsid w:val="0016277C"/>
    <w:rPr>
      <w:rFonts w:ascii="Arial" w:eastAsiaTheme="majorEastAsia" w:hAnsi="Arial" w:cstheme="majorBidi"/>
      <w:b/>
      <w:szCs w:val="26"/>
      <w:lang w:val="ca-ES"/>
    </w:rPr>
  </w:style>
  <w:style w:type="character" w:styleId="nfasissutil">
    <w:name w:val="Subtle Emphasis"/>
    <w:uiPriority w:val="19"/>
    <w:qFormat/>
    <w:rsid w:val="0016277C"/>
    <w:rPr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B3018E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A74CBF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A74CBF"/>
    <w:rPr>
      <w:rFonts w:ascii="Arial" w:hAnsi="Arial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A74CBF"/>
    <w:rPr>
      <w:rFonts w:ascii="Arial" w:hAnsi="Arial"/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55151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mfasi1">
    <w:name w:val="Èmfasi1"/>
    <w:basedOn w:val="Fuentedeprrafopredeter"/>
    <w:uiPriority w:val="20"/>
    <w:qFormat/>
    <w:rsid w:val="00551517"/>
    <w:rPr>
      <w:i/>
      <w:iCs/>
    </w:rPr>
  </w:style>
  <w:style w:type="character" w:customStyle="1" w:styleId="EnlladInternetvisitat">
    <w:name w:val="Enllaç d'Internet visitat"/>
    <w:basedOn w:val="Fuentedeprrafopredeter"/>
    <w:uiPriority w:val="99"/>
    <w:semiHidden/>
    <w:unhideWhenUsed/>
    <w:qFormat/>
    <w:rsid w:val="00492B02"/>
    <w:rPr>
      <w:color w:val="954F72" w:themeColor="followedHyperlink"/>
      <w:u w:val="single"/>
    </w:rPr>
  </w:style>
  <w:style w:type="character" w:customStyle="1" w:styleId="PrrafodelistaCar">
    <w:name w:val="Párrafo de lista Car"/>
    <w:aliases w:val="Párrafo de lista - cat Car,Párrafo Numerado Car,Cuadrícula mediana 1 - Énfasis 21 Car,Lista sin Numerar Car,Llista pics Car,Bullet Car,List Paragraph compact Car,Normal bullet 2 Car,Paragraphe de liste 2 Car,Reference list Car"/>
    <w:link w:val="Prrafodelista"/>
    <w:uiPriority w:val="99"/>
    <w:qFormat/>
    <w:rsid w:val="00B36AEC"/>
    <w:rPr>
      <w:rFonts w:ascii="Arial" w:eastAsia="Microsoft Sans Serif" w:hAnsi="Arial" w:cs="Microsoft Sans Serif"/>
      <w:sz w:val="22"/>
      <w:szCs w:val="22"/>
      <w:lang w:val="ca-ES"/>
    </w:rPr>
  </w:style>
  <w:style w:type="character" w:customStyle="1" w:styleId="EnlacedeInternet">
    <w:name w:val="Enlace de Internet"/>
    <w:qFormat/>
    <w:rsid w:val="00CD29FD"/>
    <w:rPr>
      <w:color w:val="0000FF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qFormat/>
    <w:rsid w:val="00F82BFC"/>
    <w:rPr>
      <w:rFonts w:ascii="Arial" w:hAnsi="Arial"/>
      <w:sz w:val="22"/>
      <w:szCs w:val="22"/>
    </w:rPr>
  </w:style>
  <w:style w:type="character" w:customStyle="1" w:styleId="apple-converted-space">
    <w:name w:val="apple-converted-space"/>
    <w:basedOn w:val="Fuentedeprrafopredeter"/>
    <w:qFormat/>
    <w:rsid w:val="00912BAB"/>
  </w:style>
  <w:style w:type="character" w:customStyle="1" w:styleId="Enlladelndex">
    <w:name w:val="Enllaç de l'índex"/>
    <w:qFormat/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Microsoft Sans Serif"/>
      <w:b w:val="0"/>
      <w:bCs w:val="0"/>
      <w:i w:val="0"/>
      <w:iCs w:val="0"/>
      <w:spacing w:val="0"/>
      <w:w w:val="100"/>
      <w:sz w:val="22"/>
      <w:szCs w:val="22"/>
      <w:lang w:val="ca-ES" w:eastAsia="en-US" w:bidi="ar-SA"/>
    </w:rPr>
  </w:style>
  <w:style w:type="character" w:customStyle="1" w:styleId="ListLabel3">
    <w:name w:val="ListLabel 3"/>
    <w:qFormat/>
    <w:rPr>
      <w:rFonts w:cs="Courier New"/>
      <w:b/>
    </w:rPr>
  </w:style>
  <w:style w:type="character" w:customStyle="1" w:styleId="ListLabel4">
    <w:name w:val="ListLabel 4"/>
    <w:qFormat/>
    <w:rPr>
      <w:rFonts w:cs="Wingdings"/>
      <w:b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Microsoft Sans Serif"/>
      <w:b w:val="0"/>
      <w:bCs w:val="0"/>
      <w:i w:val="0"/>
      <w:iCs w:val="0"/>
      <w:spacing w:val="0"/>
      <w:w w:val="100"/>
      <w:sz w:val="22"/>
      <w:szCs w:val="22"/>
      <w:lang w:val="ca-ES" w:eastAsia="en-US" w:bidi="ar-SA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eastAsia="Calibri" w:cs="Arial"/>
      <w:b/>
      <w:sz w:val="24"/>
    </w:rPr>
  </w:style>
  <w:style w:type="character" w:customStyle="1" w:styleId="ListLabel48">
    <w:name w:val="ListLabel 48"/>
    <w:qFormat/>
    <w:rPr>
      <w:rFonts w:eastAsia="Calibri" w:cs="Arial"/>
    </w:rPr>
  </w:style>
  <w:style w:type="character" w:customStyle="1" w:styleId="ListLabel49">
    <w:name w:val="ListLabel 49"/>
    <w:qFormat/>
    <w:rPr>
      <w:rFonts w:eastAsia="Calibri" w:cs="Arial"/>
      <w:b/>
      <w:sz w:val="24"/>
    </w:rPr>
  </w:style>
  <w:style w:type="character" w:customStyle="1" w:styleId="ListLabel50">
    <w:name w:val="ListLabel 50"/>
    <w:qFormat/>
    <w:rPr>
      <w:rFonts w:eastAsia="Calibri" w:cs="Arial"/>
    </w:rPr>
  </w:style>
  <w:style w:type="character" w:customStyle="1" w:styleId="ListLabel51">
    <w:name w:val="ListLabel 51"/>
    <w:qFormat/>
    <w:rPr>
      <w:rFonts w:eastAsia="Calibri" w:cs="Arial"/>
    </w:rPr>
  </w:style>
  <w:style w:type="character" w:customStyle="1" w:styleId="ListLabel52">
    <w:name w:val="ListLabel 52"/>
    <w:qFormat/>
    <w:rPr>
      <w:rFonts w:eastAsia="Calibri" w:cs="Arial"/>
    </w:rPr>
  </w:style>
  <w:style w:type="character" w:customStyle="1" w:styleId="ListLabel53">
    <w:name w:val="ListLabel 53"/>
    <w:qFormat/>
    <w:rPr>
      <w:rFonts w:eastAsia="Calibri" w:cs="Aria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  <w:b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Arial"/>
      <w:b/>
      <w:color w:val="auto"/>
      <w:sz w:val="24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b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Wingdings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Arial"/>
      <w:sz w:val="22"/>
      <w:szCs w:val="22"/>
      <w:lang w:val="ca-ES"/>
    </w:rPr>
  </w:style>
  <w:style w:type="character" w:customStyle="1" w:styleId="ListLabel117">
    <w:name w:val="ListLabel 117"/>
    <w:qFormat/>
    <w:rPr>
      <w:rFonts w:cs="Arial"/>
      <w:b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  <w:b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eastAsia="Calibri" w:cs="Arial"/>
      <w:b w:val="0"/>
      <w:bCs w:val="0"/>
      <w:i w:val="0"/>
      <w:iCs w:val="0"/>
      <w:spacing w:val="0"/>
      <w:w w:val="100"/>
      <w:sz w:val="22"/>
      <w:szCs w:val="22"/>
      <w:lang w:val="ca-ES" w:eastAsia="en-US" w:bidi="ar-SA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Courier New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  <w:b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Arial"/>
      <w:lang w:val="ca-ES"/>
    </w:rPr>
  </w:style>
  <w:style w:type="character" w:customStyle="1" w:styleId="ListLabel164">
    <w:name w:val="ListLabel 164"/>
    <w:qFormat/>
    <w:rPr>
      <w:lang w:val="ca-ES"/>
    </w:rPr>
  </w:style>
  <w:style w:type="character" w:customStyle="1" w:styleId="Enlacedelndice">
    <w:name w:val="Enlace del índice"/>
    <w:qFormat/>
  </w:style>
  <w:style w:type="character" w:customStyle="1" w:styleId="ListLabel165">
    <w:name w:val="ListLabel 165"/>
    <w:qFormat/>
    <w:rPr>
      <w:rFonts w:cs="Arial"/>
    </w:rPr>
  </w:style>
  <w:style w:type="character" w:customStyle="1" w:styleId="ListLabel166">
    <w:name w:val="ListLabel 166"/>
    <w:qFormat/>
    <w:rPr>
      <w:rFonts w:cs="Microsoft Sans Serif"/>
      <w:b w:val="0"/>
      <w:bCs w:val="0"/>
      <w:i w:val="0"/>
      <w:iCs w:val="0"/>
      <w:spacing w:val="0"/>
      <w:w w:val="100"/>
      <w:sz w:val="22"/>
      <w:szCs w:val="22"/>
      <w:lang w:val="ca-ES" w:eastAsia="en-US" w:bidi="ar-SA"/>
    </w:rPr>
  </w:style>
  <w:style w:type="character" w:customStyle="1" w:styleId="ListLabel167">
    <w:name w:val="ListLabel 167"/>
    <w:qFormat/>
    <w:rPr>
      <w:rFonts w:cs="Courier New"/>
      <w:b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Microsoft Sans Serif"/>
      <w:b w:val="0"/>
      <w:bCs w:val="0"/>
      <w:i w:val="0"/>
      <w:iCs w:val="0"/>
      <w:spacing w:val="0"/>
      <w:w w:val="100"/>
      <w:sz w:val="22"/>
      <w:szCs w:val="22"/>
      <w:lang w:val="ca-ES" w:eastAsia="en-US" w:bidi="ar-SA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Arial"/>
      <w:b/>
      <w:sz w:val="24"/>
    </w:rPr>
  </w:style>
  <w:style w:type="character" w:customStyle="1" w:styleId="ListLabel212">
    <w:name w:val="ListLabel 212"/>
    <w:qFormat/>
    <w:rPr>
      <w:rFonts w:cs="Arial"/>
    </w:rPr>
  </w:style>
  <w:style w:type="character" w:customStyle="1" w:styleId="ListLabel213">
    <w:name w:val="ListLabel 213"/>
    <w:qFormat/>
    <w:rPr>
      <w:rFonts w:cs="Arial"/>
      <w:b/>
      <w:sz w:val="24"/>
    </w:rPr>
  </w:style>
  <w:style w:type="character" w:customStyle="1" w:styleId="ListLabel214">
    <w:name w:val="ListLabel 214"/>
    <w:qFormat/>
    <w:rPr>
      <w:rFonts w:cs="Arial"/>
    </w:rPr>
  </w:style>
  <w:style w:type="character" w:customStyle="1" w:styleId="ListLabel215">
    <w:name w:val="ListLabel 215"/>
    <w:qFormat/>
    <w:rPr>
      <w:rFonts w:cs="Arial"/>
    </w:rPr>
  </w:style>
  <w:style w:type="character" w:customStyle="1" w:styleId="ListLabel216">
    <w:name w:val="ListLabel 216"/>
    <w:qFormat/>
    <w:rPr>
      <w:rFonts w:cs="Arial"/>
    </w:rPr>
  </w:style>
  <w:style w:type="character" w:customStyle="1" w:styleId="ListLabel217">
    <w:name w:val="ListLabel 217"/>
    <w:qFormat/>
    <w:rPr>
      <w:rFonts w:cs="Aria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  <w:b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Courier New"/>
    </w:rPr>
  </w:style>
  <w:style w:type="character" w:customStyle="1" w:styleId="ListLabel234">
    <w:name w:val="ListLabel 234"/>
    <w:qFormat/>
    <w:rPr>
      <w:rFonts w:cs="Wingdings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Courier New"/>
    </w:rPr>
  </w:style>
  <w:style w:type="character" w:customStyle="1" w:styleId="ListLabel237">
    <w:name w:val="ListLabel 237"/>
    <w:qFormat/>
    <w:rPr>
      <w:rFonts w:cs="Wingdings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Courier New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Arial"/>
      <w:b/>
      <w:color w:val="auto"/>
      <w:sz w:val="24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Symbo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  <w:b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Wingdings"/>
      <w:sz w:val="22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Arial"/>
      <w:sz w:val="22"/>
      <w:szCs w:val="22"/>
      <w:lang w:val="ca-ES"/>
    </w:rPr>
  </w:style>
  <w:style w:type="character" w:customStyle="1" w:styleId="ListLabel281">
    <w:name w:val="ListLabel 281"/>
    <w:qFormat/>
    <w:rPr>
      <w:rFonts w:cs="Arial"/>
      <w:b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Wingdings"/>
    </w:rPr>
  </w:style>
  <w:style w:type="character" w:customStyle="1" w:styleId="ListLabel284">
    <w:name w:val="ListLabel 284"/>
    <w:qFormat/>
    <w:rPr>
      <w:rFonts w:cs="Symbol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Wingdings"/>
    </w:rPr>
  </w:style>
  <w:style w:type="character" w:customStyle="1" w:styleId="ListLabel287">
    <w:name w:val="ListLabel 287"/>
    <w:qFormat/>
    <w:rPr>
      <w:rFonts w:cs="Symbol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cs="Symbol"/>
      <w:b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Symbol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Wingdings"/>
    </w:rPr>
  </w:style>
  <w:style w:type="character" w:customStyle="1" w:styleId="ListLabel296">
    <w:name w:val="ListLabel 296"/>
    <w:qFormat/>
    <w:rPr>
      <w:rFonts w:cs="Symbol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Wingdings"/>
    </w:rPr>
  </w:style>
  <w:style w:type="character" w:customStyle="1" w:styleId="ListLabel299">
    <w:name w:val="ListLabel 299"/>
    <w:qFormat/>
    <w:rPr>
      <w:rFonts w:cs="Symbol"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Symbol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Wingdings"/>
    </w:rPr>
  </w:style>
  <w:style w:type="character" w:customStyle="1" w:styleId="ListLabel305">
    <w:name w:val="ListLabel 305"/>
    <w:qFormat/>
    <w:rPr>
      <w:rFonts w:cs="Symbol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Wingdings"/>
    </w:rPr>
  </w:style>
  <w:style w:type="character" w:customStyle="1" w:styleId="ListLabel308">
    <w:name w:val="ListLabel 308"/>
    <w:qFormat/>
    <w:rPr>
      <w:rFonts w:eastAsia="Calibri" w:cs="Arial"/>
      <w:b w:val="0"/>
      <w:bCs w:val="0"/>
      <w:i w:val="0"/>
      <w:iCs w:val="0"/>
      <w:spacing w:val="0"/>
      <w:w w:val="100"/>
      <w:sz w:val="22"/>
      <w:szCs w:val="22"/>
      <w:lang w:val="ca-ES" w:eastAsia="en-US" w:bidi="ar-SA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  <w:b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Arial"/>
      <w:lang w:val="ca-ES"/>
    </w:rPr>
  </w:style>
  <w:style w:type="character" w:customStyle="1" w:styleId="ListLabel328">
    <w:name w:val="ListLabel 328"/>
    <w:qFormat/>
    <w:rPr>
      <w:lang w:val="ca-ES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Ttulo1"/>
    <w:next w:val="Textoindependiente"/>
    <w:link w:val="TtuloCar"/>
    <w:uiPriority w:val="10"/>
    <w:qFormat/>
    <w:rsid w:val="0016277C"/>
    <w:rPr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D14B63"/>
    <w:pPr>
      <w:widowControl w:val="0"/>
      <w:suppressAutoHyphens w:val="0"/>
      <w:snapToGrid/>
      <w:spacing w:before="0" w:line="240" w:lineRule="auto"/>
      <w:jc w:val="left"/>
    </w:pPr>
    <w:rPr>
      <w:rFonts w:ascii="Microsoft Sans Serif" w:eastAsia="Microsoft Sans Serif" w:hAnsi="Microsoft Sans Serif" w:cs="Microsoft Sans Serif"/>
      <w:lang w:val="ca-ES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TDC1">
    <w:name w:val="toc 1"/>
    <w:basedOn w:val="Normal"/>
    <w:uiPriority w:val="39"/>
    <w:qFormat/>
    <w:rsid w:val="00D14B63"/>
    <w:pPr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uiPriority w:val="39"/>
    <w:qFormat/>
    <w:rsid w:val="00D14B63"/>
    <w:pPr>
      <w:ind w:left="220"/>
      <w:jc w:val="left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uiPriority w:val="39"/>
    <w:qFormat/>
    <w:rsid w:val="00D14B63"/>
    <w:pPr>
      <w:spacing w:before="0"/>
      <w:ind w:left="440"/>
      <w:jc w:val="left"/>
    </w:pPr>
    <w:rPr>
      <w:rFonts w:asciiTheme="minorHAnsi" w:hAnsiTheme="minorHAnsi" w:cstheme="minorHAnsi"/>
      <w:sz w:val="20"/>
      <w:szCs w:val="20"/>
    </w:rPr>
  </w:style>
  <w:style w:type="paragraph" w:styleId="Prrafodelista">
    <w:name w:val="List Paragraph"/>
    <w:aliases w:val="Párrafo de lista - cat,Párrafo Numerado,Cuadrícula mediana 1 - Énfasis 21,Lista sin Numerar,Llista pics,Bullet,List Paragraph compact,Normal bullet 2,Paragraphe de liste 2,Reference list,Bullet list,Numbered List,List Paragraph1"/>
    <w:basedOn w:val="Normal"/>
    <w:link w:val="PrrafodelistaCar"/>
    <w:uiPriority w:val="99"/>
    <w:qFormat/>
    <w:rsid w:val="00E56C8A"/>
    <w:pPr>
      <w:widowControl w:val="0"/>
      <w:suppressAutoHyphens w:val="0"/>
      <w:snapToGrid/>
      <w:spacing w:after="120"/>
      <w:ind w:left="505"/>
    </w:pPr>
    <w:rPr>
      <w:rFonts w:eastAsia="Microsoft Sans Serif" w:cs="Microsoft Sans Serif"/>
      <w:lang w:val="ca-ES"/>
    </w:rPr>
  </w:style>
  <w:style w:type="paragraph" w:customStyle="1" w:styleId="TableParagraph">
    <w:name w:val="Table Paragraph"/>
    <w:basedOn w:val="Normal"/>
    <w:uiPriority w:val="1"/>
    <w:qFormat/>
    <w:rsid w:val="00D14B63"/>
    <w:pPr>
      <w:widowControl w:val="0"/>
      <w:suppressAutoHyphens w:val="0"/>
      <w:snapToGrid/>
      <w:spacing w:before="0" w:line="240" w:lineRule="auto"/>
      <w:jc w:val="left"/>
    </w:pPr>
    <w:rPr>
      <w:rFonts w:eastAsia="Arial" w:cs="Arial"/>
      <w:lang w:val="ca-ES"/>
    </w:rPr>
  </w:style>
  <w:style w:type="paragraph" w:customStyle="1" w:styleId="Capaleraipeu">
    <w:name w:val="Capçalera i peu"/>
    <w:basedOn w:val="Normal"/>
    <w:qFormat/>
    <w:rsid w:val="00BF759E"/>
    <w:pPr>
      <w:snapToGrid/>
      <w:spacing w:before="0" w:after="160" w:line="259" w:lineRule="auto"/>
      <w:jc w:val="left"/>
    </w:pPr>
    <w:rPr>
      <w:rFonts w:asciiTheme="minorHAnsi" w:hAnsiTheme="minorHAnsi"/>
    </w:rPr>
  </w:style>
  <w:style w:type="paragraph" w:styleId="Encabezado">
    <w:name w:val="header"/>
    <w:basedOn w:val="Normal"/>
    <w:link w:val="EncabezadoCar"/>
    <w:uiPriority w:val="99"/>
    <w:unhideWhenUsed/>
    <w:rsid w:val="00D14B63"/>
    <w:pPr>
      <w:widowControl w:val="0"/>
      <w:tabs>
        <w:tab w:val="center" w:pos="4252"/>
        <w:tab w:val="right" w:pos="8504"/>
      </w:tabs>
      <w:suppressAutoHyphens w:val="0"/>
      <w:snapToGrid/>
      <w:spacing w:before="0" w:line="240" w:lineRule="auto"/>
      <w:jc w:val="left"/>
    </w:pPr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14B63"/>
    <w:pPr>
      <w:widowControl w:val="0"/>
      <w:tabs>
        <w:tab w:val="center" w:pos="4252"/>
        <w:tab w:val="right" w:pos="8504"/>
      </w:tabs>
      <w:suppressAutoHyphens w:val="0"/>
      <w:snapToGrid/>
      <w:spacing w:before="0" w:line="240" w:lineRule="auto"/>
      <w:jc w:val="left"/>
    </w:pPr>
    <w:rPr>
      <w:rFonts w:ascii="Microsoft Sans Serif" w:eastAsia="Microsoft Sans Serif" w:hAnsi="Microsoft Sans Serif" w:cs="Microsoft Sans Serif"/>
      <w:lang w:val="ca-ES"/>
    </w:rPr>
  </w:style>
  <w:style w:type="paragraph" w:styleId="ndice1">
    <w:name w:val="index 1"/>
    <w:basedOn w:val="Normal"/>
    <w:next w:val="Normal"/>
    <w:autoRedefine/>
    <w:uiPriority w:val="99"/>
    <w:semiHidden/>
    <w:unhideWhenUsed/>
    <w:qFormat/>
    <w:rsid w:val="0016277C"/>
    <w:pPr>
      <w:spacing w:before="0" w:line="240" w:lineRule="auto"/>
      <w:ind w:left="220" w:hanging="220"/>
    </w:pPr>
  </w:style>
  <w:style w:type="paragraph" w:styleId="Subttulo">
    <w:name w:val="Subtitle"/>
    <w:basedOn w:val="Ttulo2"/>
    <w:next w:val="Normal"/>
    <w:link w:val="SubttuloCar"/>
    <w:uiPriority w:val="11"/>
    <w:qFormat/>
    <w:rsid w:val="0016277C"/>
    <w:rPr>
      <w:lang w:val="ca-ES"/>
    </w:rPr>
  </w:style>
  <w:style w:type="paragraph" w:styleId="Ttulodendice">
    <w:name w:val="index heading"/>
    <w:basedOn w:val="Encapalament"/>
  </w:style>
  <w:style w:type="paragraph" w:styleId="TtuloTDC">
    <w:name w:val="TOC Heading"/>
    <w:basedOn w:val="Ttulo1"/>
    <w:next w:val="Normal"/>
    <w:uiPriority w:val="39"/>
    <w:unhideWhenUsed/>
    <w:qFormat/>
    <w:rsid w:val="006C7A43"/>
    <w:pPr>
      <w:suppressAutoHyphens w:val="0"/>
      <w:snapToGrid/>
      <w:spacing w:before="480" w:after="0"/>
      <w:jc w:val="left"/>
    </w:pPr>
    <w:rPr>
      <w:rFonts w:asciiTheme="majorHAnsi" w:hAnsiTheme="majorHAnsi"/>
      <w:bCs/>
      <w:color w:val="2F5496" w:themeColor="accent1" w:themeShade="BF"/>
      <w:sz w:val="28"/>
      <w:szCs w:val="28"/>
      <w:lang w:eastAsia="es-ES_tradnl"/>
    </w:rPr>
  </w:style>
  <w:style w:type="paragraph" w:styleId="TDC4">
    <w:name w:val="toc 4"/>
    <w:basedOn w:val="Normal"/>
    <w:next w:val="Normal"/>
    <w:autoRedefine/>
    <w:uiPriority w:val="39"/>
    <w:unhideWhenUsed/>
    <w:rsid w:val="006C7A43"/>
    <w:pPr>
      <w:spacing w:before="0"/>
      <w:ind w:left="660"/>
      <w:jc w:val="left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6C7A43"/>
    <w:pPr>
      <w:spacing w:before="0"/>
      <w:ind w:left="880"/>
      <w:jc w:val="left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6C7A43"/>
    <w:pPr>
      <w:spacing w:before="0"/>
      <w:ind w:left="1100"/>
      <w:jc w:val="left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6C7A43"/>
    <w:pPr>
      <w:spacing w:before="0"/>
      <w:ind w:left="1320"/>
      <w:jc w:val="left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6C7A43"/>
    <w:pPr>
      <w:spacing w:before="0"/>
      <w:ind w:left="1540"/>
      <w:jc w:val="left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6C7A43"/>
    <w:pPr>
      <w:spacing w:before="0"/>
      <w:ind w:left="176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parrafo">
    <w:name w:val="parrafo"/>
    <w:basedOn w:val="Normal"/>
    <w:qFormat/>
    <w:rsid w:val="00B3018E"/>
    <w:pPr>
      <w:suppressAutoHyphens w:val="0"/>
      <w:snapToGrid/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A74CBF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A74CBF"/>
    <w:rPr>
      <w:b/>
      <w:bCs/>
    </w:rPr>
  </w:style>
  <w:style w:type="paragraph" w:styleId="Revisin">
    <w:name w:val="Revision"/>
    <w:uiPriority w:val="99"/>
    <w:semiHidden/>
    <w:qFormat/>
    <w:rsid w:val="00A74CBF"/>
    <w:rPr>
      <w:rFonts w:ascii="Arial" w:hAnsi="Arial"/>
      <w:sz w:val="22"/>
      <w:szCs w:val="22"/>
    </w:rPr>
  </w:style>
  <w:style w:type="paragraph" w:customStyle="1" w:styleId="Default">
    <w:name w:val="Default"/>
    <w:qFormat/>
    <w:rsid w:val="00CA20FD"/>
    <w:rPr>
      <w:rFonts w:ascii="Calibri" w:eastAsia="Calibri" w:hAnsi="Calibri" w:cs="Calibri"/>
      <w:color w:val="000000"/>
      <w:sz w:val="24"/>
      <w:lang w:val="es-ES_tradnl"/>
    </w:rPr>
  </w:style>
  <w:style w:type="paragraph" w:styleId="NormalWeb">
    <w:name w:val="Normal (Web)"/>
    <w:basedOn w:val="Normal"/>
    <w:uiPriority w:val="99"/>
    <w:unhideWhenUsed/>
    <w:qFormat/>
    <w:rsid w:val="00CD5DC9"/>
    <w:pPr>
      <w:suppressAutoHyphens w:val="0"/>
      <w:snapToGrid/>
      <w:spacing w:beforeAutospacing="1" w:after="142"/>
      <w:jc w:val="left"/>
    </w:pPr>
    <w:rPr>
      <w:rFonts w:ascii="Times New Roman" w:eastAsia="Times New Roman" w:hAnsi="Times New Roman" w:cs="Times New Roman"/>
      <w:color w:val="000000"/>
      <w:sz w:val="24"/>
      <w:szCs w:val="24"/>
      <w:lang w:val="ca-ES" w:eastAsia="ca-ES"/>
      <w14:ligatures w14:val="standardContextual"/>
    </w:rPr>
  </w:style>
  <w:style w:type="paragraph" w:customStyle="1" w:styleId="Contingutdelmarc">
    <w:name w:val="Contingut del marc"/>
    <w:basedOn w:val="Normal"/>
    <w:qFormat/>
    <w:rsid w:val="003D66D3"/>
    <w:pPr>
      <w:snapToGrid/>
      <w:spacing w:before="0" w:after="160" w:line="259" w:lineRule="auto"/>
      <w:jc w:val="left"/>
    </w:pPr>
    <w:rPr>
      <w:rFonts w:asciiTheme="minorHAnsi" w:hAnsiTheme="minorHAns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82BFC"/>
    <w:pPr>
      <w:spacing w:after="120"/>
      <w:ind w:left="283"/>
    </w:pPr>
  </w:style>
  <w:style w:type="paragraph" w:customStyle="1" w:styleId="DocumentMap">
    <w:name w:val="DocumentMap"/>
    <w:qFormat/>
    <w:pPr>
      <w:spacing w:after="160" w:line="252" w:lineRule="auto"/>
    </w:pPr>
    <w:rPr>
      <w:rFonts w:cs="Times New Roman"/>
      <w:kern w:val="2"/>
      <w:sz w:val="22"/>
      <w:szCs w:val="22"/>
      <w:lang w:val="ca-ES"/>
    </w:rPr>
  </w:style>
  <w:style w:type="paragraph" w:customStyle="1" w:styleId="western">
    <w:name w:val="western"/>
    <w:basedOn w:val="Normal"/>
    <w:qFormat/>
    <w:pPr>
      <w:spacing w:beforeAutospacing="1" w:after="142" w:line="276" w:lineRule="exact"/>
    </w:pPr>
    <w:rPr>
      <w:rFonts w:cs="Calibri"/>
      <w:color w:val="000000"/>
      <w:lang w:eastAsia="ca-ES"/>
    </w:rPr>
  </w:style>
  <w:style w:type="paragraph" w:customStyle="1" w:styleId="Contenidodelmarco">
    <w:name w:val="Contenido del marco"/>
    <w:basedOn w:val="Normal"/>
    <w:qFormat/>
  </w:style>
  <w:style w:type="numbering" w:customStyle="1" w:styleId="Listaactual1">
    <w:name w:val="Lista actual1"/>
    <w:uiPriority w:val="99"/>
    <w:qFormat/>
    <w:rsid w:val="00F759E9"/>
  </w:style>
  <w:style w:type="numbering" w:customStyle="1" w:styleId="Listaactual2">
    <w:name w:val="Lista actual2"/>
    <w:uiPriority w:val="99"/>
    <w:qFormat/>
    <w:rsid w:val="00B76669"/>
  </w:style>
  <w:style w:type="table" w:styleId="Tablaconcuadrcula">
    <w:name w:val="Table Grid"/>
    <w:basedOn w:val="Tablanormal"/>
    <w:uiPriority w:val="39"/>
    <w:rsid w:val="00D14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14B63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04593"/>
    <w:rPr>
      <w:color w:val="0563C1" w:themeColor="hyperlink"/>
      <w:u w:val="single"/>
    </w:rPr>
  </w:style>
  <w:style w:type="paragraph" w:customStyle="1" w:styleId="ui-menu-item">
    <w:name w:val="ui-menu-item"/>
    <w:basedOn w:val="Normal"/>
    <w:rsid w:val="002F00A0"/>
    <w:pPr>
      <w:suppressAutoHyphens w:val="0"/>
      <w:snapToGri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2F0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B217A3-0E65-4140-B3D7-07944DA3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725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Pedret i Ullés</dc:creator>
  <dc:description/>
  <cp:lastModifiedBy>Núria CB</cp:lastModifiedBy>
  <cp:revision>18</cp:revision>
  <dcterms:created xsi:type="dcterms:W3CDTF">2025-03-03T14:46:00Z</dcterms:created>
  <dcterms:modified xsi:type="dcterms:W3CDTF">2025-03-10T16:44:00Z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