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CF" w:rsidRDefault="00FA2FCF" w:rsidP="00FA2FC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FA2FCF" w:rsidRDefault="00FA2FCF" w:rsidP="00FA2FCF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FA2FCF" w:rsidRPr="00746E4E" w:rsidRDefault="00FA2FCF" w:rsidP="00FA2FCF">
      <w:pPr>
        <w:pStyle w:val="Ttulo1"/>
      </w:pPr>
      <w:r w:rsidRPr="00746E4E">
        <w:t xml:space="preserve">ANNEX 1. Document Europeu Únic de Contractació (DEUC) </w:t>
      </w:r>
    </w:p>
    <w:p w:rsidR="00FA2FCF" w:rsidRPr="00125963" w:rsidRDefault="00FA2FCF" w:rsidP="00FA2FCF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el DEUC</w:t>
      </w:r>
      <w:r w:rsidRPr="00125963">
        <w:rPr>
          <w:rFonts w:ascii="Arial" w:hAnsi="Arial" w:cs="Arial"/>
          <w:color w:val="FF0000"/>
          <w:sz w:val="20"/>
          <w:szCs w:val="20"/>
        </w:rPr>
        <w:t xml:space="preserve"> s’ha de presentar al sobre </w:t>
      </w:r>
      <w:r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formulari normalitzat del DEUC es troba a la disposició dels licitadors en la següent adreça electrònica: </w:t>
      </w: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format electrònic (castellà)</w:t>
      </w: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5" w:history="1">
        <w:r>
          <w:rPr>
            <w:rStyle w:val="Hipervnculo"/>
            <w:rFonts w:ascii="Arial" w:hAnsi="Arial" w:cs="Arial"/>
            <w:sz w:val="22"/>
            <w:szCs w:val="22"/>
          </w:rPr>
          <w:t>https://visor.registrodelicitadores.gob.es/es</w:t>
        </w:r>
        <w:r>
          <w:rPr>
            <w:rStyle w:val="Hipervnculo"/>
            <w:rFonts w:ascii="Arial" w:hAnsi="Arial" w:cs="Arial"/>
            <w:sz w:val="22"/>
            <w:szCs w:val="22"/>
          </w:rPr>
          <w:t>p</w:t>
        </w:r>
        <w:r>
          <w:rPr>
            <w:rStyle w:val="Hipervnculo"/>
            <w:rFonts w:ascii="Arial" w:hAnsi="Arial" w:cs="Arial"/>
            <w:sz w:val="22"/>
            <w:szCs w:val="22"/>
          </w:rPr>
          <w:t>d-web/filter?lang=es</w:t>
        </w:r>
      </w:hyperlink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format electrònic (català)</w:t>
      </w: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hyperlink r:id="rId6" w:history="1">
        <w:r>
          <w:rPr>
            <w:rStyle w:val="Hipervnculo"/>
            <w:rFonts w:ascii="Arial" w:hAnsi="Arial" w:cs="Arial"/>
            <w:sz w:val="22"/>
            <w:szCs w:val="22"/>
          </w:rPr>
          <w:t>https://contrac</w:t>
        </w:r>
        <w:r>
          <w:rPr>
            <w:rStyle w:val="Hipervnculo"/>
            <w:rFonts w:ascii="Arial" w:hAnsi="Arial" w:cs="Arial"/>
            <w:sz w:val="22"/>
            <w:szCs w:val="22"/>
          </w:rPr>
          <w:t>t</w:t>
        </w:r>
        <w:r>
          <w:rPr>
            <w:rStyle w:val="Hipervnculo"/>
            <w:rFonts w:ascii="Arial" w:hAnsi="Arial" w:cs="Arial"/>
            <w:sz w:val="22"/>
            <w:szCs w:val="22"/>
          </w:rPr>
          <w:t>aciopublica.cat/ca/deuc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FA2FCF" w:rsidRDefault="00FA2FCF" w:rsidP="00FA2FCF">
      <w:pPr>
        <w:ind w:left="-540" w:right="-420" w:firstLine="540"/>
        <w:jc w:val="both"/>
        <w:rPr>
          <w:rFonts w:ascii="Arial" w:hAnsi="Arial" w:cs="Arial"/>
          <w:color w:val="8DB3E2"/>
          <w:spacing w:val="-3"/>
          <w:sz w:val="22"/>
          <w:szCs w:val="22"/>
        </w:rPr>
      </w:pPr>
      <w:r>
        <w:rPr>
          <w:rFonts w:ascii="Arial" w:hAnsi="Arial" w:cs="Arial"/>
          <w:color w:val="8DB3E2"/>
          <w:spacing w:val="-3"/>
          <w:sz w:val="22"/>
          <w:szCs w:val="22"/>
        </w:rPr>
        <w:br w:type="page"/>
      </w:r>
    </w:p>
    <w:p w:rsidR="00FA2FCF" w:rsidRDefault="00FA2FCF" w:rsidP="00FA2FCF">
      <w:pPr>
        <w:ind w:left="-540" w:right="-420" w:firstLine="540"/>
        <w:jc w:val="both"/>
        <w:rPr>
          <w:rFonts w:ascii="Arial" w:hAnsi="Arial" w:cs="Arial"/>
          <w:b/>
          <w:bCs/>
          <w:sz w:val="22"/>
          <w:szCs w:val="22"/>
        </w:rPr>
      </w:pPr>
    </w:p>
    <w:p w:rsidR="00FA2FCF" w:rsidRPr="00C22C64" w:rsidRDefault="00FA2FCF" w:rsidP="00FA2FCF">
      <w:pPr>
        <w:pStyle w:val="Ttulo1"/>
      </w:pPr>
      <w:r w:rsidRPr="00C22C64">
        <w:t>ANNEX 2. Oferta econòmica i criteris avaluables de forma automàtica</w:t>
      </w:r>
    </w:p>
    <w:p w:rsidR="00FA2FCF" w:rsidRDefault="00FA2FCF" w:rsidP="00FA2FCF">
      <w:pPr>
        <w:rPr>
          <w:rFonts w:ascii="Arial" w:hAnsi="Arial" w:cs="Arial"/>
          <w:color w:val="FF0000"/>
          <w:sz w:val="20"/>
          <w:szCs w:val="20"/>
        </w:rPr>
      </w:pPr>
      <w:r w:rsidRPr="008F426F">
        <w:rPr>
          <w:rFonts w:ascii="Arial" w:hAnsi="Arial" w:cs="Arial"/>
          <w:color w:val="FF0000"/>
          <w:sz w:val="20"/>
          <w:szCs w:val="20"/>
        </w:rPr>
        <w:t xml:space="preserve">(aquest annex s’ha de presentar al sobre C) </w:t>
      </w:r>
    </w:p>
    <w:p w:rsidR="00FA2FCF" w:rsidRDefault="00FA2FCF" w:rsidP="00FA2FCF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FA2FCF" w:rsidRPr="00EE7CD1" w:rsidTr="006B700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CD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Núm. exp. SU102000HO2025004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CD1">
              <w:rPr>
                <w:rFonts w:ascii="Arial" w:eastAsia="Calibri" w:hAnsi="Arial" w:cs="Arial"/>
                <w:sz w:val="20"/>
                <w:szCs w:val="20"/>
              </w:rPr>
              <w:t>Subministrament i instal·lació per a la substitució de control d’accessos electrònics amb tecnologia NFC/BLE</w:t>
            </w:r>
          </w:p>
        </w:tc>
      </w:tr>
    </w:tbl>
    <w:p w:rsidR="00FA2FCF" w:rsidRDefault="00FA2FCF" w:rsidP="00FA2FCF">
      <w:pPr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FA2FCF" w:rsidRDefault="00FA2FCF" w:rsidP="00FA2FCF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FA2FCF" w:rsidRDefault="00FA2FCF" w:rsidP="00FA2FCF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 (fins 42 punts)</w:t>
      </w:r>
    </w:p>
    <w:p w:rsidR="00FA2FCF" w:rsidRDefault="00FA2FCF" w:rsidP="00FA2FCF">
      <w:pPr>
        <w:rPr>
          <w:rFonts w:ascii="Arial" w:hAnsi="Arial" w:cs="Arial"/>
          <w:b/>
          <w:sz w:val="22"/>
          <w:szCs w:val="20"/>
        </w:rPr>
      </w:pPr>
    </w:p>
    <w:p w:rsidR="00FA2FCF" w:rsidRDefault="00FA2FCF" w:rsidP="00FA2FCF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Completeu el camp següent: </w:t>
      </w: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FA2FCF" w:rsidRPr="00EE7CD1" w:rsidTr="006B700B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both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EE7CD1">
              <w:rPr>
                <w:rFonts w:ascii="Arial" w:eastAsia="Calibri" w:hAnsi="Arial" w:cs="Arial"/>
                <w:sz w:val="22"/>
                <w:szCs w:val="20"/>
                <w:lang w:eastAsia="en-US"/>
              </w:rPr>
              <w:t>Preu licitació (IVA exclòs)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both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EE7CD1">
              <w:rPr>
                <w:rFonts w:ascii="Arial" w:eastAsia="Calibri" w:hAnsi="Arial" w:cs="Arial"/>
                <w:sz w:val="22"/>
                <w:szCs w:val="20"/>
                <w:lang w:eastAsia="en-US"/>
              </w:rPr>
              <w:t>Preu ofert (IVA exclòs)</w:t>
            </w:r>
          </w:p>
        </w:tc>
      </w:tr>
      <w:tr w:rsidR="00FA2FCF" w:rsidRPr="00EE7CD1" w:rsidTr="006B700B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EE7CD1">
              <w:rPr>
                <w:rFonts w:ascii="Arial" w:eastAsia="Calibri" w:hAnsi="Arial" w:cs="Arial"/>
                <w:sz w:val="22"/>
                <w:szCs w:val="20"/>
                <w:lang w:eastAsia="en-US"/>
              </w:rPr>
              <w:t>963.947,74 €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FCF" w:rsidRPr="00EE7CD1" w:rsidRDefault="00FA2FCF" w:rsidP="006B700B">
            <w:pPr>
              <w:jc w:val="both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</w:tr>
    </w:tbl>
    <w:p w:rsidR="00FA2FCF" w:rsidRPr="007826AB" w:rsidRDefault="00FA2FCF" w:rsidP="00FA2FCF">
      <w:pPr>
        <w:pBdr>
          <w:bottom w:val="single" w:sz="6" w:space="1" w:color="auto"/>
        </w:pBdr>
        <w:jc w:val="both"/>
        <w:rPr>
          <w:rFonts w:ascii="Arial" w:hAnsi="Arial" w:cs="Arial"/>
          <w:b/>
          <w:sz w:val="22"/>
          <w:szCs w:val="20"/>
        </w:rPr>
      </w:pPr>
    </w:p>
    <w:p w:rsidR="00FA2FCF" w:rsidRPr="00D63B10" w:rsidRDefault="00FA2FCF" w:rsidP="00FA2FCF">
      <w:pPr>
        <w:pBdr>
          <w:bottom w:val="single" w:sz="6" w:space="1" w:color="auto"/>
        </w:pBdr>
        <w:shd w:val="clear" w:color="auto" w:fill="B4C6E7"/>
        <w:jc w:val="both"/>
        <w:rPr>
          <w:rFonts w:ascii="Arial" w:hAnsi="Arial" w:cs="Arial"/>
          <w:b/>
          <w:strike/>
          <w:sz w:val="22"/>
          <w:szCs w:val="20"/>
        </w:rPr>
      </w:pPr>
      <w:r w:rsidRPr="00D63B10">
        <w:rPr>
          <w:rFonts w:ascii="Arial" w:hAnsi="Arial" w:cs="Arial"/>
          <w:b/>
          <w:sz w:val="22"/>
          <w:szCs w:val="20"/>
        </w:rPr>
        <w:t xml:space="preserve">Cal adjuntar amb l’Annex 2 els arxius d’Excel “Quadre I” i “Quadre II”  correctament emplenats per a la seva verificació. El preu total ofert ha de correspondre al sumatori dels preus unitaris. </w:t>
      </w:r>
    </w:p>
    <w:p w:rsidR="00FA2FCF" w:rsidRDefault="00FA2FCF" w:rsidP="00FA2FCF">
      <w:pPr>
        <w:pBdr>
          <w:bottom w:val="single" w:sz="6" w:space="1" w:color="auto"/>
        </w:pBdr>
        <w:jc w:val="both"/>
        <w:rPr>
          <w:rFonts w:ascii="Arial" w:hAnsi="Arial" w:cs="Arial"/>
          <w:spacing w:val="-3"/>
          <w:sz w:val="22"/>
          <w:szCs w:val="20"/>
        </w:rPr>
      </w:pPr>
    </w:p>
    <w:p w:rsidR="00FA2FCF" w:rsidRDefault="00FA2FCF" w:rsidP="00FA2FCF">
      <w:pPr>
        <w:jc w:val="both"/>
        <w:rPr>
          <w:rFonts w:ascii="Arial" w:hAnsi="Arial" w:cs="Arial"/>
          <w:b/>
          <w:spacing w:val="-3"/>
          <w:sz w:val="22"/>
          <w:szCs w:val="20"/>
        </w:rPr>
      </w:pPr>
    </w:p>
    <w:p w:rsidR="00FA2FCF" w:rsidRPr="00006171" w:rsidRDefault="00FA2FCF" w:rsidP="00FA2FC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0"/>
        </w:rPr>
      </w:pPr>
      <w:r w:rsidRPr="00006171">
        <w:rPr>
          <w:rFonts w:ascii="Arial" w:hAnsi="Arial" w:cs="Arial"/>
          <w:b/>
          <w:sz w:val="22"/>
          <w:szCs w:val="20"/>
        </w:rPr>
        <w:t>Reducció termini d’execució</w:t>
      </w:r>
      <w:r w:rsidRPr="00006171">
        <w:rPr>
          <w:rFonts w:ascii="Arial" w:hAnsi="Arial" w:cs="Arial"/>
          <w:b/>
          <w:caps/>
          <w:sz w:val="22"/>
          <w:szCs w:val="20"/>
        </w:rPr>
        <w:t xml:space="preserve"> </w:t>
      </w:r>
      <w:r w:rsidRPr="00006171">
        <w:rPr>
          <w:rFonts w:ascii="Arial" w:hAnsi="Arial" w:cs="Arial"/>
          <w:b/>
          <w:sz w:val="22"/>
          <w:szCs w:val="20"/>
        </w:rPr>
        <w:t xml:space="preserve"> (fins 10 punts)</w:t>
      </w:r>
    </w:p>
    <w:p w:rsidR="00FA2FCF" w:rsidRDefault="00FA2FCF" w:rsidP="00FA2FCF">
      <w:pPr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Assenyaleu amb una X la casella amb la vostra oferta.</w:t>
      </w: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FA2FCF" w:rsidRPr="00EE7CD1" w:rsidTr="006B700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FCF" w:rsidRPr="00006171" w:rsidRDefault="00FA2FCF" w:rsidP="006B700B">
            <w:pPr>
              <w:jc w:val="center"/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</w:pPr>
            <w:r w:rsidRPr="00006171"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  <w:t>Termini total ofert en mesos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A2FCF" w:rsidRPr="00006171" w:rsidRDefault="00FA2FCF" w:rsidP="006B700B">
            <w:pPr>
              <w:jc w:val="center"/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</w:pPr>
            <w:r w:rsidRPr="00006171"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  <w:t>Oferta del licitador</w:t>
            </w:r>
          </w:p>
        </w:tc>
      </w:tr>
      <w:tr w:rsidR="00FA2FCF" w:rsidRPr="00EE7CD1" w:rsidTr="006B700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Termini màxim d’execució a 5</w:t>
            </w:r>
            <w:r w:rsidRPr="00EE7CD1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mesos</w:t>
            </w: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br/>
              <w:t>(10 punts)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FCF" w:rsidRPr="00EE7CD1" w:rsidRDefault="00FA2FCF" w:rsidP="006B700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</w:tr>
      <w:tr w:rsidR="00FA2FCF" w:rsidRPr="00EE7CD1" w:rsidTr="006B700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>Termini màxim d’execució a 5,5</w:t>
            </w:r>
            <w:r w:rsidRPr="00EE7CD1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mesos</w:t>
            </w: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br/>
              <w:t>(5 punts)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FCF" w:rsidRPr="00EE7CD1" w:rsidRDefault="00FA2FCF" w:rsidP="006B700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</w:tr>
      <w:tr w:rsidR="00FA2FCF" w:rsidRPr="00EE7CD1" w:rsidTr="006B700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FCF" w:rsidRPr="00EE7CD1" w:rsidRDefault="00FA2FCF" w:rsidP="006B700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Termini màxim d’execució iguals a </w:t>
            </w:r>
            <w:r w:rsidRPr="00EE7CD1">
              <w:rPr>
                <w:rFonts w:ascii="Arial" w:eastAsia="Calibri" w:hAnsi="Arial" w:cs="Arial"/>
                <w:sz w:val="22"/>
                <w:szCs w:val="20"/>
                <w:lang w:eastAsia="en-US"/>
              </w:rPr>
              <w:t>6 mesos</w:t>
            </w: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  </w:t>
            </w:r>
            <w:r>
              <w:rPr>
                <w:rFonts w:ascii="Arial" w:eastAsia="Calibri" w:hAnsi="Arial" w:cs="Arial"/>
                <w:sz w:val="22"/>
                <w:szCs w:val="20"/>
                <w:lang w:eastAsia="en-US"/>
              </w:rPr>
              <w:br/>
              <w:t>(0 punts)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FCF" w:rsidRPr="00EE7CD1" w:rsidRDefault="00FA2FCF" w:rsidP="006B700B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</w:p>
        </w:tc>
      </w:tr>
    </w:tbl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I per què consti, signo aquesta oferta.</w:t>
      </w: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Lloc i data</w:t>
      </w: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Signatura</w:t>
      </w:r>
    </w:p>
    <w:p w:rsidR="00FA2FCF" w:rsidRDefault="00FA2FCF" w:rsidP="00FA2FCF">
      <w:pPr>
        <w:rPr>
          <w:rFonts w:ascii="Arial" w:hAnsi="Arial" w:cs="Arial"/>
          <w:sz w:val="22"/>
          <w:szCs w:val="20"/>
        </w:rPr>
      </w:pPr>
    </w:p>
    <w:p w:rsidR="00FA2FCF" w:rsidRDefault="00FA2FCF" w:rsidP="00FA2FCF">
      <w:pPr>
        <w:jc w:val="center"/>
        <w:rPr>
          <w:rFonts w:ascii="Arial" w:hAnsi="Arial" w:cs="Arial"/>
          <w:b/>
          <w:sz w:val="30"/>
          <w:szCs w:val="30"/>
        </w:rPr>
      </w:pPr>
      <w:r w:rsidRPr="008F426F">
        <w:rPr>
          <w:rFonts w:ascii="Arial" w:hAnsi="Arial" w:cs="Arial"/>
          <w:sz w:val="22"/>
          <w:szCs w:val="22"/>
        </w:rPr>
        <w:br w:type="page"/>
      </w:r>
    </w:p>
    <w:p w:rsidR="00FA2FCF" w:rsidRPr="00300FD5" w:rsidRDefault="00FA2FCF" w:rsidP="00FA2FCF">
      <w:pPr>
        <w:pStyle w:val="Ttulo1"/>
      </w:pPr>
      <w:bookmarkStart w:id="0" w:name="_Toc39560338"/>
      <w:r w:rsidRPr="00300FD5">
        <w:lastRenderedPageBreak/>
        <w:t>ANNEX</w:t>
      </w:r>
      <w:r>
        <w:t xml:space="preserve"> </w:t>
      </w:r>
      <w:r w:rsidRPr="00300FD5">
        <w:t>3</w:t>
      </w:r>
      <w:r>
        <w:t>.</w:t>
      </w:r>
      <w:r w:rsidRPr="00300FD5">
        <w:t xml:space="preserve"> Protecció de dades</w:t>
      </w:r>
      <w:bookmarkEnd w:id="0"/>
    </w:p>
    <w:p w:rsidR="00FA2FCF" w:rsidRPr="00125963" w:rsidRDefault="00FA2FCF" w:rsidP="00FA2FCF">
      <w:pPr>
        <w:rPr>
          <w:color w:val="FF0000"/>
          <w:sz w:val="20"/>
          <w:szCs w:val="20"/>
        </w:rPr>
      </w:pPr>
      <w:r w:rsidRPr="00125963">
        <w:rPr>
          <w:rFonts w:ascii="Arial" w:hAnsi="Arial" w:cs="Arial"/>
          <w:color w:val="FF0000"/>
          <w:sz w:val="20"/>
          <w:szCs w:val="20"/>
        </w:rPr>
        <w:t xml:space="preserve">(aquest annex s’ha de presentar al sobre </w:t>
      </w:r>
      <w:r>
        <w:rPr>
          <w:rFonts w:ascii="Arial" w:hAnsi="Arial" w:cs="Arial"/>
          <w:color w:val="FF0000"/>
          <w:sz w:val="20"/>
          <w:szCs w:val="20"/>
        </w:rPr>
        <w:t>A</w:t>
      </w:r>
      <w:r w:rsidRPr="00125963">
        <w:rPr>
          <w:rFonts w:ascii="Arial" w:hAnsi="Arial" w:cs="Arial"/>
          <w:color w:val="FF0000"/>
          <w:sz w:val="20"/>
          <w:szCs w:val="20"/>
        </w:rPr>
        <w:t>)</w:t>
      </w:r>
    </w:p>
    <w:p w:rsidR="00FA2FCF" w:rsidRDefault="00FA2FCF" w:rsidP="00FA2FCF">
      <w:pPr>
        <w:ind w:left="-540" w:right="-420" w:firstLine="540"/>
        <w:jc w:val="both"/>
        <w:rPr>
          <w:rFonts w:ascii="Arial" w:hAnsi="Arial" w:cs="Arial"/>
          <w:b/>
        </w:rPr>
      </w:pPr>
    </w:p>
    <w:p w:rsidR="00FA2FCF" w:rsidRPr="00300FD5" w:rsidRDefault="00FA2FCF" w:rsidP="00FA2FCF">
      <w:pPr>
        <w:ind w:left="-540" w:right="-420" w:firstLine="540"/>
        <w:jc w:val="both"/>
        <w:rPr>
          <w:rFonts w:ascii="Arial" w:hAnsi="Arial" w:cs="Arial"/>
          <w:b/>
        </w:rPr>
      </w:pPr>
    </w:p>
    <w:p w:rsidR="00FA2FCF" w:rsidRPr="00300FD5" w:rsidRDefault="00FA2FCF" w:rsidP="00FA2FCF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00FD5">
        <w:rPr>
          <w:rFonts w:ascii="Arial" w:hAnsi="Arial" w:cs="Arial"/>
          <w:b/>
          <w:sz w:val="22"/>
          <w:szCs w:val="22"/>
        </w:rPr>
        <w:t>DECLARACIÓ DE GARANTIES EN EL TRACTAMENT</w:t>
      </w:r>
      <w:r>
        <w:rPr>
          <w:rFonts w:ascii="Arial" w:hAnsi="Arial" w:cs="Arial"/>
          <w:b/>
          <w:sz w:val="22"/>
          <w:szCs w:val="22"/>
        </w:rPr>
        <w:t xml:space="preserve"> DE DADES DE CARÀCTER PERSONAL.</w:t>
      </w:r>
    </w:p>
    <w:p w:rsidR="00FA2FCF" w:rsidRPr="00300FD5" w:rsidRDefault="00FA2FCF" w:rsidP="00FA2FC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FA2FCF" w:rsidRPr="00300FD5" w:rsidRDefault="00FA2FCF" w:rsidP="00FA2FCF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 de les condicions exigides per optar a l’adjudicació del contracte, que té per objecte 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el </w:t>
      </w:r>
      <w:r w:rsidRPr="007826AB">
        <w:rPr>
          <w:rFonts w:ascii="Arial" w:hAnsi="Arial" w:cs="Arial"/>
          <w:i/>
          <w:color w:val="000000"/>
          <w:sz w:val="22"/>
          <w:szCs w:val="22"/>
          <w:lang w:eastAsia="ca-ES"/>
        </w:rPr>
        <w:t>Subministrament i instal·lació per a la substitució de control d’accessos electrònics amb tecnologia NFC/BLE</w:t>
      </w: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, </w:t>
      </w:r>
    </w:p>
    <w:p w:rsidR="00FA2FCF" w:rsidRPr="00300FD5" w:rsidRDefault="00FA2FCF" w:rsidP="00FA2FCF">
      <w:pPr>
        <w:ind w:left="-540" w:right="-420" w:firstLine="540"/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:rsidR="00FA2FCF" w:rsidRPr="00300FD5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:rsidR="00FA2FCF" w:rsidRPr="00300FD5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Pr="00300FD5" w:rsidRDefault="00FA2FCF" w:rsidP="00FA2FC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FA2FCF" w:rsidRPr="00300FD5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Pr="00300FD5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:rsidR="00FA2FCF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Pr="00300FD5" w:rsidRDefault="00FA2FCF" w:rsidP="00FA2F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Pr="00300FD5" w:rsidRDefault="00FA2FCF" w:rsidP="00FA2FCF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300FD5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:rsidR="00FA2FCF" w:rsidRPr="00300FD5" w:rsidRDefault="00FA2FCF" w:rsidP="00FA2FCF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:rsidR="00FA2FCF" w:rsidRPr="00300FD5" w:rsidRDefault="00FA2FCF" w:rsidP="00FA2FCF">
      <w:pPr>
        <w:rPr>
          <w:sz w:val="22"/>
          <w:szCs w:val="22"/>
        </w:rPr>
      </w:pPr>
    </w:p>
    <w:p w:rsidR="00FA2FCF" w:rsidRDefault="00FA2FCF" w:rsidP="00FA2FCF">
      <w:pPr>
        <w:suppressAutoHyphens/>
        <w:jc w:val="both"/>
        <w:rPr>
          <w:sz w:val="22"/>
          <w:szCs w:val="22"/>
        </w:rPr>
      </w:pPr>
    </w:p>
    <w:p w:rsidR="00FA2FCF" w:rsidRDefault="00FA2FCF" w:rsidP="00FA2FCF">
      <w:pPr>
        <w:suppressAutoHyphens/>
        <w:jc w:val="both"/>
        <w:rPr>
          <w:sz w:val="22"/>
          <w:szCs w:val="22"/>
        </w:rPr>
      </w:pPr>
    </w:p>
    <w:p w:rsidR="00FA2FCF" w:rsidRDefault="00FA2FCF" w:rsidP="00FA2FCF">
      <w:pPr>
        <w:suppressAutoHyphens/>
        <w:jc w:val="both"/>
        <w:rPr>
          <w:sz w:val="22"/>
          <w:szCs w:val="22"/>
        </w:rPr>
      </w:pPr>
    </w:p>
    <w:p w:rsidR="00FA2FCF" w:rsidRPr="002C5C67" w:rsidRDefault="00FA2FCF" w:rsidP="00FA2FCF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E21D30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:rsidR="00FA2FCF" w:rsidRPr="00321506" w:rsidRDefault="00FA2FCF" w:rsidP="00FA2FCF">
      <w:pPr>
        <w:suppressAutoHyphens/>
        <w:jc w:val="both"/>
        <w:rPr>
          <w:rFonts w:ascii="Arial" w:hAnsi="Arial" w:cs="Arial"/>
          <w:color w:val="FF0000"/>
          <w:sz w:val="22"/>
          <w:szCs w:val="22"/>
        </w:rPr>
      </w:pPr>
    </w:p>
    <w:p w:rsidR="00CF093F" w:rsidRDefault="00CF093F">
      <w:bookmarkStart w:id="1" w:name="_GoBack"/>
      <w:bookmarkEnd w:id="1"/>
    </w:p>
    <w:sectPr w:rsidR="00CF093F" w:rsidSect="009461C4">
      <w:headerReference w:type="default" r:id="rId7"/>
      <w:footerReference w:type="even" r:id="rId8"/>
      <w:footerReference w:type="default" r:id="rId9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C4" w:rsidRDefault="00FA2F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07C4" w:rsidRDefault="00FA2F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7C4" w:rsidRDefault="00FA2FCF">
    <w:pPr>
      <w:pStyle w:val="Piedepgina"/>
      <w:framePr w:wrap="around" w:vAnchor="text" w:hAnchor="margin" w:xAlign="right" w:y="1"/>
      <w:rPr>
        <w:rStyle w:val="Nmerodepgina"/>
      </w:rPr>
    </w:pPr>
    <w:r w:rsidRPr="00FC1F35">
      <w:rPr>
        <w:rStyle w:val="Nmerodepgina"/>
      </w:rPr>
      <w:fldChar w:fldCharType="begin"/>
    </w:r>
    <w:r w:rsidRPr="00FC1F35">
      <w:rPr>
        <w:rStyle w:val="Nmerodepgina"/>
      </w:rPr>
      <w:instrText xml:space="preserve">PAGE  </w:instrText>
    </w:r>
    <w:r w:rsidRPr="00FC1F35">
      <w:rPr>
        <w:rStyle w:val="Nmerodepgina"/>
      </w:rPr>
      <w:fldChar w:fldCharType="separate"/>
    </w:r>
    <w:r>
      <w:rPr>
        <w:rStyle w:val="Nmerodepgina"/>
        <w:noProof/>
      </w:rPr>
      <w:t>30</w:t>
    </w:r>
    <w:r w:rsidRPr="00FC1F35">
      <w:rPr>
        <w:rStyle w:val="Nmerodepgina"/>
      </w:rPr>
      <w:fldChar w:fldCharType="end"/>
    </w:r>
  </w:p>
  <w:p w:rsidR="00EC07C4" w:rsidRDefault="00FA2FCF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033" w:rsidRDefault="00FA2FCF" w:rsidP="00735033">
    <w:pPr>
      <w:pStyle w:val="Encabezado"/>
      <w:tabs>
        <w:tab w:val="clear" w:pos="4252"/>
        <w:tab w:val="clear" w:pos="8504"/>
        <w:tab w:val="left" w:pos="1605"/>
      </w:tabs>
      <w:ind w:left="-142"/>
    </w:pPr>
    <w:r w:rsidRPr="00A60F8C">
      <w:rPr>
        <w:noProof/>
        <w:lang w:val="es-ES"/>
      </w:rPr>
      <w:drawing>
        <wp:inline distT="0" distB="0" distL="0" distR="0">
          <wp:extent cx="2314575" cy="695325"/>
          <wp:effectExtent l="0" t="0" r="0" b="0"/>
          <wp:docPr id="1" name="Imagen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CF"/>
    <w:rsid w:val="00B353DA"/>
    <w:rsid w:val="00CF093F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E382C-7A4E-49B4-AEE9-714F68A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A2FCF"/>
    <w:pPr>
      <w:shd w:val="clear" w:color="auto" w:fill="D9D9D9"/>
      <w:tabs>
        <w:tab w:val="left" w:pos="0"/>
      </w:tabs>
      <w:suppressAutoHyphens/>
      <w:jc w:val="both"/>
      <w:outlineLvl w:val="0"/>
    </w:pPr>
    <w:rPr>
      <w:rFonts w:ascii="Arial" w:hAnsi="Arial" w:cs="Arial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2FCF"/>
    <w:rPr>
      <w:rFonts w:ascii="Arial" w:eastAsia="Times New Roman" w:hAnsi="Arial" w:cs="Arial"/>
      <w:b/>
      <w:spacing w:val="-3"/>
      <w:sz w:val="24"/>
      <w:szCs w:val="24"/>
      <w:shd w:val="clear" w:color="auto" w:fill="D9D9D9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FA2FCF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2FCF"/>
    <w:rPr>
      <w:rFonts w:ascii="Times New Roman" w:eastAsia="Times New Roman" w:hAnsi="Times New Roman" w:cs="Times New Roman"/>
      <w:spacing w:val="-3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FA2FCF"/>
  </w:style>
  <w:style w:type="character" w:styleId="Hipervnculo">
    <w:name w:val="Hyperlink"/>
    <w:uiPriority w:val="99"/>
    <w:rsid w:val="00FA2FCF"/>
    <w:rPr>
      <w:color w:val="0000FF"/>
      <w:u w:val="single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FA2FCF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A2F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2FCF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link w:val="Prrafodelista"/>
    <w:uiPriority w:val="34"/>
    <w:locked/>
    <w:rsid w:val="00FA2FCF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actaciopublica.cat/ca/deu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sor.registrodelicitadores.gob.es/espd-web/filter?lang=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Checa Martínez</dc:creator>
  <cp:keywords/>
  <dc:description/>
  <cp:lastModifiedBy>Sonia Checa Martínez</cp:lastModifiedBy>
  <cp:revision>1</cp:revision>
  <dcterms:created xsi:type="dcterms:W3CDTF">2025-03-06T16:59:00Z</dcterms:created>
  <dcterms:modified xsi:type="dcterms:W3CDTF">2025-03-06T17:01:00Z</dcterms:modified>
</cp:coreProperties>
</file>