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316BF" w14:textId="77777777" w:rsidR="00956A77" w:rsidRPr="00187A68" w:rsidRDefault="00956A77" w:rsidP="00E03F93">
      <w:pPr>
        <w:jc w:val="both"/>
        <w:rPr>
          <w:rFonts w:cstheme="minorHAnsi"/>
        </w:rPr>
      </w:pPr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7E439106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  <w:r w:rsidR="00C12C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AA78FD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AA78FD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701613F1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</w:t>
      </w:r>
      <w:r w:rsidR="00C12CB6">
        <w:rPr>
          <w:rFonts w:eastAsia="Calibri" w:cstheme="minorHAnsi"/>
        </w:rPr>
        <w:t>)</w:t>
      </w:r>
      <w:r w:rsidRPr="00187A68">
        <w:rPr>
          <w:rFonts w:eastAsia="Calibri" w:cstheme="minorHAnsi"/>
        </w:rPr>
        <w:t>.</w:t>
      </w:r>
      <w:r w:rsidR="00C12CB6">
        <w:rPr>
          <w:rFonts w:eastAsia="Calibri" w:cstheme="minorHAnsi"/>
        </w:rPr>
        <w:t xml:space="preserve"> Aquest criteri s’introdueix per els problemes de logístiques ocasionats quan el servei de distribució es fa mitjançant empreses externes. S’introdueix per afavorir un únic interlocutor en la distribució dels productes .</w:t>
      </w:r>
    </w:p>
    <w:p w14:paraId="13BB65D0" w14:textId="77777777" w:rsidR="00C12CB6" w:rsidRDefault="00C12CB6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/>
          <w:lang w:eastAsia="x-none"/>
        </w:rPr>
      </w:pP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187A68" w:rsidRPr="009A58D3" w14:paraId="6AA4C3E7" w14:textId="77777777" w:rsidTr="00642954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2E8BC" w14:textId="60E6CD4A" w:rsidR="00187A68" w:rsidRPr="009A58D3" w:rsidRDefault="00F05767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Residència Sant Hilari Sacalm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757A6" w14:textId="17D3FCA1" w:rsidR="00187A68" w:rsidRPr="009A58D3" w:rsidRDefault="00F05767" w:rsidP="00642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Dilluns</w:t>
            </w:r>
            <w:bookmarkStart w:id="0" w:name="_GoBack"/>
            <w:bookmarkEnd w:id="0"/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1CA75F6" w14:textId="684DB4A3" w:rsidR="00187A68" w:rsidRPr="009A58D3" w:rsidRDefault="00D118D6" w:rsidP="00642954">
                <w:pPr>
                  <w:spacing w:after="0" w:line="240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458B" w14:textId="77777777" w:rsidR="00187A68" w:rsidRPr="009A58D3" w:rsidRDefault="00187A68" w:rsidP="00AA78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</w:t>
      </w:r>
      <w:proofErr w:type="spellStart"/>
      <w:r w:rsidRPr="00122C66">
        <w:rPr>
          <w:sz w:val="16"/>
          <w:szCs w:val="16"/>
        </w:rPr>
        <w:t>precontractual</w:t>
      </w:r>
      <w:proofErr w:type="spellEnd"/>
      <w:r w:rsidRPr="00122C66">
        <w:rPr>
          <w:sz w:val="16"/>
          <w:szCs w:val="16"/>
        </w:rPr>
        <w:t xml:space="preserve">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9A2BCDD" w14:textId="159D1360" w:rsidR="00957EFA" w:rsidRDefault="00957EFA" w:rsidP="00642954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AA78FD" w:rsidRDefault="00AA78FD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AA78FD" w:rsidRDefault="00AA78FD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533705A2" w:rsidR="00AA78FD" w:rsidRDefault="00642954" w:rsidP="00642954">
        <w:pPr>
          <w:pStyle w:val="Piedepgina"/>
        </w:pPr>
        <w:proofErr w:type="spellStart"/>
        <w:r>
          <w:t>Exp</w:t>
        </w:r>
        <w:proofErr w:type="spellEnd"/>
        <w:r>
          <w:t xml:space="preserve"> 8</w:t>
        </w:r>
        <w:r w:rsidR="005B727D">
          <w:t>8</w:t>
        </w:r>
        <w:r>
          <w:t>/2025</w:t>
        </w:r>
        <w:r>
          <w:tab/>
        </w:r>
        <w:r>
          <w:tab/>
        </w:r>
        <w:r w:rsidR="00AA78FD">
          <w:fldChar w:fldCharType="begin"/>
        </w:r>
        <w:r w:rsidR="00AA78FD">
          <w:instrText>PAGE   \* MERGEFORMAT</w:instrText>
        </w:r>
        <w:r w:rsidR="00AA78FD">
          <w:fldChar w:fldCharType="separate"/>
        </w:r>
        <w:r w:rsidR="00F05767" w:rsidRPr="00F05767">
          <w:rPr>
            <w:noProof/>
            <w:lang w:val="es-ES"/>
          </w:rPr>
          <w:t>1</w:t>
        </w:r>
        <w:r w:rsidR="00AA78F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AA78FD" w:rsidRDefault="00AA78FD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AA78FD" w:rsidRDefault="00AA78FD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AA78FD" w:rsidRDefault="00AA78FD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AA78FD" w:rsidRDefault="00AA78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443EE"/>
    <w:rsid w:val="00187A68"/>
    <w:rsid w:val="002A7527"/>
    <w:rsid w:val="002D27DC"/>
    <w:rsid w:val="00357317"/>
    <w:rsid w:val="003F52AB"/>
    <w:rsid w:val="004507C4"/>
    <w:rsid w:val="00495ACD"/>
    <w:rsid w:val="004F1A37"/>
    <w:rsid w:val="00513224"/>
    <w:rsid w:val="00563B3F"/>
    <w:rsid w:val="005B727D"/>
    <w:rsid w:val="005D1CB6"/>
    <w:rsid w:val="005E42A2"/>
    <w:rsid w:val="006245D7"/>
    <w:rsid w:val="00632799"/>
    <w:rsid w:val="00642954"/>
    <w:rsid w:val="00661F9E"/>
    <w:rsid w:val="00682FD4"/>
    <w:rsid w:val="0068630D"/>
    <w:rsid w:val="00703779"/>
    <w:rsid w:val="007155FE"/>
    <w:rsid w:val="00767D87"/>
    <w:rsid w:val="00770980"/>
    <w:rsid w:val="007B5394"/>
    <w:rsid w:val="007E6AE3"/>
    <w:rsid w:val="008060BB"/>
    <w:rsid w:val="00870F8A"/>
    <w:rsid w:val="008F22EB"/>
    <w:rsid w:val="00956A77"/>
    <w:rsid w:val="00957EFA"/>
    <w:rsid w:val="00977DFB"/>
    <w:rsid w:val="00997B0B"/>
    <w:rsid w:val="009B3296"/>
    <w:rsid w:val="009B444C"/>
    <w:rsid w:val="00A33D2C"/>
    <w:rsid w:val="00A442E5"/>
    <w:rsid w:val="00AA78FD"/>
    <w:rsid w:val="00AF7E17"/>
    <w:rsid w:val="00B273B9"/>
    <w:rsid w:val="00C12CB6"/>
    <w:rsid w:val="00C5015F"/>
    <w:rsid w:val="00C64B92"/>
    <w:rsid w:val="00C87401"/>
    <w:rsid w:val="00C960A1"/>
    <w:rsid w:val="00CD6D58"/>
    <w:rsid w:val="00D02DF0"/>
    <w:rsid w:val="00D118D6"/>
    <w:rsid w:val="00D20BA1"/>
    <w:rsid w:val="00D60FBE"/>
    <w:rsid w:val="00DD06E7"/>
    <w:rsid w:val="00DD497A"/>
    <w:rsid w:val="00DD78AD"/>
    <w:rsid w:val="00E03F93"/>
    <w:rsid w:val="00E04219"/>
    <w:rsid w:val="00E20068"/>
    <w:rsid w:val="00F05767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8714-F6C5-4F84-B2C0-0B90D479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5</cp:revision>
  <dcterms:created xsi:type="dcterms:W3CDTF">2025-02-25T08:51:00Z</dcterms:created>
  <dcterms:modified xsi:type="dcterms:W3CDTF">2025-02-27T10:14:00Z</dcterms:modified>
</cp:coreProperties>
</file>