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7E93C0CB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2454E3">
        <w:rPr>
          <w:szCs w:val="22"/>
        </w:rPr>
        <w:t>3 (</w:t>
      </w:r>
      <w:r w:rsidR="002454E3" w:rsidRPr="002454E3">
        <w:rPr>
          <w:szCs w:val="22"/>
          <w:shd w:val="clear" w:color="auto" w:fill="F2F2F2" w:themeFill="background1" w:themeFillShade="F2"/>
        </w:rPr>
        <w:t>SOBRE 2</w:t>
      </w:r>
      <w:r w:rsidR="002454E3">
        <w:rPr>
          <w:szCs w:val="22"/>
        </w:rPr>
        <w:t>)</w:t>
      </w:r>
    </w:p>
    <w:p w14:paraId="20992FC0" w14:textId="19C68519" w:rsidR="00BD2076" w:rsidRDefault="00EC5BD6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P</w:t>
      </w:r>
      <w:r w:rsidR="00265092">
        <w:rPr>
          <w:bCs w:val="0"/>
          <w:szCs w:val="22"/>
        </w:rPr>
        <w:t>roposta de millores</w:t>
      </w:r>
      <w:r w:rsidR="00A23200">
        <w:rPr>
          <w:bCs w:val="0"/>
          <w:szCs w:val="22"/>
        </w:rPr>
        <w:t xml:space="preserve"> </w:t>
      </w:r>
    </w:p>
    <w:p w14:paraId="41BC0EF9" w14:textId="77777777" w:rsidR="00A23200" w:rsidRPr="00A23200" w:rsidRDefault="00A23200" w:rsidP="00A23200"/>
    <w:p w14:paraId="369A2BA1" w14:textId="79D49DD7" w:rsidR="00627451" w:rsidRDefault="00B102BF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AD1587">
        <w:rPr>
          <w:rFonts w:cs="Arial"/>
          <w:szCs w:val="22"/>
        </w:rPr>
        <w:t>d</w:t>
      </w:r>
      <w:r w:rsidR="00AD1587" w:rsidRPr="000221B5">
        <w:t xml:space="preserve"> </w:t>
      </w:r>
      <w:r w:rsidR="00AD1587" w:rsidRPr="00460611">
        <w:t>“</w:t>
      </w:r>
      <w:r w:rsidR="00AD1587">
        <w:rPr>
          <w:b/>
          <w:bCs/>
        </w:rPr>
        <w:t xml:space="preserve">Obres d’instal·lació de plaques solars fotovoltaiques en autoconsum amb excedents a l’edifici B de la </w:t>
      </w:r>
      <w:r w:rsidR="00AD1587" w:rsidRPr="00075773">
        <w:rPr>
          <w:b/>
          <w:bCs/>
        </w:rPr>
        <w:t>Universitat de Vic-Universitat Central de Catalunya</w:t>
      </w:r>
      <w:r w:rsidR="00AD1587" w:rsidRPr="00460611">
        <w:t>”</w:t>
      </w:r>
      <w:r w:rsidR="00AD1587">
        <w:t xml:space="preserve"> </w:t>
      </w:r>
      <w:r w:rsidR="00AD1587">
        <w:rPr>
          <w:b/>
          <w:bCs/>
        </w:rPr>
        <w:t>(exp.FUB_202407)</w:t>
      </w:r>
      <w:r w:rsidR="00AD1587">
        <w:rPr>
          <w:rFonts w:cs="Arial"/>
          <w:szCs w:val="22"/>
        </w:rPr>
        <w:t>,</w:t>
      </w:r>
      <w:r w:rsidR="00AD1587" w:rsidRPr="00924952">
        <w:rPr>
          <w:rFonts w:cs="Arial"/>
          <w:szCs w:val="22"/>
        </w:rPr>
        <w:t xml:space="preserve"> </w:t>
      </w:r>
      <w:r w:rsidR="00AD1587" w:rsidRPr="00C57D1B">
        <w:rPr>
          <w:rFonts w:cs="Arial"/>
          <w:szCs w:val="22"/>
        </w:rPr>
        <w:t xml:space="preserve">es compromet (*indicar si “en nom propi” o “en nom i representació de l’empresa a qui representa”) a executar-lo amb estricta subjecció als requisits i condicions </w:t>
      </w:r>
      <w:r w:rsidR="00AD1587">
        <w:rPr>
          <w:rFonts w:cs="Arial"/>
          <w:szCs w:val="22"/>
        </w:rPr>
        <w:t>establerts als Plecs i al</w:t>
      </w:r>
      <w:r w:rsidR="00AD1587" w:rsidRPr="00C57D1B">
        <w:rPr>
          <w:rFonts w:cs="Arial"/>
          <w:szCs w:val="22"/>
        </w:rPr>
        <w:t xml:space="preserve"> Projecte tècnic executiu</w:t>
      </w:r>
      <w:r w:rsidR="00110F1C">
        <w:rPr>
          <w:rFonts w:cs="Arial"/>
          <w:szCs w:val="22"/>
        </w:rPr>
        <w:t xml:space="preserve"> i</w:t>
      </w:r>
      <w:r w:rsidR="00A23200">
        <w:rPr>
          <w:b/>
          <w:bCs/>
          <w:szCs w:val="22"/>
          <w:u w:val="single"/>
        </w:rPr>
        <w:t xml:space="preserve"> d’acord amb</w:t>
      </w:r>
      <w:r w:rsidR="008A5B07">
        <w:rPr>
          <w:b/>
          <w:bCs/>
          <w:szCs w:val="22"/>
          <w:u w:val="single"/>
        </w:rPr>
        <w:t xml:space="preserve"> l’apartat </w:t>
      </w:r>
      <w:r w:rsidR="002E52FD">
        <w:rPr>
          <w:b/>
          <w:bCs/>
          <w:szCs w:val="22"/>
          <w:u w:val="single"/>
        </w:rPr>
        <w:t>H.3.2 del quadre de característiques</w:t>
      </w:r>
      <w:r w:rsidR="008C4E1A">
        <w:rPr>
          <w:b/>
          <w:bCs/>
          <w:szCs w:val="22"/>
          <w:u w:val="single"/>
        </w:rPr>
        <w:t xml:space="preserve">, proposo </w:t>
      </w:r>
      <w:r w:rsidR="008638B7">
        <w:rPr>
          <w:b/>
          <w:bCs/>
          <w:szCs w:val="22"/>
          <w:u w:val="single"/>
        </w:rPr>
        <w:t xml:space="preserve">executar </w:t>
      </w:r>
      <w:r w:rsidR="008C4E1A">
        <w:rPr>
          <w:b/>
          <w:bCs/>
          <w:szCs w:val="22"/>
          <w:u w:val="single"/>
        </w:rPr>
        <w:t>les següents millores</w:t>
      </w:r>
      <w:r w:rsidR="00627451" w:rsidRPr="00627451">
        <w:rPr>
          <w:b/>
          <w:bCs/>
          <w:szCs w:val="22"/>
        </w:rPr>
        <w:t xml:space="preserve">: </w:t>
      </w:r>
    </w:p>
    <w:p w14:paraId="7765A1B6" w14:textId="77777777" w:rsidR="009C70A6" w:rsidRDefault="009C70A6" w:rsidP="009C70A6">
      <w:pPr>
        <w:spacing w:after="160" w:line="259" w:lineRule="auto"/>
        <w:rPr>
          <w:rFonts w:cs="Arial"/>
          <w:b/>
          <w:bCs/>
        </w:rPr>
      </w:pPr>
    </w:p>
    <w:p w14:paraId="1A73CDD8" w14:textId="3290C86C" w:rsidR="00987D0B" w:rsidRPr="009C70A6" w:rsidRDefault="001A091A" w:rsidP="009C70A6">
      <w:pPr>
        <w:spacing w:after="160" w:line="259" w:lineRule="auto"/>
        <w:rPr>
          <w:rFonts w:cs="Arial"/>
          <w:b/>
          <w:bCs/>
        </w:rPr>
      </w:pPr>
      <w:r w:rsidRPr="009C70A6">
        <w:rPr>
          <w:rFonts w:cs="Arial"/>
          <w:b/>
          <w:bCs/>
        </w:rPr>
        <w:t>Millora 1</w:t>
      </w:r>
      <w:r w:rsidRPr="009C70A6">
        <w:rPr>
          <w:rFonts w:cs="Arial"/>
        </w:rPr>
        <w:t xml:space="preserve">: </w:t>
      </w:r>
      <w:r w:rsidR="00987D0B" w:rsidRPr="009C70A6">
        <w:rPr>
          <w:rFonts w:cs="Arial"/>
          <w:b/>
          <w:bCs/>
        </w:rPr>
        <w:t xml:space="preserve">Proposta </w:t>
      </w:r>
      <w:r w:rsidR="00366F9E" w:rsidRPr="009C70A6">
        <w:rPr>
          <w:rFonts w:cs="Arial"/>
          <w:b/>
          <w:bCs/>
          <w:noProof/>
          <w:sz w:val="20"/>
          <w:szCs w:val="20"/>
          <w:lang w:val="es-ES"/>
        </w:rPr>
        <w:t xml:space="preserve">Millora técnica qualitativa (Canvi d’inversor de projecte per un de qualitat superior) </w:t>
      </w:r>
    </w:p>
    <w:p w14:paraId="6443B617" w14:textId="32E83C2A" w:rsidR="00987D0B" w:rsidRDefault="00593A77" w:rsidP="00987D0B">
      <w:pPr>
        <w:pStyle w:val="Pargrafdellista"/>
        <w:numPr>
          <w:ilvl w:val="0"/>
          <w:numId w:val="13"/>
        </w:numPr>
        <w:spacing w:after="160" w:line="259" w:lineRule="auto"/>
        <w:ind w:left="714" w:hanging="357"/>
        <w:rPr>
          <w:rFonts w:cs="Arial"/>
          <w:b/>
          <w:bCs/>
        </w:rPr>
      </w:pPr>
      <w:r>
        <w:rPr>
          <w:rFonts w:cs="Arial"/>
        </w:rPr>
        <w:t>Sí es p</w:t>
      </w:r>
      <w:r w:rsidR="00987D0B" w:rsidRPr="007F288D">
        <w:rPr>
          <w:rFonts w:cs="Arial"/>
        </w:rPr>
        <w:t xml:space="preserve">roposa </w:t>
      </w:r>
    </w:p>
    <w:p w14:paraId="14AD7091" w14:textId="2E04EF5F" w:rsidR="00987D0B" w:rsidRPr="00987D0B" w:rsidRDefault="00593A77" w:rsidP="00987D0B">
      <w:pPr>
        <w:pStyle w:val="Pargrafdellista"/>
        <w:numPr>
          <w:ilvl w:val="0"/>
          <w:numId w:val="13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t>No es proposa</w:t>
      </w:r>
    </w:p>
    <w:p w14:paraId="52C58BE8" w14:textId="64ADDB2E" w:rsidR="00593A77" w:rsidRPr="00593A77" w:rsidRDefault="00593A77" w:rsidP="00593A77">
      <w:pPr>
        <w:spacing w:after="160" w:line="259" w:lineRule="auto"/>
        <w:ind w:left="360"/>
        <w:rPr>
          <w:rFonts w:cs="Arial"/>
          <w:i/>
          <w:iCs/>
        </w:rPr>
      </w:pPr>
      <w:r w:rsidRPr="00593A77">
        <w:rPr>
          <w:rFonts w:cs="Arial"/>
          <w:b/>
          <w:bCs/>
          <w:i/>
          <w:iCs/>
        </w:rPr>
        <w:t>*</w:t>
      </w:r>
      <w:r w:rsidRPr="00593A77">
        <w:rPr>
          <w:rFonts w:cs="Arial"/>
          <w:i/>
          <w:iCs/>
        </w:rPr>
        <w:t>Per valorar-se la millora, d’acord amb l’apartat H</w:t>
      </w:r>
      <w:r w:rsidR="007E17D0">
        <w:rPr>
          <w:rFonts w:cs="Arial"/>
          <w:i/>
          <w:iCs/>
        </w:rPr>
        <w:t>.</w:t>
      </w:r>
      <w:r w:rsidRPr="00593A77">
        <w:rPr>
          <w:rFonts w:cs="Arial"/>
          <w:i/>
          <w:iCs/>
        </w:rPr>
        <w:t>3</w:t>
      </w:r>
      <w:r w:rsidR="007E17D0">
        <w:rPr>
          <w:rFonts w:cs="Arial"/>
          <w:i/>
          <w:iCs/>
        </w:rPr>
        <w:t>.</w:t>
      </w:r>
      <w:r w:rsidRPr="00593A77">
        <w:rPr>
          <w:rFonts w:cs="Arial"/>
          <w:i/>
          <w:iCs/>
        </w:rPr>
        <w:t xml:space="preserve">2 del QC del PCAP, cal aportar </w:t>
      </w:r>
      <w:r w:rsidRPr="00B2536C">
        <w:rPr>
          <w:rFonts w:cs="Arial"/>
          <w:b/>
          <w:bCs/>
          <w:i/>
          <w:iCs/>
        </w:rPr>
        <w:t>fitxa tècnica</w:t>
      </w:r>
      <w:r w:rsidRPr="00593A77">
        <w:rPr>
          <w:rFonts w:cs="Arial"/>
          <w:i/>
          <w:iCs/>
        </w:rPr>
        <w:t xml:space="preserve"> dels inversors proposats i </w:t>
      </w:r>
      <w:r w:rsidRPr="00B2536C">
        <w:rPr>
          <w:rFonts w:cs="Arial"/>
          <w:b/>
          <w:bCs/>
          <w:i/>
          <w:iCs/>
        </w:rPr>
        <w:t>declaració responsable signada</w:t>
      </w:r>
      <w:r w:rsidRPr="00593A77">
        <w:rPr>
          <w:rFonts w:cs="Arial"/>
          <w:i/>
          <w:iCs/>
        </w:rPr>
        <w:t xml:space="preserve"> pel legal representant per la qual es compromet a l’execució de la millora)</w:t>
      </w:r>
    </w:p>
    <w:p w14:paraId="6C1300D6" w14:textId="488B6FDD" w:rsidR="00987D0B" w:rsidRPr="009C70A6" w:rsidRDefault="00987D0B" w:rsidP="009C70A6">
      <w:pPr>
        <w:spacing w:after="160" w:line="259" w:lineRule="auto"/>
        <w:rPr>
          <w:rFonts w:cs="Arial"/>
          <w:b/>
          <w:bCs/>
        </w:rPr>
      </w:pPr>
      <w:r w:rsidRPr="009C70A6">
        <w:rPr>
          <w:rFonts w:cs="Arial"/>
          <w:b/>
        </w:rPr>
        <w:t xml:space="preserve">Millora 2: </w:t>
      </w:r>
      <w:r w:rsidRPr="009C70A6">
        <w:rPr>
          <w:rFonts w:cs="Arial"/>
          <w:b/>
          <w:bCs/>
        </w:rPr>
        <w:t xml:space="preserve">Proposta </w:t>
      </w:r>
      <w:r w:rsidR="006E1DAA" w:rsidRPr="009C70A6">
        <w:rPr>
          <w:rFonts w:cs="Arial"/>
          <w:b/>
          <w:bCs/>
        </w:rPr>
        <w:t xml:space="preserve">d’instal·lació d’estació </w:t>
      </w:r>
      <w:r w:rsidR="0029035A" w:rsidRPr="009C70A6">
        <w:rPr>
          <w:rFonts w:cs="Arial"/>
          <w:b/>
          <w:bCs/>
        </w:rPr>
        <w:t>meteorològica</w:t>
      </w:r>
      <w:r w:rsidR="006E1DAA" w:rsidRPr="009C70A6">
        <w:rPr>
          <w:rFonts w:cs="Arial"/>
          <w:b/>
          <w:bCs/>
        </w:rPr>
        <w:t xml:space="preserve"> </w:t>
      </w:r>
      <w:r w:rsidR="0029035A" w:rsidRPr="009C70A6">
        <w:rPr>
          <w:rFonts w:cs="Arial"/>
          <w:b/>
          <w:bCs/>
        </w:rPr>
        <w:t>per càlcul de rati de rendiment</w:t>
      </w:r>
      <w:r w:rsidR="0029035A" w:rsidRPr="009C70A6">
        <w:rPr>
          <w:rFonts w:cs="Arial"/>
        </w:rPr>
        <w:t xml:space="preserve">, d’acord amb la descripció continguda a l’apartat </w:t>
      </w:r>
      <w:r w:rsidR="007E17D0" w:rsidRPr="009C70A6">
        <w:rPr>
          <w:rFonts w:cs="Arial"/>
        </w:rPr>
        <w:t xml:space="preserve">H.3.2 del QC del PCAP. </w:t>
      </w:r>
    </w:p>
    <w:p w14:paraId="4D1D70C2" w14:textId="77777777" w:rsidR="007E17D0" w:rsidRDefault="007E17D0" w:rsidP="007E17D0">
      <w:pPr>
        <w:pStyle w:val="Pargrafdellista"/>
        <w:numPr>
          <w:ilvl w:val="0"/>
          <w:numId w:val="13"/>
        </w:numPr>
        <w:spacing w:after="160" w:line="259" w:lineRule="auto"/>
        <w:ind w:left="714" w:hanging="357"/>
        <w:rPr>
          <w:rFonts w:cs="Arial"/>
          <w:b/>
          <w:bCs/>
        </w:rPr>
      </w:pPr>
      <w:r>
        <w:rPr>
          <w:rFonts w:cs="Arial"/>
        </w:rPr>
        <w:t>Sí es p</w:t>
      </w:r>
      <w:r w:rsidRPr="007F288D">
        <w:rPr>
          <w:rFonts w:cs="Arial"/>
        </w:rPr>
        <w:t xml:space="preserve">roposa </w:t>
      </w:r>
    </w:p>
    <w:p w14:paraId="7D7B962B" w14:textId="77777777" w:rsidR="007E17D0" w:rsidRPr="00987D0B" w:rsidRDefault="007E17D0" w:rsidP="007E17D0">
      <w:pPr>
        <w:pStyle w:val="Pargrafdellista"/>
        <w:numPr>
          <w:ilvl w:val="0"/>
          <w:numId w:val="13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t>No es proposa</w:t>
      </w:r>
    </w:p>
    <w:p w14:paraId="093CEBB5" w14:textId="14CF0A0D" w:rsidR="007E17D0" w:rsidRPr="00593A77" w:rsidRDefault="007E17D0" w:rsidP="007E17D0">
      <w:pPr>
        <w:spacing w:after="160" w:line="259" w:lineRule="auto"/>
        <w:ind w:left="360"/>
        <w:rPr>
          <w:rFonts w:cs="Arial"/>
          <w:i/>
          <w:iCs/>
        </w:rPr>
      </w:pPr>
      <w:r w:rsidRPr="00593A77">
        <w:rPr>
          <w:rFonts w:cs="Arial"/>
          <w:b/>
          <w:bCs/>
          <w:i/>
          <w:iCs/>
        </w:rPr>
        <w:t>*</w:t>
      </w:r>
      <w:r w:rsidRPr="00593A77">
        <w:rPr>
          <w:rFonts w:cs="Arial"/>
          <w:i/>
          <w:iCs/>
        </w:rPr>
        <w:t>Per valorar-se la millora, d’acord amb l’apartat H</w:t>
      </w:r>
      <w:r>
        <w:rPr>
          <w:rFonts w:cs="Arial"/>
          <w:i/>
          <w:iCs/>
        </w:rPr>
        <w:t>.</w:t>
      </w:r>
      <w:r w:rsidRPr="00593A77">
        <w:rPr>
          <w:rFonts w:cs="Arial"/>
          <w:i/>
          <w:iCs/>
        </w:rPr>
        <w:t>3</w:t>
      </w:r>
      <w:r>
        <w:rPr>
          <w:rFonts w:cs="Arial"/>
          <w:i/>
          <w:iCs/>
        </w:rPr>
        <w:t>.</w:t>
      </w:r>
      <w:r w:rsidRPr="00593A77">
        <w:rPr>
          <w:rFonts w:cs="Arial"/>
          <w:i/>
          <w:iCs/>
        </w:rPr>
        <w:t xml:space="preserve">2 del QC del PCAP, cal aportar </w:t>
      </w:r>
      <w:r w:rsidRPr="00B2536C">
        <w:rPr>
          <w:rFonts w:cs="Arial"/>
          <w:b/>
          <w:bCs/>
          <w:i/>
          <w:iCs/>
        </w:rPr>
        <w:t>fitxa tècnica</w:t>
      </w:r>
      <w:r w:rsidRPr="00593A77">
        <w:rPr>
          <w:rFonts w:cs="Arial"/>
          <w:i/>
          <w:iCs/>
        </w:rPr>
        <w:t xml:space="preserve"> de</w:t>
      </w:r>
      <w:r w:rsidR="00B2536C">
        <w:rPr>
          <w:rFonts w:cs="Arial"/>
          <w:i/>
          <w:iCs/>
        </w:rPr>
        <w:t xml:space="preserve"> </w:t>
      </w:r>
      <w:r w:rsidRPr="00593A77">
        <w:rPr>
          <w:rFonts w:cs="Arial"/>
          <w:i/>
          <w:iCs/>
        </w:rPr>
        <w:t>l</w:t>
      </w:r>
      <w:r w:rsidR="00B2536C">
        <w:rPr>
          <w:rFonts w:cs="Arial"/>
          <w:i/>
          <w:iCs/>
        </w:rPr>
        <w:t>’estació meteorològica</w:t>
      </w:r>
      <w:r w:rsidRPr="00593A77">
        <w:rPr>
          <w:rFonts w:cs="Arial"/>
          <w:i/>
          <w:iCs/>
        </w:rPr>
        <w:t xml:space="preserve"> i </w:t>
      </w:r>
      <w:r w:rsidRPr="00B2536C">
        <w:rPr>
          <w:rFonts w:cs="Arial"/>
          <w:b/>
          <w:bCs/>
          <w:i/>
          <w:iCs/>
        </w:rPr>
        <w:t>declaració responsable signada</w:t>
      </w:r>
      <w:r w:rsidRPr="00593A77">
        <w:rPr>
          <w:rFonts w:cs="Arial"/>
          <w:i/>
          <w:iCs/>
        </w:rPr>
        <w:t xml:space="preserve"> pel legal representant per la qual es compromet a l’execució de la millora)</w:t>
      </w:r>
    </w:p>
    <w:p w14:paraId="3CEDAA2B" w14:textId="383DF4D2" w:rsidR="00472E2B" w:rsidRPr="009C70A6" w:rsidRDefault="00472E2B" w:rsidP="009C70A6">
      <w:pPr>
        <w:spacing w:after="160" w:line="259" w:lineRule="auto"/>
        <w:rPr>
          <w:rFonts w:cs="Arial"/>
          <w:b/>
          <w:bCs/>
        </w:rPr>
      </w:pPr>
      <w:r w:rsidRPr="009C70A6">
        <w:rPr>
          <w:rFonts w:cs="Arial"/>
          <w:b/>
        </w:rPr>
        <w:t xml:space="preserve">Millora </w:t>
      </w:r>
      <w:r w:rsidRPr="009C70A6">
        <w:rPr>
          <w:rFonts w:cs="Arial"/>
          <w:b/>
        </w:rPr>
        <w:t>3</w:t>
      </w:r>
      <w:r w:rsidRPr="009C70A6">
        <w:rPr>
          <w:rFonts w:cs="Arial"/>
          <w:b/>
        </w:rPr>
        <w:t xml:space="preserve">: </w:t>
      </w:r>
      <w:r w:rsidRPr="009C70A6">
        <w:rPr>
          <w:rFonts w:cs="Arial"/>
          <w:b/>
          <w:bCs/>
        </w:rPr>
        <w:t>Proposta d’</w:t>
      </w:r>
      <w:r w:rsidRPr="009C70A6">
        <w:rPr>
          <w:rFonts w:cs="Arial"/>
          <w:b/>
          <w:bCs/>
        </w:rPr>
        <w:t>ampliació de manteniment preventiu i seguiment de la instal</w:t>
      </w:r>
      <w:r w:rsidRPr="009C70A6">
        <w:rPr>
          <w:rFonts w:cs="Arial"/>
          <w:b/>
          <w:bCs/>
        </w:rPr>
        <w:t>·lació d</w:t>
      </w:r>
      <w:r w:rsidRPr="009C70A6">
        <w:rPr>
          <w:rFonts w:cs="Arial"/>
          <w:b/>
          <w:bCs/>
        </w:rPr>
        <w:t>urant 5 anys</w:t>
      </w:r>
      <w:r w:rsidRPr="009C70A6">
        <w:rPr>
          <w:rFonts w:cs="Arial"/>
        </w:rPr>
        <w:t xml:space="preserve">, d’acord amb la descripció continguda a l’apartat H.3.2 del QC del PCAP. </w:t>
      </w:r>
    </w:p>
    <w:p w14:paraId="04A5FE7A" w14:textId="77777777" w:rsidR="00472E2B" w:rsidRDefault="00472E2B" w:rsidP="00472E2B">
      <w:pPr>
        <w:pStyle w:val="Pargrafdellista"/>
        <w:numPr>
          <w:ilvl w:val="0"/>
          <w:numId w:val="13"/>
        </w:numPr>
        <w:spacing w:after="160" w:line="259" w:lineRule="auto"/>
        <w:ind w:left="714" w:hanging="357"/>
        <w:rPr>
          <w:rFonts w:cs="Arial"/>
          <w:b/>
          <w:bCs/>
        </w:rPr>
      </w:pPr>
      <w:r>
        <w:rPr>
          <w:rFonts w:cs="Arial"/>
        </w:rPr>
        <w:t>Sí es p</w:t>
      </w:r>
      <w:r w:rsidRPr="007F288D">
        <w:rPr>
          <w:rFonts w:cs="Arial"/>
        </w:rPr>
        <w:t xml:space="preserve">roposa </w:t>
      </w:r>
    </w:p>
    <w:p w14:paraId="6F205367" w14:textId="77777777" w:rsidR="00472E2B" w:rsidRPr="00987D0B" w:rsidRDefault="00472E2B" w:rsidP="00472E2B">
      <w:pPr>
        <w:pStyle w:val="Pargrafdellista"/>
        <w:numPr>
          <w:ilvl w:val="0"/>
          <w:numId w:val="13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t>No es proposa</w:t>
      </w:r>
    </w:p>
    <w:p w14:paraId="235E3205" w14:textId="03ECF4BC" w:rsidR="007B13FE" w:rsidRPr="009C70A6" w:rsidRDefault="007B13FE" w:rsidP="009C70A6">
      <w:pPr>
        <w:spacing w:after="160" w:line="259" w:lineRule="auto"/>
        <w:rPr>
          <w:rFonts w:cs="Arial"/>
          <w:b/>
          <w:bCs/>
        </w:rPr>
      </w:pPr>
      <w:r w:rsidRPr="009C70A6">
        <w:rPr>
          <w:rFonts w:cs="Arial"/>
          <w:b/>
        </w:rPr>
        <w:t xml:space="preserve">Millora </w:t>
      </w:r>
      <w:r w:rsidRPr="009C70A6">
        <w:rPr>
          <w:rFonts w:cs="Arial"/>
          <w:b/>
        </w:rPr>
        <w:t>4</w:t>
      </w:r>
      <w:r w:rsidRPr="009C70A6">
        <w:rPr>
          <w:rFonts w:cs="Arial"/>
          <w:b/>
        </w:rPr>
        <w:t xml:space="preserve">: </w:t>
      </w:r>
      <w:r w:rsidRPr="009C70A6">
        <w:rPr>
          <w:rFonts w:cs="Arial"/>
          <w:b/>
          <w:bCs/>
        </w:rPr>
        <w:t xml:space="preserve">Proposta </w:t>
      </w:r>
      <w:r w:rsidR="0079130C" w:rsidRPr="009C70A6">
        <w:rPr>
          <w:rFonts w:cs="Arial"/>
          <w:b/>
          <w:bCs/>
        </w:rPr>
        <w:t xml:space="preserve">de millora de l’eficiència dels mòduls </w:t>
      </w:r>
      <w:r w:rsidR="00B57BA8" w:rsidRPr="009C70A6">
        <w:rPr>
          <w:rFonts w:cs="Arial"/>
          <w:b/>
          <w:bCs/>
        </w:rPr>
        <w:t>fotovoltaics</w:t>
      </w:r>
      <w:r w:rsidR="0079130C" w:rsidRPr="009C70A6">
        <w:rPr>
          <w:rFonts w:cs="Arial"/>
          <w:b/>
          <w:bCs/>
        </w:rPr>
        <w:t xml:space="preserve"> respecte dels definits al Projecte tècnic</w:t>
      </w:r>
      <w:r w:rsidRPr="009C70A6">
        <w:rPr>
          <w:rFonts w:cs="Arial"/>
        </w:rPr>
        <w:t xml:space="preserve">, d’acord amb </w:t>
      </w:r>
      <w:r w:rsidR="00857735" w:rsidRPr="009C70A6">
        <w:rPr>
          <w:rFonts w:cs="Arial"/>
        </w:rPr>
        <w:t>els criteris de valoració definits a l’aparta H.3.2 del QC del PCAP:</w:t>
      </w:r>
      <w:r w:rsidRPr="009C70A6">
        <w:rPr>
          <w:rFonts w:cs="Arial"/>
        </w:rPr>
        <w:t xml:space="preserve"> </w:t>
      </w:r>
    </w:p>
    <w:p w14:paraId="518CA769" w14:textId="77777777" w:rsidR="00857735" w:rsidRPr="00857735" w:rsidRDefault="007B13FE" w:rsidP="007B13FE">
      <w:pPr>
        <w:pStyle w:val="Pargrafdellista"/>
        <w:numPr>
          <w:ilvl w:val="0"/>
          <w:numId w:val="13"/>
        </w:numPr>
        <w:spacing w:after="160" w:line="259" w:lineRule="auto"/>
        <w:ind w:left="714" w:hanging="357"/>
        <w:rPr>
          <w:rFonts w:cs="Arial"/>
          <w:b/>
          <w:bCs/>
        </w:rPr>
      </w:pPr>
      <w:r>
        <w:rPr>
          <w:rFonts w:cs="Arial"/>
        </w:rPr>
        <w:t>Sí es p</w:t>
      </w:r>
      <w:r w:rsidRPr="007F288D">
        <w:rPr>
          <w:rFonts w:cs="Arial"/>
        </w:rPr>
        <w:t>roposa</w:t>
      </w:r>
    </w:p>
    <w:p w14:paraId="22627F0B" w14:textId="77777777" w:rsidR="009C70A6" w:rsidRPr="009C70A6" w:rsidRDefault="00857735" w:rsidP="00857735">
      <w:pPr>
        <w:pStyle w:val="Pargrafdellista"/>
        <w:numPr>
          <w:ilvl w:val="1"/>
          <w:numId w:val="13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lastRenderedPageBreak/>
        <w:t>Es proposa eficiència dels mòduls superior a 20,5</w:t>
      </w:r>
      <w:r w:rsidR="009C70A6">
        <w:rPr>
          <w:rFonts w:cs="Arial"/>
        </w:rPr>
        <w:t xml:space="preserve"> i fins al 21%</w:t>
      </w:r>
    </w:p>
    <w:p w14:paraId="6FB1AEE6" w14:textId="614E0F23" w:rsidR="007B13FE" w:rsidRPr="009C70A6" w:rsidRDefault="009C70A6" w:rsidP="00857735">
      <w:pPr>
        <w:pStyle w:val="Pargrafdellista"/>
        <w:numPr>
          <w:ilvl w:val="1"/>
          <w:numId w:val="13"/>
        </w:numPr>
        <w:spacing w:after="160" w:line="259" w:lineRule="auto"/>
        <w:rPr>
          <w:rFonts w:cs="Arial"/>
          <w:b/>
          <w:bCs/>
          <w:i/>
          <w:iCs/>
        </w:rPr>
      </w:pPr>
      <w:r>
        <w:rPr>
          <w:rFonts w:cs="Arial"/>
        </w:rPr>
        <w:t xml:space="preserve">Es proposa eficiència dels mòduls superior al 21%. Eficiència proposada: ......... </w:t>
      </w:r>
      <w:r w:rsidRPr="009C70A6">
        <w:rPr>
          <w:rFonts w:cs="Arial"/>
          <w:i/>
          <w:iCs/>
          <w:shd w:val="clear" w:color="auto" w:fill="F2F2F2" w:themeFill="background1" w:themeFillShade="F2"/>
        </w:rPr>
        <w:t>(*indicar en números i lletres el percentatge d’eficiència proposada superior al 21%</w:t>
      </w:r>
      <w:r w:rsidRPr="009C70A6">
        <w:rPr>
          <w:rFonts w:cs="Arial"/>
          <w:i/>
          <w:iCs/>
        </w:rPr>
        <w:t>)</w:t>
      </w:r>
      <w:r w:rsidR="007B13FE" w:rsidRPr="009C70A6">
        <w:rPr>
          <w:rFonts w:cs="Arial"/>
          <w:i/>
          <w:iCs/>
        </w:rPr>
        <w:t xml:space="preserve"> </w:t>
      </w:r>
    </w:p>
    <w:p w14:paraId="0E8F9988" w14:textId="77777777" w:rsidR="007B13FE" w:rsidRPr="009C70A6" w:rsidRDefault="007B13FE" w:rsidP="007B13FE">
      <w:pPr>
        <w:pStyle w:val="Pargrafdellista"/>
        <w:numPr>
          <w:ilvl w:val="0"/>
          <w:numId w:val="13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t>No es proposa</w:t>
      </w:r>
    </w:p>
    <w:p w14:paraId="549D5E95" w14:textId="77777777" w:rsidR="009C70A6" w:rsidRPr="00987D0B" w:rsidRDefault="009C70A6" w:rsidP="009C70A6">
      <w:pPr>
        <w:pStyle w:val="Pargrafdellista"/>
        <w:spacing w:after="160" w:line="259" w:lineRule="auto"/>
        <w:rPr>
          <w:rFonts w:cs="Arial"/>
          <w:b/>
          <w:bCs/>
        </w:rPr>
      </w:pPr>
    </w:p>
    <w:p w14:paraId="6DB32191" w14:textId="7ACF5EC2" w:rsidR="007B13FE" w:rsidRPr="009C70A6" w:rsidRDefault="007B13FE" w:rsidP="009C70A6">
      <w:pPr>
        <w:spacing w:after="160" w:line="259" w:lineRule="auto"/>
        <w:rPr>
          <w:rFonts w:cs="Arial"/>
          <w:b/>
          <w:bCs/>
        </w:rPr>
      </w:pPr>
      <w:r w:rsidRPr="009C70A6">
        <w:rPr>
          <w:rFonts w:cs="Arial"/>
          <w:b/>
        </w:rPr>
        <w:t xml:space="preserve">Millora </w:t>
      </w:r>
      <w:r w:rsidRPr="009C70A6">
        <w:rPr>
          <w:rFonts w:cs="Arial"/>
          <w:b/>
        </w:rPr>
        <w:t>5</w:t>
      </w:r>
      <w:r w:rsidRPr="009C70A6">
        <w:rPr>
          <w:rFonts w:cs="Arial"/>
          <w:b/>
        </w:rPr>
        <w:t xml:space="preserve">: </w:t>
      </w:r>
      <w:r w:rsidRPr="009C70A6">
        <w:rPr>
          <w:rFonts w:cs="Arial"/>
          <w:b/>
          <w:bCs/>
        </w:rPr>
        <w:t>Proposta d</w:t>
      </w:r>
      <w:r w:rsidR="002E5462">
        <w:rPr>
          <w:rFonts w:cs="Arial"/>
          <w:b/>
          <w:bCs/>
        </w:rPr>
        <w:t>e subministrament complementari de mòduls</w:t>
      </w:r>
      <w:r w:rsidRPr="009C70A6">
        <w:rPr>
          <w:rFonts w:cs="Arial"/>
        </w:rPr>
        <w:t xml:space="preserve">, d’acord amb la descripció continguda a l’apartat H.3.2 del QC del PCAP. </w:t>
      </w:r>
    </w:p>
    <w:p w14:paraId="22B400B5" w14:textId="77777777" w:rsidR="000B3641" w:rsidRPr="000B3641" w:rsidRDefault="007B13FE" w:rsidP="007B13FE">
      <w:pPr>
        <w:pStyle w:val="Pargrafdellista"/>
        <w:numPr>
          <w:ilvl w:val="0"/>
          <w:numId w:val="13"/>
        </w:numPr>
        <w:spacing w:after="160" w:line="259" w:lineRule="auto"/>
        <w:ind w:left="714" w:hanging="357"/>
        <w:rPr>
          <w:rFonts w:cs="Arial"/>
          <w:b/>
          <w:bCs/>
        </w:rPr>
      </w:pPr>
      <w:r>
        <w:rPr>
          <w:rFonts w:cs="Arial"/>
        </w:rPr>
        <w:t>Sí es p</w:t>
      </w:r>
      <w:r w:rsidRPr="007F288D">
        <w:rPr>
          <w:rFonts w:cs="Arial"/>
        </w:rPr>
        <w:t>roposa</w:t>
      </w:r>
      <w:r w:rsidR="000B3641">
        <w:rPr>
          <w:rFonts w:cs="Arial"/>
        </w:rPr>
        <w:t>:</w:t>
      </w:r>
    </w:p>
    <w:p w14:paraId="678EDEEB" w14:textId="77777777" w:rsidR="000B3641" w:rsidRPr="000B3641" w:rsidRDefault="000B3641" w:rsidP="000B3641">
      <w:pPr>
        <w:pStyle w:val="Pargrafdellista"/>
        <w:numPr>
          <w:ilvl w:val="1"/>
          <w:numId w:val="13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t>Proposta de 2 mòduls complementaris</w:t>
      </w:r>
    </w:p>
    <w:p w14:paraId="0C1B9E08" w14:textId="531D9944" w:rsidR="007B13FE" w:rsidRDefault="000B3641" w:rsidP="000B3641">
      <w:pPr>
        <w:pStyle w:val="Pargrafdellista"/>
        <w:numPr>
          <w:ilvl w:val="1"/>
          <w:numId w:val="13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t>Proposta de 4 mòduls complementaris</w:t>
      </w:r>
      <w:r w:rsidR="007B13FE" w:rsidRPr="007F288D">
        <w:rPr>
          <w:rFonts w:cs="Arial"/>
        </w:rPr>
        <w:t xml:space="preserve"> </w:t>
      </w:r>
    </w:p>
    <w:p w14:paraId="1A8A512E" w14:textId="77777777" w:rsidR="007B13FE" w:rsidRPr="00987D0B" w:rsidRDefault="007B13FE" w:rsidP="007B13FE">
      <w:pPr>
        <w:pStyle w:val="Pargrafdellista"/>
        <w:numPr>
          <w:ilvl w:val="0"/>
          <w:numId w:val="13"/>
        </w:numPr>
        <w:spacing w:after="160" w:line="259" w:lineRule="auto"/>
        <w:rPr>
          <w:rFonts w:cs="Arial"/>
          <w:b/>
          <w:bCs/>
        </w:rPr>
      </w:pPr>
      <w:r>
        <w:rPr>
          <w:rFonts w:cs="Arial"/>
        </w:rPr>
        <w:t>No es proposa</w:t>
      </w:r>
    </w:p>
    <w:p w14:paraId="1380E341" w14:textId="77777777" w:rsidR="00B2536C" w:rsidRDefault="00B2536C" w:rsidP="00D61AD0">
      <w:pPr>
        <w:pStyle w:val="TITOLPLEC2"/>
        <w:numPr>
          <w:ilvl w:val="0"/>
          <w:numId w:val="0"/>
        </w:numPr>
        <w:rPr>
          <w:b w:val="0"/>
          <w:bCs/>
          <w:szCs w:val="22"/>
        </w:rPr>
      </w:pPr>
    </w:p>
    <w:p w14:paraId="1B67B04C" w14:textId="77777777" w:rsidR="00B2536C" w:rsidRDefault="00B2536C" w:rsidP="00D61AD0">
      <w:pPr>
        <w:pStyle w:val="TITOLPLEC2"/>
        <w:numPr>
          <w:ilvl w:val="0"/>
          <w:numId w:val="0"/>
        </w:numPr>
        <w:rPr>
          <w:b w:val="0"/>
          <w:bCs/>
          <w:szCs w:val="22"/>
        </w:rPr>
      </w:pPr>
    </w:p>
    <w:p w14:paraId="191ED588" w14:textId="73915978" w:rsidR="00D61AD0" w:rsidRPr="00D61AD0" w:rsidRDefault="00D61AD0" w:rsidP="00AF07F2">
      <w:pPr>
        <w:pStyle w:val="TITOLPLEC2"/>
        <w:numPr>
          <w:ilvl w:val="0"/>
          <w:numId w:val="0"/>
        </w:numPr>
        <w:shd w:val="clear" w:color="auto" w:fill="F2F2F2" w:themeFill="background1" w:themeFillShade="F2"/>
        <w:rPr>
          <w:b w:val="0"/>
          <w:bCs/>
          <w:i/>
          <w:iCs/>
        </w:rPr>
      </w:pPr>
      <w:r w:rsidRPr="00EC5700">
        <w:rPr>
          <w:b w:val="0"/>
          <w:bCs/>
          <w:szCs w:val="22"/>
        </w:rPr>
        <w:t>(</w:t>
      </w:r>
      <w:r w:rsidR="00152886">
        <w:rPr>
          <w:szCs w:val="22"/>
        </w:rPr>
        <w:t>*</w:t>
      </w:r>
      <w:r w:rsidR="00152886" w:rsidRPr="008A6F8F">
        <w:rPr>
          <w:i/>
          <w:iCs/>
          <w:szCs w:val="22"/>
          <w:u w:val="single"/>
        </w:rPr>
        <w:t>Marqueu la casella o caselles corresponents a la millora</w:t>
      </w:r>
      <w:r w:rsidR="008A6F8F">
        <w:rPr>
          <w:i/>
          <w:iCs/>
          <w:szCs w:val="22"/>
          <w:u w:val="single"/>
        </w:rPr>
        <w:t>/es</w:t>
      </w:r>
      <w:r w:rsidR="00152886" w:rsidRPr="008A6F8F">
        <w:rPr>
          <w:i/>
          <w:iCs/>
          <w:szCs w:val="22"/>
          <w:u w:val="single"/>
        </w:rPr>
        <w:t xml:space="preserve"> proposada</w:t>
      </w:r>
      <w:r w:rsidR="008A6F8F">
        <w:rPr>
          <w:i/>
          <w:iCs/>
          <w:szCs w:val="22"/>
          <w:u w:val="single"/>
        </w:rPr>
        <w:t>/es</w:t>
      </w:r>
      <w:r>
        <w:rPr>
          <w:szCs w:val="22"/>
        </w:rPr>
        <w:t xml:space="preserve">. </w:t>
      </w:r>
      <w:r w:rsidRPr="00D61AD0">
        <w:rPr>
          <w:b w:val="0"/>
          <w:bCs/>
          <w:i/>
          <w:iCs/>
        </w:rPr>
        <w:t xml:space="preserve">En cas </w:t>
      </w:r>
      <w:proofErr w:type="spellStart"/>
      <w:r w:rsidRPr="00D61AD0">
        <w:rPr>
          <w:b w:val="0"/>
          <w:bCs/>
          <w:i/>
          <w:iCs/>
        </w:rPr>
        <w:t>d’ofertar</w:t>
      </w:r>
      <w:proofErr w:type="spellEnd"/>
      <w:r w:rsidRPr="00D61AD0">
        <w:rPr>
          <w:b w:val="0"/>
          <w:bCs/>
          <w:i/>
          <w:iCs/>
        </w:rPr>
        <w:t xml:space="preserve">-se alguna o totes les millores, s’obtindran els punts establerts per a cada millora. </w:t>
      </w:r>
      <w:r w:rsidRPr="00AF07F2">
        <w:rPr>
          <w:b w:val="0"/>
          <w:bCs/>
          <w:i/>
          <w:iCs/>
          <w:u w:val="single"/>
        </w:rPr>
        <w:t>No es poden oferir les millores de forma parcial ni modificar</w:t>
      </w:r>
      <w:r w:rsidRPr="00D61AD0">
        <w:rPr>
          <w:b w:val="0"/>
          <w:bCs/>
          <w:i/>
          <w:iCs/>
        </w:rPr>
        <w:t xml:space="preserve"> l’especificació i descripció de la millora.</w:t>
      </w:r>
      <w:r>
        <w:rPr>
          <w:b w:val="0"/>
          <w:bCs/>
          <w:i/>
          <w:iCs/>
        </w:rPr>
        <w:t>)</w:t>
      </w:r>
      <w:r w:rsidRPr="00D61AD0">
        <w:rPr>
          <w:b w:val="0"/>
          <w:bCs/>
          <w:i/>
          <w:iCs/>
        </w:rPr>
        <w:t xml:space="preserve"> </w:t>
      </w:r>
    </w:p>
    <w:p w14:paraId="60FE3777" w14:textId="77777777" w:rsidR="009C76B3" w:rsidRDefault="009C76B3" w:rsidP="008A6F8F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57FE3F83" w14:textId="13A2A86D" w:rsidR="009F0E33" w:rsidRPr="008A6F8F" w:rsidRDefault="00924952" w:rsidP="008A6F8F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  <w:r w:rsidRPr="00924952">
        <w:rPr>
          <w:rFonts w:cs="Arial"/>
          <w:sz w:val="20"/>
          <w:lang w:eastAsia="en-US"/>
        </w:rPr>
        <w:t>Signatura:</w:t>
      </w:r>
    </w:p>
    <w:sectPr w:rsidR="009F0E33" w:rsidRPr="008A6F8F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4DA6" w14:textId="77777777" w:rsidR="00432794" w:rsidRDefault="00432794" w:rsidP="004C1444">
      <w:r>
        <w:separator/>
      </w:r>
    </w:p>
  </w:endnote>
  <w:endnote w:type="continuationSeparator" w:id="0">
    <w:p w14:paraId="7099D922" w14:textId="77777777" w:rsidR="00432794" w:rsidRDefault="00432794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BA56" w14:textId="77777777" w:rsidR="00432794" w:rsidRDefault="00432794" w:rsidP="004C1444">
      <w:r>
        <w:separator/>
      </w:r>
    </w:p>
  </w:footnote>
  <w:footnote w:type="continuationSeparator" w:id="0">
    <w:p w14:paraId="1E52BCD0" w14:textId="77777777" w:rsidR="00432794" w:rsidRDefault="00432794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FBA"/>
    <w:multiLevelType w:val="hybridMultilevel"/>
    <w:tmpl w:val="749AD2A8"/>
    <w:lvl w:ilvl="0" w:tplc="D4E63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251D3"/>
    <w:multiLevelType w:val="hybridMultilevel"/>
    <w:tmpl w:val="235CF3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92741"/>
    <w:multiLevelType w:val="hybridMultilevel"/>
    <w:tmpl w:val="B2B2E194"/>
    <w:lvl w:ilvl="0" w:tplc="D458E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D458EEC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i w:val="0"/>
        <w:sz w:val="4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1D1E6C"/>
    <w:multiLevelType w:val="hybridMultilevel"/>
    <w:tmpl w:val="823A88B8"/>
    <w:lvl w:ilvl="0" w:tplc="C3CAB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728A"/>
    <w:multiLevelType w:val="hybridMultilevel"/>
    <w:tmpl w:val="D9566288"/>
    <w:lvl w:ilvl="0" w:tplc="D458EEC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1D460C"/>
    <w:multiLevelType w:val="hybridMultilevel"/>
    <w:tmpl w:val="D33E7F04"/>
    <w:lvl w:ilvl="0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B273E9"/>
    <w:multiLevelType w:val="multilevel"/>
    <w:tmpl w:val="B47EBC50"/>
    <w:lvl w:ilvl="0">
      <w:start w:val="1"/>
      <w:numFmt w:val="decimal"/>
      <w:pStyle w:val="TITOLPLEC01"/>
      <w:lvlText w:val="%1.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OLPLEC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E73AE"/>
    <w:multiLevelType w:val="hybridMultilevel"/>
    <w:tmpl w:val="729C4EA2"/>
    <w:lvl w:ilvl="0" w:tplc="D458E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9121">
    <w:abstractNumId w:val="1"/>
  </w:num>
  <w:num w:numId="2" w16cid:durableId="2038239596">
    <w:abstractNumId w:val="3"/>
  </w:num>
  <w:num w:numId="3" w16cid:durableId="100999374">
    <w:abstractNumId w:val="4"/>
  </w:num>
  <w:num w:numId="4" w16cid:durableId="969433542">
    <w:abstractNumId w:val="7"/>
  </w:num>
  <w:num w:numId="5" w16cid:durableId="1132864839">
    <w:abstractNumId w:val="9"/>
  </w:num>
  <w:num w:numId="6" w16cid:durableId="963392165">
    <w:abstractNumId w:val="2"/>
  </w:num>
  <w:num w:numId="7" w16cid:durableId="1402561352">
    <w:abstractNumId w:val="0"/>
  </w:num>
  <w:num w:numId="8" w16cid:durableId="82724738">
    <w:abstractNumId w:val="13"/>
  </w:num>
  <w:num w:numId="9" w16cid:durableId="1337221491">
    <w:abstractNumId w:val="12"/>
  </w:num>
  <w:num w:numId="10" w16cid:durableId="1872260830">
    <w:abstractNumId w:val="5"/>
  </w:num>
  <w:num w:numId="11" w16cid:durableId="176895334">
    <w:abstractNumId w:val="8"/>
  </w:num>
  <w:num w:numId="12" w16cid:durableId="484200535">
    <w:abstractNumId w:val="10"/>
  </w:num>
  <w:num w:numId="13" w16cid:durableId="1637376254">
    <w:abstractNumId w:val="6"/>
  </w:num>
  <w:num w:numId="14" w16cid:durableId="504635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0A5E95"/>
    <w:rsid w:val="000B3641"/>
    <w:rsid w:val="00110F1C"/>
    <w:rsid w:val="00144299"/>
    <w:rsid w:val="00152886"/>
    <w:rsid w:val="001A091A"/>
    <w:rsid w:val="002454E3"/>
    <w:rsid w:val="00265092"/>
    <w:rsid w:val="00266109"/>
    <w:rsid w:val="0029035A"/>
    <w:rsid w:val="002B2E52"/>
    <w:rsid w:val="002B63EF"/>
    <w:rsid w:val="002E52FD"/>
    <w:rsid w:val="002E5462"/>
    <w:rsid w:val="00305761"/>
    <w:rsid w:val="00312717"/>
    <w:rsid w:val="00366F9E"/>
    <w:rsid w:val="0038227E"/>
    <w:rsid w:val="003D3DE8"/>
    <w:rsid w:val="00404C62"/>
    <w:rsid w:val="00415C36"/>
    <w:rsid w:val="00432794"/>
    <w:rsid w:val="00472B83"/>
    <w:rsid w:val="00472E2B"/>
    <w:rsid w:val="004C1444"/>
    <w:rsid w:val="005273F5"/>
    <w:rsid w:val="005327B6"/>
    <w:rsid w:val="0053749D"/>
    <w:rsid w:val="00550059"/>
    <w:rsid w:val="00576F94"/>
    <w:rsid w:val="00593A77"/>
    <w:rsid w:val="005A2AE2"/>
    <w:rsid w:val="005B5CD3"/>
    <w:rsid w:val="00627451"/>
    <w:rsid w:val="00642E1F"/>
    <w:rsid w:val="00655269"/>
    <w:rsid w:val="006E1DAA"/>
    <w:rsid w:val="006F57AC"/>
    <w:rsid w:val="00787C58"/>
    <w:rsid w:val="0079130C"/>
    <w:rsid w:val="007B13FE"/>
    <w:rsid w:val="007D2B79"/>
    <w:rsid w:val="007E17D0"/>
    <w:rsid w:val="00820C5B"/>
    <w:rsid w:val="00857735"/>
    <w:rsid w:val="008638B7"/>
    <w:rsid w:val="00885059"/>
    <w:rsid w:val="008A5B07"/>
    <w:rsid w:val="008A6F8F"/>
    <w:rsid w:val="008C4E1A"/>
    <w:rsid w:val="0090712B"/>
    <w:rsid w:val="00912EA3"/>
    <w:rsid w:val="009230EC"/>
    <w:rsid w:val="00924952"/>
    <w:rsid w:val="00961836"/>
    <w:rsid w:val="00987D0B"/>
    <w:rsid w:val="009A5892"/>
    <w:rsid w:val="009B5104"/>
    <w:rsid w:val="009C4C99"/>
    <w:rsid w:val="009C70A6"/>
    <w:rsid w:val="009C76B3"/>
    <w:rsid w:val="009F0E33"/>
    <w:rsid w:val="00A23200"/>
    <w:rsid w:val="00A413C8"/>
    <w:rsid w:val="00A80227"/>
    <w:rsid w:val="00A80563"/>
    <w:rsid w:val="00AD1587"/>
    <w:rsid w:val="00AE42FC"/>
    <w:rsid w:val="00AF07F2"/>
    <w:rsid w:val="00B102BF"/>
    <w:rsid w:val="00B2536C"/>
    <w:rsid w:val="00B575D7"/>
    <w:rsid w:val="00B57BA8"/>
    <w:rsid w:val="00BA244F"/>
    <w:rsid w:val="00BB2BAD"/>
    <w:rsid w:val="00BD2076"/>
    <w:rsid w:val="00CB773F"/>
    <w:rsid w:val="00D26C20"/>
    <w:rsid w:val="00D56B43"/>
    <w:rsid w:val="00D61AD0"/>
    <w:rsid w:val="00D634F0"/>
    <w:rsid w:val="00DA4637"/>
    <w:rsid w:val="00EC5700"/>
    <w:rsid w:val="00EC5BD6"/>
    <w:rsid w:val="00EE58BA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List Paragraph,Párrafo Numerado,Párrafo de lista1,Párrafo de lista - cat,Cuadrícula mediana 1 - Énfasis 21,Párrafo de lista 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LEC01">
    <w:name w:val="TITOL_PLEC_01"/>
    <w:basedOn w:val="Pargrafdellista"/>
    <w:qFormat/>
    <w:rsid w:val="00D61AD0"/>
    <w:pPr>
      <w:numPr>
        <w:numId w:val="9"/>
      </w:numPr>
      <w:spacing w:after="200" w:line="276" w:lineRule="auto"/>
    </w:pPr>
    <w:rPr>
      <w:rFonts w:eastAsiaTheme="minorHAnsi" w:cs="Arial"/>
      <w:b/>
      <w:sz w:val="20"/>
      <w:szCs w:val="20"/>
      <w:lang w:eastAsia="en-US"/>
    </w:rPr>
  </w:style>
  <w:style w:type="paragraph" w:customStyle="1" w:styleId="TITOLPLEC2">
    <w:name w:val="TITOL_PLEC_2"/>
    <w:basedOn w:val="Pargrafdellista"/>
    <w:link w:val="TITOLPLEC2Car"/>
    <w:qFormat/>
    <w:rsid w:val="00D61AD0"/>
    <w:pPr>
      <w:numPr>
        <w:ilvl w:val="1"/>
        <w:numId w:val="9"/>
      </w:numPr>
      <w:spacing w:after="200" w:line="276" w:lineRule="auto"/>
    </w:pPr>
    <w:rPr>
      <w:rFonts w:eastAsiaTheme="minorEastAsia" w:cs="Arial"/>
      <w:b/>
      <w:sz w:val="20"/>
      <w:szCs w:val="20"/>
      <w:lang w:eastAsia="ca-ES"/>
    </w:rPr>
  </w:style>
  <w:style w:type="character" w:customStyle="1" w:styleId="TITOLPLEC2Car">
    <w:name w:val="TITOL_PLEC_2 Car"/>
    <w:basedOn w:val="Lletraperdefectedelpargraf"/>
    <w:link w:val="TITOLPLEC2"/>
    <w:rsid w:val="00D61AD0"/>
    <w:rPr>
      <w:rFonts w:ascii="Arial" w:eastAsiaTheme="minorEastAsia" w:hAnsi="Arial" w:cs="Arial"/>
      <w:b/>
      <w:sz w:val="20"/>
      <w:szCs w:val="20"/>
      <w:lang w:eastAsia="ca-ES"/>
    </w:rPr>
  </w:style>
  <w:style w:type="character" w:customStyle="1" w:styleId="PargrafdellistaCar">
    <w:name w:val="Paràgraf de llista Car"/>
    <w:aliases w:val="List Paragraph Car,Párrafo Numerado Car,Párrafo de lista1 Car,Párrafo de lista - cat Car,Cuadrícula mediana 1 - Énfasis 21 Car,Párrafo de lista 1 Car"/>
    <w:link w:val="Pargrafdellista"/>
    <w:uiPriority w:val="34"/>
    <w:qFormat/>
    <w:locked/>
    <w:rsid w:val="00987D0B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3</cp:revision>
  <cp:lastPrinted>2025-03-03T09:47:00Z</cp:lastPrinted>
  <dcterms:created xsi:type="dcterms:W3CDTF">2025-03-03T09:40:00Z</dcterms:created>
  <dcterms:modified xsi:type="dcterms:W3CDTF">2025-03-03T09:53:00Z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