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58F" w:rsidRPr="0001258F" w:rsidRDefault="0001258F" w:rsidP="0001258F">
      <w:pPr>
        <w:keepNext/>
        <w:spacing w:before="0" w:after="0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88262679"/>
      <w:r w:rsidRPr="0001258F">
        <w:rPr>
          <w:rFonts w:ascii="Arial" w:eastAsia="Times New Roman" w:hAnsi="Arial" w:cs="Arial"/>
          <w:b/>
          <w:sz w:val="20"/>
          <w:szCs w:val="20"/>
          <w:u w:val="single"/>
        </w:rPr>
        <w:t>ANNEX 4. MESA DE CONTRACTACIÓ</w:t>
      </w:r>
      <w:bookmarkEnd w:id="0"/>
    </w:p>
    <w:p w:rsidR="0001258F" w:rsidRPr="0001258F" w:rsidRDefault="0001258F" w:rsidP="0001258F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:rsidR="0001258F" w:rsidRPr="0001258F" w:rsidRDefault="0001258F" w:rsidP="0001258F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01258F">
        <w:rPr>
          <w:rFonts w:ascii="Arial" w:eastAsia="MS Mincho" w:hAnsi="Arial" w:cs="Arial"/>
          <w:sz w:val="20"/>
          <w:szCs w:val="20"/>
        </w:rPr>
        <w:t xml:space="preserve">Amb l’aprovació del present Plec per part de l’òrgan de contractació, aquest d’acord amb l’article 326 de la </w:t>
      </w:r>
      <w:proofErr w:type="spellStart"/>
      <w:r w:rsidRPr="0001258F">
        <w:rPr>
          <w:rFonts w:ascii="Arial" w:eastAsia="MS Mincho" w:hAnsi="Arial" w:cs="Arial"/>
          <w:sz w:val="20"/>
          <w:szCs w:val="20"/>
        </w:rPr>
        <w:t>LCSP</w:t>
      </w:r>
      <w:proofErr w:type="spellEnd"/>
      <w:r w:rsidRPr="0001258F">
        <w:rPr>
          <w:rFonts w:ascii="Arial" w:eastAsia="MS Mincho" w:hAnsi="Arial" w:cs="Arial"/>
          <w:sz w:val="20"/>
          <w:szCs w:val="20"/>
        </w:rPr>
        <w:t>, nomena als següents membres que conformaran la Mesa de Contractació:</w:t>
      </w:r>
    </w:p>
    <w:p w:rsidR="0001258F" w:rsidRPr="0001258F" w:rsidRDefault="0001258F" w:rsidP="0001258F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:rsidR="0001258F" w:rsidRPr="0001258F" w:rsidRDefault="0001258F" w:rsidP="0001258F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01258F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TITULARS</w:t>
      </w:r>
    </w:p>
    <w:p w:rsidR="0001258F" w:rsidRPr="0001258F" w:rsidRDefault="0001258F" w:rsidP="0001258F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01258F">
        <w:rPr>
          <w:rFonts w:ascii="Arial" w:eastAsia="Times New Roman" w:hAnsi="Arial" w:cs="Arial"/>
          <w:sz w:val="20"/>
          <w:szCs w:val="20"/>
          <w:lang w:eastAsia="ca-ES"/>
        </w:rPr>
        <w:t xml:space="preserve">PRESIDÈNCIA: La cap </w:t>
      </w:r>
      <w:r w:rsidRPr="0001258F">
        <w:rPr>
          <w:rFonts w:ascii="Arial" w:eastAsia="Times New Roman" w:hAnsi="Arial" w:cs="Times New Roman"/>
          <w:sz w:val="20"/>
          <w:szCs w:val="20"/>
        </w:rPr>
        <w:t>de servei d’assessoria, defensa i representació jurídica</w:t>
      </w:r>
      <w:r w:rsidRPr="0001258F">
        <w:rPr>
          <w:rFonts w:ascii="Arial" w:eastAsia="Times New Roman" w:hAnsi="Arial" w:cs="Arial"/>
          <w:sz w:val="20"/>
          <w:szCs w:val="20"/>
          <w:lang w:eastAsia="ca-ES"/>
        </w:rPr>
        <w:t xml:space="preserve"> de l’Ajuntament de Sant Cugat del Vallès, Montserrat de Juan Monzón.</w:t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01258F">
        <w:rPr>
          <w:rFonts w:ascii="Arial" w:eastAsia="Times New Roman" w:hAnsi="Arial" w:cs="Arial"/>
          <w:sz w:val="20"/>
          <w:szCs w:val="20"/>
          <w:lang w:eastAsia="ca-ES"/>
        </w:rPr>
        <w:t>VOCALS:</w:t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01258F">
        <w:rPr>
          <w:rFonts w:ascii="Arial" w:eastAsia="Times New Roman" w:hAnsi="Arial" w:cs="Arial"/>
          <w:sz w:val="20"/>
          <w:szCs w:val="20"/>
          <w:lang w:eastAsia="ca-ES"/>
        </w:rPr>
        <w:t>1 – Titular de la Secretaria general municipal: Rosa Castellà Mata</w:t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01258F">
        <w:rPr>
          <w:rFonts w:ascii="Arial" w:eastAsia="Times New Roman" w:hAnsi="Arial" w:cs="Arial"/>
          <w:sz w:val="20"/>
          <w:szCs w:val="20"/>
          <w:lang w:eastAsia="ca-ES"/>
        </w:rPr>
        <w:t>2 – Interventor general municipal accidental: Rubén Bustamante Iglesias</w:t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01258F" w:rsidRPr="0001258F" w:rsidRDefault="0001258F" w:rsidP="0001258F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01258F">
        <w:rPr>
          <w:rFonts w:ascii="Arial" w:eastAsia="Times New Roman" w:hAnsi="Arial" w:cs="Arial"/>
          <w:sz w:val="20"/>
          <w:szCs w:val="20"/>
          <w:lang w:eastAsia="ca-ES"/>
        </w:rPr>
        <w:t xml:space="preserve">3 – La persona responsable del contracte: </w:t>
      </w:r>
      <w:r w:rsidRPr="0001258F">
        <w:rPr>
          <w:rFonts w:ascii="Arial" w:eastAsia="MS Mincho" w:hAnsi="Arial" w:cs="Arial"/>
          <w:sz w:val="20"/>
          <w:szCs w:val="20"/>
        </w:rPr>
        <w:t>Albert Mallol Mateu, tècnic de Participació Ciutadana de l’Ajuntament de Sant Cugat del Vallès</w:t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sz w:val="20"/>
          <w:szCs w:val="20"/>
        </w:rPr>
      </w:pPr>
      <w:r w:rsidRPr="0001258F">
        <w:rPr>
          <w:rFonts w:ascii="Arial" w:eastAsia="Times New Roman" w:hAnsi="Arial" w:cs="Arial"/>
          <w:sz w:val="20"/>
          <w:szCs w:val="20"/>
          <w:lang w:eastAsia="ca-ES"/>
        </w:rPr>
        <w:t xml:space="preserve">4 – La Tinència d’alcaldia que tingui delegades les competències en matèria de contractació i, si aquestes no estiguessin delegades, el competent en matèria econòmica: </w:t>
      </w:r>
      <w:r w:rsidRPr="0001258F">
        <w:rPr>
          <w:rFonts w:ascii="ArialMT" w:eastAsia="Times New Roman" w:hAnsi="ArialMT" w:cs="ArialMT"/>
          <w:sz w:val="20"/>
          <w:szCs w:val="20"/>
          <w:lang w:eastAsia="ca-ES"/>
        </w:rPr>
        <w:t>Relacions Institucionals, Bon Govern i Ciutat Digital.</w:t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01258F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01258F">
        <w:rPr>
          <w:rFonts w:ascii="Arial" w:eastAsia="Times New Roman" w:hAnsi="Arial" w:cs="Arial"/>
          <w:sz w:val="20"/>
          <w:szCs w:val="20"/>
          <w:lang w:eastAsia="ca-ES"/>
        </w:rPr>
        <w:t xml:space="preserve">SECRETARIA (amb dret a veu però sense vot): </w:t>
      </w:r>
      <w:r w:rsidRPr="0001258F">
        <w:rPr>
          <w:rFonts w:ascii="Arial" w:eastAsia="Times New Roman" w:hAnsi="Arial" w:cs="Arial"/>
          <w:sz w:val="20"/>
          <w:szCs w:val="20"/>
        </w:rPr>
        <w:t>Laura De Los Santos Bescós</w:t>
      </w:r>
      <w:r w:rsidRPr="0001258F">
        <w:rPr>
          <w:rFonts w:ascii="Arial" w:eastAsia="Times New Roman" w:hAnsi="Arial" w:cs="Arial"/>
          <w:sz w:val="20"/>
          <w:szCs w:val="20"/>
          <w:lang w:eastAsia="ca-ES"/>
        </w:rPr>
        <w:t xml:space="preserve"> tècnic/a superior en Dret, adscrit al servei de Contractació i Compres.</w:t>
      </w:r>
    </w:p>
    <w:p w:rsidR="0001258F" w:rsidRPr="0001258F" w:rsidRDefault="0001258F" w:rsidP="0001258F">
      <w:pPr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  <w:r w:rsidRPr="0001258F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SUPLENTS:</w:t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01258F">
        <w:rPr>
          <w:rFonts w:ascii="Arial" w:eastAsia="Times New Roman" w:hAnsi="Arial" w:cs="Arial"/>
          <w:sz w:val="20"/>
          <w:szCs w:val="20"/>
          <w:lang w:eastAsia="ca-ES"/>
        </w:rPr>
        <w:t xml:space="preserve">PRESIDÈNCIA: Mercè Bescós Pérez o Beni Saball </w:t>
      </w:r>
      <w:proofErr w:type="spellStart"/>
      <w:r w:rsidRPr="0001258F">
        <w:rPr>
          <w:rFonts w:ascii="Arial" w:eastAsia="Times New Roman" w:hAnsi="Arial" w:cs="Arial"/>
          <w:sz w:val="20"/>
          <w:szCs w:val="20"/>
          <w:lang w:eastAsia="ca-ES"/>
        </w:rPr>
        <w:t>Caelles</w:t>
      </w:r>
      <w:proofErr w:type="spellEnd"/>
      <w:r w:rsidRPr="0001258F">
        <w:rPr>
          <w:rFonts w:ascii="Arial" w:eastAsia="Times New Roman" w:hAnsi="Arial" w:cs="Arial"/>
          <w:sz w:val="20"/>
          <w:szCs w:val="20"/>
          <w:lang w:eastAsia="ca-ES"/>
        </w:rPr>
        <w:t>, tècnics superiors en Dret del servei de Contractació.</w:t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val="es-ES" w:eastAsia="ca-ES"/>
        </w:rPr>
      </w:pPr>
      <w:proofErr w:type="spellStart"/>
      <w:r w:rsidRPr="0001258F">
        <w:rPr>
          <w:rFonts w:ascii="Arial" w:eastAsia="Times New Roman" w:hAnsi="Arial" w:cs="Arial"/>
          <w:sz w:val="20"/>
          <w:szCs w:val="20"/>
          <w:lang w:val="es-ES" w:eastAsia="ca-ES"/>
        </w:rPr>
        <w:t>VOCALIES</w:t>
      </w:r>
      <w:proofErr w:type="spellEnd"/>
      <w:r w:rsidRPr="0001258F">
        <w:rPr>
          <w:rFonts w:ascii="Arial" w:eastAsia="Times New Roman" w:hAnsi="Arial" w:cs="Arial"/>
          <w:sz w:val="20"/>
          <w:szCs w:val="20"/>
          <w:lang w:val="es-ES" w:eastAsia="ca-ES"/>
        </w:rPr>
        <w:t>:</w:t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sz w:val="20"/>
          <w:szCs w:val="20"/>
        </w:rPr>
      </w:pPr>
      <w:r w:rsidRPr="0001258F">
        <w:rPr>
          <w:rFonts w:ascii="Arial" w:eastAsia="Times New Roman" w:hAnsi="Arial" w:cs="Arial"/>
          <w:sz w:val="20"/>
          <w:szCs w:val="20"/>
          <w:lang w:eastAsia="ca-ES"/>
        </w:rPr>
        <w:t xml:space="preserve">1 –  Substituirà la titular de la Secretaria general municipal, d’acord amb la designació efectuada a proposta de la mateixa, un dels funcionaris següents: </w:t>
      </w:r>
      <w:r w:rsidRPr="0001258F">
        <w:rPr>
          <w:rFonts w:ascii="Arial" w:eastAsia="Times New Roman" w:hAnsi="Arial" w:cs="Arial"/>
          <w:b/>
          <w:sz w:val="20"/>
          <w:szCs w:val="20"/>
        </w:rPr>
        <w:fldChar w:fldCharType="begin">
          <w:ffData>
            <w:name w:val="Texto3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01258F">
        <w:rPr>
          <w:rFonts w:ascii="Arial" w:eastAsia="Times New Roman" w:hAnsi="Arial" w:cs="Arial"/>
          <w:b/>
          <w:sz w:val="20"/>
          <w:szCs w:val="20"/>
        </w:rPr>
        <w:instrText xml:space="preserve"> FORMTEXT </w:instrText>
      </w:r>
      <w:r w:rsidRPr="0001258F">
        <w:rPr>
          <w:rFonts w:ascii="Arial" w:eastAsia="Times New Roman" w:hAnsi="Arial" w:cs="Arial"/>
          <w:b/>
          <w:sz w:val="20"/>
          <w:szCs w:val="20"/>
        </w:rPr>
      </w:r>
      <w:r w:rsidRPr="0001258F">
        <w:rPr>
          <w:rFonts w:ascii="Arial" w:eastAsia="Times New Roman" w:hAnsi="Arial" w:cs="Arial"/>
          <w:b/>
          <w:sz w:val="20"/>
          <w:szCs w:val="20"/>
        </w:rPr>
        <w:fldChar w:fldCharType="separate"/>
      </w:r>
      <w:r w:rsidRPr="0001258F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01258F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01258F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01258F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01258F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01258F">
        <w:rPr>
          <w:rFonts w:ascii="Arial" w:eastAsia="Times New Roman" w:hAnsi="Arial" w:cs="Arial"/>
          <w:b/>
          <w:sz w:val="20"/>
          <w:szCs w:val="20"/>
        </w:rPr>
        <w:fldChar w:fldCharType="end"/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01258F">
        <w:rPr>
          <w:rFonts w:ascii="Arial" w:eastAsia="Times New Roman" w:hAnsi="Arial" w:cs="Arial"/>
          <w:sz w:val="20"/>
          <w:szCs w:val="20"/>
          <w:lang w:eastAsia="ca-ES"/>
        </w:rPr>
        <w:t>2 – Substituirà a l’Interventor general municipal accidental, d’acord amb la designació efectuada a proposta de la mateixa, un dels funcionaris següents i per aquest ordre:</w:t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01258F">
        <w:rPr>
          <w:rFonts w:ascii="Arial" w:eastAsia="Times New Roman" w:hAnsi="Arial" w:cs="Arial"/>
          <w:sz w:val="20"/>
          <w:szCs w:val="20"/>
          <w:lang w:eastAsia="ca-ES"/>
        </w:rPr>
        <w:t xml:space="preserve">- La tècnica superior d’Intervenció: Elena Pujalte Camarasa o altre tècnic municipal del servei d’Intervenció </w:t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01258F">
        <w:rPr>
          <w:rFonts w:ascii="Arial" w:eastAsia="Times New Roman" w:hAnsi="Arial" w:cs="Arial"/>
          <w:sz w:val="20"/>
          <w:szCs w:val="20"/>
          <w:lang w:eastAsia="ca-ES"/>
        </w:rPr>
        <w:t xml:space="preserve">SECRETARIA (amb dret a veu però sense vot): </w:t>
      </w:r>
      <w:r w:rsidRPr="0001258F">
        <w:rPr>
          <w:rFonts w:ascii="Arial" w:eastAsia="Times New Roman" w:hAnsi="Arial" w:cs="Arial"/>
          <w:b/>
          <w:sz w:val="20"/>
          <w:szCs w:val="20"/>
        </w:rPr>
        <w:t xml:space="preserve">Gemma Cateura Casals, </w:t>
      </w:r>
      <w:proofErr w:type="spellStart"/>
      <w:r w:rsidRPr="0001258F">
        <w:rPr>
          <w:rFonts w:ascii="Arial" w:eastAsia="Times New Roman" w:hAnsi="Arial" w:cs="Arial"/>
          <w:b/>
          <w:sz w:val="20"/>
          <w:szCs w:val="20"/>
        </w:rPr>
        <w:t>Cristima</w:t>
      </w:r>
      <w:proofErr w:type="spellEnd"/>
      <w:r w:rsidRPr="0001258F">
        <w:rPr>
          <w:rFonts w:ascii="Arial" w:eastAsia="Times New Roman" w:hAnsi="Arial" w:cs="Arial"/>
          <w:b/>
          <w:sz w:val="20"/>
          <w:szCs w:val="20"/>
        </w:rPr>
        <w:t xml:space="preserve"> Grimaldos Matías, Gemma Cuadrado </w:t>
      </w:r>
      <w:proofErr w:type="spellStart"/>
      <w:r w:rsidRPr="0001258F">
        <w:rPr>
          <w:rFonts w:ascii="Arial" w:eastAsia="Times New Roman" w:hAnsi="Arial" w:cs="Arial"/>
          <w:b/>
          <w:sz w:val="20"/>
          <w:szCs w:val="20"/>
        </w:rPr>
        <w:t>Teruel</w:t>
      </w:r>
      <w:proofErr w:type="spellEnd"/>
      <w:r w:rsidRPr="0001258F">
        <w:rPr>
          <w:rFonts w:ascii="Arial" w:eastAsia="Times New Roman" w:hAnsi="Arial" w:cs="Arial"/>
          <w:b/>
          <w:sz w:val="20"/>
          <w:szCs w:val="20"/>
        </w:rPr>
        <w:t xml:space="preserve"> i Maria De Ángel </w:t>
      </w:r>
      <w:proofErr w:type="spellStart"/>
      <w:r w:rsidRPr="0001258F">
        <w:rPr>
          <w:rFonts w:ascii="Arial" w:eastAsia="Times New Roman" w:hAnsi="Arial" w:cs="Arial"/>
          <w:b/>
          <w:sz w:val="20"/>
          <w:szCs w:val="20"/>
        </w:rPr>
        <w:t>Castel</w:t>
      </w:r>
      <w:proofErr w:type="spellEnd"/>
      <w:r w:rsidRPr="0001258F">
        <w:rPr>
          <w:rFonts w:ascii="Arial" w:eastAsia="Times New Roman" w:hAnsi="Arial" w:cs="Arial"/>
          <w:sz w:val="20"/>
          <w:szCs w:val="20"/>
          <w:lang w:eastAsia="ca-ES"/>
        </w:rPr>
        <w:t xml:space="preserve"> tècniques superiors en Dret, adscrites al servei de Contractació i Compres.</w:t>
      </w: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01258F" w:rsidRPr="0001258F" w:rsidRDefault="0001258F" w:rsidP="0001258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B471DD" w:rsidRPr="00B471DD" w:rsidRDefault="00B471DD" w:rsidP="00B471DD">
      <w:pPr>
        <w:spacing w:before="0" w:after="160" w:line="259" w:lineRule="auto"/>
        <w:jc w:val="left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  <w:bookmarkStart w:id="1" w:name="_GoBack"/>
      <w:bookmarkEnd w:id="1"/>
    </w:p>
    <w:p w:rsidR="006A1E34" w:rsidRPr="00B471DD" w:rsidRDefault="006A1E34" w:rsidP="00B471DD"/>
    <w:sectPr w:rsidR="006A1E34" w:rsidRPr="00B471D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258F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E13D35-AF4B-41E5-9B2C-F0475D59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3D5800C0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2025-02-10T09:29:00Z</dcterms:created>
  <dcterms:modified xsi:type="dcterms:W3CDTF">2025-02-10T09:29:00Z</dcterms:modified>
</cp:coreProperties>
</file>