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A34" w:rsidRDefault="008D4A34" w:rsidP="008D4A34">
      <w:pPr>
        <w:pStyle w:val="Ttol1"/>
        <w:spacing w:after="160"/>
        <w:jc w:val="left"/>
        <w:rPr>
          <w:rFonts w:ascii="Verdana" w:eastAsia="Verdana" w:hAnsi="Verdana" w:cs="Verdana"/>
          <w:i/>
          <w:color w:val="00B050"/>
          <w:sz w:val="20"/>
        </w:rPr>
      </w:pPr>
      <w:r>
        <w:rPr>
          <w:rFonts w:ascii="Verdana" w:eastAsia="Verdana" w:hAnsi="Verdana" w:cs="Verdana"/>
          <w:sz w:val="20"/>
        </w:rPr>
        <w:t xml:space="preserve">ANNEX 1 DECLARACIÓ RESPONSABLE </w:t>
      </w:r>
    </w:p>
    <w:p w:rsidR="008D4A34" w:rsidRDefault="008D4A34" w:rsidP="008D4A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heading=h.xvir7l" w:colFirst="0" w:colLast="0"/>
      <w:bookmarkEnd w:id="0"/>
      <w:r>
        <w:rPr>
          <w:rFonts w:ascii="Verdana" w:eastAsia="Verdana" w:hAnsi="Verdana" w:cs="Verdana"/>
          <w:b/>
          <w:color w:val="000000"/>
          <w:sz w:val="20"/>
          <w:szCs w:val="20"/>
        </w:rPr>
        <w:t>Dades bàsiques del contracte</w:t>
      </w:r>
    </w:p>
    <w:p w:rsidR="008D4A34" w:rsidRDefault="008D4A34" w:rsidP="008D4A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heading=h.3hv69ve" w:colFirst="0" w:colLast="0"/>
      <w:bookmarkEnd w:id="1"/>
      <w:r>
        <w:rPr>
          <w:rFonts w:ascii="Verdana" w:eastAsia="Verdana" w:hAnsi="Verdana" w:cs="Verdana"/>
          <w:b/>
          <w:color w:val="000000"/>
          <w:sz w:val="20"/>
          <w:szCs w:val="20"/>
        </w:rPr>
        <w:t>Expedient: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UPF-2025-0011</w:t>
      </w:r>
    </w:p>
    <w:p w:rsidR="008D4A34" w:rsidRDefault="008D4A34" w:rsidP="008D4A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Tipus de procediment: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Obert Simplificat</w:t>
      </w:r>
    </w:p>
    <w:p w:rsidR="008D4A34" w:rsidRDefault="008D4A34" w:rsidP="008D4A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Objecte:</w:t>
      </w:r>
      <w:r>
        <w:rPr>
          <w:rFonts w:ascii="Verdana" w:eastAsia="Verdana" w:hAnsi="Verdana" w:cs="Verdana"/>
          <w:sz w:val="20"/>
          <w:szCs w:val="20"/>
        </w:rPr>
        <w:t xml:space="preserve"> Obres de reforma de l’espai 20.173 ubicat a l’edifici Jaume I del Campus Ciutadella.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253"/>
        <w:gridCol w:w="1843"/>
      </w:tblGrid>
      <w:tr w:rsidR="008D4A34" w:rsidTr="00CA5EBB">
        <w:trPr>
          <w:cantSplit/>
          <w:trHeight w:val="127"/>
          <w:tblHeader/>
        </w:trPr>
        <w:tc>
          <w:tcPr>
            <w:tcW w:w="8359" w:type="dxa"/>
            <w:gridSpan w:val="3"/>
          </w:tcPr>
          <w:p w:rsidR="008D4A34" w:rsidRDefault="008D4A34" w:rsidP="00CA5EB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 licitador</w:t>
            </w:r>
          </w:p>
        </w:tc>
      </w:tr>
      <w:tr w:rsidR="008D4A34" w:rsidTr="00CA5EBB">
        <w:trPr>
          <w:cantSplit/>
          <w:tblHeader/>
        </w:trPr>
        <w:tc>
          <w:tcPr>
            <w:tcW w:w="2263" w:type="dxa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4A34" w:rsidTr="00CA5EBB">
        <w:trPr>
          <w:cantSplit/>
          <w:tblHeader/>
        </w:trPr>
        <w:tc>
          <w:tcPr>
            <w:tcW w:w="2263" w:type="dxa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>
              <w:t>VAT</w:t>
            </w:r>
          </w:p>
        </w:tc>
        <w:tc>
          <w:tcPr>
            <w:tcW w:w="6096" w:type="dxa"/>
            <w:gridSpan w:val="2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4A34" w:rsidTr="00CA5EBB">
        <w:trPr>
          <w:cantSplit/>
          <w:tblHeader/>
        </w:trPr>
        <w:tc>
          <w:tcPr>
            <w:tcW w:w="2263" w:type="dxa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4A34" w:rsidTr="00CA5EBB">
        <w:trPr>
          <w:cantSplit/>
          <w:tblHeader/>
        </w:trPr>
        <w:tc>
          <w:tcPr>
            <w:tcW w:w="2263" w:type="dxa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4A34" w:rsidTr="00CA5EBB">
        <w:trPr>
          <w:cantSplit/>
          <w:tblHeader/>
        </w:trPr>
        <w:tc>
          <w:tcPr>
            <w:tcW w:w="2263" w:type="dxa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4A34" w:rsidTr="00CA5EBB">
        <w:trPr>
          <w:cantSplit/>
          <w:tblHeader/>
        </w:trPr>
        <w:tc>
          <w:tcPr>
            <w:tcW w:w="2263" w:type="dxa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4A34" w:rsidTr="00CA5EBB">
        <w:trPr>
          <w:cantSplit/>
          <w:tblHeader/>
        </w:trPr>
        <w:tc>
          <w:tcPr>
            <w:tcW w:w="6516" w:type="dxa"/>
            <w:gridSpan w:val="2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4A34" w:rsidTr="00CA5EBB">
        <w:trPr>
          <w:cantSplit/>
          <w:tblHeader/>
        </w:trPr>
        <w:tc>
          <w:tcPr>
            <w:tcW w:w="8359" w:type="dxa"/>
            <w:gridSpan w:val="3"/>
          </w:tcPr>
          <w:p w:rsidR="008D4A34" w:rsidRDefault="008D4A34" w:rsidP="00CA5EBB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8D4A34" w:rsidTr="00CA5EBB">
        <w:trPr>
          <w:cantSplit/>
          <w:tblHeader/>
        </w:trPr>
        <w:tc>
          <w:tcPr>
            <w:tcW w:w="8359" w:type="dxa"/>
            <w:gridSpan w:val="3"/>
          </w:tcPr>
          <w:p w:rsidR="008D4A34" w:rsidRDefault="008D4A34" w:rsidP="00CA5EB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del/la representant</w:t>
            </w:r>
          </w:p>
        </w:tc>
      </w:tr>
      <w:tr w:rsidR="008D4A34" w:rsidTr="00CA5EBB">
        <w:trPr>
          <w:cantSplit/>
          <w:tblHeader/>
        </w:trPr>
        <w:tc>
          <w:tcPr>
            <w:tcW w:w="2263" w:type="dxa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4A34" w:rsidTr="00CA5EBB">
        <w:trPr>
          <w:cantSplit/>
          <w:tblHeader/>
        </w:trPr>
        <w:tc>
          <w:tcPr>
            <w:tcW w:w="2263" w:type="dxa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D4A34" w:rsidTr="00CA5EBB">
        <w:trPr>
          <w:cantSplit/>
          <w:tblHeader/>
        </w:trPr>
        <w:tc>
          <w:tcPr>
            <w:tcW w:w="2263" w:type="dxa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8D4A34" w:rsidRDefault="008D4A34" w:rsidP="008D4A34">
      <w:pPr>
        <w:spacing w:before="240"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8D4A34" w:rsidRDefault="008D4A34" w:rsidP="008D4A34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QUE el licitador: 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l’empresa que representa </w:t>
      </w:r>
      <w:r>
        <w:rPr>
          <w:rFonts w:ascii="Verdana" w:eastAsia="Verdana" w:hAnsi="Verdana" w:cs="Verdana"/>
          <w:sz w:val="20"/>
          <w:szCs w:val="20"/>
        </w:rPr>
        <w:t>no es troba en cap situació que es pugui qualificar de conflicte d'interessos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la plantilla està integrada per un nombre de persones treballadores amb discapacitat no inferior al 2%, o que s’ha adoptat alguna de les mesures alternatives previstes en l’article 2 del Reial decret 364/2005, de 8 d’abril.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Que en cas d’estar obligat legalment, disposa del corresponent pla d’igualtat d’oportunitats entre les dones i els homes.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la informació i documents aportats en el/s sobre/s són de contingut absolutament cert.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8D4A34" w:rsidTr="00CA5EBB">
        <w:trPr>
          <w:cantSplit/>
          <w:trHeight w:val="542"/>
          <w:tblHeader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34" w:rsidRDefault="008D4A34" w:rsidP="00CA5EBB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8D4A34" w:rsidRDefault="008D4A34" w:rsidP="00CA5EBB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34" w:rsidRDefault="008D4A34" w:rsidP="00CA5EBB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34" w:rsidRDefault="008D4A34" w:rsidP="00CA5EBB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34" w:rsidRDefault="008D4A34" w:rsidP="00CA5EBB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8D4A34" w:rsidTr="00CA5EBB">
        <w:trPr>
          <w:cantSplit/>
          <w:tblHeader/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34" w:rsidRDefault="008D4A3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40" w:lineRule="auto"/>
        <w:ind w:left="426" w:hanging="34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Que l’empresa es compromet a adscriure els mitjans personals indicats en l’apartat G4 del quadre de característiques del contracte.</w:t>
      </w:r>
    </w:p>
    <w:p w:rsidR="008D4A34" w:rsidRDefault="008D4A34" w:rsidP="008D4A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8D4A34" w:rsidRDefault="008D4A34" w:rsidP="008D4A34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8D4A34" w:rsidRDefault="008D4A34" w:rsidP="008D4A34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8D4A34" w:rsidRDefault="008D4A34" w:rsidP="008D4A34">
      <w:pPr>
        <w:spacing w:after="16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8D4A34" w:rsidRDefault="008D4A34" w:rsidP="008D4A34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8D4A34" w:rsidRDefault="008D4A34" w:rsidP="008D4A34">
      <w:pPr>
        <w:pStyle w:val="Ttol1"/>
        <w:spacing w:after="160"/>
        <w:rPr>
          <w:rFonts w:ascii="Verdana" w:eastAsia="Verdana" w:hAnsi="Verdana" w:cs="Verdana"/>
          <w:sz w:val="20"/>
        </w:rPr>
      </w:pPr>
    </w:p>
    <w:p w:rsidR="000D536D" w:rsidRPr="008D4A34" w:rsidRDefault="000D536D" w:rsidP="008D4A34">
      <w:pPr>
        <w:spacing w:after="160" w:line="240" w:lineRule="auto"/>
        <w:rPr>
          <w:rFonts w:ascii="Verdana" w:eastAsia="Verdana" w:hAnsi="Verdana" w:cs="Verdana"/>
          <w:sz w:val="20"/>
          <w:szCs w:val="20"/>
        </w:rPr>
      </w:pPr>
      <w:bookmarkStart w:id="2" w:name="_GoBack"/>
      <w:bookmarkEnd w:id="2"/>
    </w:p>
    <w:sectPr w:rsidR="000D536D" w:rsidRPr="008D4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C443D"/>
    <w:multiLevelType w:val="multilevel"/>
    <w:tmpl w:val="1FC408C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34"/>
    <w:rsid w:val="000D536D"/>
    <w:rsid w:val="008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E08D"/>
  <w15:chartTrackingRefBased/>
  <w15:docId w15:val="{85E2C20F-2812-44B8-A83F-B4F7F675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A34"/>
    <w:pPr>
      <w:spacing w:after="200" w:line="276" w:lineRule="auto"/>
    </w:pPr>
    <w:rPr>
      <w:rFonts w:ascii="Arial" w:eastAsia="Arial" w:hAnsi="Arial" w:cs="Arial"/>
      <w:lang w:eastAsia="es-ES"/>
    </w:rPr>
  </w:style>
  <w:style w:type="paragraph" w:styleId="Ttol1">
    <w:name w:val="heading 1"/>
    <w:basedOn w:val="Normal"/>
    <w:next w:val="Normal"/>
    <w:link w:val="Ttol1Car"/>
    <w:qFormat/>
    <w:rsid w:val="008D4A34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D4A34"/>
    <w:rPr>
      <w:rFonts w:ascii="Arial" w:eastAsia="Arial" w:hAnsi="Arial" w:cs="Arial"/>
      <w:b/>
      <w:bCs/>
      <w:snapToGrid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2025-02-07T12:19:00Z</dcterms:created>
  <dcterms:modified xsi:type="dcterms:W3CDTF">2025-02-07T12:22:00Z</dcterms:modified>
</cp:coreProperties>
</file>