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2A39" w14:textId="1D9CCA80" w:rsidR="00A76822" w:rsidRDefault="00A76822" w:rsidP="00A76822">
      <w:pPr>
        <w:keepNext/>
        <w:keepLines/>
        <w:spacing w:line="276" w:lineRule="auto"/>
        <w:jc w:val="center"/>
        <w:rPr>
          <w:b/>
          <w:bCs/>
        </w:rPr>
      </w:pPr>
      <w:r w:rsidRPr="00085392">
        <w:rPr>
          <w:b/>
          <w:bCs/>
          <w:u w:val="single"/>
        </w:rPr>
        <w:t>OFERTA ECONÒMICA</w:t>
      </w:r>
    </w:p>
    <w:p w14:paraId="4DDCA259" w14:textId="77777777" w:rsidR="00A76822" w:rsidRDefault="00A76822" w:rsidP="00A76822">
      <w:pPr>
        <w:pStyle w:val="Default"/>
        <w:spacing w:line="276" w:lineRule="auto"/>
        <w:jc w:val="both"/>
        <w:rPr>
          <w:sz w:val="22"/>
          <w:szCs w:val="22"/>
        </w:rPr>
      </w:pPr>
    </w:p>
    <w:p w14:paraId="244D21C7" w14:textId="77777777" w:rsidR="00A76822" w:rsidRDefault="00A76822" w:rsidP="00A76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assabentat/ada de les condicions i requisits que s’exigeixen per a poder ser adjudicatari/ària del contracte per a la</w:t>
      </w:r>
      <w:r w:rsidRPr="0010387C">
        <w:t xml:space="preserve"> </w:t>
      </w:r>
      <w:r w:rsidRPr="0010387C">
        <w:rPr>
          <w:sz w:val="22"/>
          <w:szCs w:val="22"/>
        </w:rPr>
        <w:t>“</w:t>
      </w:r>
      <w:r w:rsidRPr="00160A95">
        <w:rPr>
          <w:sz w:val="22"/>
          <w:szCs w:val="22"/>
        </w:rPr>
        <w:t>SUBMINISTRAMENT I INSTAL·LACIÓ DE CORTINES A LES PLANTES 1, 2, 3, 4 I 5 DE L’EDIFICI DE L’AGÈNCIA CATALANA DE L’AIGUA, UBICAT AL CARRER PROVENÇA 260 DE BARCELONA</w:t>
      </w:r>
      <w:r w:rsidRPr="0010387C">
        <w:rPr>
          <w:sz w:val="22"/>
          <w:szCs w:val="22"/>
        </w:rPr>
        <w:t>”,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>021, es compromet (en nom propi/ en nomi representació de l’empresa ....................................) al subministrament amb estricta subjecció als requisits i condicions estipulats en els plecs reguladors de la licitació i la resta de normativa vigent, segons la següent oferta:</w:t>
      </w:r>
    </w:p>
    <w:p w14:paraId="3E1582EB" w14:textId="77777777" w:rsidR="00A76822" w:rsidRDefault="00A76822" w:rsidP="00A76822">
      <w:pPr>
        <w:spacing w:line="276" w:lineRule="auto"/>
      </w:pPr>
    </w:p>
    <w:tbl>
      <w:tblPr>
        <w:tblW w:w="8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708"/>
        <w:gridCol w:w="1481"/>
        <w:gridCol w:w="787"/>
        <w:gridCol w:w="993"/>
        <w:gridCol w:w="1100"/>
      </w:tblGrid>
      <w:tr w:rsidR="00A76822" w:rsidRPr="00160A95" w14:paraId="1AAE0C6A" w14:textId="77777777" w:rsidTr="007F532B">
        <w:trPr>
          <w:trHeight w:val="58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5A4C50FA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CORTINES PLANTA 1-2-3-4-5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CCB7E55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Ut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5BA51DA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Mesures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E30345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Preu Ut Màxim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1B013733" w14:textId="41F90523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Preu Oferta</w:t>
            </w:r>
            <w:r w:rsidR="007F532B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 xml:space="preserve"> (sense IVA)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8AF5DCC" w14:textId="3CEF6CAF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Oferta</w:t>
            </w:r>
            <w:r w:rsidR="007F532B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 xml:space="preserve"> (sense IVA)</w:t>
            </w:r>
          </w:p>
        </w:tc>
      </w:tr>
      <w:tr w:rsidR="00A76822" w:rsidRPr="00160A95" w14:paraId="10F112F2" w14:textId="77777777" w:rsidTr="007F532B">
        <w:trPr>
          <w:trHeight w:val="29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21F05EB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Planta Model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32BFD2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F59EA7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D42B75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2F940996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D40906A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 </w:t>
            </w:r>
          </w:p>
        </w:tc>
      </w:tr>
      <w:tr w:rsidR="00A76822" w:rsidRPr="00160A95" w14:paraId="49AF82FB" w14:textId="77777777" w:rsidTr="007F532B">
        <w:trPr>
          <w:trHeight w:val="695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78A0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Estors enrotllables a cadena, teixit screen 3% color a concretar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5A21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32E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160X140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3AD4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ABF3D" w14:textId="6CE5C070" w:rsidR="00A76822" w:rsidRPr="007F532B" w:rsidRDefault="007F532B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7F532B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  <w:t>............</w:t>
            </w:r>
            <w:r w:rsidR="00A76822" w:rsidRPr="007F532B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77A66" w14:textId="77777777" w:rsidR="00A76822" w:rsidRPr="007F532B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7F532B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  <w:t>0,00 €</w:t>
            </w:r>
          </w:p>
        </w:tc>
      </w:tr>
      <w:tr w:rsidR="00A76822" w:rsidRPr="00160A95" w14:paraId="500B441A" w14:textId="77777777" w:rsidTr="007F532B">
        <w:trPr>
          <w:trHeight w:val="648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40AE8C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Estors enrotllables a cadena, teixit screen 3% color a concretar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91E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5244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160X70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E9E6" w14:textId="77777777" w:rsidR="00A76822" w:rsidRPr="00160A95" w:rsidRDefault="00A76822" w:rsidP="00B11983">
            <w:pPr>
              <w:spacing w:before="0"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8E550" w14:textId="1CACA87B" w:rsidR="00A76822" w:rsidRPr="007F532B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7F532B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  <w:t> </w:t>
            </w:r>
            <w:r w:rsidR="007F532B" w:rsidRPr="007F532B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  <w:t>............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EFDA" w14:textId="77777777" w:rsidR="00A76822" w:rsidRPr="007F532B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7F532B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  <w:t>0,00 €</w:t>
            </w:r>
          </w:p>
        </w:tc>
      </w:tr>
      <w:tr w:rsidR="00A76822" w:rsidRPr="007F532B" w14:paraId="514CA5D7" w14:textId="77777777" w:rsidTr="007F532B">
        <w:trPr>
          <w:trHeight w:val="300"/>
          <w:jc w:val="center"/>
        </w:trPr>
        <w:tc>
          <w:tcPr>
            <w:tcW w:w="7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hideMark/>
          </w:tcPr>
          <w:p w14:paraId="5B408557" w14:textId="226E2853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Import estors Planta Model</w:t>
            </w:r>
            <w:r w:rsidR="007F532B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 xml:space="preserve"> (sense IVA)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55484A06" w14:textId="77777777" w:rsidR="00A76822" w:rsidRPr="007F532B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7F532B">
              <w:rPr>
                <w:rFonts w:ascii="Calibri" w:hAnsi="Calibri" w:cs="Calibri"/>
                <w:b/>
                <w:bCs/>
                <w:color w:val="000000"/>
                <w:szCs w:val="22"/>
                <w:highlight w:val="yellow"/>
                <w:lang w:eastAsia="ca-ES"/>
              </w:rPr>
              <w:t>0,00 €</w:t>
            </w:r>
          </w:p>
        </w:tc>
      </w:tr>
      <w:tr w:rsidR="00A76822" w:rsidRPr="00160A95" w14:paraId="390EF3DD" w14:textId="77777777" w:rsidTr="007F532B">
        <w:trPr>
          <w:trHeight w:val="300"/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04E6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8C3A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993480A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  <w:t>Nombre total de plantes 5    (x5)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7F99" w14:textId="77777777" w:rsidR="00A76822" w:rsidRPr="00160A95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A76822" w:rsidRPr="00160A95" w14:paraId="0814F8F2" w14:textId="77777777" w:rsidTr="007F532B">
        <w:trPr>
          <w:trHeight w:val="320"/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329D" w14:textId="77777777" w:rsidR="00A76822" w:rsidRPr="00160A95" w:rsidRDefault="00A76822" w:rsidP="00B1198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75E4" w14:textId="77777777" w:rsidR="00A76822" w:rsidRPr="00160A95" w:rsidRDefault="00A76822" w:rsidP="00B1198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42B53AED" w14:textId="77777777" w:rsidR="007F532B" w:rsidRDefault="00A76822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eastAsia="ca-ES"/>
              </w:rPr>
            </w:pPr>
            <w:r w:rsidRPr="00160A95">
              <w:rPr>
                <w:rFonts w:ascii="Calibri" w:hAnsi="Calibri" w:cs="Calibri"/>
                <w:b/>
                <w:bCs/>
                <w:color w:val="000000"/>
                <w:sz w:val="24"/>
                <w:lang w:eastAsia="ca-ES"/>
              </w:rPr>
              <w:t>IMPORT TOTAL OFERTA</w:t>
            </w:r>
            <w:r w:rsidR="007F532B">
              <w:rPr>
                <w:rFonts w:ascii="Calibri" w:hAnsi="Calibri" w:cs="Calibri"/>
                <w:b/>
                <w:bCs/>
                <w:color w:val="000000"/>
                <w:sz w:val="24"/>
                <w:lang w:eastAsia="ca-ES"/>
              </w:rPr>
              <w:t xml:space="preserve"> </w:t>
            </w:r>
          </w:p>
          <w:p w14:paraId="012FA943" w14:textId="3C41C87D" w:rsidR="00A76822" w:rsidRPr="00160A95" w:rsidRDefault="007F532B" w:rsidP="00B1198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a-ES"/>
              </w:rPr>
              <w:t>(sense IVA)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C7D2584" w14:textId="77777777" w:rsidR="00A76822" w:rsidRPr="007F532B" w:rsidRDefault="00A76822" w:rsidP="00B1198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a-ES"/>
              </w:rPr>
            </w:pPr>
            <w:r w:rsidRPr="007F532B">
              <w:rPr>
                <w:rFonts w:ascii="Calibri" w:hAnsi="Calibri" w:cs="Calibri"/>
                <w:b/>
                <w:bCs/>
                <w:color w:val="000000"/>
                <w:sz w:val="24"/>
                <w:highlight w:val="yellow"/>
                <w:lang w:eastAsia="ca-ES"/>
              </w:rPr>
              <w:t>0,00 €</w:t>
            </w:r>
          </w:p>
        </w:tc>
      </w:tr>
    </w:tbl>
    <w:p w14:paraId="279F1F8A" w14:textId="77777777" w:rsidR="00A76822" w:rsidRDefault="00A76822" w:rsidP="00A76822">
      <w:pPr>
        <w:spacing w:line="276" w:lineRule="auto"/>
      </w:pPr>
    </w:p>
    <w:p w14:paraId="1E89B522" w14:textId="770DBD29" w:rsidR="00A76822" w:rsidRPr="00506927" w:rsidRDefault="00A76822" w:rsidP="00A76822">
      <w:pPr>
        <w:spacing w:line="276" w:lineRule="auto"/>
        <w:rPr>
          <w:i/>
          <w:iCs/>
          <w:sz w:val="18"/>
          <w:szCs w:val="18"/>
        </w:rPr>
      </w:pPr>
      <w:r w:rsidRPr="00506927">
        <w:rPr>
          <w:i/>
          <w:iCs/>
          <w:sz w:val="18"/>
          <w:szCs w:val="18"/>
        </w:rPr>
        <w:t xml:space="preserve">Tan sols s’admetran les proposicions amb dos dígits </w:t>
      </w:r>
      <w:r>
        <w:rPr>
          <w:i/>
          <w:iCs/>
          <w:sz w:val="18"/>
          <w:szCs w:val="18"/>
        </w:rPr>
        <w:t>en els</w:t>
      </w:r>
      <w:r w:rsidRPr="00506927">
        <w:rPr>
          <w:i/>
          <w:iCs/>
          <w:sz w:val="18"/>
          <w:szCs w:val="18"/>
        </w:rPr>
        <w:t xml:space="preserve"> decimals.</w:t>
      </w:r>
    </w:p>
    <w:p w14:paraId="23F699D4" w14:textId="77777777" w:rsidR="00A76822" w:rsidRDefault="00A76822" w:rsidP="00A76822">
      <w:pPr>
        <w:spacing w:line="276" w:lineRule="auto"/>
      </w:pPr>
    </w:p>
    <w:p w14:paraId="46782C40" w14:textId="1A57C4F4" w:rsidR="00A76822" w:rsidRPr="008D316D" w:rsidRDefault="00A76822" w:rsidP="00A76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CC05E" wp14:editId="05D3685F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E836F" w14:textId="77777777" w:rsidR="00A76822" w:rsidRDefault="00A76822" w:rsidP="00A76822"/>
                          <w:p w14:paraId="34F4E1DD" w14:textId="77777777" w:rsidR="00A76822" w:rsidRDefault="00A76822" w:rsidP="00A76822"/>
                          <w:p w14:paraId="31899907" w14:textId="77777777" w:rsidR="00A76822" w:rsidRDefault="00A76822" w:rsidP="00A76822"/>
                          <w:p w14:paraId="06C06ECC" w14:textId="77777777" w:rsidR="00A76822" w:rsidRDefault="00A76822" w:rsidP="00A76822"/>
                          <w:p w14:paraId="1F674601" w14:textId="77777777" w:rsidR="00A76822" w:rsidRPr="00493013" w:rsidRDefault="00A76822" w:rsidP="00A76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C05E" id="Rectangle 2" o:spid="_x0000_s1027" style="position:absolute;left:0;text-align:left;margin-left:5.4pt;margin-top:24.75pt;width:194.95pt;height:10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">
                <v:textbox>
                  <w:txbxContent>
                    <w:p w14:paraId="0FAE836F" w14:textId="77777777" w:rsidR="00A76822" w:rsidRDefault="00A76822" w:rsidP="00A76822"/>
                    <w:p w14:paraId="34F4E1DD" w14:textId="77777777" w:rsidR="00A76822" w:rsidRDefault="00A76822" w:rsidP="00A76822"/>
                    <w:p w14:paraId="31899907" w14:textId="77777777" w:rsidR="00A76822" w:rsidRDefault="00A76822" w:rsidP="00A76822"/>
                    <w:p w14:paraId="06C06ECC" w14:textId="77777777" w:rsidR="00A76822" w:rsidRDefault="00A76822" w:rsidP="00A76822"/>
                    <w:p w14:paraId="1F674601" w14:textId="77777777" w:rsidR="00A76822" w:rsidRPr="00493013" w:rsidRDefault="00A76822" w:rsidP="00A7682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0B46675C" w14:textId="77777777" w:rsidR="00A76822" w:rsidRDefault="00A76822" w:rsidP="00A76822">
      <w:pPr>
        <w:rPr>
          <w:szCs w:val="22"/>
        </w:rPr>
      </w:pPr>
    </w:p>
    <w:p w14:paraId="26F7F6F6" w14:textId="77777777" w:rsidR="00A76822" w:rsidRDefault="00A76822" w:rsidP="00A76822">
      <w:pPr>
        <w:rPr>
          <w:szCs w:val="22"/>
        </w:rPr>
      </w:pPr>
    </w:p>
    <w:p w14:paraId="11C9FA3C" w14:textId="77777777" w:rsidR="00A76822" w:rsidRDefault="00A76822" w:rsidP="00A76822">
      <w:pPr>
        <w:pStyle w:val="Capalera"/>
        <w:rPr>
          <w:rFonts w:cs="Arial"/>
          <w:bCs/>
          <w:szCs w:val="22"/>
        </w:rPr>
      </w:pPr>
    </w:p>
    <w:p w14:paraId="0C91927D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47AD6BD9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630F44A3" w14:textId="77777777" w:rsidR="00A76822" w:rsidRDefault="00A76822" w:rsidP="00A76822">
      <w:pPr>
        <w:pStyle w:val="Default"/>
        <w:jc w:val="both"/>
        <w:rPr>
          <w:b/>
          <w:bCs/>
          <w:sz w:val="22"/>
          <w:szCs w:val="22"/>
        </w:rPr>
      </w:pPr>
    </w:p>
    <w:p w14:paraId="5BC91521" w14:textId="77777777" w:rsidR="00A76822" w:rsidRDefault="00A76822" w:rsidP="00A76822"/>
    <w:p w14:paraId="4C3C6CC1" w14:textId="77777777" w:rsidR="00A76822" w:rsidRDefault="00A76822" w:rsidP="00A76822">
      <w:pPr>
        <w:spacing w:line="276" w:lineRule="auto"/>
      </w:pPr>
    </w:p>
    <w:sectPr w:rsidR="00A76822" w:rsidSect="00BC5EA3">
      <w:headerReference w:type="even" r:id="rId7"/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8AD9" w14:textId="77777777" w:rsidR="00AB5B29" w:rsidRDefault="00BC5EA3">
      <w:pPr>
        <w:spacing w:before="0" w:after="0"/>
      </w:pPr>
      <w:r>
        <w:separator/>
      </w:r>
    </w:p>
  </w:endnote>
  <w:endnote w:type="continuationSeparator" w:id="0">
    <w:p w14:paraId="40F4E29C" w14:textId="77777777" w:rsidR="00AB5B29" w:rsidRDefault="00BC5E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E8F8" w14:textId="77777777" w:rsidR="00AB5B29" w:rsidRDefault="00BC5EA3">
      <w:pPr>
        <w:spacing w:before="0" w:after="0"/>
      </w:pPr>
      <w:r>
        <w:separator/>
      </w:r>
    </w:p>
  </w:footnote>
  <w:footnote w:type="continuationSeparator" w:id="0">
    <w:p w14:paraId="3E5D630C" w14:textId="77777777" w:rsidR="00AB5B29" w:rsidRDefault="00BC5E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1BDF" w14:textId="77777777" w:rsidR="00934D79" w:rsidRDefault="007F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2"/>
    <w:rsid w:val="004D58DB"/>
    <w:rsid w:val="007F532B"/>
    <w:rsid w:val="00A76822"/>
    <w:rsid w:val="00AB5B29"/>
    <w:rsid w:val="00BC5EA3"/>
    <w:rsid w:val="00E3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8ED8"/>
  <w15:chartTrackingRefBased/>
  <w15:docId w15:val="{52C12426-18A9-4387-8290-F9FD2C9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22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A768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76822"/>
    <w:rPr>
      <w:rFonts w:ascii="Arial" w:eastAsia="Times New Roman" w:hAnsi="Arial" w:cs="Times New Roman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A76822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A768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A76822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4</cp:revision>
  <dcterms:created xsi:type="dcterms:W3CDTF">2025-02-08T05:00:00Z</dcterms:created>
  <dcterms:modified xsi:type="dcterms:W3CDTF">2025-02-08T05:43:00Z</dcterms:modified>
</cp:coreProperties>
</file>