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D958D" w14:textId="1E84DF7E" w:rsidR="00AE1FE3" w:rsidRDefault="00AE1FE3" w:rsidP="00AE1FE3">
      <w:pPr>
        <w:pStyle w:val="Capalera"/>
      </w:pPr>
    </w:p>
    <w:p w14:paraId="6349509D" w14:textId="249B0CC6" w:rsidR="00AE1FE3" w:rsidRDefault="00AE1FE3" w:rsidP="00AE1FE3">
      <w:pPr>
        <w:tabs>
          <w:tab w:val="center" w:pos="4252"/>
          <w:tab w:val="right" w:pos="8504"/>
        </w:tabs>
        <w:spacing w:after="0" w:line="240" w:lineRule="auto"/>
        <w:rPr>
          <w:rFonts w:ascii="Arial" w:hAnsi="Arial"/>
          <w:sz w:val="14"/>
          <w:szCs w:val="14"/>
          <w:lang w:val="pt-PT" w:eastAsia="x-none"/>
        </w:rPr>
      </w:pPr>
    </w:p>
    <w:p w14:paraId="4B717DE6" w14:textId="4307BDF7" w:rsidR="00644C91" w:rsidRDefault="00644C91" w:rsidP="00297175">
      <w:pPr>
        <w:jc w:val="both"/>
        <w:rPr>
          <w:rFonts w:ascii="Arial" w:hAnsi="Arial" w:cs="Arial"/>
          <w:b/>
          <w:lang w:val="ca-ES"/>
        </w:rPr>
      </w:pPr>
    </w:p>
    <w:p w14:paraId="1B0F890B" w14:textId="635450A8" w:rsidR="00732B54" w:rsidRDefault="00732B54" w:rsidP="00297175">
      <w:pPr>
        <w:jc w:val="both"/>
        <w:rPr>
          <w:rFonts w:ascii="Arial" w:hAnsi="Arial" w:cs="Arial"/>
          <w:b/>
          <w:lang w:val="ca-ES"/>
        </w:rPr>
      </w:pPr>
    </w:p>
    <w:p w14:paraId="34A72675" w14:textId="56C65663" w:rsidR="00732B54" w:rsidRDefault="00732B54" w:rsidP="00297175">
      <w:pPr>
        <w:jc w:val="both"/>
        <w:rPr>
          <w:rFonts w:ascii="Arial" w:hAnsi="Arial" w:cs="Arial"/>
          <w:b/>
          <w:lang w:val="ca-ES"/>
        </w:rPr>
      </w:pPr>
    </w:p>
    <w:p w14:paraId="11ECE56A" w14:textId="35568D26" w:rsidR="00732B54" w:rsidRDefault="00732B54" w:rsidP="00297175">
      <w:pPr>
        <w:jc w:val="both"/>
        <w:rPr>
          <w:rFonts w:ascii="Arial" w:hAnsi="Arial" w:cs="Arial"/>
          <w:b/>
          <w:lang w:val="ca-ES"/>
        </w:rPr>
      </w:pPr>
    </w:p>
    <w:p w14:paraId="0164D826" w14:textId="77777777" w:rsidR="00732B54" w:rsidRDefault="00732B54" w:rsidP="00732B54">
      <w:pPr>
        <w:jc w:val="both"/>
        <w:rPr>
          <w:rFonts w:ascii="Helvetica*" w:hAnsi="Helvetica*"/>
          <w:b/>
          <w:u w:val="single"/>
        </w:rPr>
      </w:pPr>
    </w:p>
    <w:p w14:paraId="14C4CC59" w14:textId="77777777" w:rsidR="00732B54" w:rsidRDefault="00732B54" w:rsidP="00732B54">
      <w:pPr>
        <w:jc w:val="both"/>
        <w:rPr>
          <w:rFonts w:ascii="Helvetica*" w:hAnsi="Helvetica*"/>
          <w:b/>
          <w:u w:val="single"/>
        </w:rPr>
      </w:pPr>
    </w:p>
    <w:p w14:paraId="5CE0420E" w14:textId="77777777" w:rsidR="00732B54" w:rsidRDefault="00732B54" w:rsidP="00732B54">
      <w:pPr>
        <w:jc w:val="both"/>
        <w:rPr>
          <w:rFonts w:ascii="Helvetica*" w:hAnsi="Helvetica*"/>
          <w:b/>
          <w:u w:val="single"/>
        </w:rPr>
      </w:pPr>
    </w:p>
    <w:p w14:paraId="2253029E" w14:textId="77777777" w:rsidR="00732B54" w:rsidRPr="00C926A1" w:rsidRDefault="00732B54" w:rsidP="00732B54">
      <w:pPr>
        <w:jc w:val="both"/>
        <w:rPr>
          <w:rFonts w:ascii="Helvetica*" w:hAnsi="Helvetica*"/>
          <w:b/>
          <w:u w:val="single"/>
        </w:rPr>
      </w:pPr>
    </w:p>
    <w:p w14:paraId="65983C5D" w14:textId="77777777" w:rsidR="00732B54" w:rsidRPr="00C926A1" w:rsidRDefault="00732B54" w:rsidP="00732B54">
      <w:pPr>
        <w:pBdr>
          <w:top w:val="single" w:sz="4" w:space="1" w:color="auto"/>
          <w:left w:val="single" w:sz="4" w:space="4" w:color="auto"/>
          <w:bottom w:val="single" w:sz="4" w:space="1" w:color="auto"/>
          <w:right w:val="single" w:sz="4" w:space="4" w:color="auto"/>
        </w:pBdr>
        <w:autoSpaceDE w:val="0"/>
        <w:autoSpaceDN w:val="0"/>
        <w:adjustRightInd w:val="0"/>
        <w:jc w:val="both"/>
        <w:rPr>
          <w:rFonts w:ascii="Helvetica*" w:hAnsi="Helvetica*" w:cs="Arial"/>
          <w:b/>
          <w:bCs/>
        </w:rPr>
      </w:pPr>
    </w:p>
    <w:p w14:paraId="3EE2A176" w14:textId="4CCC46D7" w:rsidR="00491C01" w:rsidRDefault="00732B54" w:rsidP="00732B54">
      <w:pPr>
        <w:pBdr>
          <w:top w:val="single" w:sz="4" w:space="1" w:color="auto"/>
          <w:left w:val="single" w:sz="4" w:space="4" w:color="auto"/>
          <w:bottom w:val="single" w:sz="4" w:space="1" w:color="auto"/>
          <w:right w:val="single" w:sz="4" w:space="4" w:color="auto"/>
        </w:pBdr>
        <w:autoSpaceDE w:val="0"/>
        <w:autoSpaceDN w:val="0"/>
        <w:adjustRightInd w:val="0"/>
        <w:jc w:val="both"/>
        <w:rPr>
          <w:rFonts w:ascii="Helvetica*" w:hAnsi="Helvetica*" w:cs="Arial"/>
          <w:b/>
          <w:bCs/>
        </w:rPr>
      </w:pPr>
      <w:r w:rsidRPr="00C926A1">
        <w:rPr>
          <w:rFonts w:ascii="Helvetica*" w:hAnsi="Helvetica*" w:cs="Arial"/>
          <w:b/>
          <w:bCs/>
        </w:rPr>
        <w:t xml:space="preserve">PLEC DE PRESCRIPCIONS TÈCNIQUES </w:t>
      </w:r>
      <w:r>
        <w:rPr>
          <w:rFonts w:ascii="Helvetica*" w:hAnsi="Helvetica*" w:cs="Arial"/>
          <w:b/>
          <w:bCs/>
        </w:rPr>
        <w:t xml:space="preserve">PARTICULARS </w:t>
      </w:r>
      <w:r w:rsidRPr="00C926A1">
        <w:rPr>
          <w:rFonts w:ascii="Helvetica*" w:hAnsi="Helvetica*" w:cs="Arial"/>
          <w:b/>
          <w:bCs/>
        </w:rPr>
        <w:t xml:space="preserve">QUE REGIRAN LA </w:t>
      </w:r>
      <w:r w:rsidRPr="00585B96">
        <w:rPr>
          <w:rFonts w:ascii="Helvetica*" w:hAnsi="Helvetica*" w:cs="Arial"/>
          <w:b/>
          <w:bCs/>
        </w:rPr>
        <w:t>CONTRACTACIÓ</w:t>
      </w:r>
      <w:r w:rsidR="00F7198A">
        <w:rPr>
          <w:rFonts w:ascii="Helvetica*" w:hAnsi="Helvetica*" w:cs="Arial"/>
          <w:b/>
          <w:bCs/>
        </w:rPr>
        <w:t xml:space="preserve"> </w:t>
      </w:r>
      <w:r w:rsidR="009E0A96">
        <w:rPr>
          <w:rFonts w:ascii="Helvetica*" w:hAnsi="Helvetica*" w:cs="Arial"/>
          <w:b/>
          <w:bCs/>
        </w:rPr>
        <w:t xml:space="preserve">DELS </w:t>
      </w:r>
      <w:r w:rsidR="009E0A96" w:rsidRPr="009E0A96">
        <w:rPr>
          <w:rFonts w:ascii="Helvetica*" w:hAnsi="Helvetica*" w:cs="Arial"/>
          <w:b/>
          <w:bCs/>
        </w:rPr>
        <w:t xml:space="preserve">SERVEIS D’AUDITORIA </w:t>
      </w:r>
      <w:r w:rsidR="00E0004C" w:rsidRPr="009E0A96">
        <w:rPr>
          <w:rFonts w:ascii="Helvetica*" w:hAnsi="Helvetica*" w:cs="Arial"/>
          <w:b/>
          <w:bCs/>
        </w:rPr>
        <w:t xml:space="preserve">FINANCERA </w:t>
      </w:r>
      <w:r w:rsidR="00E0004C">
        <w:rPr>
          <w:rFonts w:ascii="Helvetica*" w:hAnsi="Helvetica*" w:cs="Arial"/>
          <w:b/>
          <w:bCs/>
        </w:rPr>
        <w:t>I</w:t>
      </w:r>
      <w:r w:rsidR="001D4976">
        <w:rPr>
          <w:rFonts w:ascii="Helvetica*" w:hAnsi="Helvetica*" w:cs="Arial"/>
          <w:b/>
          <w:bCs/>
        </w:rPr>
        <w:t xml:space="preserve"> PRESSUPOSTÀRIA </w:t>
      </w:r>
      <w:r w:rsidR="009E0A96" w:rsidRPr="009E0A96">
        <w:rPr>
          <w:rFonts w:ascii="Helvetica*" w:hAnsi="Helvetica*" w:cs="Arial"/>
          <w:b/>
          <w:bCs/>
        </w:rPr>
        <w:t xml:space="preserve">DELS COMPTES ANUALS DE L’AGÈNCIA CATALANA DE COOPERACIÓ AIXÍ COM LA REALITZACIÓ DE L’AUDITORIA DE COMPLIMENT DE NORMATIVA </w:t>
      </w:r>
      <w:r w:rsidR="00943097">
        <w:rPr>
          <w:rFonts w:ascii="Helvetica*" w:hAnsi="Helvetica*" w:cs="Arial"/>
          <w:b/>
          <w:bCs/>
        </w:rPr>
        <w:t>EN EL SECTOR PÚBLIC</w:t>
      </w:r>
    </w:p>
    <w:p w14:paraId="3E1C59AF" w14:textId="77777777" w:rsidR="009E0A96" w:rsidRPr="009E0A96" w:rsidRDefault="009E0A96" w:rsidP="00732B54">
      <w:pPr>
        <w:pBdr>
          <w:top w:val="single" w:sz="4" w:space="1" w:color="auto"/>
          <w:left w:val="single" w:sz="4" w:space="4" w:color="auto"/>
          <w:bottom w:val="single" w:sz="4" w:space="1" w:color="auto"/>
          <w:right w:val="single" w:sz="4" w:space="4" w:color="auto"/>
        </w:pBdr>
        <w:autoSpaceDE w:val="0"/>
        <w:autoSpaceDN w:val="0"/>
        <w:adjustRightInd w:val="0"/>
        <w:jc w:val="both"/>
        <w:rPr>
          <w:rFonts w:ascii="Helvetica*" w:hAnsi="Helvetica*" w:cs="Arial"/>
          <w:b/>
          <w:bCs/>
        </w:rPr>
      </w:pPr>
    </w:p>
    <w:p w14:paraId="1004CC9D" w14:textId="77777777" w:rsidR="00732B54" w:rsidRPr="009E0A96" w:rsidRDefault="00732B54" w:rsidP="00732B54">
      <w:pPr>
        <w:jc w:val="both"/>
        <w:rPr>
          <w:rFonts w:ascii="Helvetica*" w:hAnsi="Helvetica*"/>
          <w:b/>
          <w:u w:val="single"/>
        </w:rPr>
      </w:pPr>
    </w:p>
    <w:p w14:paraId="232A6D84" w14:textId="50CE9A76" w:rsidR="00732B54" w:rsidRPr="009E0A96" w:rsidRDefault="00732B54" w:rsidP="00732B54">
      <w:pPr>
        <w:jc w:val="both"/>
        <w:rPr>
          <w:rFonts w:ascii="Helvetica*" w:hAnsi="Helvetica*"/>
          <w:b/>
          <w:u w:val="single"/>
        </w:rPr>
      </w:pPr>
    </w:p>
    <w:p w14:paraId="21088CEA" w14:textId="3DBBA155" w:rsidR="00732B54" w:rsidRPr="009E0A96" w:rsidRDefault="00732B54" w:rsidP="00732B54">
      <w:pPr>
        <w:jc w:val="both"/>
        <w:rPr>
          <w:rFonts w:ascii="Helvetica*" w:hAnsi="Helvetica*"/>
          <w:b/>
          <w:u w:val="single"/>
        </w:rPr>
      </w:pPr>
    </w:p>
    <w:p w14:paraId="6228FD8A" w14:textId="6F3F0BD0" w:rsidR="00732B54" w:rsidRPr="009E0A96" w:rsidRDefault="00732B54" w:rsidP="00732B54">
      <w:pPr>
        <w:jc w:val="both"/>
        <w:rPr>
          <w:rFonts w:ascii="Helvetica*" w:hAnsi="Helvetica*"/>
          <w:b/>
          <w:u w:val="single"/>
        </w:rPr>
      </w:pPr>
    </w:p>
    <w:p w14:paraId="60B515B5" w14:textId="5AB6BA7C" w:rsidR="00732B54" w:rsidRPr="009E0A96" w:rsidRDefault="00732B54" w:rsidP="00732B54">
      <w:pPr>
        <w:jc w:val="both"/>
        <w:rPr>
          <w:rFonts w:ascii="Helvetica*" w:hAnsi="Helvetica*"/>
          <w:b/>
          <w:u w:val="single"/>
        </w:rPr>
      </w:pPr>
    </w:p>
    <w:p w14:paraId="2F1D0FCC" w14:textId="562C9CC0" w:rsidR="00732B54" w:rsidRPr="009E0A96" w:rsidRDefault="00732B54" w:rsidP="00732B54">
      <w:pPr>
        <w:jc w:val="both"/>
        <w:rPr>
          <w:rFonts w:ascii="Helvetica*" w:hAnsi="Helvetica*"/>
          <w:b/>
          <w:u w:val="single"/>
        </w:rPr>
      </w:pPr>
    </w:p>
    <w:p w14:paraId="08864A65" w14:textId="77777777" w:rsidR="00732B54" w:rsidRPr="009E0A96" w:rsidRDefault="00732B54" w:rsidP="00732B54">
      <w:pPr>
        <w:jc w:val="both"/>
        <w:rPr>
          <w:rFonts w:ascii="Helvetica*" w:hAnsi="Helvetica*"/>
          <w:b/>
          <w:u w:val="single"/>
        </w:rPr>
      </w:pPr>
    </w:p>
    <w:p w14:paraId="66111E67" w14:textId="5EF2E75A" w:rsidR="00732B54" w:rsidRDefault="00732B54" w:rsidP="00297175">
      <w:pPr>
        <w:jc w:val="both"/>
        <w:rPr>
          <w:rFonts w:ascii="Arial" w:hAnsi="Arial" w:cs="Arial"/>
          <w:lang w:val="ca-ES"/>
        </w:rPr>
      </w:pPr>
    </w:p>
    <w:p w14:paraId="27A25F6F" w14:textId="623384A8" w:rsidR="00884F2C" w:rsidRDefault="00884F2C" w:rsidP="00297175">
      <w:pPr>
        <w:jc w:val="both"/>
        <w:rPr>
          <w:rFonts w:ascii="Arial" w:hAnsi="Arial" w:cs="Arial"/>
          <w:lang w:val="ca-ES"/>
        </w:rPr>
      </w:pPr>
    </w:p>
    <w:p w14:paraId="77C2CB1D" w14:textId="43B39E03" w:rsidR="00A83E41" w:rsidRDefault="00A83E41" w:rsidP="00297175">
      <w:pPr>
        <w:jc w:val="both"/>
        <w:rPr>
          <w:rFonts w:ascii="Arial" w:hAnsi="Arial" w:cs="Arial"/>
          <w:lang w:val="ca-ES"/>
        </w:rPr>
      </w:pPr>
    </w:p>
    <w:p w14:paraId="5CC1BC98" w14:textId="77777777" w:rsidR="00A83E41" w:rsidRDefault="00A83E41" w:rsidP="00297175">
      <w:pPr>
        <w:jc w:val="both"/>
        <w:rPr>
          <w:rFonts w:ascii="Arial" w:hAnsi="Arial" w:cs="Arial"/>
          <w:lang w:val="ca-ES"/>
        </w:rPr>
      </w:pPr>
    </w:p>
    <w:p w14:paraId="112037AA" w14:textId="77777777" w:rsidR="00884F2C" w:rsidRPr="001B402D" w:rsidRDefault="00884F2C" w:rsidP="00297175">
      <w:pPr>
        <w:jc w:val="both"/>
        <w:rPr>
          <w:rFonts w:ascii="Arial" w:hAnsi="Arial" w:cs="Arial"/>
          <w:lang w:val="ca-ES"/>
        </w:rPr>
      </w:pPr>
    </w:p>
    <w:p w14:paraId="5BF7C4CF" w14:textId="3FE96020" w:rsidR="00644C91" w:rsidRPr="001B402D" w:rsidRDefault="00644C91" w:rsidP="00A22B1C">
      <w:pPr>
        <w:spacing w:after="0" w:line="240" w:lineRule="auto"/>
        <w:jc w:val="both"/>
        <w:rPr>
          <w:rFonts w:ascii="Arial" w:hAnsi="Arial" w:cs="Arial"/>
          <w:lang w:val="ca-ES"/>
        </w:rPr>
      </w:pPr>
      <w:r w:rsidRPr="001B402D">
        <w:rPr>
          <w:rFonts w:ascii="Arial" w:hAnsi="Arial" w:cs="Arial"/>
          <w:b/>
          <w:u w:val="single"/>
          <w:lang w:val="ca-ES"/>
        </w:rPr>
        <w:lastRenderedPageBreak/>
        <w:t xml:space="preserve">Clàusula I. </w:t>
      </w:r>
      <w:r w:rsidR="00292DFA">
        <w:rPr>
          <w:rFonts w:ascii="Arial" w:hAnsi="Arial" w:cs="Arial"/>
          <w:b/>
          <w:u w:val="single"/>
          <w:lang w:val="ca-ES"/>
        </w:rPr>
        <w:t>Antecedents i o</w:t>
      </w:r>
      <w:r w:rsidRPr="001B402D">
        <w:rPr>
          <w:rFonts w:ascii="Arial" w:hAnsi="Arial" w:cs="Arial"/>
          <w:b/>
          <w:u w:val="single"/>
          <w:lang w:val="ca-ES"/>
        </w:rPr>
        <w:t>bjecte del contracte</w:t>
      </w:r>
    </w:p>
    <w:p w14:paraId="2DE9F59F" w14:textId="77777777" w:rsidR="005D6A42" w:rsidRDefault="005D6A42" w:rsidP="00A22B1C">
      <w:pPr>
        <w:autoSpaceDE w:val="0"/>
        <w:autoSpaceDN w:val="0"/>
        <w:adjustRightInd w:val="0"/>
        <w:spacing w:after="0" w:line="240" w:lineRule="auto"/>
        <w:jc w:val="both"/>
        <w:rPr>
          <w:rFonts w:ascii="Arial" w:hAnsi="Arial" w:cs="Arial"/>
          <w:lang w:val="ca-ES"/>
        </w:rPr>
      </w:pPr>
    </w:p>
    <w:p w14:paraId="168FAA78" w14:textId="250B838E" w:rsidR="00292DFA" w:rsidRPr="00A25620" w:rsidRDefault="00292DFA" w:rsidP="00292DFA">
      <w:pPr>
        <w:autoSpaceDE w:val="0"/>
        <w:autoSpaceDN w:val="0"/>
        <w:adjustRightInd w:val="0"/>
        <w:spacing w:after="0" w:line="240" w:lineRule="auto"/>
        <w:jc w:val="both"/>
        <w:rPr>
          <w:rFonts w:ascii="Arial" w:hAnsi="Arial" w:cs="Arial"/>
          <w:lang w:val="ca-ES"/>
        </w:rPr>
      </w:pPr>
      <w:r w:rsidRPr="00A25620">
        <w:rPr>
          <w:rFonts w:ascii="Arial" w:hAnsi="Arial" w:cs="Arial"/>
          <w:lang w:val="ca-ES"/>
        </w:rPr>
        <w:t>Des de la creació de l’Agència Catalana de Cooperació a</w:t>
      </w:r>
      <w:r>
        <w:rPr>
          <w:rFonts w:ascii="Arial" w:hAnsi="Arial" w:cs="Arial"/>
          <w:lang w:val="ca-ES"/>
        </w:rPr>
        <w:t xml:space="preserve">l Desenvolupament (en endavant </w:t>
      </w:r>
      <w:r w:rsidRPr="00A25620">
        <w:rPr>
          <w:rFonts w:ascii="Arial" w:hAnsi="Arial" w:cs="Arial"/>
          <w:lang w:val="ca-ES"/>
        </w:rPr>
        <w:t xml:space="preserve">ACCD), a través de la Llei 31/2002, de 30 de desembre, de mesures fiscals i administratives, </w:t>
      </w:r>
      <w:r>
        <w:rPr>
          <w:rFonts w:ascii="Arial" w:hAnsi="Arial" w:cs="Arial"/>
          <w:lang w:val="ca-ES"/>
        </w:rPr>
        <w:t xml:space="preserve">com a </w:t>
      </w:r>
      <w:r w:rsidRPr="006B2F38">
        <w:rPr>
          <w:rFonts w:ascii="Arial" w:hAnsi="Arial" w:cs="Arial"/>
          <w:lang w:val="ca-ES"/>
        </w:rPr>
        <w:t>entitat adscrita a l’Administració de la Generalitat</w:t>
      </w:r>
      <w:r>
        <w:rPr>
          <w:rFonts w:ascii="Arial" w:hAnsi="Arial" w:cs="Arial"/>
          <w:lang w:val="ca-ES"/>
        </w:rPr>
        <w:t>,</w:t>
      </w:r>
      <w:r w:rsidRPr="00A25620">
        <w:rPr>
          <w:rFonts w:ascii="Arial" w:hAnsi="Arial" w:cs="Arial"/>
          <w:lang w:val="ca-ES"/>
        </w:rPr>
        <w:t xml:space="preserve"> la seva activitat ha estat auditada de manera externa o interna, ja fos per una empresa privada especialitzada en auditories o per la pròpia Intervenció de la Generalitat de Catalunya.</w:t>
      </w:r>
    </w:p>
    <w:p w14:paraId="7B607F35" w14:textId="77777777" w:rsidR="00292DFA" w:rsidRDefault="00292DFA" w:rsidP="006B2F38">
      <w:pPr>
        <w:autoSpaceDE w:val="0"/>
        <w:autoSpaceDN w:val="0"/>
        <w:adjustRightInd w:val="0"/>
        <w:spacing w:after="0" w:line="240" w:lineRule="auto"/>
        <w:jc w:val="both"/>
        <w:rPr>
          <w:rFonts w:ascii="Arial" w:hAnsi="Arial" w:cs="Arial"/>
          <w:lang w:val="ca-ES"/>
        </w:rPr>
      </w:pPr>
    </w:p>
    <w:p w14:paraId="43EC9592" w14:textId="77777777" w:rsidR="00292DFA" w:rsidRPr="00A25620" w:rsidRDefault="00292DFA" w:rsidP="00292DFA">
      <w:pPr>
        <w:autoSpaceDE w:val="0"/>
        <w:autoSpaceDN w:val="0"/>
        <w:adjustRightInd w:val="0"/>
        <w:spacing w:after="0" w:line="240" w:lineRule="auto"/>
        <w:jc w:val="both"/>
        <w:rPr>
          <w:rFonts w:ascii="Arial" w:hAnsi="Arial" w:cs="Arial"/>
          <w:lang w:val="ca-ES"/>
        </w:rPr>
      </w:pPr>
      <w:r w:rsidRPr="00A25620">
        <w:rPr>
          <w:rFonts w:ascii="Arial" w:hAnsi="Arial" w:cs="Arial"/>
          <w:lang w:val="ca-ES"/>
        </w:rPr>
        <w:t>El règim jurídic aplicable a l’auditoria financera dirigida a l’àmbit d’entitats pertanyents al sector públic es troba regulat a les seves normes de control financer corresponent i s’ha de realitzar mitjançant els procediments de revisió continguts en les normes d’auditoria i instruccions que dictin els òrgans de control corresponents de les administracions competents.</w:t>
      </w:r>
    </w:p>
    <w:p w14:paraId="0A8643FE" w14:textId="5AE6C2A1" w:rsidR="00292DFA" w:rsidRDefault="00292DFA" w:rsidP="006B2F38">
      <w:pPr>
        <w:autoSpaceDE w:val="0"/>
        <w:autoSpaceDN w:val="0"/>
        <w:adjustRightInd w:val="0"/>
        <w:spacing w:after="0" w:line="240" w:lineRule="auto"/>
        <w:jc w:val="both"/>
        <w:rPr>
          <w:rFonts w:ascii="Arial" w:hAnsi="Arial" w:cs="Arial"/>
          <w:lang w:val="ca-ES"/>
        </w:rPr>
      </w:pPr>
    </w:p>
    <w:p w14:paraId="0B945E6A" w14:textId="47E36579" w:rsidR="00993031" w:rsidRPr="0075023F" w:rsidRDefault="00993031" w:rsidP="00993031">
      <w:pPr>
        <w:autoSpaceDE w:val="0"/>
        <w:autoSpaceDN w:val="0"/>
        <w:adjustRightInd w:val="0"/>
        <w:spacing w:after="0" w:line="240" w:lineRule="auto"/>
        <w:jc w:val="both"/>
        <w:rPr>
          <w:rFonts w:ascii="Arial" w:hAnsi="Arial" w:cs="Arial"/>
          <w:lang w:val="ca-ES"/>
        </w:rPr>
      </w:pPr>
      <w:r>
        <w:rPr>
          <w:rFonts w:ascii="Arial" w:hAnsi="Arial" w:cs="Arial"/>
          <w:lang w:val="ca-ES"/>
        </w:rPr>
        <w:t>Actualment</w:t>
      </w:r>
      <w:r w:rsidRPr="00A25620">
        <w:rPr>
          <w:rFonts w:ascii="Arial" w:hAnsi="Arial" w:cs="Arial"/>
          <w:lang w:val="ca-ES"/>
        </w:rPr>
        <w:t xml:space="preserve">, la norma que regula l’auditoria financera d’aquest tipus d’entitats </w:t>
      </w:r>
      <w:r>
        <w:rPr>
          <w:rFonts w:ascii="Arial" w:hAnsi="Arial" w:cs="Arial"/>
          <w:lang w:val="ca-ES"/>
        </w:rPr>
        <w:t xml:space="preserve">a Catalunya </w:t>
      </w:r>
      <w:r w:rsidRPr="00A25620">
        <w:rPr>
          <w:rFonts w:ascii="Arial" w:hAnsi="Arial" w:cs="Arial"/>
          <w:lang w:val="ca-ES"/>
        </w:rPr>
        <w:t xml:space="preserve">és el Decret legislatiu 3/2002, de 31 de desembre, pel qual s’aprova el text </w:t>
      </w:r>
      <w:r w:rsidRPr="0075023F">
        <w:rPr>
          <w:rFonts w:ascii="Arial" w:hAnsi="Arial" w:cs="Arial"/>
          <w:lang w:val="ca-ES"/>
        </w:rPr>
        <w:t>refós de la Llei de finances públiques de Catalunya</w:t>
      </w:r>
      <w:r w:rsidR="00585B96">
        <w:rPr>
          <w:rFonts w:ascii="Arial" w:hAnsi="Arial" w:cs="Arial"/>
          <w:lang w:val="ca-ES"/>
        </w:rPr>
        <w:t>.</w:t>
      </w:r>
      <w:r w:rsidRPr="0075023F">
        <w:rPr>
          <w:rFonts w:ascii="Arial" w:hAnsi="Arial" w:cs="Arial"/>
          <w:lang w:val="ca-ES"/>
        </w:rPr>
        <w:t xml:space="preserve"> </w:t>
      </w:r>
    </w:p>
    <w:p w14:paraId="55F6BC6F" w14:textId="77777777" w:rsidR="00993031" w:rsidRPr="0075023F" w:rsidRDefault="00993031" w:rsidP="00993031">
      <w:pPr>
        <w:autoSpaceDE w:val="0"/>
        <w:autoSpaceDN w:val="0"/>
        <w:adjustRightInd w:val="0"/>
        <w:spacing w:after="0" w:line="240" w:lineRule="auto"/>
        <w:jc w:val="both"/>
        <w:rPr>
          <w:rFonts w:ascii="Arial" w:hAnsi="Arial" w:cs="Arial"/>
          <w:lang w:val="ca-ES"/>
        </w:rPr>
      </w:pPr>
    </w:p>
    <w:p w14:paraId="0537EFA9" w14:textId="77777777" w:rsidR="00C62A7F" w:rsidRPr="0075023F" w:rsidRDefault="00C62A7F" w:rsidP="00C62A7F">
      <w:pPr>
        <w:autoSpaceDE w:val="0"/>
        <w:autoSpaceDN w:val="0"/>
        <w:adjustRightInd w:val="0"/>
        <w:spacing w:after="0" w:line="240" w:lineRule="auto"/>
        <w:jc w:val="both"/>
        <w:rPr>
          <w:rFonts w:ascii="Arial" w:hAnsi="Arial" w:cs="Arial"/>
          <w:lang w:val="ca-ES"/>
        </w:rPr>
      </w:pPr>
      <w:r w:rsidRPr="0075023F">
        <w:rPr>
          <w:rFonts w:ascii="Arial" w:hAnsi="Arial" w:cs="Arial"/>
          <w:lang w:val="ca-ES"/>
        </w:rPr>
        <w:t>En concret, l’article 71 del Decret legislatiu 3/2002, de 31 de desembre, estableix que les entitats públiques que formen part del sector públic de la Generalitat amb participació majoritària, directament o indirectament, i les entitats adscrites a l'Administració de la Generalitat són objecte de control financer mitjançant la forma d'auditoria sota la direcció de la Intervenció General o mitjançant la supervisió d'auditories contractades, d'acord amb el pla anual d'actuacions de control aprovat per a cada exercici econòmic. La supervisió d'auditories contractades consisteix en la verificació que els treballs fets s'ajusten, amb caràcter general, als procediments d'auditoria generalment establerts en l'àmbit del sector públic i a l'objecte del contracte corresponent.</w:t>
      </w:r>
    </w:p>
    <w:p w14:paraId="4DF1D560" w14:textId="77777777" w:rsidR="00C62A7F" w:rsidRPr="0075023F" w:rsidRDefault="00C62A7F" w:rsidP="00C62A7F">
      <w:pPr>
        <w:autoSpaceDE w:val="0"/>
        <w:autoSpaceDN w:val="0"/>
        <w:adjustRightInd w:val="0"/>
        <w:spacing w:after="0" w:line="240" w:lineRule="auto"/>
        <w:jc w:val="both"/>
        <w:rPr>
          <w:rFonts w:ascii="Arial" w:hAnsi="Arial" w:cs="Arial"/>
          <w:lang w:val="ca-ES"/>
        </w:rPr>
      </w:pPr>
    </w:p>
    <w:p w14:paraId="51939971" w14:textId="77777777" w:rsidR="00C62A7F" w:rsidRPr="0075023F" w:rsidRDefault="00C62A7F" w:rsidP="00C62A7F">
      <w:pPr>
        <w:autoSpaceDE w:val="0"/>
        <w:autoSpaceDN w:val="0"/>
        <w:adjustRightInd w:val="0"/>
        <w:spacing w:after="0" w:line="240" w:lineRule="auto"/>
        <w:jc w:val="both"/>
        <w:rPr>
          <w:rFonts w:ascii="Arial" w:hAnsi="Arial" w:cs="Arial"/>
          <w:lang w:val="ca-ES"/>
        </w:rPr>
      </w:pPr>
      <w:r w:rsidRPr="0075023F">
        <w:rPr>
          <w:rFonts w:ascii="Arial" w:hAnsi="Arial" w:cs="Arial"/>
          <w:lang w:val="ca-ES"/>
        </w:rPr>
        <w:t>També estableix aquest article que les actuacions de control financer han de comprendre una auditoria financera i de regularitat, a fi de comprovar que l'actuació de l'entitat s'ha ajustat a la legalitat vigent i a les directrius del Govern i del departament competent en matèria de finances que li siguin aplicables, i també que les transferències rebudes de la Generalitat s'han aplicat a les finalitats previstes; en cas contrari, poden incloure la proposta de les mesures d'ajust i de compensació que siguin pertinents.</w:t>
      </w:r>
    </w:p>
    <w:p w14:paraId="26726E87" w14:textId="77777777" w:rsidR="00C62A7F" w:rsidRPr="0075023F" w:rsidRDefault="00C62A7F" w:rsidP="00C62A7F">
      <w:pPr>
        <w:autoSpaceDE w:val="0"/>
        <w:autoSpaceDN w:val="0"/>
        <w:adjustRightInd w:val="0"/>
        <w:spacing w:after="0" w:line="240" w:lineRule="auto"/>
        <w:jc w:val="both"/>
        <w:rPr>
          <w:rFonts w:ascii="Arial" w:hAnsi="Arial" w:cs="Arial"/>
          <w:lang w:val="ca-ES"/>
        </w:rPr>
      </w:pPr>
    </w:p>
    <w:p w14:paraId="48964F15" w14:textId="77777777" w:rsidR="00993031" w:rsidRPr="00A25620" w:rsidRDefault="00993031" w:rsidP="00993031">
      <w:pPr>
        <w:autoSpaceDE w:val="0"/>
        <w:autoSpaceDN w:val="0"/>
        <w:adjustRightInd w:val="0"/>
        <w:spacing w:after="0" w:line="240" w:lineRule="auto"/>
        <w:jc w:val="both"/>
        <w:rPr>
          <w:rFonts w:ascii="Arial" w:hAnsi="Arial" w:cs="Arial"/>
          <w:lang w:val="ca-ES"/>
        </w:rPr>
      </w:pPr>
      <w:r w:rsidRPr="0075023F">
        <w:rPr>
          <w:rFonts w:ascii="Arial" w:hAnsi="Arial" w:cs="Arial"/>
          <w:lang w:val="ca-ES"/>
        </w:rPr>
        <w:t>A part d’això, cal tenir en compte que aquest tipus d’auditories s’han de realitzar</w:t>
      </w:r>
      <w:r w:rsidRPr="00A25620">
        <w:rPr>
          <w:rFonts w:ascii="Arial" w:hAnsi="Arial" w:cs="Arial"/>
          <w:lang w:val="ca-ES"/>
        </w:rPr>
        <w:t xml:space="preserve"> mitjançant els procediments de revisió continguts en les normes d’auditoria i instruccions que dicti la Intervenció General de l’Administració de la Generalitat de Catalunya.</w:t>
      </w:r>
    </w:p>
    <w:p w14:paraId="4964B3D1" w14:textId="77777777" w:rsidR="00993031" w:rsidRPr="00A25620" w:rsidRDefault="00993031" w:rsidP="00993031">
      <w:pPr>
        <w:autoSpaceDE w:val="0"/>
        <w:autoSpaceDN w:val="0"/>
        <w:adjustRightInd w:val="0"/>
        <w:spacing w:after="0" w:line="240" w:lineRule="auto"/>
        <w:jc w:val="both"/>
        <w:rPr>
          <w:rFonts w:ascii="Arial" w:hAnsi="Arial" w:cs="Arial"/>
          <w:lang w:val="ca-ES"/>
        </w:rPr>
      </w:pPr>
    </w:p>
    <w:p w14:paraId="49D8D89B" w14:textId="77777777" w:rsidR="009252F3" w:rsidRDefault="00993031" w:rsidP="00993031">
      <w:pPr>
        <w:autoSpaceDE w:val="0"/>
        <w:autoSpaceDN w:val="0"/>
        <w:adjustRightInd w:val="0"/>
        <w:spacing w:after="0" w:line="240" w:lineRule="auto"/>
        <w:jc w:val="both"/>
        <w:rPr>
          <w:rFonts w:ascii="Arial" w:hAnsi="Arial" w:cs="Arial"/>
          <w:lang w:val="ca-ES"/>
        </w:rPr>
      </w:pPr>
      <w:r w:rsidRPr="00A25620">
        <w:rPr>
          <w:rFonts w:ascii="Arial" w:hAnsi="Arial" w:cs="Arial"/>
          <w:lang w:val="ca-ES"/>
        </w:rPr>
        <w:t xml:space="preserve">Concretament, els serveis a realitzar </w:t>
      </w:r>
      <w:r w:rsidR="009252F3">
        <w:rPr>
          <w:rFonts w:ascii="Arial" w:hAnsi="Arial" w:cs="Arial"/>
          <w:lang w:val="ca-ES"/>
        </w:rPr>
        <w:t>són:</w:t>
      </w:r>
    </w:p>
    <w:p w14:paraId="3A634697" w14:textId="77777777" w:rsidR="009252F3" w:rsidRDefault="009252F3" w:rsidP="00993031">
      <w:pPr>
        <w:autoSpaceDE w:val="0"/>
        <w:autoSpaceDN w:val="0"/>
        <w:adjustRightInd w:val="0"/>
        <w:spacing w:after="0" w:line="240" w:lineRule="auto"/>
        <w:jc w:val="both"/>
        <w:rPr>
          <w:rFonts w:ascii="Arial" w:hAnsi="Arial" w:cs="Arial"/>
          <w:lang w:val="ca-ES"/>
        </w:rPr>
      </w:pPr>
    </w:p>
    <w:p w14:paraId="2DAB38E4" w14:textId="22096B67" w:rsidR="009252F3" w:rsidRPr="00F7198A" w:rsidRDefault="009252F3" w:rsidP="00F7198A">
      <w:pPr>
        <w:pStyle w:val="Pargrafdellista"/>
        <w:numPr>
          <w:ilvl w:val="0"/>
          <w:numId w:val="39"/>
        </w:numPr>
        <w:autoSpaceDE w:val="0"/>
        <w:autoSpaceDN w:val="0"/>
        <w:adjustRightInd w:val="0"/>
        <w:spacing w:after="0" w:line="240" w:lineRule="auto"/>
        <w:jc w:val="both"/>
        <w:rPr>
          <w:rFonts w:ascii="Arial" w:hAnsi="Arial" w:cs="Arial"/>
          <w:lang w:val="ca-ES"/>
        </w:rPr>
      </w:pPr>
      <w:r>
        <w:rPr>
          <w:rFonts w:ascii="Arial" w:hAnsi="Arial" w:cs="Arial"/>
          <w:lang w:val="ca-ES"/>
        </w:rPr>
        <w:t>L</w:t>
      </w:r>
      <w:r w:rsidRPr="00F7198A">
        <w:rPr>
          <w:rFonts w:ascii="Arial" w:hAnsi="Arial" w:cs="Arial"/>
          <w:lang w:val="ca-ES"/>
        </w:rPr>
        <w:t xml:space="preserve">’emissió d’un informe que reflecteixi el grau de fidelitat de la documentació al representar la seva situació econòmica, patrimonial i financera; determinar si els comptes es presenten adequadament de conformitat amb la normativa que sigui d’aplicació; avaluar </w:t>
      </w:r>
      <w:r>
        <w:rPr>
          <w:rFonts w:ascii="Arial" w:hAnsi="Arial" w:cs="Arial"/>
          <w:lang w:val="ca-ES"/>
        </w:rPr>
        <w:t xml:space="preserve">si </w:t>
      </w:r>
      <w:r w:rsidRPr="00F7198A">
        <w:rPr>
          <w:rFonts w:ascii="Arial" w:hAnsi="Arial" w:cs="Arial"/>
          <w:lang w:val="ca-ES"/>
        </w:rPr>
        <w:t>la situació fiscal davant la Hisenda Pública s’ajusta a la legalitat i determinar les possibles contingències fiscals; revisar la liquidació pressupostària i finalment efectuar recomanacions i suggeriments que tendeixin a una millora en la gestió dels fons.</w:t>
      </w:r>
    </w:p>
    <w:p w14:paraId="41AE4308" w14:textId="77777777" w:rsidR="009252F3" w:rsidRDefault="009252F3" w:rsidP="00993031">
      <w:pPr>
        <w:autoSpaceDE w:val="0"/>
        <w:autoSpaceDN w:val="0"/>
        <w:adjustRightInd w:val="0"/>
        <w:spacing w:after="0" w:line="240" w:lineRule="auto"/>
        <w:jc w:val="both"/>
        <w:rPr>
          <w:rFonts w:ascii="Arial" w:hAnsi="Arial" w:cs="Arial"/>
          <w:lang w:val="ca-ES"/>
        </w:rPr>
      </w:pPr>
    </w:p>
    <w:p w14:paraId="4955745C" w14:textId="7415A3D3" w:rsidR="009252F3" w:rsidRDefault="009252F3" w:rsidP="00993031">
      <w:pPr>
        <w:autoSpaceDE w:val="0"/>
        <w:autoSpaceDN w:val="0"/>
        <w:adjustRightInd w:val="0"/>
        <w:spacing w:after="0" w:line="240" w:lineRule="auto"/>
        <w:jc w:val="both"/>
        <w:rPr>
          <w:rFonts w:ascii="Arial" w:hAnsi="Arial" w:cs="Arial"/>
          <w:lang w:val="ca-ES"/>
        </w:rPr>
      </w:pPr>
      <w:r>
        <w:rPr>
          <w:rFonts w:ascii="Arial" w:hAnsi="Arial" w:cs="Arial"/>
          <w:lang w:val="ca-ES"/>
        </w:rPr>
        <w:lastRenderedPageBreak/>
        <w:t>L’abast dels treballs d’auditoria objecte d’aquesta contractació té la naturalesa d’auditoria financera i pressupostaria, per la qual cosa la seva finalitat és emetre una opinió sobre si la comptabilitat en general i els comptes anuals i altres estat financers, expressen fidelment el resultat de la gestió i la seva adequada realitat patrimonial, d’acord amb les normes i principis generalment acceptats</w:t>
      </w:r>
      <w:r w:rsidR="00E84780">
        <w:rPr>
          <w:rFonts w:ascii="Arial" w:hAnsi="Arial" w:cs="Arial"/>
          <w:lang w:val="ca-ES"/>
        </w:rPr>
        <w:t>, i si contenen la informació necessària  i suficient per a la seva interpretació i comprensió adequada</w:t>
      </w:r>
      <w:r>
        <w:rPr>
          <w:rFonts w:ascii="Arial" w:hAnsi="Arial" w:cs="Arial"/>
          <w:lang w:val="ca-ES"/>
        </w:rPr>
        <w:t>.</w:t>
      </w:r>
    </w:p>
    <w:p w14:paraId="2358FDB7" w14:textId="1ED49356" w:rsidR="009252F3" w:rsidRDefault="009252F3" w:rsidP="00993031">
      <w:pPr>
        <w:autoSpaceDE w:val="0"/>
        <w:autoSpaceDN w:val="0"/>
        <w:adjustRightInd w:val="0"/>
        <w:spacing w:after="0" w:line="240" w:lineRule="auto"/>
        <w:jc w:val="both"/>
        <w:rPr>
          <w:rFonts w:ascii="Arial" w:hAnsi="Arial" w:cs="Arial"/>
          <w:lang w:val="ca-ES"/>
        </w:rPr>
      </w:pPr>
    </w:p>
    <w:p w14:paraId="41F9B6AE" w14:textId="79BA9E09" w:rsidR="00993031" w:rsidRPr="00F7198A" w:rsidRDefault="009252F3" w:rsidP="00F7198A">
      <w:pPr>
        <w:pStyle w:val="Pargrafdellista"/>
        <w:numPr>
          <w:ilvl w:val="0"/>
          <w:numId w:val="39"/>
        </w:numPr>
        <w:autoSpaceDE w:val="0"/>
        <w:autoSpaceDN w:val="0"/>
        <w:adjustRightInd w:val="0"/>
        <w:spacing w:after="0" w:line="240" w:lineRule="auto"/>
        <w:jc w:val="both"/>
        <w:rPr>
          <w:rFonts w:ascii="Arial" w:hAnsi="Arial" w:cs="Arial"/>
          <w:lang w:val="ca-ES"/>
        </w:rPr>
      </w:pPr>
      <w:r>
        <w:rPr>
          <w:rFonts w:ascii="Arial" w:hAnsi="Arial" w:cs="Arial"/>
          <w:lang w:val="ca-ES"/>
        </w:rPr>
        <w:t xml:space="preserve">L’emissió d’un informe que reflecteixi el resultat de </w:t>
      </w:r>
      <w:r w:rsidR="00993031" w:rsidRPr="00F7198A">
        <w:rPr>
          <w:rFonts w:ascii="Arial" w:hAnsi="Arial" w:cs="Arial"/>
          <w:lang w:val="ca-ES"/>
        </w:rPr>
        <w:t xml:space="preserve"> l’auditoria de compliment de normativa </w:t>
      </w:r>
      <w:r w:rsidR="00943097">
        <w:rPr>
          <w:rFonts w:ascii="Arial" w:hAnsi="Arial" w:cs="Arial"/>
          <w:lang w:val="ca-ES"/>
        </w:rPr>
        <w:t>en el sector públic</w:t>
      </w:r>
      <w:r w:rsidR="00943097" w:rsidRPr="00F7198A">
        <w:rPr>
          <w:rFonts w:ascii="Arial" w:hAnsi="Arial" w:cs="Arial"/>
          <w:lang w:val="ca-ES"/>
        </w:rPr>
        <w:t xml:space="preserve"> </w:t>
      </w:r>
      <w:r w:rsidR="00993031" w:rsidRPr="00F7198A">
        <w:rPr>
          <w:rFonts w:ascii="Arial" w:hAnsi="Arial" w:cs="Arial"/>
          <w:lang w:val="ca-ES"/>
        </w:rPr>
        <w:t>en els respectius anys, descrits a la clàusula segona d’aquests plec de prescripcions tècniques particulars.</w:t>
      </w:r>
      <w:r w:rsidR="00E84780">
        <w:rPr>
          <w:rFonts w:ascii="Arial" w:hAnsi="Arial" w:cs="Arial"/>
          <w:lang w:val="ca-ES"/>
        </w:rPr>
        <w:t>. Aquest informe consistirà en una carta de recomanacions, que doni compliment a l’obligació de  comunicar les debilitats significatives detectades per l’auditor durant l’execució del seu treball, en l’avaluació dels sistemes de control intern, i que reculli l’avaluació respecte del compliment de les normes, disposicions i directrius que li siguin d’aplicació, dels actes, les operacions i els procediments de gestió, de la correcta realització i aplicació dels ingressos i despeses i de l’adequació als fins establerts de l’ACCD, a més de propostes de millora i altres aspectes que consideri d’interès i qualsevol altre informe legalment exigible.</w:t>
      </w:r>
    </w:p>
    <w:p w14:paraId="63727D02" w14:textId="77777777" w:rsidR="00993031" w:rsidRDefault="00993031" w:rsidP="00993031">
      <w:pPr>
        <w:autoSpaceDE w:val="0"/>
        <w:autoSpaceDN w:val="0"/>
        <w:adjustRightInd w:val="0"/>
        <w:spacing w:after="0" w:line="240" w:lineRule="auto"/>
        <w:jc w:val="both"/>
        <w:rPr>
          <w:rFonts w:ascii="Arial" w:hAnsi="Arial" w:cs="Arial"/>
          <w:lang w:val="ca-ES"/>
        </w:rPr>
      </w:pPr>
    </w:p>
    <w:p w14:paraId="1D219051" w14:textId="769101D8" w:rsidR="00993031" w:rsidRDefault="00993031" w:rsidP="00A22B1C">
      <w:pPr>
        <w:autoSpaceDE w:val="0"/>
        <w:autoSpaceDN w:val="0"/>
        <w:adjustRightInd w:val="0"/>
        <w:spacing w:after="0" w:line="240" w:lineRule="auto"/>
        <w:jc w:val="both"/>
        <w:rPr>
          <w:rFonts w:ascii="Arial" w:hAnsi="Arial" w:cs="Arial"/>
          <w:lang w:val="ca-ES"/>
        </w:rPr>
      </w:pPr>
    </w:p>
    <w:p w14:paraId="666F4902" w14:textId="199EBD75" w:rsidR="00993031" w:rsidRDefault="00993031" w:rsidP="00993031">
      <w:pPr>
        <w:spacing w:after="0" w:line="240" w:lineRule="auto"/>
        <w:jc w:val="both"/>
        <w:rPr>
          <w:rFonts w:ascii="Arial" w:hAnsi="Arial" w:cs="Arial"/>
          <w:b/>
          <w:u w:val="single"/>
          <w:lang w:val="ca-ES"/>
        </w:rPr>
      </w:pPr>
      <w:r w:rsidRPr="001B402D">
        <w:rPr>
          <w:rFonts w:ascii="Arial" w:hAnsi="Arial" w:cs="Arial"/>
          <w:b/>
          <w:u w:val="single"/>
          <w:lang w:val="ca-ES"/>
        </w:rPr>
        <w:t>Clàusula I</w:t>
      </w:r>
      <w:r>
        <w:rPr>
          <w:rFonts w:ascii="Arial" w:hAnsi="Arial" w:cs="Arial"/>
          <w:b/>
          <w:u w:val="single"/>
          <w:lang w:val="ca-ES"/>
        </w:rPr>
        <w:t>I</w:t>
      </w:r>
      <w:r w:rsidRPr="001B402D">
        <w:rPr>
          <w:rFonts w:ascii="Arial" w:hAnsi="Arial" w:cs="Arial"/>
          <w:b/>
          <w:u w:val="single"/>
          <w:lang w:val="ca-ES"/>
        </w:rPr>
        <w:t xml:space="preserve">. </w:t>
      </w:r>
      <w:r>
        <w:rPr>
          <w:rFonts w:ascii="Arial" w:hAnsi="Arial" w:cs="Arial"/>
          <w:b/>
          <w:u w:val="single"/>
          <w:lang w:val="ca-ES"/>
        </w:rPr>
        <w:t>C</w:t>
      </w:r>
      <w:r w:rsidRPr="00426FB5">
        <w:rPr>
          <w:rFonts w:ascii="Arial" w:hAnsi="Arial" w:cs="Arial"/>
          <w:b/>
          <w:u w:val="single"/>
          <w:lang w:val="ca-ES"/>
        </w:rPr>
        <w:t>aracterístiques tècniques</w:t>
      </w:r>
      <w:r w:rsidRPr="009D38F1">
        <w:rPr>
          <w:rFonts w:ascii="Arial" w:hAnsi="Arial" w:cs="Arial"/>
          <w:b/>
          <w:u w:val="single"/>
          <w:lang w:val="ca-ES"/>
        </w:rPr>
        <w:t>: Servei d’auditoria dels comptes anuals de l’ACCD i la seva liquidació pressupostària de l’exercici econòmic que indiquin les prescripcions administratives</w:t>
      </w:r>
      <w:r w:rsidRPr="00426FB5">
        <w:rPr>
          <w:rFonts w:ascii="Arial" w:hAnsi="Arial" w:cs="Arial"/>
          <w:b/>
          <w:u w:val="single"/>
          <w:lang w:val="ca-ES"/>
        </w:rPr>
        <w:t>.</w:t>
      </w:r>
    </w:p>
    <w:p w14:paraId="79D6EABF" w14:textId="77777777" w:rsidR="00585B96" w:rsidRPr="00426FB5" w:rsidRDefault="00585B96" w:rsidP="00993031">
      <w:pPr>
        <w:spacing w:after="0" w:line="240" w:lineRule="auto"/>
        <w:jc w:val="both"/>
        <w:rPr>
          <w:rFonts w:ascii="Arial" w:hAnsi="Arial" w:cs="Arial"/>
          <w:b/>
          <w:u w:val="single"/>
          <w:lang w:val="ca-ES"/>
        </w:rPr>
      </w:pPr>
    </w:p>
    <w:p w14:paraId="00EA9C18" w14:textId="77777777" w:rsidR="00C62A7F" w:rsidRPr="00C62A7F" w:rsidRDefault="00C62A7F" w:rsidP="00C62A7F">
      <w:pPr>
        <w:pStyle w:val="Pargrafdellista"/>
        <w:spacing w:after="0" w:line="240" w:lineRule="auto"/>
        <w:ind w:left="360"/>
        <w:contextualSpacing w:val="0"/>
        <w:jc w:val="both"/>
        <w:rPr>
          <w:rFonts w:ascii="Arial" w:eastAsia="Times New Roman" w:hAnsi="Arial" w:cs="Arial"/>
          <w:b/>
          <w:vanish/>
          <w:lang w:val="ca-ES" w:eastAsia="ca-ES"/>
        </w:rPr>
      </w:pPr>
    </w:p>
    <w:p w14:paraId="58ED4553" w14:textId="7C331F67" w:rsidR="00993031" w:rsidRPr="00C62A7F" w:rsidRDefault="00C62A7F" w:rsidP="00C62A7F">
      <w:pPr>
        <w:spacing w:after="0" w:line="240" w:lineRule="auto"/>
        <w:ind w:left="360"/>
        <w:jc w:val="both"/>
        <w:rPr>
          <w:rFonts w:ascii="Arial" w:eastAsia="Times New Roman" w:hAnsi="Arial" w:cs="Arial"/>
          <w:b/>
          <w:lang w:val="ca-ES" w:eastAsia="ca-ES"/>
        </w:rPr>
      </w:pPr>
      <w:r>
        <w:rPr>
          <w:rFonts w:ascii="Arial" w:eastAsia="Times New Roman" w:hAnsi="Arial" w:cs="Arial"/>
          <w:b/>
          <w:lang w:val="ca-ES" w:eastAsia="ca-ES"/>
        </w:rPr>
        <w:t xml:space="preserve">2.1. </w:t>
      </w:r>
      <w:r w:rsidR="00993031" w:rsidRPr="00C62A7F">
        <w:rPr>
          <w:rFonts w:ascii="Arial" w:eastAsia="Times New Roman" w:hAnsi="Arial" w:cs="Arial"/>
          <w:b/>
          <w:lang w:val="ca-ES" w:eastAsia="ca-ES"/>
        </w:rPr>
        <w:t>Característiques tècniques.</w:t>
      </w:r>
    </w:p>
    <w:p w14:paraId="218953E0" w14:textId="77777777" w:rsidR="00993031" w:rsidRDefault="00993031" w:rsidP="00993031">
      <w:pPr>
        <w:spacing w:after="0" w:line="240" w:lineRule="auto"/>
        <w:jc w:val="both"/>
        <w:rPr>
          <w:rFonts w:ascii="Arial" w:hAnsi="Arial" w:cs="Arial"/>
          <w:lang w:val="ca-ES"/>
        </w:rPr>
      </w:pPr>
    </w:p>
    <w:p w14:paraId="2C63803C" w14:textId="77777777" w:rsidR="00993031" w:rsidRDefault="00993031" w:rsidP="00993031">
      <w:pPr>
        <w:spacing w:after="0" w:line="240" w:lineRule="auto"/>
        <w:jc w:val="both"/>
        <w:rPr>
          <w:rFonts w:ascii="Arial" w:hAnsi="Arial" w:cs="Arial"/>
          <w:lang w:val="ca-ES"/>
        </w:rPr>
      </w:pPr>
      <w:r w:rsidRPr="00891196">
        <w:rPr>
          <w:rFonts w:ascii="Arial" w:hAnsi="Arial" w:cs="Arial"/>
          <w:lang w:val="ca-ES"/>
        </w:rPr>
        <w:t>Els treballs inclosos en aquest contracte es realitzaran d’acord amb la normativa</w:t>
      </w:r>
      <w:r>
        <w:rPr>
          <w:rFonts w:ascii="Arial" w:hAnsi="Arial" w:cs="Arial"/>
          <w:lang w:val="ca-ES"/>
        </w:rPr>
        <w:t xml:space="preserve"> vigent aplicable,</w:t>
      </w:r>
      <w:r w:rsidRPr="00891196">
        <w:rPr>
          <w:rFonts w:ascii="Arial" w:hAnsi="Arial" w:cs="Arial"/>
          <w:lang w:val="ca-ES"/>
        </w:rPr>
        <w:t xml:space="preserve"> emetent el c</w:t>
      </w:r>
      <w:r>
        <w:rPr>
          <w:rFonts w:ascii="Arial" w:hAnsi="Arial" w:cs="Arial"/>
          <w:lang w:val="ca-ES"/>
        </w:rPr>
        <w:t>orresponent informe d’auditoria</w:t>
      </w:r>
      <w:r w:rsidRPr="00891196">
        <w:rPr>
          <w:rFonts w:ascii="Arial" w:hAnsi="Arial" w:cs="Arial"/>
          <w:lang w:val="ca-ES"/>
        </w:rPr>
        <w:t xml:space="preserve"> així com un info</w:t>
      </w:r>
      <w:r>
        <w:rPr>
          <w:rFonts w:ascii="Arial" w:hAnsi="Arial" w:cs="Arial"/>
          <w:lang w:val="ca-ES"/>
        </w:rPr>
        <w:t>r</w:t>
      </w:r>
      <w:r w:rsidRPr="00891196">
        <w:rPr>
          <w:rFonts w:ascii="Arial" w:hAnsi="Arial" w:cs="Arial"/>
          <w:lang w:val="ca-ES"/>
        </w:rPr>
        <w:t>me complementari de recomanacions i compliment de normativa en el sector públic.</w:t>
      </w:r>
    </w:p>
    <w:p w14:paraId="003B38B2" w14:textId="77777777" w:rsidR="00993031" w:rsidRDefault="00993031" w:rsidP="00993031">
      <w:pPr>
        <w:spacing w:after="0" w:line="240" w:lineRule="auto"/>
        <w:jc w:val="both"/>
        <w:rPr>
          <w:rFonts w:ascii="Arial" w:hAnsi="Arial" w:cs="Arial"/>
          <w:lang w:val="ca-ES"/>
        </w:rPr>
      </w:pPr>
    </w:p>
    <w:p w14:paraId="7AFAAF4C" w14:textId="77777777" w:rsidR="00993031" w:rsidRDefault="00993031" w:rsidP="00993031">
      <w:pPr>
        <w:spacing w:after="0" w:line="240" w:lineRule="auto"/>
        <w:jc w:val="both"/>
        <w:rPr>
          <w:rFonts w:ascii="Arial" w:hAnsi="Arial" w:cs="Arial"/>
          <w:lang w:val="ca-ES"/>
        </w:rPr>
      </w:pPr>
      <w:r w:rsidRPr="001B402D">
        <w:rPr>
          <w:rFonts w:ascii="Arial" w:hAnsi="Arial" w:cs="Arial"/>
          <w:lang w:val="ca-ES"/>
        </w:rPr>
        <w:t>Els treballs contractats tindran com a finalitat, d’acord amb les normes tècniques d’auditoria, emetre una opinió sobre si els comptes anuals de la societat auditada expressen, en tots els aspectes significatius, la imatge fidel del seu patrimoni i de la seva situació financera</w:t>
      </w:r>
      <w:r>
        <w:rPr>
          <w:rFonts w:ascii="Arial" w:hAnsi="Arial" w:cs="Arial"/>
          <w:lang w:val="ca-ES"/>
        </w:rPr>
        <w:t xml:space="preserve"> i si l’execució pressupostària s’ha efectuat</w:t>
      </w:r>
      <w:r w:rsidRPr="001B402D">
        <w:rPr>
          <w:rFonts w:ascii="Arial" w:hAnsi="Arial" w:cs="Arial"/>
          <w:lang w:val="ca-ES"/>
        </w:rPr>
        <w:t xml:space="preserve"> d’acord a la normativa aplicable.</w:t>
      </w:r>
    </w:p>
    <w:p w14:paraId="7E23DE02" w14:textId="77777777" w:rsidR="00993031" w:rsidRDefault="00993031" w:rsidP="00993031">
      <w:pPr>
        <w:spacing w:after="0" w:line="240" w:lineRule="auto"/>
        <w:jc w:val="both"/>
        <w:rPr>
          <w:rFonts w:ascii="Arial" w:hAnsi="Arial" w:cs="Arial"/>
          <w:lang w:val="ca-ES"/>
        </w:rPr>
      </w:pPr>
    </w:p>
    <w:p w14:paraId="4108F46D" w14:textId="3B608A4E" w:rsidR="00993031" w:rsidRPr="00EC73D3" w:rsidRDefault="00993031" w:rsidP="00993031">
      <w:pPr>
        <w:spacing w:after="0" w:line="240" w:lineRule="auto"/>
        <w:jc w:val="both"/>
        <w:rPr>
          <w:rFonts w:ascii="Arial" w:hAnsi="Arial" w:cs="Arial"/>
          <w:lang w:val="ca-ES"/>
        </w:rPr>
      </w:pPr>
      <w:r w:rsidRPr="002A4A23">
        <w:rPr>
          <w:rFonts w:ascii="Arial" w:hAnsi="Arial" w:cs="Arial"/>
          <w:lang w:val="ca-ES"/>
        </w:rPr>
        <w:t>L’obligació que l’ACCD té de sotmetre els seus comptes anuals a una auditoria financera es contempla a l’article 2</w:t>
      </w:r>
      <w:r w:rsidR="002A4A23" w:rsidRPr="002A4A23">
        <w:rPr>
          <w:rFonts w:ascii="Arial" w:hAnsi="Arial" w:cs="Arial"/>
          <w:lang w:val="ca-ES"/>
        </w:rPr>
        <w:t>57</w:t>
      </w:r>
      <w:r w:rsidRPr="002A4A23">
        <w:rPr>
          <w:rFonts w:ascii="Arial" w:hAnsi="Arial" w:cs="Arial"/>
          <w:lang w:val="ca-ES"/>
        </w:rPr>
        <w:t xml:space="preserve"> del Real Decret Legislatiu 1/2010, del 2 de juliol, pel que s’aprova el text refós de la Llei de Societats de Capital, que contempla que s’han de sotmetre a auditoria els seus comptes anuals de totes les empreses o entitats, independentment de quina sigui la seva naturalesa jurídica, que superin els límits fixats per presentar balanç abreujat, això és, quan succeeixen durant dos exercicis consecutius en el moment de tancament de l’exercici,</w:t>
      </w:r>
      <w:r w:rsidRPr="000D3006">
        <w:rPr>
          <w:rFonts w:ascii="Arial" w:hAnsi="Arial" w:cs="Arial"/>
          <w:lang w:val="ca-ES"/>
        </w:rPr>
        <w:t xml:space="preserve"> com a mínim dues de las circumstàncies següents:</w:t>
      </w:r>
    </w:p>
    <w:p w14:paraId="0F95E3A0" w14:textId="77777777" w:rsidR="00993031" w:rsidRPr="009252F3" w:rsidRDefault="00993031" w:rsidP="00993031">
      <w:pPr>
        <w:spacing w:after="0" w:line="240" w:lineRule="auto"/>
        <w:jc w:val="both"/>
        <w:rPr>
          <w:rFonts w:ascii="Arial" w:hAnsi="Arial" w:cs="Arial"/>
          <w:lang w:val="ca-ES"/>
        </w:rPr>
      </w:pPr>
    </w:p>
    <w:p w14:paraId="044A256E" w14:textId="77777777" w:rsidR="00993031" w:rsidRPr="009252F3" w:rsidRDefault="00993031" w:rsidP="00993031">
      <w:pPr>
        <w:pStyle w:val="NormalWeb"/>
        <w:shd w:val="clear" w:color="auto" w:fill="FFFFFF"/>
        <w:spacing w:before="0" w:beforeAutospacing="0" w:after="0" w:afterAutospacing="0"/>
        <w:ind w:left="567"/>
        <w:jc w:val="both"/>
        <w:textAlignment w:val="baseline"/>
        <w:rPr>
          <w:rFonts w:ascii="Arial" w:eastAsiaTheme="minorHAnsi" w:hAnsi="Arial" w:cs="Arial"/>
          <w:sz w:val="22"/>
          <w:szCs w:val="22"/>
          <w:lang w:eastAsia="en-US"/>
        </w:rPr>
      </w:pPr>
      <w:r w:rsidRPr="009252F3">
        <w:rPr>
          <w:rFonts w:ascii="Arial" w:eastAsiaTheme="minorHAnsi" w:hAnsi="Arial" w:cs="Arial"/>
          <w:sz w:val="22"/>
          <w:szCs w:val="22"/>
          <w:lang w:eastAsia="en-US"/>
        </w:rPr>
        <w:t>a) El total de les partides de l’actiu superi els 2.850.000 euros.</w:t>
      </w:r>
    </w:p>
    <w:p w14:paraId="2B8A9832" w14:textId="77777777" w:rsidR="00993031" w:rsidRPr="00F93839" w:rsidRDefault="00993031" w:rsidP="00993031">
      <w:pPr>
        <w:pStyle w:val="NormalWeb"/>
        <w:shd w:val="clear" w:color="auto" w:fill="FFFFFF"/>
        <w:spacing w:before="0" w:beforeAutospacing="0" w:after="0" w:afterAutospacing="0"/>
        <w:ind w:left="567"/>
        <w:jc w:val="both"/>
        <w:textAlignment w:val="baseline"/>
        <w:rPr>
          <w:rFonts w:ascii="Arial" w:eastAsiaTheme="minorHAnsi" w:hAnsi="Arial" w:cs="Arial"/>
          <w:sz w:val="22"/>
          <w:szCs w:val="22"/>
          <w:lang w:eastAsia="en-US"/>
        </w:rPr>
      </w:pPr>
      <w:r w:rsidRPr="00F93839">
        <w:rPr>
          <w:rFonts w:ascii="Arial" w:eastAsiaTheme="minorHAnsi" w:hAnsi="Arial" w:cs="Arial"/>
          <w:sz w:val="22"/>
          <w:szCs w:val="22"/>
          <w:lang w:eastAsia="en-US"/>
        </w:rPr>
        <w:t>b) L’import net de la seva xifra anual de negocis superi els 5.700.000 euros.</w:t>
      </w:r>
    </w:p>
    <w:p w14:paraId="7EFD8895" w14:textId="77777777" w:rsidR="00993031" w:rsidRPr="001A4C2C" w:rsidRDefault="00993031" w:rsidP="00993031">
      <w:pPr>
        <w:pStyle w:val="NormalWeb"/>
        <w:shd w:val="clear" w:color="auto" w:fill="FFFFFF"/>
        <w:spacing w:before="0" w:beforeAutospacing="0" w:after="0" w:afterAutospacing="0"/>
        <w:ind w:left="567"/>
        <w:jc w:val="both"/>
        <w:textAlignment w:val="baseline"/>
        <w:rPr>
          <w:rFonts w:ascii="Arial" w:eastAsiaTheme="minorHAnsi" w:hAnsi="Arial" w:cs="Arial"/>
          <w:sz w:val="22"/>
          <w:szCs w:val="22"/>
          <w:lang w:eastAsia="en-US"/>
        </w:rPr>
      </w:pPr>
      <w:r w:rsidRPr="000D3006">
        <w:rPr>
          <w:rFonts w:ascii="Arial" w:eastAsiaTheme="minorHAnsi" w:hAnsi="Arial" w:cs="Arial"/>
          <w:sz w:val="22"/>
          <w:szCs w:val="22"/>
          <w:lang w:eastAsia="en-US"/>
        </w:rPr>
        <w:t>c) El nombre mitjà de treballadors durant l’exercici econòmic és superior a 50.</w:t>
      </w:r>
    </w:p>
    <w:p w14:paraId="0B188FF0" w14:textId="1D6B943B" w:rsidR="00993031" w:rsidRDefault="00993031" w:rsidP="00A22B1C">
      <w:pPr>
        <w:autoSpaceDE w:val="0"/>
        <w:autoSpaceDN w:val="0"/>
        <w:adjustRightInd w:val="0"/>
        <w:spacing w:after="0" w:line="240" w:lineRule="auto"/>
        <w:jc w:val="both"/>
        <w:rPr>
          <w:rFonts w:ascii="Arial" w:hAnsi="Arial" w:cs="Arial"/>
          <w:lang w:val="ca-ES"/>
        </w:rPr>
      </w:pPr>
    </w:p>
    <w:p w14:paraId="7AF065BB" w14:textId="3BF2BEA3" w:rsidR="00644C91" w:rsidRPr="00C62A7F" w:rsidRDefault="00C62A7F" w:rsidP="00C62A7F">
      <w:pPr>
        <w:spacing w:after="0" w:line="240" w:lineRule="auto"/>
        <w:ind w:left="360"/>
        <w:jc w:val="both"/>
        <w:rPr>
          <w:rFonts w:ascii="Arial" w:eastAsia="Times New Roman" w:hAnsi="Arial" w:cs="Arial"/>
          <w:b/>
          <w:lang w:val="ca-ES" w:eastAsia="ca-ES"/>
        </w:rPr>
      </w:pPr>
      <w:r>
        <w:rPr>
          <w:rFonts w:ascii="Arial" w:eastAsia="Times New Roman" w:hAnsi="Arial" w:cs="Arial"/>
          <w:b/>
          <w:lang w:val="ca-ES" w:eastAsia="ca-ES"/>
        </w:rPr>
        <w:t xml:space="preserve">2.2. </w:t>
      </w:r>
      <w:r w:rsidR="00644C91" w:rsidRPr="00C62A7F">
        <w:rPr>
          <w:rFonts w:ascii="Arial" w:eastAsia="Times New Roman" w:hAnsi="Arial" w:cs="Arial"/>
          <w:b/>
          <w:lang w:val="ca-ES" w:eastAsia="ca-ES"/>
        </w:rPr>
        <w:t>Descripció del servei</w:t>
      </w:r>
      <w:r w:rsidR="00527D45" w:rsidRPr="00C62A7F">
        <w:rPr>
          <w:rFonts w:ascii="Arial" w:eastAsia="Times New Roman" w:hAnsi="Arial" w:cs="Arial"/>
          <w:b/>
          <w:lang w:val="ca-ES" w:eastAsia="ca-ES"/>
        </w:rPr>
        <w:t>.</w:t>
      </w:r>
    </w:p>
    <w:p w14:paraId="3C1809F9" w14:textId="441A93FF" w:rsidR="005D6A42" w:rsidRDefault="005D6A42" w:rsidP="00A22B1C">
      <w:pPr>
        <w:spacing w:after="0" w:line="240" w:lineRule="auto"/>
        <w:jc w:val="both"/>
        <w:rPr>
          <w:rFonts w:ascii="Arial" w:hAnsi="Arial" w:cs="Arial"/>
          <w:lang w:val="ca-ES"/>
        </w:rPr>
      </w:pPr>
    </w:p>
    <w:p w14:paraId="464AE18F" w14:textId="074DA733" w:rsidR="00993031" w:rsidRDefault="00993031" w:rsidP="00993031">
      <w:pPr>
        <w:spacing w:after="0" w:line="240" w:lineRule="auto"/>
        <w:jc w:val="both"/>
        <w:rPr>
          <w:rFonts w:ascii="Arial" w:hAnsi="Arial" w:cs="Arial"/>
          <w:lang w:val="ca-ES"/>
        </w:rPr>
      </w:pPr>
      <w:r w:rsidRPr="001B402D">
        <w:rPr>
          <w:rFonts w:ascii="Arial" w:hAnsi="Arial" w:cs="Arial"/>
          <w:lang w:val="ca-ES"/>
        </w:rPr>
        <w:t xml:space="preserve">El servei a realitzar consisteix en auditar els comptes </w:t>
      </w:r>
      <w:r w:rsidR="00E92B5C">
        <w:rPr>
          <w:rFonts w:ascii="Arial" w:hAnsi="Arial" w:cs="Arial"/>
          <w:lang w:val="ca-ES"/>
        </w:rPr>
        <w:t xml:space="preserve">anuals </w:t>
      </w:r>
      <w:r w:rsidRPr="001B402D">
        <w:rPr>
          <w:rFonts w:ascii="Arial" w:hAnsi="Arial" w:cs="Arial"/>
          <w:lang w:val="ca-ES"/>
        </w:rPr>
        <w:t>de l’ACCD que comprenen el balanç de situació</w:t>
      </w:r>
      <w:r w:rsidR="000D3006">
        <w:rPr>
          <w:rFonts w:ascii="Arial" w:hAnsi="Arial" w:cs="Arial"/>
          <w:lang w:val="ca-ES"/>
        </w:rPr>
        <w:t>,</w:t>
      </w:r>
      <w:r w:rsidRPr="001B402D">
        <w:rPr>
          <w:rFonts w:ascii="Arial" w:hAnsi="Arial" w:cs="Arial"/>
          <w:lang w:val="ca-ES"/>
        </w:rPr>
        <w:t xml:space="preserve"> </w:t>
      </w:r>
      <w:r w:rsidR="00E92B5C" w:rsidRPr="001B402D">
        <w:rPr>
          <w:rFonts w:ascii="Arial" w:hAnsi="Arial" w:cs="Arial"/>
          <w:lang w:val="ca-ES"/>
        </w:rPr>
        <w:t xml:space="preserve">el compte de pèrdues i guanys, l’estat de canvis en el patrimoni net, l’estat de fluxos d’efectiu, la memòria, la liquidació pressupostària i el romanent de tresoreria </w:t>
      </w:r>
      <w:r w:rsidRPr="001B402D">
        <w:rPr>
          <w:rFonts w:ascii="Arial" w:hAnsi="Arial" w:cs="Arial"/>
          <w:lang w:val="ca-ES"/>
        </w:rPr>
        <w:t xml:space="preserve">a data </w:t>
      </w:r>
      <w:r>
        <w:rPr>
          <w:rFonts w:ascii="Arial" w:hAnsi="Arial" w:cs="Arial"/>
          <w:lang w:val="ca-ES"/>
        </w:rPr>
        <w:t>de tancament de cadascun dels exercicis objecte d’aquest contracte</w:t>
      </w:r>
      <w:r w:rsidRPr="001B402D">
        <w:rPr>
          <w:rFonts w:ascii="Arial" w:hAnsi="Arial" w:cs="Arial"/>
          <w:lang w:val="ca-ES"/>
        </w:rPr>
        <w:t>,.</w:t>
      </w:r>
    </w:p>
    <w:p w14:paraId="41BC0863" w14:textId="5A482389" w:rsidR="00993031" w:rsidRDefault="00993031" w:rsidP="00993031">
      <w:pPr>
        <w:spacing w:after="0" w:line="240" w:lineRule="auto"/>
        <w:jc w:val="both"/>
        <w:rPr>
          <w:rFonts w:ascii="Arial" w:hAnsi="Arial" w:cs="Arial"/>
          <w:lang w:val="ca-ES"/>
        </w:rPr>
      </w:pPr>
    </w:p>
    <w:p w14:paraId="54CF47A9" w14:textId="77777777" w:rsidR="00993031" w:rsidRDefault="00993031" w:rsidP="00993031">
      <w:pPr>
        <w:spacing w:after="0" w:line="240" w:lineRule="auto"/>
        <w:jc w:val="both"/>
        <w:rPr>
          <w:rFonts w:ascii="Arial" w:hAnsi="Arial" w:cs="Arial"/>
          <w:lang w:val="ca-ES"/>
        </w:rPr>
      </w:pPr>
      <w:r w:rsidRPr="001B402D">
        <w:rPr>
          <w:rFonts w:ascii="Arial" w:hAnsi="Arial" w:cs="Arial"/>
          <w:lang w:val="ca-ES"/>
        </w:rPr>
        <w:t>Aquests serveis expressaran una opinió sobre els esmentats comptes anuals en el seu conjunt basada en el treball realitza</w:t>
      </w:r>
      <w:r>
        <w:rPr>
          <w:rFonts w:ascii="Arial" w:hAnsi="Arial" w:cs="Arial"/>
          <w:lang w:val="ca-ES"/>
        </w:rPr>
        <w:t>t</w:t>
      </w:r>
      <w:r w:rsidRPr="001B402D">
        <w:rPr>
          <w:rFonts w:ascii="Arial" w:hAnsi="Arial" w:cs="Arial"/>
          <w:lang w:val="ca-ES"/>
        </w:rPr>
        <w:t xml:space="preserve"> d’acord amb la normativa reguladora de l’activitat d’auditoria de comptes, mitjançant la realització de proves selectives, de l’evidència justificativa dels comptes anuals i l’avaluació de si la seva presentació, els principis i criteris comptables utilitzats i les estimacions realitzades estan d’acord amb el marc normatiu d’informació financera aplicable.</w:t>
      </w:r>
    </w:p>
    <w:p w14:paraId="6B967061" w14:textId="36C2F8B7" w:rsidR="00993031" w:rsidRDefault="00993031" w:rsidP="00993031">
      <w:pPr>
        <w:spacing w:after="0" w:line="240" w:lineRule="auto"/>
        <w:jc w:val="both"/>
        <w:rPr>
          <w:rFonts w:ascii="Arial" w:hAnsi="Arial" w:cs="Arial"/>
          <w:lang w:val="ca-ES"/>
        </w:rPr>
      </w:pPr>
    </w:p>
    <w:p w14:paraId="377B7D08" w14:textId="3BA41921" w:rsidR="003A5D2D" w:rsidRDefault="003A5D2D" w:rsidP="00DA6094">
      <w:pPr>
        <w:spacing w:after="0" w:line="240" w:lineRule="auto"/>
        <w:jc w:val="both"/>
        <w:rPr>
          <w:rFonts w:ascii="Arial" w:hAnsi="Arial" w:cs="Arial"/>
          <w:color w:val="222222"/>
          <w:lang w:val="ca-ES" w:eastAsia="ca-ES"/>
        </w:rPr>
      </w:pPr>
      <w:r w:rsidRPr="00F7198A">
        <w:rPr>
          <w:rFonts w:ascii="Arial" w:hAnsi="Arial" w:cs="Arial"/>
          <w:color w:val="222222"/>
          <w:lang w:val="ca-ES" w:eastAsia="ca-ES"/>
        </w:rPr>
        <w:t xml:space="preserve">Atenent les característiques del contracte que es pretén licitar i la necessitat que l’empresa adjudicatària compti amb els mitjans personals necessaris per assegurar l’obtenció </w:t>
      </w:r>
      <w:r w:rsidR="00634EDB" w:rsidRPr="00634EDB">
        <w:rPr>
          <w:rFonts w:ascii="Arial" w:hAnsi="Arial" w:cs="Arial"/>
          <w:color w:val="222222"/>
          <w:lang w:val="ca-ES" w:eastAsia="ca-ES"/>
        </w:rPr>
        <w:t>dels</w:t>
      </w:r>
      <w:r w:rsidRPr="00F7198A">
        <w:rPr>
          <w:rFonts w:ascii="Arial" w:hAnsi="Arial" w:cs="Arial"/>
          <w:color w:val="222222"/>
          <w:lang w:val="ca-ES" w:eastAsia="ca-ES"/>
        </w:rPr>
        <w:t xml:space="preserve"> resultats perseguits, s’entén oportú requerir l’adscripció dels mitjans personals.</w:t>
      </w:r>
    </w:p>
    <w:p w14:paraId="2164CF12" w14:textId="77777777" w:rsidR="00DA6094" w:rsidRPr="00F7198A" w:rsidRDefault="00DA6094" w:rsidP="00DA6094">
      <w:pPr>
        <w:spacing w:after="0" w:line="240" w:lineRule="auto"/>
        <w:jc w:val="both"/>
        <w:rPr>
          <w:rFonts w:ascii="Arial" w:hAnsi="Arial" w:cs="Arial"/>
          <w:color w:val="222222"/>
          <w:lang w:val="ca-ES" w:eastAsia="ca-ES"/>
        </w:rPr>
      </w:pPr>
    </w:p>
    <w:p w14:paraId="016707CA" w14:textId="1CF77F0C" w:rsidR="003A5D2D" w:rsidRDefault="003A5D2D" w:rsidP="00DA6094">
      <w:pPr>
        <w:spacing w:after="0" w:line="240" w:lineRule="auto"/>
        <w:jc w:val="both"/>
        <w:rPr>
          <w:rFonts w:ascii="Arial" w:hAnsi="Arial" w:cs="Arial"/>
          <w:color w:val="222222"/>
          <w:lang w:val="ca-ES" w:eastAsia="ca-ES"/>
        </w:rPr>
      </w:pPr>
      <w:r w:rsidRPr="00F7198A">
        <w:rPr>
          <w:rFonts w:ascii="Arial" w:hAnsi="Arial" w:cs="Arial"/>
          <w:color w:val="222222"/>
          <w:lang w:val="ca-ES" w:eastAsia="ca-ES"/>
        </w:rPr>
        <w:t>En concret, els licitadors hauran de comprometre’s a adscriure a l’execució del  contracte els mitjans personals i materials</w:t>
      </w:r>
      <w:r w:rsidRPr="00F7198A">
        <w:rPr>
          <w:rFonts w:ascii="Arial" w:hAnsi="Arial" w:cs="Arial"/>
          <w:color w:val="222222"/>
          <w:lang w:eastAsia="ca-ES"/>
        </w:rPr>
        <w:t xml:space="preserve"> </w:t>
      </w:r>
      <w:r w:rsidRPr="00F7198A">
        <w:rPr>
          <w:rFonts w:ascii="Arial" w:hAnsi="Arial" w:cs="Arial"/>
          <w:color w:val="222222"/>
          <w:lang w:val="ca-ES" w:eastAsia="ca-ES"/>
        </w:rPr>
        <w:t>suficients a l’efecte, segon</w:t>
      </w:r>
      <w:r w:rsidR="00DA6094">
        <w:rPr>
          <w:rFonts w:ascii="Arial" w:hAnsi="Arial" w:cs="Arial"/>
          <w:color w:val="222222"/>
          <w:lang w:val="ca-ES" w:eastAsia="ca-ES"/>
        </w:rPr>
        <w:t>s el que es detalla tot seguit:</w:t>
      </w:r>
    </w:p>
    <w:p w14:paraId="5DD1B484" w14:textId="77777777" w:rsidR="00DA6094" w:rsidRPr="00F7198A" w:rsidRDefault="00DA6094" w:rsidP="00DA6094">
      <w:pPr>
        <w:spacing w:after="0" w:line="240" w:lineRule="auto"/>
        <w:jc w:val="both"/>
        <w:rPr>
          <w:rFonts w:ascii="Arial" w:hAnsi="Arial" w:cs="Arial"/>
          <w:color w:val="222222"/>
          <w:lang w:val="ca-ES" w:eastAsia="ca-ES"/>
        </w:rPr>
      </w:pPr>
    </w:p>
    <w:p w14:paraId="7295C0CA" w14:textId="7D22E569" w:rsidR="00585B96" w:rsidRPr="00F7198A" w:rsidRDefault="00585B96" w:rsidP="00585B96">
      <w:pPr>
        <w:jc w:val="both"/>
        <w:rPr>
          <w:rFonts w:ascii="Arial" w:hAnsi="Arial" w:cs="Arial"/>
          <w:color w:val="222222"/>
          <w:lang w:val="ca-ES" w:eastAsia="ca-ES"/>
        </w:rPr>
      </w:pPr>
      <w:r w:rsidRPr="00F7198A">
        <w:rPr>
          <w:rFonts w:ascii="Arial" w:hAnsi="Arial" w:cs="Arial"/>
          <w:color w:val="222222"/>
          <w:lang w:val="ca-ES" w:eastAsia="ca-ES"/>
        </w:rPr>
        <w:t>El equip de treball estigui composat, com a mínim, per un soci auditor i per un auditor expert i un ajudant amb la següent titulació o formació:</w:t>
      </w:r>
    </w:p>
    <w:p w14:paraId="76120522" w14:textId="77777777" w:rsidR="00585B96" w:rsidRPr="00F7198A" w:rsidRDefault="00585B96" w:rsidP="00585B96">
      <w:pPr>
        <w:pStyle w:val="Pargrafdellista"/>
        <w:numPr>
          <w:ilvl w:val="0"/>
          <w:numId w:val="26"/>
        </w:numPr>
        <w:tabs>
          <w:tab w:val="num" w:pos="0"/>
        </w:tabs>
        <w:spacing w:after="0" w:line="240" w:lineRule="auto"/>
        <w:jc w:val="both"/>
        <w:rPr>
          <w:rFonts w:ascii="Arial" w:hAnsi="Arial" w:cs="Arial"/>
          <w:color w:val="222222"/>
          <w:lang w:val="ca-ES" w:eastAsia="ca-ES"/>
        </w:rPr>
      </w:pPr>
      <w:r w:rsidRPr="00F7198A">
        <w:rPr>
          <w:rFonts w:ascii="Arial" w:hAnsi="Arial" w:cs="Arial"/>
          <w:color w:val="222222"/>
          <w:lang w:val="ca-ES" w:eastAsia="ca-ES"/>
        </w:rPr>
        <w:t xml:space="preserve">Un/a soci/sòcia auditor/a: haurà de tenir la titulació superior i estar degudament inscrit en el Registre Oficial d’Auditoris de Comptes (ROAC), </w:t>
      </w:r>
    </w:p>
    <w:p w14:paraId="2C5BDE04" w14:textId="77777777" w:rsidR="00585B96" w:rsidRPr="00F7198A" w:rsidRDefault="00585B96" w:rsidP="00585B96">
      <w:pPr>
        <w:pStyle w:val="Pargrafdellista"/>
        <w:jc w:val="both"/>
        <w:rPr>
          <w:rFonts w:ascii="Arial" w:hAnsi="Arial" w:cs="Arial"/>
          <w:color w:val="222222"/>
          <w:lang w:val="ca-ES" w:eastAsia="ca-ES"/>
        </w:rPr>
      </w:pPr>
    </w:p>
    <w:p w14:paraId="5B61123F" w14:textId="680B0E41" w:rsidR="00585B96" w:rsidRPr="00F7198A" w:rsidRDefault="00585B96" w:rsidP="00585B96">
      <w:pPr>
        <w:pStyle w:val="Pargrafdellista"/>
        <w:numPr>
          <w:ilvl w:val="0"/>
          <w:numId w:val="26"/>
        </w:numPr>
        <w:tabs>
          <w:tab w:val="num" w:pos="0"/>
        </w:tabs>
        <w:spacing w:after="0" w:line="240" w:lineRule="auto"/>
        <w:jc w:val="both"/>
        <w:rPr>
          <w:rFonts w:ascii="Arial" w:hAnsi="Arial" w:cs="Arial"/>
          <w:color w:val="222222"/>
          <w:lang w:val="ca-ES" w:eastAsia="ca-ES"/>
        </w:rPr>
      </w:pPr>
      <w:r w:rsidRPr="00F7198A">
        <w:rPr>
          <w:rFonts w:ascii="Arial" w:hAnsi="Arial" w:cs="Arial"/>
          <w:color w:val="222222"/>
          <w:lang w:val="ca-ES" w:eastAsia="ca-ES"/>
        </w:rPr>
        <w:t>Un/a auditor</w:t>
      </w:r>
      <w:r>
        <w:rPr>
          <w:rFonts w:ascii="Arial" w:hAnsi="Arial" w:cs="Arial"/>
          <w:color w:val="222222"/>
          <w:lang w:val="ca-ES" w:eastAsia="ca-ES"/>
        </w:rPr>
        <w:t>/a</w:t>
      </w:r>
      <w:r w:rsidRPr="00F7198A">
        <w:rPr>
          <w:rFonts w:ascii="Arial" w:hAnsi="Arial" w:cs="Arial"/>
          <w:color w:val="222222"/>
          <w:lang w:val="ca-ES" w:eastAsia="ca-ES"/>
        </w:rPr>
        <w:t xml:space="preserve"> de comptes </w:t>
      </w:r>
      <w:r>
        <w:rPr>
          <w:rFonts w:ascii="Arial" w:hAnsi="Arial" w:cs="Arial"/>
          <w:color w:val="222222"/>
          <w:lang w:val="ca-ES" w:eastAsia="ca-ES"/>
        </w:rPr>
        <w:t>i</w:t>
      </w:r>
      <w:r w:rsidRPr="00F7198A">
        <w:rPr>
          <w:rFonts w:ascii="Arial" w:hAnsi="Arial" w:cs="Arial"/>
          <w:color w:val="222222"/>
          <w:lang w:val="ca-ES" w:eastAsia="ca-ES"/>
        </w:rPr>
        <w:t xml:space="preserve"> cap de l’equip: haurà de tenir la titulació superior en ciències econòmiques o titulació equivalent i estar degudament inscrit en el Registre Oficial d’Auditoris de Comptes (ROAC),</w:t>
      </w:r>
    </w:p>
    <w:p w14:paraId="3605F013" w14:textId="77777777" w:rsidR="00585B96" w:rsidRPr="00F7198A" w:rsidRDefault="00585B96" w:rsidP="00585B96">
      <w:pPr>
        <w:pStyle w:val="Pargrafdellista"/>
        <w:jc w:val="both"/>
        <w:rPr>
          <w:rFonts w:ascii="Arial" w:hAnsi="Arial" w:cs="Arial"/>
          <w:color w:val="222222"/>
          <w:lang w:val="ca-ES" w:eastAsia="ca-ES"/>
        </w:rPr>
      </w:pPr>
    </w:p>
    <w:p w14:paraId="1CD7E60A" w14:textId="77777777" w:rsidR="00585B96" w:rsidRPr="00F7198A" w:rsidRDefault="00585B96" w:rsidP="00585B96">
      <w:pPr>
        <w:pStyle w:val="Pargrafdellista"/>
        <w:numPr>
          <w:ilvl w:val="0"/>
          <w:numId w:val="26"/>
        </w:numPr>
        <w:tabs>
          <w:tab w:val="num" w:pos="0"/>
        </w:tabs>
        <w:spacing w:after="0" w:line="240" w:lineRule="auto"/>
        <w:jc w:val="both"/>
        <w:rPr>
          <w:rFonts w:ascii="Arial" w:hAnsi="Arial" w:cs="Arial"/>
          <w:color w:val="222222"/>
          <w:lang w:val="ca-ES" w:eastAsia="ca-ES"/>
        </w:rPr>
      </w:pPr>
      <w:r w:rsidRPr="00F7198A">
        <w:rPr>
          <w:rFonts w:ascii="Arial" w:hAnsi="Arial" w:cs="Arial"/>
          <w:color w:val="222222"/>
          <w:lang w:val="ca-ES" w:eastAsia="ca-ES"/>
        </w:rPr>
        <w:t>Un/a tècnic/a avançat/da: haurà de tenir la titulació superior en ciències econòmiques o titulació equivalent.</w:t>
      </w:r>
    </w:p>
    <w:p w14:paraId="21A0DF02" w14:textId="77777777" w:rsidR="00585B96" w:rsidRPr="00F7198A" w:rsidRDefault="00585B96" w:rsidP="00585B96">
      <w:pPr>
        <w:jc w:val="both"/>
        <w:rPr>
          <w:rFonts w:ascii="Arial" w:hAnsi="Arial" w:cs="Arial"/>
          <w:color w:val="222222"/>
          <w:lang w:val="ca-ES" w:eastAsia="ca-ES"/>
        </w:rPr>
      </w:pPr>
    </w:p>
    <w:p w14:paraId="33980D3E" w14:textId="77777777" w:rsidR="00585B96" w:rsidRPr="00F7198A" w:rsidRDefault="00585B96" w:rsidP="00585B96">
      <w:pPr>
        <w:jc w:val="both"/>
        <w:rPr>
          <w:rFonts w:ascii="Arial" w:hAnsi="Arial" w:cs="Arial"/>
          <w:color w:val="222222"/>
          <w:lang w:val="ca-ES" w:eastAsia="ca-ES"/>
        </w:rPr>
      </w:pPr>
      <w:r w:rsidRPr="00F7198A">
        <w:rPr>
          <w:rFonts w:ascii="Arial" w:hAnsi="Arial" w:cs="Arial"/>
          <w:color w:val="222222"/>
          <w:lang w:val="ca-ES" w:eastAsia="ca-ES"/>
        </w:rPr>
        <w:t>Notes sobre l’acreditació de la solvència:</w:t>
      </w:r>
    </w:p>
    <w:p w14:paraId="3333E20D" w14:textId="77777777" w:rsidR="00585B96" w:rsidRPr="00F7198A" w:rsidRDefault="00585B96" w:rsidP="00585B96">
      <w:pPr>
        <w:pStyle w:val="Pargrafdellista"/>
        <w:numPr>
          <w:ilvl w:val="0"/>
          <w:numId w:val="40"/>
        </w:numPr>
        <w:spacing w:after="0" w:line="240" w:lineRule="auto"/>
        <w:contextualSpacing w:val="0"/>
        <w:jc w:val="both"/>
        <w:rPr>
          <w:rFonts w:ascii="Arial" w:hAnsi="Arial" w:cs="Arial"/>
          <w:color w:val="222222"/>
          <w:lang w:val="ca-ES" w:eastAsia="ca-ES"/>
        </w:rPr>
      </w:pPr>
      <w:r w:rsidRPr="00F7198A">
        <w:rPr>
          <w:rFonts w:ascii="Arial" w:hAnsi="Arial" w:cs="Arial"/>
          <w:color w:val="222222"/>
          <w:lang w:val="ca-ES" w:eastAsia="ca-ES"/>
        </w:rPr>
        <w:t>Es considerarà titulació superior: Llicenciatura / estudi de Grau</w:t>
      </w:r>
    </w:p>
    <w:p w14:paraId="6873E6DC" w14:textId="77777777" w:rsidR="00585B96" w:rsidRPr="00F7198A" w:rsidRDefault="00585B96" w:rsidP="00585B96">
      <w:pPr>
        <w:pStyle w:val="Pargrafdellista"/>
        <w:numPr>
          <w:ilvl w:val="0"/>
          <w:numId w:val="40"/>
        </w:numPr>
        <w:spacing w:after="0" w:line="240" w:lineRule="auto"/>
        <w:contextualSpacing w:val="0"/>
        <w:jc w:val="both"/>
        <w:rPr>
          <w:rFonts w:ascii="Arial" w:hAnsi="Arial" w:cs="Arial"/>
          <w:color w:val="222222"/>
          <w:lang w:val="ca-ES" w:eastAsia="ca-ES"/>
        </w:rPr>
      </w:pPr>
      <w:r w:rsidRPr="00F7198A">
        <w:rPr>
          <w:rFonts w:ascii="Arial" w:hAnsi="Arial" w:cs="Arial"/>
          <w:color w:val="222222"/>
          <w:lang w:val="ca-ES" w:eastAsia="ca-ES"/>
        </w:rPr>
        <w:t>Es considerarà titulació superior en ciències econòmiques: Llicenciatura/Estudi de Grau en Administració i Direcció d’Empreses; Llicenciatura/Estudi de Grau en Economia; Llicenciatura en Ciències Econòmiques i Empresarials o qualsevol altra llicenciatura o estudi de grau emès per les Facultats d’Economia i Empresa amb efectes habilitats per a l’exercici de la professió d’Economista.</w:t>
      </w:r>
    </w:p>
    <w:p w14:paraId="4E54CBAD" w14:textId="5FC3B664" w:rsidR="00DA6094" w:rsidRDefault="00DA6094" w:rsidP="00993031">
      <w:pPr>
        <w:spacing w:after="0" w:line="240" w:lineRule="auto"/>
        <w:jc w:val="both"/>
        <w:rPr>
          <w:rFonts w:ascii="Arial" w:hAnsi="Arial" w:cs="Arial"/>
          <w:color w:val="222222"/>
          <w:lang w:val="ca-ES" w:eastAsia="ca-ES"/>
        </w:rPr>
      </w:pPr>
    </w:p>
    <w:p w14:paraId="35C74588" w14:textId="2DCDE19B" w:rsidR="003A5D2D" w:rsidRPr="00F7198A" w:rsidRDefault="00585B96" w:rsidP="00993031">
      <w:pPr>
        <w:spacing w:after="0" w:line="240" w:lineRule="auto"/>
        <w:jc w:val="both"/>
        <w:rPr>
          <w:rFonts w:ascii="Arial" w:hAnsi="Arial" w:cs="Arial"/>
          <w:color w:val="222222"/>
          <w:lang w:val="ca-ES" w:eastAsia="ca-ES"/>
        </w:rPr>
      </w:pPr>
      <w:r>
        <w:rPr>
          <w:rFonts w:ascii="Arial" w:hAnsi="Arial" w:cs="Arial"/>
          <w:color w:val="222222"/>
          <w:lang w:val="ca-ES" w:eastAsia="ca-ES"/>
        </w:rPr>
        <w:t>Aquest equip de treball ha de disposar de la següent experiència:</w:t>
      </w:r>
    </w:p>
    <w:p w14:paraId="5FEE141A" w14:textId="7295A8F9" w:rsidR="00C37A9A" w:rsidRPr="00C37A9A" w:rsidRDefault="00C37A9A" w:rsidP="00C37A9A">
      <w:pPr>
        <w:spacing w:after="0" w:line="240" w:lineRule="auto"/>
        <w:jc w:val="both"/>
        <w:rPr>
          <w:rFonts w:ascii="Arial" w:hAnsi="Arial" w:cs="Arial"/>
          <w:lang w:val="ca-ES"/>
        </w:rPr>
      </w:pPr>
    </w:p>
    <w:p w14:paraId="7BBFE5DB" w14:textId="77777777" w:rsidR="00F7198A" w:rsidRPr="00F7198A" w:rsidRDefault="00F7198A" w:rsidP="00F7198A">
      <w:pPr>
        <w:spacing w:after="0" w:line="240" w:lineRule="auto"/>
        <w:jc w:val="both"/>
        <w:rPr>
          <w:rFonts w:ascii="Arial" w:hAnsi="Arial" w:cs="Arial"/>
          <w:lang w:val="ca-ES"/>
        </w:rPr>
      </w:pPr>
      <w:r w:rsidRPr="00F7198A">
        <w:rPr>
          <w:rFonts w:ascii="Arial" w:hAnsi="Arial" w:cs="Arial"/>
          <w:lang w:val="ca-ES"/>
        </w:rPr>
        <w:t xml:space="preserve">- Un/a soci/sòcia auditor/a amb una experiència mínima de deu (10) anys en treballs d’auditoria de comptes anuals, que hagi realitzat almenys cinc (5) auditories de comptes anuals en l’àmbit del sector públic i tres (3) auditories de subvencions de projectes europeus durant els 3 últims anys previs a l’inici del contracte. </w:t>
      </w:r>
    </w:p>
    <w:p w14:paraId="0BE1F820" w14:textId="77777777" w:rsidR="00F7198A" w:rsidRPr="00F7198A" w:rsidRDefault="00F7198A" w:rsidP="00F7198A">
      <w:pPr>
        <w:spacing w:after="0" w:line="240" w:lineRule="auto"/>
        <w:jc w:val="both"/>
        <w:rPr>
          <w:rFonts w:ascii="Arial" w:hAnsi="Arial" w:cs="Arial"/>
          <w:lang w:val="ca-ES"/>
        </w:rPr>
      </w:pPr>
    </w:p>
    <w:p w14:paraId="76F896F3" w14:textId="60AFE4FA" w:rsidR="00F7198A" w:rsidRPr="00F7198A" w:rsidRDefault="00F7198A" w:rsidP="00F7198A">
      <w:pPr>
        <w:spacing w:after="0" w:line="240" w:lineRule="auto"/>
        <w:jc w:val="both"/>
        <w:rPr>
          <w:rFonts w:ascii="Arial" w:hAnsi="Arial" w:cs="Arial"/>
          <w:lang w:val="ca-ES"/>
        </w:rPr>
      </w:pPr>
      <w:r w:rsidRPr="00F7198A">
        <w:rPr>
          <w:rFonts w:ascii="Arial" w:hAnsi="Arial" w:cs="Arial"/>
          <w:lang w:val="ca-ES"/>
        </w:rPr>
        <w:t xml:space="preserve">- Un/a auditor/a de comptes i cap d’equip amb una experiència mínima de cinc (5) anys en treballs d’auditoria de comptes anuals, que hagi realitzat almenys tres (3) auditories </w:t>
      </w:r>
      <w:r w:rsidR="004E7C3E">
        <w:rPr>
          <w:rFonts w:ascii="Arial" w:hAnsi="Arial" w:cs="Arial"/>
          <w:lang w:val="ca-ES"/>
        </w:rPr>
        <w:t xml:space="preserve">de comptes anuals </w:t>
      </w:r>
      <w:r w:rsidRPr="00F7198A">
        <w:rPr>
          <w:rFonts w:ascii="Arial" w:hAnsi="Arial" w:cs="Arial"/>
          <w:lang w:val="ca-ES"/>
        </w:rPr>
        <w:t>en l’àmbit del sector públic i una (1) auditoria de subvencions de projectes europeus durant els 3 últims anys previs a l’inici del contracte.</w:t>
      </w:r>
    </w:p>
    <w:p w14:paraId="39C3D260" w14:textId="77777777" w:rsidR="00F7198A" w:rsidRPr="00F7198A" w:rsidRDefault="00F7198A" w:rsidP="00F7198A">
      <w:pPr>
        <w:spacing w:after="0" w:line="240" w:lineRule="auto"/>
        <w:jc w:val="both"/>
        <w:rPr>
          <w:rFonts w:ascii="Arial" w:hAnsi="Arial" w:cs="Arial"/>
          <w:lang w:val="ca-ES"/>
        </w:rPr>
      </w:pPr>
    </w:p>
    <w:p w14:paraId="3D314DFF" w14:textId="286A8E82" w:rsidR="00F7198A" w:rsidRPr="00F7198A" w:rsidRDefault="00F7198A" w:rsidP="00F7198A">
      <w:pPr>
        <w:spacing w:after="0" w:line="240" w:lineRule="auto"/>
        <w:jc w:val="both"/>
        <w:rPr>
          <w:rFonts w:ascii="Arial" w:hAnsi="Arial" w:cs="Arial"/>
          <w:lang w:val="ca-ES"/>
        </w:rPr>
      </w:pPr>
      <w:r w:rsidRPr="00F7198A">
        <w:rPr>
          <w:rFonts w:ascii="Arial" w:hAnsi="Arial" w:cs="Arial"/>
          <w:lang w:val="ca-ES"/>
        </w:rPr>
        <w:t>- Un/a tècnic/a avançat/da amb una experiència mínima de tres (3) anys en treballs d’auditoria de comptes anuals i haver realitzat almenys una (1) auditoria de comptes anuals en l’àmbit del sector públic durant els 3 últims anys previs a l’inici del contracte.</w:t>
      </w:r>
    </w:p>
    <w:p w14:paraId="798609F8" w14:textId="77777777" w:rsidR="00F7198A" w:rsidRDefault="00F7198A" w:rsidP="00585B96">
      <w:pPr>
        <w:spacing w:after="0" w:line="240" w:lineRule="auto"/>
        <w:jc w:val="both"/>
        <w:rPr>
          <w:rFonts w:ascii="Arial" w:hAnsi="Arial" w:cs="Arial"/>
          <w:b/>
          <w:lang w:val="ca-ES"/>
        </w:rPr>
      </w:pPr>
    </w:p>
    <w:p w14:paraId="048EE348" w14:textId="637779BC" w:rsidR="00585B96" w:rsidRPr="00585B96" w:rsidRDefault="00585B96" w:rsidP="00585B96">
      <w:pPr>
        <w:spacing w:after="0" w:line="240" w:lineRule="auto"/>
        <w:jc w:val="both"/>
        <w:rPr>
          <w:rFonts w:ascii="Arial" w:hAnsi="Arial" w:cs="Arial"/>
          <w:b/>
          <w:lang w:val="ca-ES"/>
        </w:rPr>
      </w:pPr>
      <w:r w:rsidRPr="00585B96">
        <w:rPr>
          <w:rFonts w:ascii="Arial" w:hAnsi="Arial" w:cs="Arial"/>
          <w:b/>
          <w:lang w:val="ca-ES"/>
        </w:rPr>
        <w:t>L’equip de treball proposat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78B1E964" w14:textId="77777777" w:rsidR="00585B96" w:rsidRPr="00585B96" w:rsidRDefault="00585B96" w:rsidP="00585B96">
      <w:pPr>
        <w:spacing w:after="0" w:line="240" w:lineRule="auto"/>
        <w:jc w:val="both"/>
        <w:rPr>
          <w:rFonts w:ascii="Arial" w:hAnsi="Arial" w:cs="Arial"/>
          <w:b/>
          <w:lang w:val="ca-ES"/>
        </w:rPr>
      </w:pPr>
    </w:p>
    <w:p w14:paraId="2C90C557" w14:textId="5398096A" w:rsidR="00704F33" w:rsidRDefault="00704F33" w:rsidP="00A22B1C">
      <w:pPr>
        <w:spacing w:after="0" w:line="240" w:lineRule="auto"/>
        <w:jc w:val="both"/>
        <w:rPr>
          <w:rFonts w:ascii="Arial" w:hAnsi="Arial" w:cs="Arial"/>
          <w:lang w:val="ca-ES"/>
        </w:rPr>
      </w:pPr>
    </w:p>
    <w:p w14:paraId="2372E556" w14:textId="7891F85E" w:rsidR="00DC72F5" w:rsidRPr="00193DE5" w:rsidRDefault="00DC72F5" w:rsidP="00DC72F5">
      <w:pPr>
        <w:spacing w:after="0" w:line="240" w:lineRule="auto"/>
        <w:jc w:val="both"/>
        <w:rPr>
          <w:rFonts w:ascii="Arial" w:hAnsi="Arial" w:cs="Arial"/>
          <w:lang w:val="ca-ES"/>
        </w:rPr>
      </w:pPr>
      <w:r w:rsidRPr="001B402D">
        <w:rPr>
          <w:rFonts w:ascii="Arial" w:hAnsi="Arial" w:cs="Arial"/>
          <w:lang w:val="ca-ES"/>
        </w:rPr>
        <w:t xml:space="preserve">Per una </w:t>
      </w:r>
      <w:r w:rsidRPr="00193DE5">
        <w:rPr>
          <w:rFonts w:ascii="Arial" w:hAnsi="Arial" w:cs="Arial"/>
          <w:lang w:val="ca-ES"/>
        </w:rPr>
        <w:t>millor presentació de la proposta</w:t>
      </w:r>
      <w:r w:rsidRPr="00193DE5">
        <w:rPr>
          <w:rFonts w:ascii="Arial" w:hAnsi="Arial" w:cs="Arial"/>
          <w:color w:val="FF0000"/>
          <w:lang w:val="ca-ES"/>
        </w:rPr>
        <w:t xml:space="preserve"> </w:t>
      </w:r>
      <w:r w:rsidR="00D80A1C" w:rsidRPr="00F7198A">
        <w:rPr>
          <w:rFonts w:ascii="Arial" w:hAnsi="Arial" w:cs="Arial"/>
          <w:color w:val="000000" w:themeColor="text1"/>
          <w:lang w:val="ca-ES"/>
        </w:rPr>
        <w:t xml:space="preserve">tècnica i </w:t>
      </w:r>
      <w:r w:rsidRPr="00F7198A">
        <w:rPr>
          <w:rFonts w:ascii="Arial" w:hAnsi="Arial" w:cs="Arial"/>
          <w:color w:val="000000" w:themeColor="text1"/>
          <w:lang w:val="ca-ES"/>
        </w:rPr>
        <w:t xml:space="preserve">econòmica </w:t>
      </w:r>
      <w:r w:rsidRPr="00193DE5">
        <w:rPr>
          <w:rFonts w:ascii="Arial" w:hAnsi="Arial" w:cs="Arial"/>
          <w:lang w:val="ca-ES"/>
        </w:rPr>
        <w:t>es faciliten les següents dades relatives als pressupostos i comptes anuals:</w:t>
      </w:r>
    </w:p>
    <w:p w14:paraId="09D4CA0B" w14:textId="77777777" w:rsidR="00DC72F5" w:rsidRDefault="00DC72F5" w:rsidP="00DC72F5">
      <w:pPr>
        <w:spacing w:after="0"/>
        <w:jc w:val="both"/>
        <w:rPr>
          <w:rFonts w:ascii="Arial" w:hAnsi="Arial" w:cs="Arial"/>
          <w:lang w:val="ca-ES"/>
        </w:rPr>
      </w:pPr>
    </w:p>
    <w:tbl>
      <w:tblPr>
        <w:tblW w:w="6907" w:type="dxa"/>
        <w:jc w:val="center"/>
        <w:tblCellMar>
          <w:left w:w="0" w:type="dxa"/>
          <w:right w:w="0" w:type="dxa"/>
        </w:tblCellMar>
        <w:tblLook w:val="04A0" w:firstRow="1" w:lastRow="0" w:firstColumn="1" w:lastColumn="0" w:noHBand="0" w:noVBand="1"/>
      </w:tblPr>
      <w:tblGrid>
        <w:gridCol w:w="983"/>
        <w:gridCol w:w="3260"/>
        <w:gridCol w:w="2664"/>
      </w:tblGrid>
      <w:tr w:rsidR="000D3006" w:rsidRPr="00704F33" w14:paraId="75761472" w14:textId="77777777" w:rsidTr="00F7198A">
        <w:trPr>
          <w:trHeight w:val="300"/>
          <w:jc w:val="center"/>
        </w:trPr>
        <w:tc>
          <w:tcPr>
            <w:tcW w:w="98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57CB82" w14:textId="77777777" w:rsidR="000D3006" w:rsidRPr="00884F2C" w:rsidRDefault="000D3006" w:rsidP="0003590E">
            <w:pPr>
              <w:spacing w:after="0" w:line="240" w:lineRule="auto"/>
              <w:jc w:val="center"/>
              <w:rPr>
                <w:rFonts w:ascii="Arial" w:eastAsia="Calibri" w:hAnsi="Arial" w:cs="Arial"/>
                <w:color w:val="000000"/>
                <w:sz w:val="20"/>
                <w:szCs w:val="20"/>
                <w:lang w:val="ca-ES" w:eastAsia="ca-ES"/>
              </w:rPr>
            </w:pPr>
            <w:r w:rsidRPr="00884F2C">
              <w:rPr>
                <w:rFonts w:ascii="Arial" w:eastAsia="Calibri" w:hAnsi="Arial" w:cs="Arial"/>
                <w:color w:val="000000"/>
                <w:sz w:val="20"/>
                <w:szCs w:val="20"/>
                <w:lang w:val="ca-ES" w:eastAsia="ca-ES"/>
              </w:rPr>
              <w:t> </w:t>
            </w:r>
          </w:p>
        </w:tc>
        <w:tc>
          <w:tcPr>
            <w:tcW w:w="32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A2706F5" w14:textId="64AFB965" w:rsidR="000D3006" w:rsidRPr="00704F33" w:rsidRDefault="000D3006" w:rsidP="0003590E">
            <w:pPr>
              <w:spacing w:after="0" w:line="240" w:lineRule="auto"/>
              <w:jc w:val="center"/>
              <w:rPr>
                <w:rFonts w:ascii="Arial" w:eastAsia="Calibri" w:hAnsi="Arial" w:cs="Arial"/>
                <w:color w:val="000000"/>
                <w:sz w:val="20"/>
                <w:szCs w:val="20"/>
                <w:lang w:val="ca-ES" w:eastAsia="ca-ES"/>
              </w:rPr>
            </w:pPr>
            <w:r w:rsidRPr="00704F33">
              <w:rPr>
                <w:rFonts w:ascii="Arial" w:eastAsia="Calibri" w:hAnsi="Arial" w:cs="Arial"/>
                <w:color w:val="000000"/>
                <w:sz w:val="20"/>
                <w:szCs w:val="20"/>
                <w:lang w:val="ca-ES" w:eastAsia="ca-ES"/>
              </w:rPr>
              <w:t>ACTIU  / PASSIU</w:t>
            </w:r>
            <w:r w:rsidRPr="00F7198A">
              <w:rPr>
                <w:rFonts w:ascii="Arial" w:eastAsia="Calibri" w:hAnsi="Arial" w:cs="Arial"/>
                <w:color w:val="000000"/>
                <w:sz w:val="20"/>
                <w:szCs w:val="20"/>
                <w:lang w:val="ca-ES" w:eastAsia="ca-ES"/>
              </w:rPr>
              <w:t xml:space="preserve"> a 31 desembre</w:t>
            </w:r>
          </w:p>
        </w:tc>
        <w:tc>
          <w:tcPr>
            <w:tcW w:w="266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642987A" w14:textId="2889FA31" w:rsidR="000D3006" w:rsidRPr="00704F33" w:rsidRDefault="000D3006" w:rsidP="00AE5436">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PRESSUPOST APROVAT PEL PARLAMENT</w:t>
            </w:r>
          </w:p>
        </w:tc>
      </w:tr>
      <w:tr w:rsidR="000D3006" w:rsidRPr="00704F33" w14:paraId="3AF4A47F" w14:textId="77777777" w:rsidTr="00F7198A">
        <w:trPr>
          <w:trHeight w:val="300"/>
          <w:jc w:val="center"/>
        </w:trPr>
        <w:tc>
          <w:tcPr>
            <w:tcW w:w="98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4DFB4E01" w14:textId="504FF135" w:rsidR="000D3006" w:rsidRPr="00704F33" w:rsidRDefault="000D3006"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2019</w:t>
            </w:r>
          </w:p>
        </w:tc>
        <w:tc>
          <w:tcPr>
            <w:tcW w:w="3260" w:type="dxa"/>
            <w:tcBorders>
              <w:top w:val="nil"/>
              <w:left w:val="nil"/>
              <w:bottom w:val="single" w:sz="8" w:space="0" w:color="auto"/>
              <w:right w:val="single" w:sz="8" w:space="0" w:color="auto"/>
            </w:tcBorders>
            <w:noWrap/>
            <w:tcMar>
              <w:top w:w="0" w:type="dxa"/>
              <w:left w:w="70" w:type="dxa"/>
              <w:bottom w:w="0" w:type="dxa"/>
              <w:right w:w="70" w:type="dxa"/>
            </w:tcMar>
            <w:hideMark/>
          </w:tcPr>
          <w:p w14:paraId="3CEC481E" w14:textId="25E55C11" w:rsidR="000D3006" w:rsidRPr="00704F33" w:rsidRDefault="00704F33"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 xml:space="preserve">7.371.089,06 </w:t>
            </w:r>
            <w:r w:rsidR="000D3006" w:rsidRPr="00704F33">
              <w:rPr>
                <w:rFonts w:ascii="Arial" w:eastAsia="Calibri" w:hAnsi="Arial" w:cs="Arial"/>
                <w:color w:val="000000"/>
                <w:sz w:val="20"/>
                <w:szCs w:val="20"/>
                <w:lang w:val="ca-ES" w:eastAsia="ca-ES"/>
              </w:rPr>
              <w:t>€</w:t>
            </w:r>
          </w:p>
        </w:tc>
        <w:tc>
          <w:tcPr>
            <w:tcW w:w="2664" w:type="dxa"/>
            <w:tcBorders>
              <w:top w:val="nil"/>
              <w:left w:val="nil"/>
              <w:bottom w:val="single" w:sz="8" w:space="0" w:color="auto"/>
              <w:right w:val="single" w:sz="8" w:space="0" w:color="auto"/>
            </w:tcBorders>
            <w:noWrap/>
            <w:tcMar>
              <w:top w:w="0" w:type="dxa"/>
              <w:left w:w="70" w:type="dxa"/>
              <w:bottom w:w="0" w:type="dxa"/>
              <w:right w:w="70" w:type="dxa"/>
            </w:tcMar>
            <w:hideMark/>
          </w:tcPr>
          <w:p w14:paraId="4F9772E0" w14:textId="6B09BB89" w:rsidR="000D3006" w:rsidRPr="00704F33" w:rsidRDefault="000D3006"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17.400.000,00</w:t>
            </w:r>
            <w:r w:rsidRPr="00704F33">
              <w:rPr>
                <w:rFonts w:ascii="Arial" w:eastAsia="Calibri" w:hAnsi="Arial" w:cs="Arial"/>
                <w:color w:val="000000"/>
                <w:sz w:val="20"/>
                <w:szCs w:val="20"/>
                <w:lang w:val="ca-ES" w:eastAsia="ca-ES"/>
              </w:rPr>
              <w:t xml:space="preserve"> €</w:t>
            </w:r>
          </w:p>
        </w:tc>
      </w:tr>
      <w:tr w:rsidR="000D3006" w:rsidRPr="00704F33" w14:paraId="00832004" w14:textId="77777777" w:rsidTr="00F7198A">
        <w:trPr>
          <w:trHeight w:val="300"/>
          <w:jc w:val="center"/>
        </w:trPr>
        <w:tc>
          <w:tcPr>
            <w:tcW w:w="98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565771C8" w14:textId="6F6C5BEC" w:rsidR="000D3006" w:rsidRPr="00704F33" w:rsidRDefault="000D3006"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2020</w:t>
            </w:r>
          </w:p>
        </w:tc>
        <w:tc>
          <w:tcPr>
            <w:tcW w:w="3260" w:type="dxa"/>
            <w:tcBorders>
              <w:top w:val="nil"/>
              <w:left w:val="nil"/>
              <w:bottom w:val="single" w:sz="8" w:space="0" w:color="auto"/>
              <w:right w:val="single" w:sz="8" w:space="0" w:color="auto"/>
            </w:tcBorders>
            <w:noWrap/>
            <w:tcMar>
              <w:top w:w="0" w:type="dxa"/>
              <w:left w:w="70" w:type="dxa"/>
              <w:bottom w:w="0" w:type="dxa"/>
              <w:right w:w="70" w:type="dxa"/>
            </w:tcMar>
            <w:hideMark/>
          </w:tcPr>
          <w:p w14:paraId="73B4DF1E" w14:textId="055538AB" w:rsidR="000D3006" w:rsidRPr="00704F33" w:rsidRDefault="00704F33"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11.038.446,88</w:t>
            </w:r>
            <w:r w:rsidR="000D3006" w:rsidRPr="00704F33">
              <w:rPr>
                <w:rFonts w:ascii="Arial" w:eastAsia="Calibri" w:hAnsi="Arial" w:cs="Arial"/>
                <w:color w:val="000000"/>
                <w:sz w:val="20"/>
                <w:szCs w:val="20"/>
                <w:lang w:val="ca-ES" w:eastAsia="ca-ES"/>
              </w:rPr>
              <w:t>€</w:t>
            </w:r>
          </w:p>
        </w:tc>
        <w:tc>
          <w:tcPr>
            <w:tcW w:w="2664" w:type="dxa"/>
            <w:tcBorders>
              <w:top w:val="nil"/>
              <w:left w:val="nil"/>
              <w:bottom w:val="single" w:sz="8" w:space="0" w:color="auto"/>
              <w:right w:val="single" w:sz="8" w:space="0" w:color="auto"/>
            </w:tcBorders>
            <w:noWrap/>
            <w:tcMar>
              <w:top w:w="0" w:type="dxa"/>
              <w:left w:w="70" w:type="dxa"/>
              <w:bottom w:w="0" w:type="dxa"/>
              <w:right w:w="70" w:type="dxa"/>
            </w:tcMar>
            <w:hideMark/>
          </w:tcPr>
          <w:p w14:paraId="7CE07D74" w14:textId="316BB0EB" w:rsidR="000D3006" w:rsidRPr="00704F33" w:rsidRDefault="00704F33"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30.006.628,00</w:t>
            </w:r>
            <w:r w:rsidR="000D3006" w:rsidRPr="00704F33">
              <w:rPr>
                <w:rFonts w:ascii="Arial" w:eastAsia="Calibri" w:hAnsi="Arial" w:cs="Arial"/>
                <w:color w:val="000000"/>
                <w:sz w:val="20"/>
                <w:szCs w:val="20"/>
                <w:lang w:val="ca-ES" w:eastAsia="ca-ES"/>
              </w:rPr>
              <w:t xml:space="preserve"> €</w:t>
            </w:r>
          </w:p>
        </w:tc>
      </w:tr>
      <w:tr w:rsidR="000D3006" w:rsidRPr="00704F33" w14:paraId="15482A83" w14:textId="77777777" w:rsidTr="00F7198A">
        <w:trPr>
          <w:trHeight w:val="315"/>
          <w:jc w:val="center"/>
        </w:trPr>
        <w:tc>
          <w:tcPr>
            <w:tcW w:w="983"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hideMark/>
          </w:tcPr>
          <w:p w14:paraId="416FF34C" w14:textId="0B6EF513" w:rsidR="000D3006" w:rsidRPr="00704F33" w:rsidRDefault="000D3006"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2021</w:t>
            </w:r>
          </w:p>
        </w:tc>
        <w:tc>
          <w:tcPr>
            <w:tcW w:w="3260" w:type="dxa"/>
            <w:tcBorders>
              <w:top w:val="single" w:sz="8" w:space="0" w:color="auto"/>
              <w:left w:val="nil"/>
              <w:bottom w:val="single" w:sz="4" w:space="0" w:color="auto"/>
              <w:right w:val="single" w:sz="8" w:space="0" w:color="auto"/>
            </w:tcBorders>
            <w:noWrap/>
            <w:tcMar>
              <w:top w:w="0" w:type="dxa"/>
              <w:left w:w="70" w:type="dxa"/>
              <w:bottom w:w="0" w:type="dxa"/>
              <w:right w:w="70" w:type="dxa"/>
            </w:tcMar>
            <w:hideMark/>
          </w:tcPr>
          <w:p w14:paraId="7ED58D23" w14:textId="709C5BFB" w:rsidR="000D3006" w:rsidRPr="00704F33" w:rsidRDefault="00704F33"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13.767.221,93</w:t>
            </w:r>
            <w:r w:rsidR="000D3006" w:rsidRPr="00704F33">
              <w:rPr>
                <w:rFonts w:ascii="Arial" w:eastAsia="Calibri" w:hAnsi="Arial" w:cs="Arial"/>
                <w:color w:val="000000"/>
                <w:sz w:val="20"/>
                <w:szCs w:val="20"/>
                <w:lang w:val="ca-ES" w:eastAsia="ca-ES"/>
              </w:rPr>
              <w:t>€</w:t>
            </w:r>
          </w:p>
        </w:tc>
        <w:tc>
          <w:tcPr>
            <w:tcW w:w="2664" w:type="dxa"/>
            <w:tcBorders>
              <w:top w:val="single" w:sz="8" w:space="0" w:color="auto"/>
              <w:left w:val="nil"/>
              <w:bottom w:val="single" w:sz="4" w:space="0" w:color="auto"/>
              <w:right w:val="single" w:sz="8" w:space="0" w:color="auto"/>
            </w:tcBorders>
            <w:noWrap/>
            <w:tcMar>
              <w:top w:w="0" w:type="dxa"/>
              <w:left w:w="70" w:type="dxa"/>
              <w:bottom w:w="0" w:type="dxa"/>
              <w:right w:w="70" w:type="dxa"/>
            </w:tcMar>
            <w:hideMark/>
          </w:tcPr>
          <w:p w14:paraId="61947DE9" w14:textId="3981B0CF" w:rsidR="000D3006" w:rsidRPr="00704F33" w:rsidRDefault="00704F33"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30.006.628,00</w:t>
            </w:r>
          </w:p>
        </w:tc>
      </w:tr>
      <w:tr w:rsidR="000D3006" w:rsidRPr="00704F33" w14:paraId="349A52B0" w14:textId="77777777" w:rsidTr="00F7198A">
        <w:trPr>
          <w:trHeight w:val="315"/>
          <w:jc w:val="center"/>
        </w:trPr>
        <w:tc>
          <w:tcPr>
            <w:tcW w:w="983"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tcPr>
          <w:p w14:paraId="0C93A54E" w14:textId="3F68BC28" w:rsidR="000D3006" w:rsidRPr="00704F33" w:rsidRDefault="000D3006" w:rsidP="00AB268F">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2022</w:t>
            </w:r>
          </w:p>
        </w:tc>
        <w:tc>
          <w:tcPr>
            <w:tcW w:w="3260" w:type="dxa"/>
            <w:tcBorders>
              <w:top w:val="single" w:sz="4" w:space="0" w:color="auto"/>
              <w:left w:val="nil"/>
              <w:bottom w:val="single" w:sz="4" w:space="0" w:color="auto"/>
              <w:right w:val="single" w:sz="8" w:space="0" w:color="auto"/>
            </w:tcBorders>
            <w:noWrap/>
            <w:tcMar>
              <w:top w:w="0" w:type="dxa"/>
              <w:left w:w="70" w:type="dxa"/>
              <w:bottom w:w="0" w:type="dxa"/>
              <w:right w:w="70" w:type="dxa"/>
            </w:tcMar>
          </w:tcPr>
          <w:p w14:paraId="17396047" w14:textId="300724E5" w:rsidR="000D3006" w:rsidRPr="00704F33" w:rsidRDefault="00704F33" w:rsidP="00AB268F">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 xml:space="preserve"> 29.689.028,68 €</w:t>
            </w:r>
          </w:p>
        </w:tc>
        <w:tc>
          <w:tcPr>
            <w:tcW w:w="2664" w:type="dxa"/>
            <w:tcBorders>
              <w:top w:val="single" w:sz="4" w:space="0" w:color="auto"/>
              <w:left w:val="nil"/>
              <w:bottom w:val="single" w:sz="4" w:space="0" w:color="auto"/>
              <w:right w:val="single" w:sz="8" w:space="0" w:color="auto"/>
            </w:tcBorders>
            <w:noWrap/>
            <w:tcMar>
              <w:top w:w="0" w:type="dxa"/>
              <w:left w:w="70" w:type="dxa"/>
              <w:bottom w:w="0" w:type="dxa"/>
              <w:right w:w="70" w:type="dxa"/>
            </w:tcMar>
          </w:tcPr>
          <w:p w14:paraId="0F2F4D73" w14:textId="1D1F4148" w:rsidR="000D3006" w:rsidRPr="00704F33" w:rsidRDefault="00704F33" w:rsidP="00AB268F">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37.543.883,24</w:t>
            </w:r>
            <w:r w:rsidR="000D3006" w:rsidRPr="00704F33">
              <w:rPr>
                <w:rFonts w:ascii="Arial" w:eastAsia="Calibri" w:hAnsi="Arial" w:cs="Arial"/>
                <w:color w:val="000000"/>
                <w:sz w:val="20"/>
                <w:szCs w:val="20"/>
                <w:lang w:val="ca-ES" w:eastAsia="ca-ES"/>
              </w:rPr>
              <w:t xml:space="preserve"> €</w:t>
            </w:r>
          </w:p>
        </w:tc>
      </w:tr>
      <w:tr w:rsidR="000D3006" w:rsidRPr="00704F33" w14:paraId="1FA83B6E" w14:textId="77777777" w:rsidTr="00F7198A">
        <w:trPr>
          <w:trHeight w:val="315"/>
          <w:jc w:val="center"/>
        </w:trPr>
        <w:tc>
          <w:tcPr>
            <w:tcW w:w="983"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tcPr>
          <w:p w14:paraId="04621441" w14:textId="531823B3" w:rsidR="000D3006" w:rsidRPr="00704F33" w:rsidRDefault="000D3006"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2023</w:t>
            </w:r>
          </w:p>
        </w:tc>
        <w:tc>
          <w:tcPr>
            <w:tcW w:w="3260" w:type="dxa"/>
            <w:tcBorders>
              <w:top w:val="single" w:sz="4" w:space="0" w:color="auto"/>
              <w:left w:val="nil"/>
              <w:bottom w:val="single" w:sz="4" w:space="0" w:color="auto"/>
              <w:right w:val="single" w:sz="8" w:space="0" w:color="auto"/>
            </w:tcBorders>
            <w:noWrap/>
            <w:tcMar>
              <w:top w:w="0" w:type="dxa"/>
              <w:left w:w="70" w:type="dxa"/>
              <w:bottom w:w="0" w:type="dxa"/>
              <w:right w:w="70" w:type="dxa"/>
            </w:tcMar>
          </w:tcPr>
          <w:p w14:paraId="41AFB47D" w14:textId="60B64217" w:rsidR="000D3006" w:rsidRPr="00704F33" w:rsidRDefault="00704F33" w:rsidP="00F7198A">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18.883.364,41 €</w:t>
            </w:r>
          </w:p>
        </w:tc>
        <w:tc>
          <w:tcPr>
            <w:tcW w:w="2664" w:type="dxa"/>
            <w:tcBorders>
              <w:top w:val="single" w:sz="4" w:space="0" w:color="auto"/>
              <w:left w:val="nil"/>
              <w:bottom w:val="single" w:sz="4" w:space="0" w:color="auto"/>
              <w:right w:val="single" w:sz="8" w:space="0" w:color="auto"/>
            </w:tcBorders>
            <w:noWrap/>
            <w:tcMar>
              <w:top w:w="0" w:type="dxa"/>
              <w:left w:w="70" w:type="dxa"/>
              <w:bottom w:w="0" w:type="dxa"/>
              <w:right w:w="70" w:type="dxa"/>
            </w:tcMar>
          </w:tcPr>
          <w:p w14:paraId="0CAC0611" w14:textId="601E5AE0" w:rsidR="000D3006" w:rsidRPr="00704F33" w:rsidRDefault="00704F33" w:rsidP="00AB268F">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41.420.000,00</w:t>
            </w:r>
            <w:r w:rsidR="000D3006" w:rsidRPr="00704F33">
              <w:rPr>
                <w:rFonts w:ascii="Arial" w:eastAsia="Calibri" w:hAnsi="Arial" w:cs="Arial"/>
                <w:color w:val="000000"/>
                <w:sz w:val="20"/>
                <w:szCs w:val="20"/>
                <w:lang w:val="ca-ES" w:eastAsia="ca-ES"/>
              </w:rPr>
              <w:t xml:space="preserve"> €</w:t>
            </w:r>
          </w:p>
        </w:tc>
      </w:tr>
      <w:tr w:rsidR="00704F33" w:rsidRPr="00884F2C" w14:paraId="60DC32CB" w14:textId="77777777" w:rsidTr="000D3006">
        <w:trPr>
          <w:trHeight w:val="315"/>
          <w:jc w:val="center"/>
        </w:trPr>
        <w:tc>
          <w:tcPr>
            <w:tcW w:w="983"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tcPr>
          <w:p w14:paraId="5C2E8411" w14:textId="4E929D3F" w:rsidR="00704F33" w:rsidRPr="00F7198A" w:rsidDel="000D3006" w:rsidRDefault="00704F33" w:rsidP="0003590E">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2024</w:t>
            </w:r>
          </w:p>
        </w:tc>
        <w:tc>
          <w:tcPr>
            <w:tcW w:w="3260" w:type="dxa"/>
            <w:tcBorders>
              <w:top w:val="single" w:sz="4" w:space="0" w:color="auto"/>
              <w:left w:val="nil"/>
              <w:bottom w:val="single" w:sz="8" w:space="0" w:color="auto"/>
              <w:right w:val="single" w:sz="8" w:space="0" w:color="auto"/>
            </w:tcBorders>
            <w:noWrap/>
            <w:tcMar>
              <w:top w:w="0" w:type="dxa"/>
              <w:left w:w="70" w:type="dxa"/>
              <w:bottom w:w="0" w:type="dxa"/>
              <w:right w:w="70" w:type="dxa"/>
            </w:tcMar>
          </w:tcPr>
          <w:p w14:paraId="7F8D61CE" w14:textId="26504E48" w:rsidR="00704F33" w:rsidRPr="00F7198A" w:rsidRDefault="00704F33" w:rsidP="00704F33">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w:t>
            </w:r>
          </w:p>
        </w:tc>
        <w:tc>
          <w:tcPr>
            <w:tcW w:w="2664" w:type="dxa"/>
            <w:tcBorders>
              <w:top w:val="single" w:sz="4" w:space="0" w:color="auto"/>
              <w:left w:val="nil"/>
              <w:bottom w:val="single" w:sz="8" w:space="0" w:color="auto"/>
              <w:right w:val="single" w:sz="8" w:space="0" w:color="auto"/>
            </w:tcBorders>
            <w:noWrap/>
            <w:tcMar>
              <w:top w:w="0" w:type="dxa"/>
              <w:left w:w="70" w:type="dxa"/>
              <w:bottom w:w="0" w:type="dxa"/>
              <w:right w:w="70" w:type="dxa"/>
            </w:tcMar>
          </w:tcPr>
          <w:p w14:paraId="6DEE0FAC" w14:textId="3B70F3E5" w:rsidR="00704F33" w:rsidRPr="00F7198A" w:rsidDel="00704F33" w:rsidRDefault="00704F33" w:rsidP="00AB268F">
            <w:pPr>
              <w:spacing w:after="0" w:line="240" w:lineRule="auto"/>
              <w:jc w:val="center"/>
              <w:rPr>
                <w:rFonts w:ascii="Arial" w:eastAsia="Calibri" w:hAnsi="Arial" w:cs="Arial"/>
                <w:color w:val="000000"/>
                <w:sz w:val="20"/>
                <w:szCs w:val="20"/>
                <w:lang w:val="ca-ES" w:eastAsia="ca-ES"/>
              </w:rPr>
            </w:pPr>
            <w:r w:rsidRPr="00F7198A">
              <w:rPr>
                <w:rFonts w:ascii="Arial" w:eastAsia="Calibri" w:hAnsi="Arial" w:cs="Arial"/>
                <w:color w:val="000000"/>
                <w:sz w:val="20"/>
                <w:szCs w:val="20"/>
                <w:lang w:val="ca-ES" w:eastAsia="ca-ES"/>
              </w:rPr>
              <w:t>41.420.000,00</w:t>
            </w:r>
          </w:p>
        </w:tc>
      </w:tr>
    </w:tbl>
    <w:p w14:paraId="13D5FD64" w14:textId="77777777" w:rsidR="00F7198A" w:rsidRDefault="00F7198A" w:rsidP="00DC72F5">
      <w:pPr>
        <w:spacing w:after="0"/>
        <w:jc w:val="both"/>
        <w:rPr>
          <w:rFonts w:ascii="Arial" w:eastAsia="Times New Roman" w:hAnsi="Arial" w:cs="Arial"/>
          <w:lang w:val="ca-ES" w:eastAsia="ca-ES"/>
        </w:rPr>
      </w:pPr>
    </w:p>
    <w:p w14:paraId="3B334878" w14:textId="77777777" w:rsidR="00BB3E56" w:rsidRDefault="00D80A1C" w:rsidP="00BB3E56">
      <w:pPr>
        <w:spacing w:after="0"/>
        <w:jc w:val="both"/>
        <w:rPr>
          <w:rFonts w:ascii="Arial" w:eastAsia="Times New Roman" w:hAnsi="Arial" w:cs="Arial"/>
          <w:lang w:val="ca-ES" w:eastAsia="ca-ES"/>
        </w:rPr>
      </w:pPr>
      <w:r w:rsidRPr="00F7198A">
        <w:rPr>
          <w:rFonts w:ascii="Arial" w:eastAsia="Times New Roman" w:hAnsi="Arial" w:cs="Arial"/>
          <w:lang w:val="ca-ES" w:eastAsia="ca-ES"/>
        </w:rPr>
        <w:t xml:space="preserve">També es facilita el següent </w:t>
      </w:r>
      <w:proofErr w:type="spellStart"/>
      <w:r w:rsidRPr="00F7198A">
        <w:rPr>
          <w:rFonts w:ascii="Arial" w:eastAsia="Times New Roman" w:hAnsi="Arial" w:cs="Arial"/>
          <w:lang w:val="ca-ES" w:eastAsia="ca-ES"/>
        </w:rPr>
        <w:t>link</w:t>
      </w:r>
      <w:proofErr w:type="spellEnd"/>
      <w:r w:rsidRPr="00F7198A">
        <w:rPr>
          <w:rFonts w:ascii="Arial" w:eastAsia="Times New Roman" w:hAnsi="Arial" w:cs="Arial"/>
          <w:lang w:val="ca-ES" w:eastAsia="ca-ES"/>
        </w:rPr>
        <w:t xml:space="preserve"> de connexió al portal de transparència de l’ACCD on es poden obtenir dades relatives als comptes anuals d’exercicis anteriors així com els informes d’auditoria i de compliment, respectius. </w:t>
      </w:r>
    </w:p>
    <w:p w14:paraId="16CC7F1F" w14:textId="77777777" w:rsidR="00BB3E56" w:rsidRDefault="00BB3E56" w:rsidP="00BB3E56">
      <w:pPr>
        <w:spacing w:after="0"/>
        <w:jc w:val="both"/>
        <w:rPr>
          <w:rFonts w:ascii="Arial" w:eastAsia="Times New Roman" w:hAnsi="Arial" w:cs="Arial"/>
          <w:lang w:val="ca-ES" w:eastAsia="ca-ES"/>
        </w:rPr>
      </w:pPr>
    </w:p>
    <w:p w14:paraId="265ED808" w14:textId="30641B2C" w:rsidR="00BB3E56" w:rsidRDefault="009E30B7" w:rsidP="00BB3E56">
      <w:pPr>
        <w:spacing w:after="0"/>
        <w:jc w:val="both"/>
        <w:rPr>
          <w:rFonts w:ascii="Arial" w:hAnsi="Arial" w:cs="Arial"/>
          <w:lang w:val="ca-ES"/>
        </w:rPr>
      </w:pPr>
      <w:hyperlink r:id="rId7" w:history="1">
        <w:r w:rsidR="00D711EE" w:rsidRPr="00504842">
          <w:rPr>
            <w:rStyle w:val="Enlla"/>
            <w:rFonts w:ascii="Arial" w:hAnsi="Arial" w:cs="Arial"/>
            <w:lang w:val="ca-ES"/>
          </w:rPr>
          <w:t>https://cooperaciocatalana.gencat.cat/ca/quisom/agencia_catalana_de_cooperacio_al_desenvolupament/transparencia/index.html</w:t>
        </w:r>
      </w:hyperlink>
    </w:p>
    <w:p w14:paraId="3729EF24" w14:textId="77777777" w:rsidR="00D711EE" w:rsidRDefault="00D711EE" w:rsidP="00BB3E56">
      <w:pPr>
        <w:spacing w:after="0"/>
        <w:jc w:val="both"/>
        <w:rPr>
          <w:rFonts w:ascii="Arial" w:eastAsia="Times New Roman" w:hAnsi="Arial" w:cs="Arial"/>
          <w:lang w:val="ca-ES" w:eastAsia="ca-ES"/>
        </w:rPr>
      </w:pPr>
    </w:p>
    <w:p w14:paraId="340CCEAE" w14:textId="7799967A" w:rsidR="00297175" w:rsidRPr="00C62A7F" w:rsidRDefault="00C62A7F" w:rsidP="00C62A7F">
      <w:pPr>
        <w:spacing w:after="0" w:line="240" w:lineRule="auto"/>
        <w:ind w:left="360"/>
        <w:jc w:val="both"/>
        <w:rPr>
          <w:rFonts w:ascii="Arial" w:eastAsia="Times New Roman" w:hAnsi="Arial" w:cs="Arial"/>
          <w:b/>
          <w:lang w:val="ca-ES" w:eastAsia="ca-ES"/>
        </w:rPr>
      </w:pPr>
      <w:r>
        <w:rPr>
          <w:rFonts w:ascii="Arial" w:eastAsia="Times New Roman" w:hAnsi="Arial" w:cs="Arial"/>
          <w:b/>
          <w:lang w:val="ca-ES" w:eastAsia="ca-ES"/>
        </w:rPr>
        <w:t xml:space="preserve">2.3. </w:t>
      </w:r>
      <w:r w:rsidR="00297175" w:rsidRPr="00C62A7F">
        <w:rPr>
          <w:rFonts w:ascii="Arial" w:eastAsia="Times New Roman" w:hAnsi="Arial" w:cs="Arial"/>
          <w:b/>
          <w:lang w:val="ca-ES" w:eastAsia="ca-ES"/>
        </w:rPr>
        <w:t xml:space="preserve">Metodologia de treball. </w:t>
      </w:r>
    </w:p>
    <w:p w14:paraId="54F8A364" w14:textId="77777777" w:rsidR="005D6A42" w:rsidRDefault="005D6A42" w:rsidP="00A22B1C">
      <w:pPr>
        <w:spacing w:after="0" w:line="240" w:lineRule="auto"/>
        <w:jc w:val="both"/>
        <w:rPr>
          <w:rFonts w:ascii="Arial" w:hAnsi="Arial" w:cs="Arial"/>
          <w:i/>
          <w:u w:val="single"/>
          <w:lang w:val="ca-ES"/>
        </w:rPr>
      </w:pPr>
    </w:p>
    <w:p w14:paraId="6A61ACDE" w14:textId="107EFF6C" w:rsidR="00297175" w:rsidRDefault="00297175" w:rsidP="00A22B1C">
      <w:pPr>
        <w:spacing w:after="0" w:line="240" w:lineRule="auto"/>
        <w:jc w:val="both"/>
        <w:rPr>
          <w:rFonts w:ascii="Arial" w:hAnsi="Arial" w:cs="Arial"/>
          <w:i/>
          <w:u w:val="single"/>
          <w:lang w:val="ca-ES"/>
        </w:rPr>
      </w:pPr>
      <w:r w:rsidRPr="00884F2C">
        <w:rPr>
          <w:rFonts w:ascii="Arial" w:hAnsi="Arial" w:cs="Arial"/>
          <w:i/>
          <w:u w:val="single"/>
          <w:lang w:val="ca-ES"/>
        </w:rPr>
        <w:t>Metodologia de treball</w:t>
      </w:r>
    </w:p>
    <w:p w14:paraId="7319937E" w14:textId="77777777" w:rsidR="00526956" w:rsidRPr="00491C01" w:rsidRDefault="00526956" w:rsidP="00A22B1C">
      <w:pPr>
        <w:spacing w:after="0" w:line="240" w:lineRule="auto"/>
        <w:jc w:val="both"/>
        <w:rPr>
          <w:rFonts w:ascii="Arial" w:hAnsi="Arial" w:cs="Arial"/>
          <w:lang w:val="ca-ES"/>
        </w:rPr>
      </w:pPr>
    </w:p>
    <w:p w14:paraId="4031C1AD" w14:textId="481097B0" w:rsidR="00297175" w:rsidRDefault="00297175" w:rsidP="00A22B1C">
      <w:pPr>
        <w:spacing w:after="0" w:line="240" w:lineRule="auto"/>
        <w:jc w:val="both"/>
        <w:rPr>
          <w:rFonts w:ascii="Arial" w:hAnsi="Arial" w:cs="Arial"/>
          <w:lang w:val="ca-ES"/>
        </w:rPr>
      </w:pPr>
      <w:r w:rsidRPr="00884F2C">
        <w:rPr>
          <w:rFonts w:ascii="Arial" w:hAnsi="Arial" w:cs="Arial"/>
          <w:lang w:val="ca-ES"/>
        </w:rPr>
        <w:t xml:space="preserve">Atesa la </w:t>
      </w:r>
      <w:r w:rsidR="009A5065" w:rsidRPr="00884F2C">
        <w:rPr>
          <w:rFonts w:ascii="Arial" w:hAnsi="Arial" w:cs="Arial"/>
          <w:lang w:val="ca-ES"/>
        </w:rPr>
        <w:t>naturalesa</w:t>
      </w:r>
      <w:r w:rsidRPr="00884F2C">
        <w:rPr>
          <w:rFonts w:ascii="Arial" w:hAnsi="Arial" w:cs="Arial"/>
          <w:lang w:val="ca-ES"/>
        </w:rPr>
        <w:t xml:space="preserve"> del treball s’estableixen </w:t>
      </w:r>
      <w:r w:rsidR="007E45C4" w:rsidRPr="00884F2C">
        <w:rPr>
          <w:rFonts w:ascii="Arial" w:hAnsi="Arial" w:cs="Arial"/>
          <w:lang w:val="ca-ES"/>
        </w:rPr>
        <w:t>diferents fases</w:t>
      </w:r>
      <w:r w:rsidRPr="00884F2C">
        <w:rPr>
          <w:rFonts w:ascii="Arial" w:hAnsi="Arial" w:cs="Arial"/>
          <w:lang w:val="ca-ES"/>
        </w:rPr>
        <w:t xml:space="preserve"> de realització dels serveis a prestar amb la finalitat</w:t>
      </w:r>
      <w:r w:rsidRPr="001B402D">
        <w:rPr>
          <w:rFonts w:ascii="Arial" w:hAnsi="Arial" w:cs="Arial"/>
          <w:lang w:val="ca-ES"/>
        </w:rPr>
        <w:t xml:space="preserve"> de dur-los a terme amb la </w:t>
      </w:r>
      <w:r w:rsidR="009A5065" w:rsidRPr="001B402D">
        <w:rPr>
          <w:rFonts w:ascii="Arial" w:hAnsi="Arial" w:cs="Arial"/>
          <w:lang w:val="ca-ES"/>
        </w:rPr>
        <w:t>màxima</w:t>
      </w:r>
      <w:r w:rsidRPr="001B402D">
        <w:rPr>
          <w:rFonts w:ascii="Arial" w:hAnsi="Arial" w:cs="Arial"/>
          <w:lang w:val="ca-ES"/>
        </w:rPr>
        <w:t xml:space="preserve"> </w:t>
      </w:r>
      <w:r w:rsidR="009A5065" w:rsidRPr="001B402D">
        <w:rPr>
          <w:rFonts w:ascii="Arial" w:hAnsi="Arial" w:cs="Arial"/>
          <w:lang w:val="ca-ES"/>
        </w:rPr>
        <w:t>eficiència</w:t>
      </w:r>
      <w:r w:rsidRPr="001B402D">
        <w:rPr>
          <w:rFonts w:ascii="Arial" w:hAnsi="Arial" w:cs="Arial"/>
          <w:lang w:val="ca-ES"/>
        </w:rPr>
        <w:t xml:space="preserve"> i operativitat. La temporalitat d’aquests serveis </w:t>
      </w:r>
      <w:r w:rsidR="009A5065" w:rsidRPr="001B402D">
        <w:rPr>
          <w:rFonts w:ascii="Arial" w:hAnsi="Arial" w:cs="Arial"/>
          <w:lang w:val="ca-ES"/>
        </w:rPr>
        <w:t>serà</w:t>
      </w:r>
      <w:r w:rsidRPr="001B402D">
        <w:rPr>
          <w:rFonts w:ascii="Arial" w:hAnsi="Arial" w:cs="Arial"/>
          <w:lang w:val="ca-ES"/>
        </w:rPr>
        <w:t xml:space="preserve"> la següent:</w:t>
      </w:r>
    </w:p>
    <w:p w14:paraId="3F9828C8" w14:textId="77777777" w:rsidR="00526956" w:rsidRPr="001B402D" w:rsidRDefault="00526956" w:rsidP="00A22B1C">
      <w:pPr>
        <w:spacing w:after="0" w:line="240" w:lineRule="auto"/>
        <w:jc w:val="both"/>
        <w:rPr>
          <w:rFonts w:ascii="Arial" w:hAnsi="Arial" w:cs="Arial"/>
          <w:lang w:val="ca-ES"/>
        </w:rPr>
      </w:pPr>
    </w:p>
    <w:p w14:paraId="4FDFDB72" w14:textId="34DC5F89" w:rsidR="00297175" w:rsidRPr="001B402D" w:rsidRDefault="00297175" w:rsidP="00A22B1C">
      <w:pPr>
        <w:pStyle w:val="Pargrafdellista"/>
        <w:numPr>
          <w:ilvl w:val="0"/>
          <w:numId w:val="1"/>
        </w:numPr>
        <w:spacing w:after="0" w:line="240" w:lineRule="auto"/>
        <w:jc w:val="both"/>
        <w:rPr>
          <w:rFonts w:ascii="Arial" w:hAnsi="Arial" w:cs="Arial"/>
          <w:lang w:val="ca-ES"/>
        </w:rPr>
      </w:pPr>
      <w:r w:rsidRPr="001B402D">
        <w:rPr>
          <w:rFonts w:ascii="Arial" w:hAnsi="Arial" w:cs="Arial"/>
          <w:lang w:val="ca-ES"/>
        </w:rPr>
        <w:t>Primera</w:t>
      </w:r>
      <w:r w:rsidR="00884F2C">
        <w:rPr>
          <w:rFonts w:ascii="Arial" w:hAnsi="Arial" w:cs="Arial"/>
          <w:lang w:val="ca-ES"/>
        </w:rPr>
        <w:t xml:space="preserve"> - </w:t>
      </w:r>
      <w:r w:rsidRPr="001B402D">
        <w:rPr>
          <w:rFonts w:ascii="Arial" w:hAnsi="Arial" w:cs="Arial"/>
          <w:lang w:val="ca-ES"/>
        </w:rPr>
        <w:t xml:space="preserve">Fase </w:t>
      </w:r>
      <w:r w:rsidR="009A5065" w:rsidRPr="001B402D">
        <w:rPr>
          <w:rFonts w:ascii="Arial" w:hAnsi="Arial" w:cs="Arial"/>
          <w:lang w:val="ca-ES"/>
        </w:rPr>
        <w:t>de Planificació</w:t>
      </w:r>
      <w:r w:rsidRPr="001B402D">
        <w:rPr>
          <w:rFonts w:ascii="Arial" w:hAnsi="Arial" w:cs="Arial"/>
          <w:lang w:val="ca-ES"/>
        </w:rPr>
        <w:t xml:space="preserve">: </w:t>
      </w:r>
    </w:p>
    <w:p w14:paraId="59F276D5" w14:textId="77777777" w:rsidR="009A5065" w:rsidRPr="001B402D" w:rsidRDefault="009A5065" w:rsidP="00A22B1C">
      <w:pPr>
        <w:pStyle w:val="Pargrafdellista"/>
        <w:spacing w:after="0" w:line="240" w:lineRule="auto"/>
        <w:jc w:val="both"/>
        <w:rPr>
          <w:rFonts w:ascii="Arial" w:hAnsi="Arial" w:cs="Arial"/>
          <w:lang w:val="ca-ES"/>
        </w:rPr>
      </w:pPr>
    </w:p>
    <w:p w14:paraId="45C5C217" w14:textId="57634BDE" w:rsidR="009A5065" w:rsidRDefault="009A5065" w:rsidP="00A22B1C">
      <w:pPr>
        <w:pStyle w:val="Pargrafdellista"/>
        <w:spacing w:after="0" w:line="240" w:lineRule="auto"/>
        <w:ind w:left="1440"/>
        <w:jc w:val="both"/>
        <w:rPr>
          <w:rFonts w:ascii="Arial" w:hAnsi="Arial" w:cs="Arial"/>
          <w:lang w:val="ca-ES"/>
        </w:rPr>
      </w:pPr>
      <w:r w:rsidRPr="001B402D">
        <w:rPr>
          <w:rFonts w:ascii="Arial" w:hAnsi="Arial" w:cs="Arial"/>
          <w:lang w:val="ca-ES"/>
        </w:rPr>
        <w:t xml:space="preserve">En aquesta fase </w:t>
      </w:r>
      <w:r w:rsidR="00884F2C">
        <w:rPr>
          <w:rFonts w:ascii="Arial" w:hAnsi="Arial" w:cs="Arial"/>
          <w:lang w:val="ca-ES"/>
        </w:rPr>
        <w:t>el contractista</w:t>
      </w:r>
      <w:r w:rsidRPr="001B402D">
        <w:rPr>
          <w:rFonts w:ascii="Arial" w:hAnsi="Arial" w:cs="Arial"/>
          <w:lang w:val="ca-ES"/>
        </w:rPr>
        <w:t xml:space="preserve"> procedirà a establir els objectius, l’abast i la metodologia que caldrà seguir per assolir els objectius.</w:t>
      </w:r>
    </w:p>
    <w:p w14:paraId="176279BD" w14:textId="77777777" w:rsidR="00DC72F5" w:rsidRPr="001B402D" w:rsidRDefault="00DC72F5" w:rsidP="00A22B1C">
      <w:pPr>
        <w:pStyle w:val="Pargrafdellista"/>
        <w:spacing w:after="0" w:line="240" w:lineRule="auto"/>
        <w:ind w:left="1440"/>
        <w:jc w:val="both"/>
        <w:rPr>
          <w:rFonts w:ascii="Arial" w:hAnsi="Arial" w:cs="Arial"/>
          <w:lang w:val="ca-ES"/>
        </w:rPr>
      </w:pPr>
    </w:p>
    <w:p w14:paraId="4EB3B7BC" w14:textId="584217D2" w:rsidR="009A5065" w:rsidRDefault="009A5065" w:rsidP="00A22B1C">
      <w:pPr>
        <w:pStyle w:val="Pargrafdellista"/>
        <w:spacing w:after="0" w:line="240" w:lineRule="auto"/>
        <w:ind w:left="1440"/>
        <w:jc w:val="both"/>
        <w:rPr>
          <w:rFonts w:ascii="Arial" w:hAnsi="Arial" w:cs="Arial"/>
          <w:lang w:val="ca-ES"/>
        </w:rPr>
      </w:pPr>
      <w:r w:rsidRPr="001B402D">
        <w:rPr>
          <w:rFonts w:ascii="Arial" w:hAnsi="Arial" w:cs="Arial"/>
          <w:lang w:val="ca-ES"/>
        </w:rPr>
        <w:t xml:space="preserve">Concretament, comprendrà l’adquisició del </w:t>
      </w:r>
      <w:r w:rsidR="00884F2C">
        <w:rPr>
          <w:rFonts w:ascii="Arial" w:hAnsi="Arial" w:cs="Arial"/>
          <w:lang w:val="ca-ES"/>
        </w:rPr>
        <w:t>coneixement general de l’ACCD</w:t>
      </w:r>
      <w:r w:rsidRPr="001B402D">
        <w:rPr>
          <w:rFonts w:ascii="Arial" w:hAnsi="Arial" w:cs="Arial"/>
          <w:lang w:val="ca-ES"/>
        </w:rPr>
        <w:t xml:space="preserve">, del seu entorn, l’avaluació dels circuits de control intern, la determinació del risc d’auditoria i, en definitiva, l’aplicació de qualsevol altre procediment que li permeti determinar la naturalesa, l’abast i el moment d’execució de la tasca </w:t>
      </w:r>
      <w:r w:rsidR="009F5FA6">
        <w:rPr>
          <w:rFonts w:ascii="Arial" w:hAnsi="Arial" w:cs="Arial"/>
          <w:lang w:val="ca-ES"/>
        </w:rPr>
        <w:t>a</w:t>
      </w:r>
      <w:r w:rsidR="009F5FA6" w:rsidRPr="001B402D">
        <w:rPr>
          <w:rFonts w:ascii="Arial" w:hAnsi="Arial" w:cs="Arial"/>
          <w:lang w:val="ca-ES"/>
        </w:rPr>
        <w:t xml:space="preserve"> </w:t>
      </w:r>
      <w:r w:rsidR="00DC72F5">
        <w:rPr>
          <w:rFonts w:ascii="Arial" w:hAnsi="Arial" w:cs="Arial"/>
          <w:lang w:val="ca-ES"/>
        </w:rPr>
        <w:t>realitzar</w:t>
      </w:r>
      <w:r w:rsidRPr="001B402D">
        <w:rPr>
          <w:rFonts w:ascii="Arial" w:hAnsi="Arial" w:cs="Arial"/>
          <w:lang w:val="ca-ES"/>
        </w:rPr>
        <w:t>.</w:t>
      </w:r>
    </w:p>
    <w:p w14:paraId="7A98B61E" w14:textId="5992CC04" w:rsidR="008D044C" w:rsidRDefault="008D044C" w:rsidP="00A22B1C">
      <w:pPr>
        <w:pStyle w:val="Pargrafdellista"/>
        <w:spacing w:after="0" w:line="240" w:lineRule="auto"/>
        <w:ind w:left="1440"/>
        <w:jc w:val="both"/>
        <w:rPr>
          <w:rFonts w:ascii="Arial" w:hAnsi="Arial" w:cs="Arial"/>
          <w:lang w:val="ca-ES"/>
        </w:rPr>
      </w:pPr>
    </w:p>
    <w:p w14:paraId="6FA997FB" w14:textId="7362001C" w:rsidR="008D044C" w:rsidRPr="001B402D" w:rsidRDefault="008D044C" w:rsidP="00A22B1C">
      <w:pPr>
        <w:pStyle w:val="Pargrafdellista"/>
        <w:spacing w:after="0" w:line="240" w:lineRule="auto"/>
        <w:ind w:left="1440"/>
        <w:jc w:val="both"/>
        <w:rPr>
          <w:rFonts w:ascii="Arial" w:hAnsi="Arial" w:cs="Arial"/>
          <w:lang w:val="ca-ES"/>
        </w:rPr>
      </w:pPr>
      <w:r>
        <w:rPr>
          <w:rFonts w:ascii="Arial" w:hAnsi="Arial" w:cs="Arial"/>
          <w:lang w:val="ca-ES"/>
        </w:rPr>
        <w:t>Aquesta fase es podrà realitzar en els mesos previs al tancament de l’exercici de tal manera que el contractista pugui realitzar el seu treball amb major eficiència i/o per a complir amb el calendari de finalització i lliurament dels informes.</w:t>
      </w:r>
    </w:p>
    <w:p w14:paraId="48373C92" w14:textId="13584086" w:rsidR="00704F33" w:rsidRDefault="00704F33" w:rsidP="00A22B1C">
      <w:pPr>
        <w:pStyle w:val="Pargrafdellista"/>
        <w:spacing w:after="0" w:line="240" w:lineRule="auto"/>
        <w:ind w:left="1440"/>
        <w:jc w:val="both"/>
        <w:rPr>
          <w:rFonts w:ascii="Arial" w:hAnsi="Arial" w:cs="Arial"/>
          <w:lang w:val="ca-ES"/>
        </w:rPr>
      </w:pPr>
    </w:p>
    <w:p w14:paraId="10863F3D" w14:textId="7BD5E846" w:rsidR="00297175" w:rsidRPr="001B402D" w:rsidRDefault="00297175" w:rsidP="00A22B1C">
      <w:pPr>
        <w:pStyle w:val="Pargrafdellista"/>
        <w:numPr>
          <w:ilvl w:val="0"/>
          <w:numId w:val="1"/>
        </w:numPr>
        <w:spacing w:after="0" w:line="240" w:lineRule="auto"/>
        <w:jc w:val="both"/>
        <w:rPr>
          <w:rFonts w:ascii="Arial" w:hAnsi="Arial" w:cs="Arial"/>
          <w:lang w:val="ca-ES"/>
        </w:rPr>
      </w:pPr>
      <w:r w:rsidRPr="001B402D">
        <w:rPr>
          <w:rFonts w:ascii="Arial" w:hAnsi="Arial" w:cs="Arial"/>
          <w:lang w:val="ca-ES"/>
        </w:rPr>
        <w:t>Segona</w:t>
      </w:r>
      <w:r w:rsidR="00884F2C">
        <w:rPr>
          <w:rFonts w:ascii="Arial" w:hAnsi="Arial" w:cs="Arial"/>
          <w:lang w:val="ca-ES"/>
        </w:rPr>
        <w:t xml:space="preserve"> -</w:t>
      </w:r>
      <w:r w:rsidRPr="001B402D">
        <w:rPr>
          <w:rFonts w:ascii="Arial" w:hAnsi="Arial" w:cs="Arial"/>
          <w:lang w:val="ca-ES"/>
        </w:rPr>
        <w:t xml:space="preserve"> Fase </w:t>
      </w:r>
      <w:r w:rsidR="009A5065" w:rsidRPr="001B402D">
        <w:rPr>
          <w:rFonts w:ascii="Arial" w:hAnsi="Arial" w:cs="Arial"/>
          <w:lang w:val="ca-ES"/>
        </w:rPr>
        <w:t>d’Obtenció d’Evidències</w:t>
      </w:r>
      <w:r w:rsidRPr="001B402D">
        <w:rPr>
          <w:rFonts w:ascii="Arial" w:hAnsi="Arial" w:cs="Arial"/>
          <w:lang w:val="ca-ES"/>
        </w:rPr>
        <w:t>:</w:t>
      </w:r>
    </w:p>
    <w:p w14:paraId="0934B372" w14:textId="77777777" w:rsidR="00A84381" w:rsidRPr="001B402D" w:rsidRDefault="00A84381" w:rsidP="00A22B1C">
      <w:pPr>
        <w:pStyle w:val="Pargrafdellista"/>
        <w:spacing w:after="0" w:line="240" w:lineRule="auto"/>
        <w:jc w:val="both"/>
        <w:rPr>
          <w:rFonts w:ascii="Arial" w:hAnsi="Arial" w:cs="Arial"/>
          <w:lang w:val="ca-ES"/>
        </w:rPr>
      </w:pPr>
    </w:p>
    <w:p w14:paraId="45D4DD4D" w14:textId="0D89B186" w:rsidR="009A5065" w:rsidRPr="001B402D" w:rsidRDefault="009A5065" w:rsidP="00A22B1C">
      <w:pPr>
        <w:pStyle w:val="Pargrafdellista"/>
        <w:spacing w:after="0" w:line="240" w:lineRule="auto"/>
        <w:ind w:left="1440"/>
        <w:jc w:val="both"/>
        <w:rPr>
          <w:rFonts w:ascii="Arial" w:hAnsi="Arial" w:cs="Arial"/>
          <w:lang w:val="ca-ES"/>
        </w:rPr>
      </w:pPr>
      <w:r w:rsidRPr="001B402D">
        <w:rPr>
          <w:rFonts w:ascii="Arial" w:hAnsi="Arial" w:cs="Arial"/>
          <w:lang w:val="ca-ES"/>
        </w:rPr>
        <w:t xml:space="preserve">En aquesta fase </w:t>
      </w:r>
      <w:r w:rsidR="00884F2C">
        <w:rPr>
          <w:rFonts w:ascii="Arial" w:hAnsi="Arial" w:cs="Arial"/>
          <w:lang w:val="ca-ES"/>
        </w:rPr>
        <w:t>el contractista</w:t>
      </w:r>
      <w:r w:rsidRPr="001B402D">
        <w:rPr>
          <w:rFonts w:ascii="Arial" w:hAnsi="Arial" w:cs="Arial"/>
          <w:lang w:val="ca-ES"/>
        </w:rPr>
        <w:t xml:space="preserve"> obtindrà les evidències </w:t>
      </w:r>
      <w:r w:rsidR="00A84381" w:rsidRPr="001B402D">
        <w:rPr>
          <w:rFonts w:ascii="Arial" w:hAnsi="Arial" w:cs="Arial"/>
          <w:lang w:val="ca-ES"/>
        </w:rPr>
        <w:t>suficients</w:t>
      </w:r>
      <w:r w:rsidRPr="001B402D">
        <w:rPr>
          <w:rFonts w:ascii="Arial" w:hAnsi="Arial" w:cs="Arial"/>
          <w:lang w:val="ca-ES"/>
        </w:rPr>
        <w:t xml:space="preserve"> i necessàries, en desenvolupament del pla de treball prèviament </w:t>
      </w:r>
      <w:r w:rsidR="00A84381" w:rsidRPr="001B402D">
        <w:rPr>
          <w:rFonts w:ascii="Arial" w:hAnsi="Arial" w:cs="Arial"/>
          <w:lang w:val="ca-ES"/>
        </w:rPr>
        <w:t>determinats</w:t>
      </w:r>
      <w:r w:rsidRPr="001B402D">
        <w:rPr>
          <w:rFonts w:ascii="Arial" w:hAnsi="Arial" w:cs="Arial"/>
          <w:lang w:val="ca-ES"/>
        </w:rPr>
        <w:t xml:space="preserve">, que </w:t>
      </w:r>
      <w:r w:rsidR="00A84381" w:rsidRPr="001B402D">
        <w:rPr>
          <w:rFonts w:ascii="Arial" w:hAnsi="Arial" w:cs="Arial"/>
          <w:lang w:val="ca-ES"/>
        </w:rPr>
        <w:t>garanteixin</w:t>
      </w:r>
      <w:r w:rsidRPr="001B402D">
        <w:rPr>
          <w:rFonts w:ascii="Arial" w:hAnsi="Arial" w:cs="Arial"/>
          <w:lang w:val="ca-ES"/>
        </w:rPr>
        <w:t xml:space="preserve"> l’acompliment dels objectius de l’auditoria i que justifiquin la seva opinió sobre els comptes anuals auditats i sobre </w:t>
      </w:r>
      <w:r w:rsidR="00A84381" w:rsidRPr="001B402D">
        <w:rPr>
          <w:rFonts w:ascii="Arial" w:hAnsi="Arial" w:cs="Arial"/>
          <w:lang w:val="ca-ES"/>
        </w:rPr>
        <w:t>l’execució</w:t>
      </w:r>
      <w:r w:rsidRPr="001B402D">
        <w:rPr>
          <w:rFonts w:ascii="Arial" w:hAnsi="Arial" w:cs="Arial"/>
          <w:lang w:val="ca-ES"/>
        </w:rPr>
        <w:t xml:space="preserve"> del pressupost</w:t>
      </w:r>
      <w:r w:rsidR="00A84381" w:rsidRPr="001B402D">
        <w:rPr>
          <w:rFonts w:ascii="Arial" w:hAnsi="Arial" w:cs="Arial"/>
          <w:lang w:val="ca-ES"/>
        </w:rPr>
        <w:t>.</w:t>
      </w:r>
    </w:p>
    <w:p w14:paraId="123AB85B" w14:textId="77777777" w:rsidR="00A84381" w:rsidRPr="001B402D" w:rsidRDefault="00A84381" w:rsidP="00A22B1C">
      <w:pPr>
        <w:pStyle w:val="Pargrafdellista"/>
        <w:spacing w:after="0" w:line="240" w:lineRule="auto"/>
        <w:ind w:left="1440"/>
        <w:jc w:val="both"/>
        <w:rPr>
          <w:rFonts w:ascii="Arial" w:hAnsi="Arial" w:cs="Arial"/>
          <w:lang w:val="ca-ES"/>
        </w:rPr>
      </w:pPr>
    </w:p>
    <w:p w14:paraId="71BF2551" w14:textId="6C5CD809" w:rsidR="00A84381" w:rsidRPr="001B402D" w:rsidRDefault="00A84381" w:rsidP="00A22B1C">
      <w:pPr>
        <w:pStyle w:val="Pargrafdellista"/>
        <w:numPr>
          <w:ilvl w:val="0"/>
          <w:numId w:val="1"/>
        </w:numPr>
        <w:spacing w:after="0" w:line="240" w:lineRule="auto"/>
        <w:jc w:val="both"/>
        <w:rPr>
          <w:rFonts w:ascii="Arial" w:hAnsi="Arial" w:cs="Arial"/>
          <w:lang w:val="ca-ES"/>
        </w:rPr>
      </w:pPr>
      <w:r w:rsidRPr="001B402D">
        <w:rPr>
          <w:rFonts w:ascii="Arial" w:hAnsi="Arial" w:cs="Arial"/>
          <w:lang w:val="ca-ES"/>
        </w:rPr>
        <w:t>Tercera</w:t>
      </w:r>
      <w:r w:rsidR="00884F2C">
        <w:rPr>
          <w:rFonts w:ascii="Arial" w:hAnsi="Arial" w:cs="Arial"/>
          <w:lang w:val="ca-ES"/>
        </w:rPr>
        <w:t xml:space="preserve"> -</w:t>
      </w:r>
      <w:r w:rsidRPr="001B402D">
        <w:rPr>
          <w:rFonts w:ascii="Arial" w:hAnsi="Arial" w:cs="Arial"/>
          <w:lang w:val="ca-ES"/>
        </w:rPr>
        <w:t xml:space="preserve"> Fase de Conclusions i de Tancament de l’auditoria:</w:t>
      </w:r>
    </w:p>
    <w:p w14:paraId="4D077F59" w14:textId="77777777" w:rsidR="00297175" w:rsidRPr="001B402D" w:rsidRDefault="00297175" w:rsidP="00A22B1C">
      <w:pPr>
        <w:pStyle w:val="Pargrafdellista"/>
        <w:spacing w:after="0" w:line="240" w:lineRule="auto"/>
        <w:jc w:val="both"/>
        <w:rPr>
          <w:rFonts w:ascii="Arial" w:hAnsi="Arial" w:cs="Arial"/>
          <w:lang w:val="ca-ES"/>
        </w:rPr>
      </w:pPr>
    </w:p>
    <w:p w14:paraId="33AD5AF7" w14:textId="6109CCA8" w:rsidR="00A84381" w:rsidRPr="001B402D" w:rsidRDefault="00A84381" w:rsidP="00A22B1C">
      <w:pPr>
        <w:pStyle w:val="Pargrafdellista"/>
        <w:spacing w:after="0" w:line="240" w:lineRule="auto"/>
        <w:ind w:left="1416"/>
        <w:jc w:val="both"/>
        <w:rPr>
          <w:rFonts w:ascii="Arial" w:hAnsi="Arial" w:cs="Arial"/>
          <w:lang w:val="ca-ES"/>
        </w:rPr>
      </w:pPr>
      <w:r w:rsidRPr="001B402D">
        <w:rPr>
          <w:rFonts w:ascii="Arial" w:hAnsi="Arial" w:cs="Arial"/>
          <w:lang w:val="ca-ES"/>
        </w:rPr>
        <w:t xml:space="preserve">En aquesta fase </w:t>
      </w:r>
      <w:r w:rsidR="00884F2C">
        <w:rPr>
          <w:rFonts w:ascii="Arial" w:hAnsi="Arial" w:cs="Arial"/>
          <w:lang w:val="ca-ES"/>
        </w:rPr>
        <w:t>el contractista</w:t>
      </w:r>
      <w:r w:rsidRPr="001B402D">
        <w:rPr>
          <w:rFonts w:ascii="Arial" w:hAnsi="Arial" w:cs="Arial"/>
          <w:lang w:val="ca-ES"/>
        </w:rPr>
        <w:t xml:space="preserve"> procedirà a revisar la tasca realitzada, l’adequada formalització dels papers de treball i de l’expedient d’auditoria en el seu conjunt, i a avaluar si s’han assolit els objectius determinats a la fase de planificació. Les conclusions d’aquest procés constitueixen la base per a l’emissió de l’informe.</w:t>
      </w:r>
    </w:p>
    <w:p w14:paraId="40E37325" w14:textId="457DDD53" w:rsidR="00415A42" w:rsidRDefault="00415A42" w:rsidP="00A22B1C">
      <w:pPr>
        <w:pStyle w:val="Pargrafdellista"/>
        <w:spacing w:after="0" w:line="240" w:lineRule="auto"/>
        <w:ind w:left="1416"/>
        <w:jc w:val="both"/>
        <w:rPr>
          <w:rFonts w:ascii="Arial" w:hAnsi="Arial" w:cs="Arial"/>
          <w:lang w:val="ca-ES"/>
        </w:rPr>
      </w:pPr>
    </w:p>
    <w:p w14:paraId="15C15B0D" w14:textId="55E2868F" w:rsidR="00A84381" w:rsidRDefault="00A84381" w:rsidP="00A22B1C">
      <w:pPr>
        <w:pStyle w:val="Pargrafdellista"/>
        <w:numPr>
          <w:ilvl w:val="0"/>
          <w:numId w:val="1"/>
        </w:numPr>
        <w:spacing w:after="0" w:line="240" w:lineRule="auto"/>
        <w:jc w:val="both"/>
        <w:rPr>
          <w:rFonts w:ascii="Arial" w:hAnsi="Arial" w:cs="Arial"/>
          <w:lang w:val="ca-ES"/>
        </w:rPr>
      </w:pPr>
      <w:r w:rsidRPr="001B402D">
        <w:rPr>
          <w:rFonts w:ascii="Arial" w:hAnsi="Arial" w:cs="Arial"/>
          <w:lang w:val="ca-ES"/>
        </w:rPr>
        <w:t>Quarta</w:t>
      </w:r>
      <w:r w:rsidR="00884F2C">
        <w:rPr>
          <w:rFonts w:ascii="Arial" w:hAnsi="Arial" w:cs="Arial"/>
          <w:lang w:val="ca-ES"/>
        </w:rPr>
        <w:t xml:space="preserve"> -</w:t>
      </w:r>
      <w:r w:rsidRPr="001B402D">
        <w:rPr>
          <w:rFonts w:ascii="Arial" w:hAnsi="Arial" w:cs="Arial"/>
          <w:lang w:val="ca-ES"/>
        </w:rPr>
        <w:t xml:space="preserve"> Emissió de l’Informe:</w:t>
      </w:r>
    </w:p>
    <w:p w14:paraId="6E51000D" w14:textId="77777777" w:rsidR="00526956" w:rsidRPr="001B402D" w:rsidRDefault="00526956" w:rsidP="00491C01">
      <w:pPr>
        <w:pStyle w:val="Pargrafdellista"/>
        <w:spacing w:after="0" w:line="240" w:lineRule="auto"/>
        <w:jc w:val="both"/>
        <w:rPr>
          <w:rFonts w:ascii="Arial" w:hAnsi="Arial" w:cs="Arial"/>
          <w:lang w:val="ca-ES"/>
        </w:rPr>
      </w:pPr>
    </w:p>
    <w:p w14:paraId="35CED08C" w14:textId="17DAD350" w:rsidR="00A84381" w:rsidRPr="001B402D" w:rsidRDefault="00A84381" w:rsidP="00A22B1C">
      <w:pPr>
        <w:spacing w:after="0" w:line="240" w:lineRule="auto"/>
        <w:ind w:left="1416"/>
        <w:jc w:val="both"/>
        <w:rPr>
          <w:rFonts w:ascii="Arial" w:hAnsi="Arial" w:cs="Arial"/>
          <w:lang w:val="ca-ES"/>
        </w:rPr>
      </w:pPr>
      <w:r w:rsidRPr="001B402D">
        <w:rPr>
          <w:rFonts w:ascii="Arial" w:hAnsi="Arial" w:cs="Arial"/>
          <w:lang w:val="ca-ES"/>
        </w:rPr>
        <w:t xml:space="preserve">Per l’aprovació dels comptes </w:t>
      </w:r>
      <w:r w:rsidR="007E45C4">
        <w:rPr>
          <w:rFonts w:ascii="Arial" w:hAnsi="Arial" w:cs="Arial"/>
          <w:lang w:val="ca-ES"/>
        </w:rPr>
        <w:t xml:space="preserve">anuals </w:t>
      </w:r>
      <w:r w:rsidR="005C2E5E">
        <w:rPr>
          <w:rFonts w:ascii="Arial" w:hAnsi="Arial" w:cs="Arial"/>
          <w:lang w:val="ca-ES"/>
        </w:rPr>
        <w:t>de cadascun dels exercicis objecte d’aquest contracte</w:t>
      </w:r>
      <w:r w:rsidR="007E45C4">
        <w:rPr>
          <w:rFonts w:ascii="Arial" w:hAnsi="Arial" w:cs="Arial"/>
          <w:lang w:val="ca-ES"/>
        </w:rPr>
        <w:t xml:space="preserve"> </w:t>
      </w:r>
      <w:r w:rsidRPr="001B402D">
        <w:rPr>
          <w:rFonts w:ascii="Arial" w:hAnsi="Arial" w:cs="Arial"/>
          <w:lang w:val="ca-ES"/>
        </w:rPr>
        <w:t xml:space="preserve">resultarà obligatori disposar </w:t>
      </w:r>
      <w:r w:rsidR="00884F2C">
        <w:rPr>
          <w:rFonts w:ascii="Arial" w:hAnsi="Arial" w:cs="Arial"/>
          <w:lang w:val="ca-ES"/>
        </w:rPr>
        <w:t xml:space="preserve">que el </w:t>
      </w:r>
      <w:r w:rsidR="00884F2C" w:rsidRPr="001B402D">
        <w:rPr>
          <w:rFonts w:ascii="Arial" w:hAnsi="Arial" w:cs="Arial"/>
          <w:lang w:val="ca-ES"/>
        </w:rPr>
        <w:t xml:space="preserve">Consell </w:t>
      </w:r>
      <w:r w:rsidR="00884F2C">
        <w:rPr>
          <w:rFonts w:ascii="Arial" w:hAnsi="Arial" w:cs="Arial"/>
          <w:lang w:val="ca-ES"/>
        </w:rPr>
        <w:t xml:space="preserve">d’Administració </w:t>
      </w:r>
      <w:r w:rsidR="00884F2C" w:rsidRPr="001B402D">
        <w:rPr>
          <w:rFonts w:ascii="Arial" w:hAnsi="Arial" w:cs="Arial"/>
          <w:lang w:val="ca-ES"/>
        </w:rPr>
        <w:t xml:space="preserve">de l’ACCD </w:t>
      </w:r>
      <w:r w:rsidR="00884F2C">
        <w:rPr>
          <w:rFonts w:ascii="Arial" w:hAnsi="Arial" w:cs="Arial"/>
          <w:lang w:val="ca-ES"/>
        </w:rPr>
        <w:t xml:space="preserve">disposi </w:t>
      </w:r>
      <w:r w:rsidRPr="001B402D">
        <w:rPr>
          <w:rFonts w:ascii="Arial" w:hAnsi="Arial" w:cs="Arial"/>
          <w:lang w:val="ca-ES"/>
        </w:rPr>
        <w:t>de l’informe d’auditoria definitiu</w:t>
      </w:r>
      <w:r w:rsidR="00884F2C">
        <w:rPr>
          <w:rFonts w:ascii="Arial" w:hAnsi="Arial" w:cs="Arial"/>
          <w:lang w:val="ca-ES"/>
        </w:rPr>
        <w:t>,</w:t>
      </w:r>
      <w:r w:rsidRPr="001B402D">
        <w:rPr>
          <w:rFonts w:ascii="Arial" w:hAnsi="Arial" w:cs="Arial"/>
          <w:lang w:val="ca-ES"/>
        </w:rPr>
        <w:t xml:space="preserve"> </w:t>
      </w:r>
      <w:r w:rsidR="007A5456">
        <w:rPr>
          <w:rFonts w:ascii="Arial" w:hAnsi="Arial" w:cs="Arial"/>
          <w:lang w:val="ca-ES"/>
        </w:rPr>
        <w:t>seguint el calendari de presentació d’informes establert en la següent clàusula</w:t>
      </w:r>
      <w:r w:rsidRPr="001B402D">
        <w:rPr>
          <w:rFonts w:ascii="Arial" w:hAnsi="Arial" w:cs="Arial"/>
          <w:lang w:val="ca-ES"/>
        </w:rPr>
        <w:t>.</w:t>
      </w:r>
    </w:p>
    <w:p w14:paraId="5BE9BDD0" w14:textId="085C3442" w:rsidR="00E92B5C" w:rsidRDefault="00E92B5C" w:rsidP="00A22B1C">
      <w:pPr>
        <w:spacing w:after="0" w:line="240" w:lineRule="auto"/>
        <w:jc w:val="both"/>
        <w:rPr>
          <w:rFonts w:ascii="Arial" w:hAnsi="Arial" w:cs="Arial"/>
          <w:lang w:val="ca-ES"/>
        </w:rPr>
      </w:pPr>
    </w:p>
    <w:p w14:paraId="71006E38" w14:textId="77777777" w:rsidR="004D40D5" w:rsidRDefault="004D40D5" w:rsidP="00A22B1C">
      <w:pPr>
        <w:spacing w:after="0" w:line="240" w:lineRule="auto"/>
        <w:jc w:val="both"/>
        <w:rPr>
          <w:rFonts w:ascii="Arial" w:hAnsi="Arial" w:cs="Arial"/>
          <w:lang w:val="ca-ES"/>
        </w:rPr>
      </w:pPr>
    </w:p>
    <w:p w14:paraId="519DF79B" w14:textId="14E36306" w:rsidR="00A84381" w:rsidRPr="001B402D" w:rsidRDefault="00884F2C" w:rsidP="00A22B1C">
      <w:pPr>
        <w:spacing w:after="0" w:line="240" w:lineRule="auto"/>
        <w:jc w:val="both"/>
        <w:rPr>
          <w:rFonts w:ascii="Arial" w:hAnsi="Arial" w:cs="Arial"/>
          <w:lang w:val="ca-ES"/>
        </w:rPr>
      </w:pPr>
      <w:r w:rsidRPr="004D40D5">
        <w:rPr>
          <w:rFonts w:ascii="Arial" w:hAnsi="Arial" w:cs="Arial"/>
          <w:lang w:val="ca-ES"/>
        </w:rPr>
        <w:t>El contractista</w:t>
      </w:r>
      <w:r w:rsidR="007A5456" w:rsidRPr="004D40D5">
        <w:rPr>
          <w:rFonts w:ascii="Arial" w:hAnsi="Arial" w:cs="Arial"/>
          <w:lang w:val="ca-ES"/>
        </w:rPr>
        <w:t xml:space="preserve"> podrà considerar la necessitat d’establir una reunió amb </w:t>
      </w:r>
      <w:r w:rsidRPr="004D40D5">
        <w:rPr>
          <w:rFonts w:ascii="Arial" w:hAnsi="Arial" w:cs="Arial"/>
          <w:lang w:val="ca-ES"/>
        </w:rPr>
        <w:t xml:space="preserve">el personal del departament </w:t>
      </w:r>
      <w:r w:rsidR="00B8655E" w:rsidRPr="004D40D5">
        <w:rPr>
          <w:rFonts w:ascii="Arial" w:hAnsi="Arial" w:cs="Arial"/>
          <w:lang w:val="ca-ES"/>
        </w:rPr>
        <w:t xml:space="preserve">de Persones i Recursos </w:t>
      </w:r>
      <w:r w:rsidR="007A5456" w:rsidRPr="004D40D5">
        <w:rPr>
          <w:rFonts w:ascii="Arial" w:hAnsi="Arial" w:cs="Arial"/>
          <w:lang w:val="ca-ES"/>
        </w:rPr>
        <w:t xml:space="preserve">de l’ACCD, </w:t>
      </w:r>
      <w:r w:rsidR="005C2E5E" w:rsidRPr="004D40D5">
        <w:rPr>
          <w:rFonts w:ascii="Arial" w:hAnsi="Arial" w:cs="Arial"/>
          <w:lang w:val="ca-ES"/>
        </w:rPr>
        <w:t>a final de cadascun dels exercicis</w:t>
      </w:r>
      <w:r w:rsidR="007A5456" w:rsidRPr="004D40D5">
        <w:rPr>
          <w:rFonts w:ascii="Arial" w:hAnsi="Arial" w:cs="Arial"/>
          <w:lang w:val="ca-ES"/>
        </w:rPr>
        <w:t>, per poder realitzar l</w:t>
      </w:r>
      <w:r w:rsidR="007E45C4" w:rsidRPr="004D40D5">
        <w:rPr>
          <w:rFonts w:ascii="Arial" w:hAnsi="Arial" w:cs="Arial"/>
          <w:lang w:val="ca-ES"/>
        </w:rPr>
        <w:t>a fase de planificació</w:t>
      </w:r>
      <w:r w:rsidR="00526956" w:rsidRPr="004D40D5">
        <w:rPr>
          <w:rFonts w:ascii="Arial" w:hAnsi="Arial" w:cs="Arial"/>
          <w:lang w:val="ca-ES"/>
        </w:rPr>
        <w:t xml:space="preserve"> amb la màxima informació actualitzada de l’any objecte d’auditoria</w:t>
      </w:r>
      <w:r w:rsidR="007E45C4" w:rsidRPr="004D40D5">
        <w:rPr>
          <w:rFonts w:ascii="Arial" w:hAnsi="Arial" w:cs="Arial"/>
          <w:lang w:val="ca-ES"/>
        </w:rPr>
        <w:t xml:space="preserve"> </w:t>
      </w:r>
      <w:r w:rsidR="005C2E5E" w:rsidRPr="004D40D5">
        <w:rPr>
          <w:rFonts w:ascii="Arial" w:hAnsi="Arial" w:cs="Arial"/>
          <w:lang w:val="ca-ES"/>
        </w:rPr>
        <w:t>i així</w:t>
      </w:r>
      <w:r w:rsidR="00A84381" w:rsidRPr="004D40D5">
        <w:rPr>
          <w:rFonts w:ascii="Arial" w:hAnsi="Arial" w:cs="Arial"/>
          <w:lang w:val="ca-ES"/>
        </w:rPr>
        <w:t xml:space="preserve"> poder realitzar les tasques d’auditoria</w:t>
      </w:r>
      <w:r w:rsidR="00A84381" w:rsidRPr="001B402D">
        <w:rPr>
          <w:rFonts w:ascii="Arial" w:hAnsi="Arial" w:cs="Arial"/>
          <w:lang w:val="ca-ES"/>
        </w:rPr>
        <w:t xml:space="preserve"> d’una manera més eficaç i acomplir el calendari de finalització i lliurament dels informes.</w:t>
      </w:r>
    </w:p>
    <w:p w14:paraId="0129D365" w14:textId="412730FA" w:rsidR="00DC72F5" w:rsidRDefault="00DC72F5" w:rsidP="00A22B1C">
      <w:pPr>
        <w:spacing w:after="0" w:line="240" w:lineRule="auto"/>
        <w:jc w:val="both"/>
        <w:rPr>
          <w:rFonts w:ascii="Arial" w:hAnsi="Arial" w:cs="Arial"/>
          <w:i/>
          <w:u w:val="single"/>
          <w:lang w:val="ca-ES"/>
        </w:rPr>
      </w:pPr>
    </w:p>
    <w:p w14:paraId="3430D405" w14:textId="01EF916B" w:rsidR="00297175" w:rsidRDefault="00A84381" w:rsidP="00A22B1C">
      <w:pPr>
        <w:spacing w:after="0" w:line="240" w:lineRule="auto"/>
        <w:jc w:val="both"/>
        <w:rPr>
          <w:rFonts w:ascii="Arial" w:hAnsi="Arial" w:cs="Arial"/>
          <w:i/>
          <w:u w:val="single"/>
          <w:lang w:val="ca-ES"/>
        </w:rPr>
      </w:pPr>
      <w:r w:rsidRPr="001B402D">
        <w:rPr>
          <w:rFonts w:ascii="Arial" w:hAnsi="Arial" w:cs="Arial"/>
          <w:i/>
          <w:u w:val="single"/>
          <w:lang w:val="ca-ES"/>
        </w:rPr>
        <w:t>Abast de les tasques d’auditoria</w:t>
      </w:r>
    </w:p>
    <w:p w14:paraId="5EAA5DF5" w14:textId="77777777" w:rsidR="00DC72F5" w:rsidRPr="001B402D" w:rsidRDefault="00DC72F5" w:rsidP="00A22B1C">
      <w:pPr>
        <w:spacing w:after="0" w:line="240" w:lineRule="auto"/>
        <w:jc w:val="both"/>
        <w:rPr>
          <w:rFonts w:ascii="Arial" w:hAnsi="Arial" w:cs="Arial"/>
          <w:i/>
          <w:u w:val="single"/>
          <w:lang w:val="ca-ES"/>
        </w:rPr>
      </w:pPr>
    </w:p>
    <w:p w14:paraId="50428E12" w14:textId="78759ADB" w:rsidR="00A84381" w:rsidRDefault="00A84381" w:rsidP="00A22B1C">
      <w:pPr>
        <w:spacing w:after="0" w:line="240" w:lineRule="auto"/>
        <w:jc w:val="both"/>
        <w:rPr>
          <w:rFonts w:ascii="Arial" w:hAnsi="Arial" w:cs="Arial"/>
          <w:lang w:val="ca-ES"/>
        </w:rPr>
      </w:pPr>
      <w:r w:rsidRPr="001B402D">
        <w:rPr>
          <w:rFonts w:ascii="Arial" w:hAnsi="Arial" w:cs="Arial"/>
          <w:lang w:val="ca-ES"/>
        </w:rPr>
        <w:t>L’auditoria objecte de contractació té la naturalesa d’auditoria financera</w:t>
      </w:r>
      <w:r w:rsidR="007A5456">
        <w:rPr>
          <w:rFonts w:ascii="Arial" w:hAnsi="Arial" w:cs="Arial"/>
          <w:lang w:val="ca-ES"/>
        </w:rPr>
        <w:t xml:space="preserve"> i pressupostària</w:t>
      </w:r>
      <w:r w:rsidRPr="001B402D">
        <w:rPr>
          <w:rFonts w:ascii="Arial" w:hAnsi="Arial" w:cs="Arial"/>
          <w:lang w:val="ca-ES"/>
        </w:rPr>
        <w:t xml:space="preserve">, per la qual cosa la seva </w:t>
      </w:r>
      <w:r w:rsidR="007E45C4" w:rsidRPr="001B402D">
        <w:rPr>
          <w:rFonts w:ascii="Arial" w:hAnsi="Arial" w:cs="Arial"/>
          <w:lang w:val="ca-ES"/>
        </w:rPr>
        <w:t>finalitat</w:t>
      </w:r>
      <w:r w:rsidRPr="001B402D">
        <w:rPr>
          <w:rFonts w:ascii="Arial" w:hAnsi="Arial" w:cs="Arial"/>
          <w:lang w:val="ca-ES"/>
        </w:rPr>
        <w:t xml:space="preserve"> és emetre una opinió sobre els comptes anuals en el seu c</w:t>
      </w:r>
      <w:r w:rsidR="00426FB5">
        <w:rPr>
          <w:rFonts w:ascii="Arial" w:hAnsi="Arial" w:cs="Arial"/>
          <w:lang w:val="ca-ES"/>
        </w:rPr>
        <w:t>onjunt, que estan integrats per</w:t>
      </w:r>
      <w:r w:rsidRPr="001B402D">
        <w:rPr>
          <w:rFonts w:ascii="Arial" w:hAnsi="Arial" w:cs="Arial"/>
          <w:lang w:val="ca-ES"/>
        </w:rPr>
        <w:t>:</w:t>
      </w:r>
    </w:p>
    <w:p w14:paraId="52C2B67F" w14:textId="77777777" w:rsidR="00526956" w:rsidRPr="001B402D" w:rsidRDefault="00526956" w:rsidP="00A22B1C">
      <w:pPr>
        <w:spacing w:after="0" w:line="240" w:lineRule="auto"/>
        <w:jc w:val="both"/>
        <w:rPr>
          <w:rFonts w:ascii="Arial" w:hAnsi="Arial" w:cs="Arial"/>
          <w:lang w:val="ca-ES"/>
        </w:rPr>
      </w:pPr>
    </w:p>
    <w:p w14:paraId="2451229B" w14:textId="4F748164" w:rsidR="00A84381" w:rsidRPr="001B402D" w:rsidRDefault="00A84381" w:rsidP="00A22B1C">
      <w:pPr>
        <w:pStyle w:val="Pargrafdellista"/>
        <w:numPr>
          <w:ilvl w:val="1"/>
          <w:numId w:val="1"/>
        </w:numPr>
        <w:spacing w:after="0" w:line="240" w:lineRule="auto"/>
        <w:jc w:val="both"/>
        <w:rPr>
          <w:rFonts w:ascii="Arial" w:hAnsi="Arial" w:cs="Arial"/>
          <w:lang w:val="ca-ES"/>
        </w:rPr>
      </w:pPr>
      <w:r w:rsidRPr="001B402D">
        <w:rPr>
          <w:rFonts w:ascii="Arial" w:hAnsi="Arial" w:cs="Arial"/>
          <w:lang w:val="ca-ES"/>
        </w:rPr>
        <w:t>El balanç de situació</w:t>
      </w:r>
      <w:r w:rsidR="00426FB5">
        <w:rPr>
          <w:rFonts w:ascii="Arial" w:hAnsi="Arial" w:cs="Arial"/>
          <w:lang w:val="ca-ES"/>
        </w:rPr>
        <w:t>;</w:t>
      </w:r>
    </w:p>
    <w:p w14:paraId="57A95485" w14:textId="02BDDEA1" w:rsidR="00A84381" w:rsidRPr="001B402D" w:rsidRDefault="00A84381" w:rsidP="00A22B1C">
      <w:pPr>
        <w:pStyle w:val="Pargrafdellista"/>
        <w:numPr>
          <w:ilvl w:val="1"/>
          <w:numId w:val="1"/>
        </w:numPr>
        <w:spacing w:after="0" w:line="240" w:lineRule="auto"/>
        <w:jc w:val="both"/>
        <w:rPr>
          <w:rFonts w:ascii="Arial" w:hAnsi="Arial" w:cs="Arial"/>
          <w:lang w:val="ca-ES"/>
        </w:rPr>
      </w:pPr>
      <w:r w:rsidRPr="001B402D">
        <w:rPr>
          <w:rFonts w:ascii="Arial" w:hAnsi="Arial" w:cs="Arial"/>
          <w:lang w:val="ca-ES"/>
        </w:rPr>
        <w:lastRenderedPageBreak/>
        <w:t xml:space="preserve">El compte de </w:t>
      </w:r>
      <w:r w:rsidR="007A5456" w:rsidRPr="001B402D">
        <w:rPr>
          <w:rFonts w:ascii="Arial" w:hAnsi="Arial" w:cs="Arial"/>
          <w:lang w:val="ca-ES"/>
        </w:rPr>
        <w:t>pèrdues</w:t>
      </w:r>
      <w:r w:rsidRPr="001B402D">
        <w:rPr>
          <w:rFonts w:ascii="Arial" w:hAnsi="Arial" w:cs="Arial"/>
          <w:lang w:val="ca-ES"/>
        </w:rPr>
        <w:t xml:space="preserve"> i guanys</w:t>
      </w:r>
      <w:r w:rsidR="00426FB5">
        <w:rPr>
          <w:rFonts w:ascii="Arial" w:hAnsi="Arial" w:cs="Arial"/>
          <w:lang w:val="ca-ES"/>
        </w:rPr>
        <w:t>;</w:t>
      </w:r>
    </w:p>
    <w:p w14:paraId="161C65B5" w14:textId="2547CC3F" w:rsidR="00A84381" w:rsidRPr="001B402D" w:rsidRDefault="00A84381" w:rsidP="00A22B1C">
      <w:pPr>
        <w:pStyle w:val="Pargrafdellista"/>
        <w:numPr>
          <w:ilvl w:val="1"/>
          <w:numId w:val="1"/>
        </w:numPr>
        <w:spacing w:after="0" w:line="240" w:lineRule="auto"/>
        <w:jc w:val="both"/>
        <w:rPr>
          <w:rFonts w:ascii="Arial" w:hAnsi="Arial" w:cs="Arial"/>
          <w:lang w:val="ca-ES"/>
        </w:rPr>
      </w:pPr>
      <w:r w:rsidRPr="001B402D">
        <w:rPr>
          <w:rFonts w:ascii="Arial" w:hAnsi="Arial" w:cs="Arial"/>
          <w:lang w:val="ca-ES"/>
        </w:rPr>
        <w:t>L’estat de canvis en el patrimoni net</w:t>
      </w:r>
      <w:r w:rsidR="00426FB5">
        <w:rPr>
          <w:rFonts w:ascii="Arial" w:hAnsi="Arial" w:cs="Arial"/>
          <w:lang w:val="ca-ES"/>
        </w:rPr>
        <w:t>;</w:t>
      </w:r>
    </w:p>
    <w:p w14:paraId="5A76A01A" w14:textId="4526CDB7" w:rsidR="00A84381" w:rsidRPr="001B402D" w:rsidRDefault="007A5456" w:rsidP="00A22B1C">
      <w:pPr>
        <w:pStyle w:val="Pargrafdellista"/>
        <w:numPr>
          <w:ilvl w:val="1"/>
          <w:numId w:val="1"/>
        </w:numPr>
        <w:spacing w:after="0" w:line="240" w:lineRule="auto"/>
        <w:jc w:val="both"/>
        <w:rPr>
          <w:rFonts w:ascii="Arial" w:hAnsi="Arial" w:cs="Arial"/>
          <w:lang w:val="ca-ES"/>
        </w:rPr>
      </w:pPr>
      <w:r>
        <w:rPr>
          <w:rFonts w:ascii="Arial" w:hAnsi="Arial" w:cs="Arial"/>
          <w:lang w:val="ca-ES"/>
        </w:rPr>
        <w:t>L’esta</w:t>
      </w:r>
      <w:r w:rsidR="007B7219">
        <w:rPr>
          <w:rFonts w:ascii="Arial" w:hAnsi="Arial" w:cs="Arial"/>
          <w:lang w:val="ca-ES"/>
        </w:rPr>
        <w:t>t</w:t>
      </w:r>
      <w:r>
        <w:rPr>
          <w:rFonts w:ascii="Arial" w:hAnsi="Arial" w:cs="Arial"/>
          <w:lang w:val="ca-ES"/>
        </w:rPr>
        <w:t xml:space="preserve"> de fluxos d’efectiu</w:t>
      </w:r>
      <w:r w:rsidR="00426FB5">
        <w:rPr>
          <w:rFonts w:ascii="Arial" w:hAnsi="Arial" w:cs="Arial"/>
          <w:lang w:val="ca-ES"/>
        </w:rPr>
        <w:t>;</w:t>
      </w:r>
    </w:p>
    <w:p w14:paraId="13E8ED00" w14:textId="11E14336" w:rsidR="00A84381" w:rsidRDefault="00A84381" w:rsidP="00A22B1C">
      <w:pPr>
        <w:pStyle w:val="Pargrafdellista"/>
        <w:numPr>
          <w:ilvl w:val="1"/>
          <w:numId w:val="1"/>
        </w:numPr>
        <w:spacing w:after="0" w:line="240" w:lineRule="auto"/>
        <w:jc w:val="both"/>
        <w:rPr>
          <w:rFonts w:ascii="Arial" w:hAnsi="Arial" w:cs="Arial"/>
          <w:lang w:val="ca-ES"/>
        </w:rPr>
      </w:pPr>
      <w:r w:rsidRPr="001B402D">
        <w:rPr>
          <w:rFonts w:ascii="Arial" w:hAnsi="Arial" w:cs="Arial"/>
          <w:lang w:val="ca-ES"/>
        </w:rPr>
        <w:t>La memòria, que completa, amplia i comenta la informació continguda en els documents anteriors.</w:t>
      </w:r>
    </w:p>
    <w:p w14:paraId="233D0758" w14:textId="57D62CA7" w:rsidR="00B8655E" w:rsidRDefault="00F7198A" w:rsidP="00A22B1C">
      <w:pPr>
        <w:pStyle w:val="Pargrafdellista"/>
        <w:numPr>
          <w:ilvl w:val="1"/>
          <w:numId w:val="1"/>
        </w:numPr>
        <w:spacing w:after="0" w:line="240" w:lineRule="auto"/>
        <w:jc w:val="both"/>
        <w:rPr>
          <w:rFonts w:ascii="Arial" w:hAnsi="Arial" w:cs="Arial"/>
          <w:lang w:val="ca-ES"/>
        </w:rPr>
      </w:pPr>
      <w:r>
        <w:rPr>
          <w:rFonts w:ascii="Arial" w:hAnsi="Arial" w:cs="Arial"/>
          <w:lang w:val="ca-ES"/>
        </w:rPr>
        <w:t>L</w:t>
      </w:r>
      <w:r w:rsidR="00B8655E" w:rsidRPr="001B402D">
        <w:rPr>
          <w:rFonts w:ascii="Arial" w:hAnsi="Arial" w:cs="Arial"/>
          <w:lang w:val="ca-ES"/>
        </w:rPr>
        <w:t>a liquidació pressupostària</w:t>
      </w:r>
    </w:p>
    <w:p w14:paraId="6E0EC2E7" w14:textId="0A1DD033" w:rsidR="002C408D" w:rsidRDefault="00F7198A" w:rsidP="00A22B1C">
      <w:pPr>
        <w:pStyle w:val="Pargrafdellista"/>
        <w:numPr>
          <w:ilvl w:val="1"/>
          <w:numId w:val="1"/>
        </w:numPr>
        <w:spacing w:after="0" w:line="240" w:lineRule="auto"/>
        <w:jc w:val="both"/>
        <w:rPr>
          <w:rFonts w:ascii="Arial" w:hAnsi="Arial" w:cs="Arial"/>
          <w:lang w:val="ca-ES"/>
        </w:rPr>
      </w:pPr>
      <w:r>
        <w:rPr>
          <w:rFonts w:ascii="Arial" w:hAnsi="Arial" w:cs="Arial"/>
          <w:lang w:val="ca-ES"/>
        </w:rPr>
        <w:t>E</w:t>
      </w:r>
      <w:r w:rsidR="00B8655E" w:rsidRPr="001B402D">
        <w:rPr>
          <w:rFonts w:ascii="Arial" w:hAnsi="Arial" w:cs="Arial"/>
          <w:lang w:val="ca-ES"/>
        </w:rPr>
        <w:t>l romanent de tresoreria</w:t>
      </w:r>
    </w:p>
    <w:p w14:paraId="34C8E382" w14:textId="24880C73" w:rsidR="00F11CE0" w:rsidRPr="00F7198A" w:rsidRDefault="00F11CE0" w:rsidP="00A22B1C">
      <w:pPr>
        <w:pStyle w:val="Pargrafdellista"/>
        <w:numPr>
          <w:ilvl w:val="1"/>
          <w:numId w:val="1"/>
        </w:numPr>
        <w:spacing w:after="0" w:line="240" w:lineRule="auto"/>
        <w:jc w:val="both"/>
        <w:rPr>
          <w:rFonts w:ascii="Arial" w:hAnsi="Arial" w:cs="Arial"/>
          <w:lang w:val="ca-ES"/>
        </w:rPr>
      </w:pPr>
      <w:r>
        <w:rPr>
          <w:rFonts w:ascii="Arial" w:hAnsi="Arial" w:cs="Arial"/>
          <w:lang w:val="ca-ES"/>
        </w:rPr>
        <w:t>Projectes europeus.</w:t>
      </w:r>
    </w:p>
    <w:p w14:paraId="7A487A6E" w14:textId="77777777" w:rsidR="002C408D" w:rsidRDefault="002C408D" w:rsidP="00A22B1C">
      <w:pPr>
        <w:spacing w:after="0" w:line="240" w:lineRule="auto"/>
        <w:jc w:val="both"/>
        <w:rPr>
          <w:rFonts w:ascii="Arial" w:hAnsi="Arial" w:cs="Arial"/>
          <w:lang w:val="ca-ES"/>
        </w:rPr>
      </w:pPr>
    </w:p>
    <w:p w14:paraId="69D8CD86" w14:textId="1B6D0097" w:rsidR="00A84381" w:rsidRDefault="00A84381" w:rsidP="00A22B1C">
      <w:pPr>
        <w:spacing w:after="0" w:line="240" w:lineRule="auto"/>
        <w:jc w:val="both"/>
        <w:rPr>
          <w:rFonts w:ascii="Arial" w:hAnsi="Arial" w:cs="Arial"/>
          <w:lang w:val="ca-ES"/>
        </w:rPr>
      </w:pPr>
      <w:r w:rsidRPr="001B402D">
        <w:rPr>
          <w:rFonts w:ascii="Arial" w:hAnsi="Arial" w:cs="Arial"/>
          <w:lang w:val="ca-ES"/>
        </w:rPr>
        <w:t xml:space="preserve">La memòria dels comptes anuals de l’ACCD, atesa la seva naturalesa d’empresa pública, </w:t>
      </w:r>
      <w:r w:rsidR="005C2E5E">
        <w:rPr>
          <w:rFonts w:ascii="Arial" w:hAnsi="Arial" w:cs="Arial"/>
          <w:lang w:val="ca-ES"/>
        </w:rPr>
        <w:t>inclou la informació</w:t>
      </w:r>
      <w:r w:rsidRPr="001B402D">
        <w:rPr>
          <w:rFonts w:ascii="Arial" w:hAnsi="Arial" w:cs="Arial"/>
          <w:lang w:val="ca-ES"/>
        </w:rPr>
        <w:t xml:space="preserve"> addicional </w:t>
      </w:r>
      <w:r w:rsidR="005C2E5E">
        <w:rPr>
          <w:rFonts w:ascii="Arial" w:hAnsi="Arial" w:cs="Arial"/>
          <w:lang w:val="ca-ES"/>
        </w:rPr>
        <w:t>r</w:t>
      </w:r>
      <w:r w:rsidRPr="001B402D">
        <w:rPr>
          <w:rFonts w:ascii="Arial" w:hAnsi="Arial" w:cs="Arial"/>
          <w:lang w:val="ca-ES"/>
        </w:rPr>
        <w:t xml:space="preserve">equerida </w:t>
      </w:r>
      <w:r w:rsidR="005C2E5E">
        <w:rPr>
          <w:rFonts w:ascii="Arial" w:hAnsi="Arial" w:cs="Arial"/>
          <w:lang w:val="ca-ES"/>
        </w:rPr>
        <w:t>a</w:t>
      </w:r>
      <w:r w:rsidRPr="001B402D">
        <w:rPr>
          <w:rFonts w:ascii="Arial" w:hAnsi="Arial" w:cs="Arial"/>
          <w:lang w:val="ca-ES"/>
        </w:rPr>
        <w:t>l Pla de General de Comptabilitat</w:t>
      </w:r>
      <w:r w:rsidR="005C2E5E">
        <w:rPr>
          <w:rFonts w:ascii="Arial" w:hAnsi="Arial" w:cs="Arial"/>
          <w:lang w:val="ca-ES"/>
        </w:rPr>
        <w:t xml:space="preserve"> Pública de la Generalitat de Catalunya (Ordre VEH/137/2017 de 29 de juny)</w:t>
      </w:r>
      <w:r w:rsidRPr="001B402D">
        <w:rPr>
          <w:rFonts w:ascii="Arial" w:hAnsi="Arial" w:cs="Arial"/>
          <w:lang w:val="ca-ES"/>
        </w:rPr>
        <w:t>, com els estat de liquidació pressupostària, el detall del ro</w:t>
      </w:r>
      <w:r w:rsidR="007A5456">
        <w:rPr>
          <w:rFonts w:ascii="Arial" w:hAnsi="Arial" w:cs="Arial"/>
          <w:lang w:val="ca-ES"/>
        </w:rPr>
        <w:t>manent de tresoreria o d’altres, i és per aquest motiu que també es objecte d’opinió en l’informe d’auditoria.</w:t>
      </w:r>
    </w:p>
    <w:p w14:paraId="531C5D86" w14:textId="77777777" w:rsidR="005D6A42" w:rsidRPr="001B402D" w:rsidRDefault="005D6A42" w:rsidP="00A22B1C">
      <w:pPr>
        <w:spacing w:after="0" w:line="240" w:lineRule="auto"/>
        <w:jc w:val="both"/>
        <w:rPr>
          <w:rFonts w:ascii="Arial" w:hAnsi="Arial" w:cs="Arial"/>
          <w:lang w:val="ca-ES"/>
        </w:rPr>
      </w:pPr>
    </w:p>
    <w:p w14:paraId="086BEF0E" w14:textId="3E9EFE87" w:rsidR="00650DD7" w:rsidRDefault="00DC72F5" w:rsidP="00A22B1C">
      <w:pPr>
        <w:spacing w:after="0" w:line="240" w:lineRule="auto"/>
        <w:jc w:val="both"/>
        <w:rPr>
          <w:rFonts w:ascii="Arial" w:hAnsi="Arial" w:cs="Arial"/>
          <w:lang w:val="ca-ES"/>
        </w:rPr>
      </w:pPr>
      <w:r w:rsidRPr="001B402D">
        <w:rPr>
          <w:rFonts w:ascii="Arial" w:hAnsi="Arial" w:cs="Arial"/>
          <w:lang w:val="ca-ES"/>
        </w:rPr>
        <w:t xml:space="preserve">A aquests efectes les empreses licitadores </w:t>
      </w:r>
      <w:r>
        <w:rPr>
          <w:rFonts w:ascii="Arial" w:hAnsi="Arial" w:cs="Arial"/>
          <w:lang w:val="ca-ES"/>
        </w:rPr>
        <w:t>detallaran, en la fase de planificació</w:t>
      </w:r>
      <w:r w:rsidRPr="001B402D">
        <w:rPr>
          <w:rFonts w:ascii="Arial" w:hAnsi="Arial" w:cs="Arial"/>
          <w:lang w:val="ca-ES"/>
        </w:rPr>
        <w:t>, les feines a realitzar</w:t>
      </w:r>
      <w:r w:rsidR="00650DD7">
        <w:rPr>
          <w:rFonts w:ascii="Arial" w:hAnsi="Arial" w:cs="Arial"/>
          <w:lang w:val="ca-ES"/>
        </w:rPr>
        <w:t xml:space="preserve"> i l</w:t>
      </w:r>
      <w:r w:rsidR="00650DD7" w:rsidRPr="00193DE5">
        <w:rPr>
          <w:rFonts w:ascii="Arial" w:hAnsi="Arial" w:cs="Arial"/>
          <w:lang w:val="ca-ES"/>
        </w:rPr>
        <w:t>’equip de treball que l’empresa s’ha compromès a adscriure al contracte s’haurà de mantenir durant l’execució del contracte. En cas que sigui imprescindible</w:t>
      </w:r>
      <w:r w:rsidR="00650DD7">
        <w:rPr>
          <w:rFonts w:ascii="Arial" w:hAnsi="Arial" w:cs="Arial"/>
          <w:lang w:val="ca-ES"/>
        </w:rPr>
        <w:t xml:space="preserve"> canviar alguna de les persones per </w:t>
      </w:r>
      <w:r w:rsidR="00650DD7" w:rsidRPr="001B402D">
        <w:rPr>
          <w:rFonts w:ascii="Arial" w:hAnsi="Arial" w:cs="Arial"/>
          <w:lang w:val="ca-ES"/>
        </w:rPr>
        <w:t>casos d’incompatibilitat de funcions, in</w:t>
      </w:r>
      <w:r w:rsidR="00650DD7">
        <w:rPr>
          <w:rFonts w:ascii="Arial" w:hAnsi="Arial" w:cs="Arial"/>
          <w:lang w:val="ca-ES"/>
        </w:rPr>
        <w:t xml:space="preserve">habilitació, malaltia, vacances, </w:t>
      </w:r>
      <w:proofErr w:type="spellStart"/>
      <w:r w:rsidR="00650DD7">
        <w:rPr>
          <w:rFonts w:ascii="Arial" w:hAnsi="Arial" w:cs="Arial"/>
          <w:lang w:val="ca-ES"/>
        </w:rPr>
        <w:t>etc</w:t>
      </w:r>
      <w:proofErr w:type="spellEnd"/>
      <w:r w:rsidR="00650DD7">
        <w:rPr>
          <w:rFonts w:ascii="Arial" w:hAnsi="Arial" w:cs="Arial"/>
          <w:lang w:val="ca-ES"/>
        </w:rPr>
        <w:t>,</w:t>
      </w:r>
      <w:r w:rsidR="00650DD7" w:rsidRPr="00193DE5">
        <w:rPr>
          <w:rFonts w:ascii="Arial" w:hAnsi="Arial" w:cs="Arial"/>
          <w:lang w:val="ca-ES"/>
        </w:rPr>
        <w:t xml:space="preserve"> caldrà que la nova persona assignada tingui els mateixos requisits que la persona substituïda i que hi hagi l’autorització prèvia per part de l’òrgan de contractació.</w:t>
      </w:r>
    </w:p>
    <w:p w14:paraId="5DCD275A" w14:textId="77777777" w:rsidR="00DC72F5" w:rsidRDefault="00DC72F5" w:rsidP="00A22B1C">
      <w:pPr>
        <w:spacing w:after="0" w:line="240" w:lineRule="auto"/>
        <w:jc w:val="both"/>
        <w:rPr>
          <w:rFonts w:ascii="Arial" w:hAnsi="Arial" w:cs="Arial"/>
          <w:lang w:val="ca-ES"/>
        </w:rPr>
      </w:pPr>
    </w:p>
    <w:p w14:paraId="78E2F521" w14:textId="20FF069B" w:rsidR="00297175" w:rsidRDefault="006A5A48" w:rsidP="00A22B1C">
      <w:pPr>
        <w:spacing w:after="0" w:line="240" w:lineRule="auto"/>
        <w:jc w:val="both"/>
        <w:rPr>
          <w:rFonts w:ascii="Arial" w:hAnsi="Arial" w:cs="Arial"/>
          <w:lang w:val="ca-ES"/>
        </w:rPr>
      </w:pPr>
      <w:r>
        <w:rPr>
          <w:rFonts w:ascii="Arial" w:hAnsi="Arial" w:cs="Arial"/>
          <w:lang w:val="ca-ES"/>
        </w:rPr>
        <w:t>En la fase d’obtenció d’evidències es posarà en coneixement q</w:t>
      </w:r>
      <w:r w:rsidRPr="001B402D">
        <w:rPr>
          <w:rFonts w:ascii="Arial" w:hAnsi="Arial" w:cs="Arial"/>
          <w:lang w:val="ca-ES"/>
        </w:rPr>
        <w:t>ualsevol incidència durant la realització del treball que pogués ocasionar un retar</w:t>
      </w:r>
      <w:r>
        <w:rPr>
          <w:rFonts w:ascii="Arial" w:hAnsi="Arial" w:cs="Arial"/>
          <w:lang w:val="ca-ES"/>
        </w:rPr>
        <w:t>d</w:t>
      </w:r>
      <w:r w:rsidRPr="001B402D">
        <w:rPr>
          <w:rFonts w:ascii="Arial" w:hAnsi="Arial" w:cs="Arial"/>
          <w:lang w:val="ca-ES"/>
        </w:rPr>
        <w:t xml:space="preserve"> i/o incompliment dels terminis</w:t>
      </w:r>
      <w:r>
        <w:rPr>
          <w:rFonts w:ascii="Arial" w:hAnsi="Arial" w:cs="Arial"/>
          <w:lang w:val="ca-ES"/>
        </w:rPr>
        <w:t>, i es</w:t>
      </w:r>
      <w:r w:rsidRPr="001B402D">
        <w:rPr>
          <w:rFonts w:ascii="Arial" w:hAnsi="Arial" w:cs="Arial"/>
          <w:lang w:val="ca-ES"/>
        </w:rPr>
        <w:t xml:space="preserve"> comunicarà obligatòriament a la</w:t>
      </w:r>
      <w:r>
        <w:rPr>
          <w:rFonts w:ascii="Arial" w:hAnsi="Arial" w:cs="Arial"/>
          <w:lang w:val="ca-ES"/>
        </w:rPr>
        <w:t xml:space="preserve"> </w:t>
      </w:r>
      <w:r w:rsidR="00E92B5C">
        <w:rPr>
          <w:rFonts w:ascii="Arial" w:hAnsi="Arial" w:cs="Arial"/>
          <w:lang w:val="ca-ES"/>
        </w:rPr>
        <w:t>Subdirectora de Persones i Recursos</w:t>
      </w:r>
      <w:r>
        <w:rPr>
          <w:rFonts w:ascii="Arial" w:hAnsi="Arial" w:cs="Arial"/>
          <w:lang w:val="ca-ES"/>
        </w:rPr>
        <w:t>, com a responsable del contracte</w:t>
      </w:r>
      <w:r w:rsidR="00297175" w:rsidRPr="001B402D">
        <w:rPr>
          <w:rFonts w:ascii="Arial" w:hAnsi="Arial" w:cs="Arial"/>
          <w:lang w:val="ca-ES"/>
        </w:rPr>
        <w:t>.</w:t>
      </w:r>
    </w:p>
    <w:p w14:paraId="066128EF" w14:textId="77777777" w:rsidR="005D6A42" w:rsidRPr="001B402D" w:rsidRDefault="005D6A42" w:rsidP="00A22B1C">
      <w:pPr>
        <w:spacing w:after="0" w:line="240" w:lineRule="auto"/>
        <w:jc w:val="both"/>
        <w:rPr>
          <w:rFonts w:ascii="Arial" w:hAnsi="Arial" w:cs="Arial"/>
          <w:lang w:val="ca-ES"/>
        </w:rPr>
      </w:pPr>
    </w:p>
    <w:p w14:paraId="0DDA55EE" w14:textId="65330FDE" w:rsidR="00426FB5" w:rsidRPr="008316A6" w:rsidRDefault="00297175" w:rsidP="00A22B1C">
      <w:pPr>
        <w:spacing w:after="0" w:line="240" w:lineRule="auto"/>
        <w:jc w:val="both"/>
        <w:rPr>
          <w:rFonts w:ascii="Arial" w:hAnsi="Arial" w:cs="Arial"/>
          <w:lang w:val="ca-ES"/>
        </w:rPr>
      </w:pPr>
      <w:r w:rsidRPr="008316A6">
        <w:rPr>
          <w:rFonts w:ascii="Arial" w:hAnsi="Arial" w:cs="Arial"/>
          <w:lang w:val="ca-ES"/>
        </w:rPr>
        <w:t xml:space="preserve">Els treballs a </w:t>
      </w:r>
      <w:r w:rsidR="009A5065" w:rsidRPr="008316A6">
        <w:rPr>
          <w:rFonts w:ascii="Arial" w:hAnsi="Arial" w:cs="Arial"/>
          <w:lang w:val="ca-ES"/>
        </w:rPr>
        <w:t>realitzar</w:t>
      </w:r>
      <w:r w:rsidR="00426FB5" w:rsidRPr="008316A6">
        <w:rPr>
          <w:rFonts w:ascii="Arial" w:hAnsi="Arial" w:cs="Arial"/>
          <w:lang w:val="ca-ES"/>
        </w:rPr>
        <w:t xml:space="preserve"> pel contractista</w:t>
      </w:r>
      <w:r w:rsidR="00451E1A">
        <w:rPr>
          <w:rFonts w:ascii="Arial" w:hAnsi="Arial" w:cs="Arial"/>
          <w:lang w:val="ca-ES"/>
        </w:rPr>
        <w:t xml:space="preserve"> </w:t>
      </w:r>
      <w:r w:rsidRPr="008316A6">
        <w:rPr>
          <w:rFonts w:ascii="Arial" w:hAnsi="Arial" w:cs="Arial"/>
          <w:lang w:val="ca-ES"/>
        </w:rPr>
        <w:t xml:space="preserve">es </w:t>
      </w:r>
      <w:r w:rsidR="008316A6" w:rsidRPr="00F7198A">
        <w:rPr>
          <w:rFonts w:ascii="Arial" w:hAnsi="Arial" w:cs="Arial"/>
          <w:lang w:val="ca-ES"/>
        </w:rPr>
        <w:t>podran dur</w:t>
      </w:r>
      <w:r w:rsidR="008316A6" w:rsidRPr="008316A6">
        <w:rPr>
          <w:rFonts w:ascii="Arial" w:hAnsi="Arial" w:cs="Arial"/>
          <w:lang w:val="ca-ES"/>
        </w:rPr>
        <w:t xml:space="preserve"> </w:t>
      </w:r>
      <w:r w:rsidRPr="008316A6">
        <w:rPr>
          <w:rFonts w:ascii="Arial" w:hAnsi="Arial" w:cs="Arial"/>
          <w:lang w:val="ca-ES"/>
        </w:rPr>
        <w:t>a terme,  en les oficines centrals de l’ACCD</w:t>
      </w:r>
      <w:r w:rsidR="00426FB5" w:rsidRPr="008316A6">
        <w:rPr>
          <w:rFonts w:ascii="Arial" w:hAnsi="Arial" w:cs="Arial"/>
          <w:lang w:val="ca-ES"/>
        </w:rPr>
        <w:t>,</w:t>
      </w:r>
      <w:r w:rsidRPr="008316A6">
        <w:rPr>
          <w:rFonts w:ascii="Arial" w:hAnsi="Arial" w:cs="Arial"/>
          <w:lang w:val="ca-ES"/>
        </w:rPr>
        <w:t xml:space="preserve"> al carrer Via Laietana 14</w:t>
      </w:r>
      <w:r w:rsidR="00426FB5" w:rsidRPr="008316A6">
        <w:rPr>
          <w:rFonts w:ascii="Arial" w:hAnsi="Arial" w:cs="Arial"/>
          <w:lang w:val="ca-ES"/>
        </w:rPr>
        <w:t>,</w:t>
      </w:r>
      <w:r w:rsidRPr="008316A6">
        <w:rPr>
          <w:rFonts w:ascii="Arial" w:hAnsi="Arial" w:cs="Arial"/>
          <w:lang w:val="ca-ES"/>
        </w:rPr>
        <w:t xml:space="preserve"> </w:t>
      </w:r>
      <w:r w:rsidR="007B7219" w:rsidRPr="008316A6">
        <w:rPr>
          <w:rFonts w:ascii="Arial" w:hAnsi="Arial" w:cs="Arial"/>
          <w:lang w:val="ca-ES"/>
        </w:rPr>
        <w:t xml:space="preserve">4a </w:t>
      </w:r>
      <w:r w:rsidRPr="008316A6">
        <w:rPr>
          <w:rFonts w:ascii="Arial" w:hAnsi="Arial" w:cs="Arial"/>
          <w:lang w:val="ca-ES"/>
        </w:rPr>
        <w:t>planta</w:t>
      </w:r>
      <w:r w:rsidR="00426FB5" w:rsidRPr="008316A6">
        <w:rPr>
          <w:rFonts w:ascii="Arial" w:hAnsi="Arial" w:cs="Arial"/>
          <w:lang w:val="ca-ES"/>
        </w:rPr>
        <w:t>, (080</w:t>
      </w:r>
      <w:r w:rsidR="00526956" w:rsidRPr="008316A6">
        <w:rPr>
          <w:rFonts w:ascii="Arial" w:hAnsi="Arial" w:cs="Arial"/>
          <w:lang w:val="ca-ES"/>
        </w:rPr>
        <w:t>0</w:t>
      </w:r>
      <w:r w:rsidR="00503DAF" w:rsidRPr="008316A6">
        <w:rPr>
          <w:rFonts w:ascii="Arial" w:hAnsi="Arial" w:cs="Arial"/>
          <w:lang w:val="ca-ES"/>
        </w:rPr>
        <w:t>3</w:t>
      </w:r>
      <w:r w:rsidR="00426FB5" w:rsidRPr="008316A6">
        <w:rPr>
          <w:rFonts w:ascii="Arial" w:hAnsi="Arial" w:cs="Arial"/>
          <w:lang w:val="ca-ES"/>
        </w:rPr>
        <w:t>)</w:t>
      </w:r>
      <w:r w:rsidRPr="008316A6">
        <w:rPr>
          <w:rFonts w:ascii="Arial" w:hAnsi="Arial" w:cs="Arial"/>
          <w:lang w:val="ca-ES"/>
        </w:rPr>
        <w:t xml:space="preserve"> Barcelona</w:t>
      </w:r>
      <w:r w:rsidR="008316A6" w:rsidRPr="00F7198A">
        <w:rPr>
          <w:rFonts w:ascii="Arial" w:hAnsi="Arial" w:cs="Arial"/>
          <w:lang w:val="ca-ES"/>
        </w:rPr>
        <w:t xml:space="preserve"> o virtualment mitjançant comunicació electrònica i reunions telemàtiques</w:t>
      </w:r>
      <w:r w:rsidRPr="008316A6">
        <w:rPr>
          <w:rFonts w:ascii="Arial" w:hAnsi="Arial" w:cs="Arial"/>
          <w:lang w:val="ca-ES"/>
        </w:rPr>
        <w:t xml:space="preserve">. </w:t>
      </w:r>
    </w:p>
    <w:p w14:paraId="35221739" w14:textId="77777777" w:rsidR="005D6A42" w:rsidRPr="00F7198A" w:rsidRDefault="005D6A42" w:rsidP="00A22B1C">
      <w:pPr>
        <w:spacing w:after="0" w:line="240" w:lineRule="auto"/>
        <w:jc w:val="both"/>
        <w:rPr>
          <w:rFonts w:ascii="Arial" w:hAnsi="Arial" w:cs="Arial"/>
          <w:highlight w:val="yellow"/>
          <w:lang w:val="ca-ES"/>
        </w:rPr>
      </w:pPr>
    </w:p>
    <w:p w14:paraId="35E2ECD3" w14:textId="6404D815" w:rsidR="00297175" w:rsidRDefault="008316A6" w:rsidP="00A22B1C">
      <w:pPr>
        <w:spacing w:after="0" w:line="240" w:lineRule="auto"/>
        <w:jc w:val="both"/>
        <w:rPr>
          <w:rFonts w:ascii="Arial" w:hAnsi="Arial" w:cs="Arial"/>
          <w:lang w:val="ca-ES"/>
        </w:rPr>
      </w:pPr>
      <w:r w:rsidRPr="00F7198A">
        <w:rPr>
          <w:rFonts w:ascii="Arial" w:hAnsi="Arial" w:cs="Arial"/>
          <w:lang w:val="ca-ES"/>
        </w:rPr>
        <w:t>Si els treballs d’auditoria es realitzessin a les oficines de l</w:t>
      </w:r>
      <w:r w:rsidR="00451E1A">
        <w:rPr>
          <w:rFonts w:ascii="Arial" w:hAnsi="Arial" w:cs="Arial"/>
          <w:lang w:val="ca-ES"/>
        </w:rPr>
        <w:t>’ACCD</w:t>
      </w:r>
      <w:r w:rsidRPr="00F7198A">
        <w:rPr>
          <w:rFonts w:ascii="Arial" w:hAnsi="Arial" w:cs="Arial"/>
          <w:lang w:val="ca-ES"/>
        </w:rPr>
        <w:t>, aquesta</w:t>
      </w:r>
      <w:r w:rsidR="00451E1A">
        <w:rPr>
          <w:rFonts w:ascii="Arial" w:hAnsi="Arial" w:cs="Arial"/>
          <w:lang w:val="ca-ES"/>
        </w:rPr>
        <w:t xml:space="preserve"> </w:t>
      </w:r>
      <w:r w:rsidR="00426FB5" w:rsidRPr="00BD608F">
        <w:rPr>
          <w:rFonts w:ascii="Arial" w:hAnsi="Arial" w:cs="Arial"/>
          <w:lang w:val="ca-ES"/>
        </w:rPr>
        <w:t xml:space="preserve">posarà </w:t>
      </w:r>
      <w:r w:rsidR="00BF5D28" w:rsidRPr="00BD608F">
        <w:rPr>
          <w:rFonts w:ascii="Arial" w:hAnsi="Arial" w:cs="Arial"/>
          <w:lang w:val="ca-ES"/>
        </w:rPr>
        <w:t xml:space="preserve">a </w:t>
      </w:r>
      <w:r w:rsidR="00426FB5" w:rsidRPr="00BD608F">
        <w:rPr>
          <w:rFonts w:ascii="Arial" w:hAnsi="Arial" w:cs="Arial"/>
          <w:lang w:val="ca-ES"/>
        </w:rPr>
        <w:t>disposició de</w:t>
      </w:r>
      <w:r w:rsidR="00297175" w:rsidRPr="00BD608F">
        <w:rPr>
          <w:rFonts w:ascii="Arial" w:hAnsi="Arial" w:cs="Arial"/>
          <w:lang w:val="ca-ES"/>
        </w:rPr>
        <w:t xml:space="preserve"> les persones destinades a l’execució dels treballs</w:t>
      </w:r>
      <w:r w:rsidR="00426FB5" w:rsidRPr="00EC73D3">
        <w:rPr>
          <w:rFonts w:ascii="Arial" w:hAnsi="Arial" w:cs="Arial"/>
          <w:lang w:val="ca-ES"/>
        </w:rPr>
        <w:t xml:space="preserve"> objecte del contracte,</w:t>
      </w:r>
      <w:r w:rsidR="00297175" w:rsidRPr="00EC73D3">
        <w:rPr>
          <w:rFonts w:ascii="Arial" w:hAnsi="Arial" w:cs="Arial"/>
          <w:lang w:val="ca-ES"/>
        </w:rPr>
        <w:t xml:space="preserve"> l’espai físic de treball suficient així </w:t>
      </w:r>
      <w:r w:rsidR="00BF5D28" w:rsidRPr="009252F3">
        <w:rPr>
          <w:rFonts w:ascii="Arial" w:hAnsi="Arial" w:cs="Arial"/>
          <w:lang w:val="ca-ES"/>
        </w:rPr>
        <w:t xml:space="preserve">com </w:t>
      </w:r>
      <w:r w:rsidR="00426FB5" w:rsidRPr="009252F3">
        <w:rPr>
          <w:rFonts w:ascii="Arial" w:hAnsi="Arial" w:cs="Arial"/>
          <w:lang w:val="ca-ES"/>
        </w:rPr>
        <w:t>el</w:t>
      </w:r>
      <w:r w:rsidR="00297175" w:rsidRPr="009252F3">
        <w:rPr>
          <w:rFonts w:ascii="Arial" w:hAnsi="Arial" w:cs="Arial"/>
          <w:lang w:val="ca-ES"/>
        </w:rPr>
        <w:t xml:space="preserve"> </w:t>
      </w:r>
      <w:r w:rsidR="009A5065" w:rsidRPr="009252F3">
        <w:rPr>
          <w:rFonts w:ascii="Arial" w:hAnsi="Arial" w:cs="Arial"/>
          <w:lang w:val="ca-ES"/>
        </w:rPr>
        <w:t>mobiliari</w:t>
      </w:r>
      <w:r w:rsidR="00297175" w:rsidRPr="009252F3">
        <w:rPr>
          <w:rFonts w:ascii="Arial" w:hAnsi="Arial" w:cs="Arial"/>
          <w:lang w:val="ca-ES"/>
        </w:rPr>
        <w:t xml:space="preserve"> i les connexions elèctriques i informàtiques adients.</w:t>
      </w:r>
    </w:p>
    <w:p w14:paraId="51DFC119" w14:textId="77777777" w:rsidR="005D6A42" w:rsidRPr="001B402D" w:rsidRDefault="005D6A42" w:rsidP="00A22B1C">
      <w:pPr>
        <w:spacing w:after="0" w:line="240" w:lineRule="auto"/>
        <w:jc w:val="both"/>
        <w:rPr>
          <w:rFonts w:ascii="Arial" w:hAnsi="Arial" w:cs="Arial"/>
          <w:lang w:val="ca-ES"/>
        </w:rPr>
      </w:pPr>
    </w:p>
    <w:p w14:paraId="5DA41B9D" w14:textId="04805545" w:rsidR="00ED2CB6" w:rsidRDefault="00ED2CB6" w:rsidP="00A22B1C">
      <w:pPr>
        <w:spacing w:after="0" w:line="240" w:lineRule="auto"/>
        <w:jc w:val="both"/>
        <w:rPr>
          <w:rFonts w:ascii="Arial" w:hAnsi="Arial" w:cs="Arial"/>
          <w:lang w:val="ca-ES"/>
        </w:rPr>
      </w:pPr>
      <w:r w:rsidRPr="001B402D">
        <w:rPr>
          <w:rFonts w:ascii="Arial" w:hAnsi="Arial" w:cs="Arial"/>
          <w:lang w:val="ca-ES"/>
        </w:rPr>
        <w:t xml:space="preserve">De comú acord, </w:t>
      </w:r>
      <w:r w:rsidR="00603FA9">
        <w:rPr>
          <w:rFonts w:ascii="Arial" w:hAnsi="Arial" w:cs="Arial"/>
          <w:lang w:val="ca-ES"/>
        </w:rPr>
        <w:t xml:space="preserve">la </w:t>
      </w:r>
      <w:r w:rsidR="00BD608F">
        <w:rPr>
          <w:rFonts w:ascii="Arial" w:hAnsi="Arial" w:cs="Arial"/>
          <w:lang w:val="ca-ES"/>
        </w:rPr>
        <w:t>t</w:t>
      </w:r>
      <w:r w:rsidR="00603FA9">
        <w:rPr>
          <w:rFonts w:ascii="Arial" w:hAnsi="Arial" w:cs="Arial"/>
          <w:lang w:val="ca-ES"/>
        </w:rPr>
        <w:t xml:space="preserve">ècnica </w:t>
      </w:r>
      <w:r w:rsidR="00BD608F">
        <w:rPr>
          <w:rFonts w:ascii="Arial" w:hAnsi="Arial" w:cs="Arial"/>
          <w:lang w:val="ca-ES"/>
        </w:rPr>
        <w:t>de la Unitat de Gestió Econòmica</w:t>
      </w:r>
      <w:r w:rsidRPr="001B402D">
        <w:rPr>
          <w:rFonts w:ascii="Arial" w:hAnsi="Arial" w:cs="Arial"/>
          <w:lang w:val="ca-ES"/>
        </w:rPr>
        <w:t xml:space="preserve"> </w:t>
      </w:r>
      <w:r w:rsidR="00426FB5">
        <w:rPr>
          <w:rFonts w:ascii="Arial" w:hAnsi="Arial" w:cs="Arial"/>
          <w:lang w:val="ca-ES"/>
        </w:rPr>
        <w:t>de l’ACCD</w:t>
      </w:r>
      <w:r w:rsidR="00BD608F">
        <w:rPr>
          <w:rFonts w:ascii="Arial" w:hAnsi="Arial" w:cs="Arial"/>
          <w:lang w:val="ca-ES"/>
        </w:rPr>
        <w:t>, la Subdirectora de Persones i Recursos, el/la director/a de l’ACCD</w:t>
      </w:r>
      <w:r w:rsidR="00426FB5">
        <w:rPr>
          <w:rFonts w:ascii="Arial" w:hAnsi="Arial" w:cs="Arial"/>
          <w:lang w:val="ca-ES"/>
        </w:rPr>
        <w:t xml:space="preserve"> </w:t>
      </w:r>
      <w:r w:rsidRPr="001B402D">
        <w:rPr>
          <w:rFonts w:ascii="Arial" w:hAnsi="Arial" w:cs="Arial"/>
          <w:lang w:val="ca-ES"/>
        </w:rPr>
        <w:t xml:space="preserve">i </w:t>
      </w:r>
      <w:r w:rsidR="00426FB5">
        <w:rPr>
          <w:rFonts w:ascii="Arial" w:hAnsi="Arial" w:cs="Arial"/>
          <w:lang w:val="ca-ES"/>
        </w:rPr>
        <w:t>el contractista</w:t>
      </w:r>
      <w:r w:rsidRPr="001B402D">
        <w:rPr>
          <w:rFonts w:ascii="Arial" w:hAnsi="Arial" w:cs="Arial"/>
          <w:lang w:val="ca-ES"/>
        </w:rPr>
        <w:t xml:space="preserve"> establiran un calendari de reunions periòdiques que, com a mínim, consistiran en una reunió a l’inici de l’execució del contracte i una al final, abans de l’emissió de l’informe definitiu</w:t>
      </w:r>
      <w:r w:rsidR="007C298C">
        <w:rPr>
          <w:rFonts w:ascii="Arial" w:hAnsi="Arial" w:cs="Arial"/>
          <w:lang w:val="ca-ES"/>
        </w:rPr>
        <w:t xml:space="preserve"> de l’auditoria financera</w:t>
      </w:r>
      <w:r w:rsidR="00BD608F">
        <w:rPr>
          <w:rFonts w:ascii="Arial" w:hAnsi="Arial" w:cs="Arial"/>
          <w:lang w:val="ca-ES"/>
        </w:rPr>
        <w:t xml:space="preserve"> i pressupostària</w:t>
      </w:r>
      <w:r w:rsidR="007C298C">
        <w:rPr>
          <w:rFonts w:ascii="Arial" w:hAnsi="Arial" w:cs="Arial"/>
          <w:lang w:val="ca-ES"/>
        </w:rPr>
        <w:t xml:space="preserve">; així com </w:t>
      </w:r>
      <w:r w:rsidR="00621C4D">
        <w:rPr>
          <w:rFonts w:ascii="Arial" w:hAnsi="Arial" w:cs="Arial"/>
          <w:lang w:val="ca-ES"/>
        </w:rPr>
        <w:t>les</w:t>
      </w:r>
      <w:r w:rsidR="007C298C">
        <w:rPr>
          <w:rFonts w:ascii="Arial" w:hAnsi="Arial" w:cs="Arial"/>
          <w:lang w:val="ca-ES"/>
        </w:rPr>
        <w:t xml:space="preserve"> reunions </w:t>
      </w:r>
      <w:r w:rsidR="00621C4D">
        <w:rPr>
          <w:rFonts w:ascii="Arial" w:hAnsi="Arial" w:cs="Arial"/>
          <w:lang w:val="ca-ES"/>
        </w:rPr>
        <w:t xml:space="preserve">necessàries </w:t>
      </w:r>
      <w:r w:rsidR="007C298C">
        <w:rPr>
          <w:rFonts w:ascii="Arial" w:hAnsi="Arial" w:cs="Arial"/>
          <w:lang w:val="ca-ES"/>
        </w:rPr>
        <w:t>per l’emissió de l’informe de legalitat.</w:t>
      </w:r>
    </w:p>
    <w:p w14:paraId="2D6FBD1B" w14:textId="77777777" w:rsidR="005D6A42" w:rsidRPr="001B402D" w:rsidRDefault="005D6A42" w:rsidP="00A22B1C">
      <w:pPr>
        <w:spacing w:after="0" w:line="240" w:lineRule="auto"/>
        <w:jc w:val="both"/>
        <w:rPr>
          <w:rFonts w:ascii="Arial" w:hAnsi="Arial" w:cs="Arial"/>
          <w:lang w:val="ca-ES"/>
        </w:rPr>
      </w:pPr>
    </w:p>
    <w:p w14:paraId="7BC44261" w14:textId="17936CD2" w:rsidR="00ED2CB6" w:rsidRDefault="00ED2CB6" w:rsidP="00A22B1C">
      <w:pPr>
        <w:spacing w:after="0" w:line="240" w:lineRule="auto"/>
        <w:jc w:val="both"/>
        <w:rPr>
          <w:rFonts w:ascii="Arial" w:hAnsi="Arial" w:cs="Arial"/>
          <w:lang w:val="ca-ES"/>
        </w:rPr>
      </w:pPr>
      <w:r w:rsidRPr="001B402D">
        <w:rPr>
          <w:rFonts w:ascii="Arial" w:hAnsi="Arial" w:cs="Arial"/>
          <w:lang w:val="ca-ES"/>
        </w:rPr>
        <w:t>Independentment d’aquestes reunions programades, es podrà establir qualsevol altra reunió que sigui necessària entre les part</w:t>
      </w:r>
      <w:r w:rsidR="007B7219">
        <w:rPr>
          <w:rFonts w:ascii="Arial" w:hAnsi="Arial" w:cs="Arial"/>
          <w:lang w:val="ca-ES"/>
        </w:rPr>
        <w:t>s</w:t>
      </w:r>
      <w:r w:rsidRPr="001B402D">
        <w:rPr>
          <w:rFonts w:ascii="Arial" w:hAnsi="Arial" w:cs="Arial"/>
          <w:lang w:val="ca-ES"/>
        </w:rPr>
        <w:t xml:space="preserve"> per poder aconseguir l’objecte d’aquest contracte amb la màxima eficiència i eficàcia.</w:t>
      </w:r>
    </w:p>
    <w:p w14:paraId="0E1A13F4" w14:textId="77777777" w:rsidR="00F7198A" w:rsidRDefault="00F7198A" w:rsidP="00A22B1C">
      <w:pPr>
        <w:spacing w:after="0" w:line="240" w:lineRule="auto"/>
        <w:jc w:val="both"/>
        <w:rPr>
          <w:rFonts w:ascii="Arial" w:hAnsi="Arial" w:cs="Arial"/>
          <w:lang w:val="ca-ES"/>
        </w:rPr>
      </w:pPr>
    </w:p>
    <w:p w14:paraId="3333761B" w14:textId="16BDE580" w:rsidR="00A07BD6" w:rsidRDefault="00A07BD6" w:rsidP="00A22B1C">
      <w:pPr>
        <w:spacing w:after="0" w:line="240" w:lineRule="auto"/>
        <w:jc w:val="both"/>
        <w:rPr>
          <w:rFonts w:ascii="Arial" w:hAnsi="Arial" w:cs="Arial"/>
          <w:lang w:val="ca-ES"/>
        </w:rPr>
      </w:pPr>
      <w:r w:rsidRPr="001B402D">
        <w:rPr>
          <w:rFonts w:ascii="Arial" w:hAnsi="Arial" w:cs="Arial"/>
          <w:lang w:val="ca-ES"/>
        </w:rPr>
        <w:lastRenderedPageBreak/>
        <w:t xml:space="preserve">L’ACCD podrà tenir accés als </w:t>
      </w:r>
      <w:r w:rsidR="00426FB5">
        <w:rPr>
          <w:rFonts w:ascii="Arial" w:hAnsi="Arial" w:cs="Arial"/>
          <w:lang w:val="ca-ES"/>
        </w:rPr>
        <w:t>documents</w:t>
      </w:r>
      <w:r w:rsidR="007E45C4">
        <w:rPr>
          <w:rFonts w:ascii="Arial" w:hAnsi="Arial" w:cs="Arial"/>
          <w:lang w:val="ca-ES"/>
        </w:rPr>
        <w:t xml:space="preserve"> de treball continguts en l’</w:t>
      </w:r>
      <w:r w:rsidRPr="001B402D">
        <w:rPr>
          <w:rFonts w:ascii="Arial" w:hAnsi="Arial" w:cs="Arial"/>
          <w:lang w:val="ca-ES"/>
        </w:rPr>
        <w:t>expedient de l</w:t>
      </w:r>
      <w:r w:rsidR="007E45C4">
        <w:rPr>
          <w:rFonts w:ascii="Arial" w:hAnsi="Arial" w:cs="Arial"/>
          <w:lang w:val="ca-ES"/>
        </w:rPr>
        <w:t xml:space="preserve">’auditoria </w:t>
      </w:r>
      <w:r w:rsidRPr="001B402D">
        <w:rPr>
          <w:rFonts w:ascii="Arial" w:hAnsi="Arial" w:cs="Arial"/>
          <w:lang w:val="ca-ES"/>
        </w:rPr>
        <w:t>objecte d’aquest contracte, bé en el transcurs de la seva execució, bé un cop finalitzada la tasca.</w:t>
      </w:r>
    </w:p>
    <w:p w14:paraId="5DFE9C1E" w14:textId="027FF7B4" w:rsidR="00503DAF" w:rsidRDefault="00503DAF" w:rsidP="00A22B1C">
      <w:pPr>
        <w:spacing w:after="0" w:line="240" w:lineRule="auto"/>
        <w:jc w:val="both"/>
        <w:rPr>
          <w:rFonts w:ascii="Arial" w:hAnsi="Arial" w:cs="Arial"/>
          <w:i/>
          <w:u w:val="single"/>
          <w:lang w:val="ca-ES"/>
        </w:rPr>
      </w:pPr>
    </w:p>
    <w:p w14:paraId="1CB1CB04" w14:textId="77777777" w:rsidR="00491C01" w:rsidRDefault="00491C01" w:rsidP="00491C01">
      <w:pPr>
        <w:pStyle w:val="Pargrafdellista"/>
        <w:spacing w:after="0" w:line="240" w:lineRule="auto"/>
        <w:ind w:left="792"/>
        <w:contextualSpacing w:val="0"/>
        <w:jc w:val="both"/>
        <w:rPr>
          <w:rFonts w:ascii="Arial" w:eastAsia="Times New Roman" w:hAnsi="Arial" w:cs="Arial"/>
          <w:b/>
          <w:lang w:val="ca-ES" w:eastAsia="ca-ES"/>
        </w:rPr>
      </w:pPr>
    </w:p>
    <w:p w14:paraId="6BC60B7A" w14:textId="16BDA5CE" w:rsidR="00491C01" w:rsidRPr="00C62A7F" w:rsidRDefault="00C62A7F" w:rsidP="00C62A7F">
      <w:pPr>
        <w:spacing w:after="0" w:line="240" w:lineRule="auto"/>
        <w:ind w:left="360"/>
        <w:jc w:val="both"/>
        <w:rPr>
          <w:rFonts w:ascii="Arial" w:eastAsia="Times New Roman" w:hAnsi="Arial" w:cs="Arial"/>
          <w:b/>
          <w:lang w:val="ca-ES" w:eastAsia="ca-ES"/>
        </w:rPr>
      </w:pPr>
      <w:r>
        <w:rPr>
          <w:rFonts w:ascii="Arial" w:eastAsia="Times New Roman" w:hAnsi="Arial" w:cs="Arial"/>
          <w:b/>
          <w:lang w:val="ca-ES" w:eastAsia="ca-ES"/>
        </w:rPr>
        <w:t xml:space="preserve">2.4. </w:t>
      </w:r>
      <w:r w:rsidR="00491C01" w:rsidRPr="00C62A7F">
        <w:rPr>
          <w:rFonts w:ascii="Arial" w:eastAsia="Times New Roman" w:hAnsi="Arial" w:cs="Arial"/>
          <w:b/>
          <w:lang w:val="ca-ES" w:eastAsia="ca-ES"/>
        </w:rPr>
        <w:t>Lliurament de l’informe.</w:t>
      </w:r>
    </w:p>
    <w:p w14:paraId="024E7702" w14:textId="77777777" w:rsidR="00491C01" w:rsidRPr="00491C01" w:rsidRDefault="00491C01" w:rsidP="00A22B1C">
      <w:pPr>
        <w:spacing w:after="0" w:line="240" w:lineRule="auto"/>
        <w:jc w:val="both"/>
        <w:rPr>
          <w:rFonts w:ascii="Arial" w:hAnsi="Arial" w:cs="Arial"/>
          <w:lang w:val="ca-ES"/>
        </w:rPr>
      </w:pPr>
    </w:p>
    <w:p w14:paraId="4ECCC26A" w14:textId="77777777" w:rsidR="006A5A48" w:rsidRPr="004F3310" w:rsidRDefault="006A5A48" w:rsidP="006A5A48">
      <w:pPr>
        <w:spacing w:after="0" w:line="240" w:lineRule="auto"/>
        <w:jc w:val="both"/>
        <w:rPr>
          <w:rFonts w:ascii="Arial" w:hAnsi="Arial" w:cs="Arial"/>
          <w:lang w:val="ca-ES"/>
        </w:rPr>
      </w:pPr>
      <w:r w:rsidRPr="004F3310">
        <w:rPr>
          <w:rFonts w:ascii="Arial" w:hAnsi="Arial" w:cs="Arial"/>
          <w:lang w:val="ca-ES"/>
        </w:rPr>
        <w:t>Els informes que han d’emetre els auditors hauran d’ésser els següents:</w:t>
      </w:r>
    </w:p>
    <w:p w14:paraId="204B2DE2" w14:textId="77777777" w:rsidR="006A5A48" w:rsidRPr="004F3310" w:rsidRDefault="006A5A48" w:rsidP="006A5A48">
      <w:pPr>
        <w:spacing w:after="0" w:line="240" w:lineRule="auto"/>
        <w:jc w:val="both"/>
        <w:rPr>
          <w:rFonts w:ascii="Arial" w:hAnsi="Arial" w:cs="Arial"/>
          <w:lang w:val="ca-ES"/>
        </w:rPr>
      </w:pPr>
    </w:p>
    <w:p w14:paraId="7F2BF49D" w14:textId="77777777" w:rsidR="006A5A48" w:rsidRDefault="006A5A48" w:rsidP="006A5A48">
      <w:pPr>
        <w:pStyle w:val="Pargrafdellista"/>
        <w:numPr>
          <w:ilvl w:val="0"/>
          <w:numId w:val="9"/>
        </w:numPr>
        <w:spacing w:after="0" w:line="240" w:lineRule="auto"/>
        <w:jc w:val="both"/>
        <w:rPr>
          <w:rFonts w:ascii="Arial" w:hAnsi="Arial" w:cs="Arial"/>
          <w:lang w:val="ca-ES"/>
        </w:rPr>
      </w:pPr>
      <w:r w:rsidRPr="004F3310">
        <w:rPr>
          <w:rFonts w:ascii="Arial" w:hAnsi="Arial" w:cs="Arial"/>
          <w:b/>
          <w:u w:val="single"/>
          <w:lang w:val="ca-ES"/>
        </w:rPr>
        <w:t>Informe d’auditoria dels comptes anuals de l’ACCD</w:t>
      </w:r>
      <w:r w:rsidRPr="004F3310">
        <w:rPr>
          <w:rFonts w:ascii="Arial" w:hAnsi="Arial" w:cs="Arial"/>
          <w:lang w:val="ca-ES"/>
        </w:rPr>
        <w:t>.</w:t>
      </w:r>
    </w:p>
    <w:p w14:paraId="5454301B" w14:textId="77777777" w:rsidR="006A5A48" w:rsidRDefault="006A5A48" w:rsidP="006A5A48">
      <w:pPr>
        <w:pStyle w:val="Pargrafdellista"/>
        <w:spacing w:after="0" w:line="240" w:lineRule="auto"/>
        <w:jc w:val="both"/>
        <w:rPr>
          <w:rFonts w:ascii="Arial" w:hAnsi="Arial" w:cs="Arial"/>
          <w:lang w:val="ca-ES"/>
        </w:rPr>
      </w:pPr>
    </w:p>
    <w:p w14:paraId="3CC66C6D" w14:textId="77777777" w:rsidR="006A5A48" w:rsidRPr="004F3310" w:rsidRDefault="006A5A48" w:rsidP="006A5A48">
      <w:pPr>
        <w:pStyle w:val="Pargrafdellista"/>
        <w:numPr>
          <w:ilvl w:val="0"/>
          <w:numId w:val="9"/>
        </w:numPr>
        <w:spacing w:after="0" w:line="240" w:lineRule="auto"/>
        <w:jc w:val="both"/>
        <w:rPr>
          <w:rFonts w:ascii="Arial" w:hAnsi="Arial" w:cs="Arial"/>
          <w:lang w:val="ca-ES"/>
        </w:rPr>
      </w:pPr>
      <w:r w:rsidRPr="004F3310">
        <w:rPr>
          <w:rFonts w:ascii="Arial" w:hAnsi="Arial" w:cs="Arial"/>
          <w:b/>
          <w:u w:val="single"/>
          <w:lang w:val="ca-ES"/>
        </w:rPr>
        <w:t>Informe de legalitat</w:t>
      </w:r>
    </w:p>
    <w:p w14:paraId="233A6BAA" w14:textId="77777777" w:rsidR="006A5A48" w:rsidRPr="004F3310" w:rsidRDefault="006A5A48" w:rsidP="006A5A48">
      <w:pPr>
        <w:pStyle w:val="Pargrafdellista"/>
        <w:spacing w:after="0" w:line="240" w:lineRule="auto"/>
        <w:jc w:val="both"/>
        <w:rPr>
          <w:rFonts w:ascii="Arial" w:hAnsi="Arial" w:cs="Arial"/>
          <w:lang w:val="ca-ES"/>
        </w:rPr>
      </w:pPr>
    </w:p>
    <w:p w14:paraId="296E4195" w14:textId="342711A2" w:rsidR="00645E66" w:rsidRDefault="006A5A48" w:rsidP="006A5A48">
      <w:pPr>
        <w:spacing w:after="0" w:line="240" w:lineRule="auto"/>
        <w:jc w:val="both"/>
        <w:rPr>
          <w:rFonts w:ascii="Arial" w:hAnsi="Arial" w:cs="Arial"/>
          <w:lang w:val="ca-ES"/>
        </w:rPr>
      </w:pPr>
      <w:r w:rsidRPr="00634EDB">
        <w:rPr>
          <w:rFonts w:ascii="Arial" w:hAnsi="Arial" w:cs="Arial"/>
          <w:lang w:val="ca-ES"/>
        </w:rPr>
        <w:t xml:space="preserve">L’estructura dels informes </w:t>
      </w:r>
      <w:r w:rsidR="00645E66" w:rsidRPr="00F7198A">
        <w:rPr>
          <w:rFonts w:ascii="Arial" w:hAnsi="Arial" w:cs="Arial"/>
          <w:lang w:val="ca-ES"/>
        </w:rPr>
        <w:t>a d’emetre’s</w:t>
      </w:r>
      <w:r w:rsidRPr="00634EDB">
        <w:rPr>
          <w:rFonts w:ascii="Arial" w:hAnsi="Arial" w:cs="Arial"/>
          <w:lang w:val="ca-ES"/>
        </w:rPr>
        <w:t xml:space="preserve"> </w:t>
      </w:r>
      <w:r w:rsidR="00645E66" w:rsidRPr="00F7198A">
        <w:rPr>
          <w:rFonts w:ascii="Arial" w:hAnsi="Arial" w:cs="Arial"/>
          <w:lang w:val="ca-ES"/>
        </w:rPr>
        <w:t>d’acord a la Resolució per la qual s’aproven les adaptacions en els models d’informes de comptes anuals i document d’inici de l’auditoria a presentar per auditor privats, de la Intervenció Gener</w:t>
      </w:r>
      <w:r w:rsidR="004D40D5">
        <w:rPr>
          <w:rFonts w:ascii="Arial" w:hAnsi="Arial" w:cs="Arial"/>
          <w:lang w:val="ca-ES"/>
        </w:rPr>
        <w:t>al de data 10 de febrer de 2020</w:t>
      </w:r>
      <w:r w:rsidRPr="00634EDB">
        <w:rPr>
          <w:rFonts w:ascii="Arial" w:hAnsi="Arial" w:cs="Arial"/>
          <w:color w:val="000000"/>
          <w:lang w:val="ca-ES"/>
        </w:rPr>
        <w:t xml:space="preserve">, </w:t>
      </w:r>
      <w:r w:rsidRPr="00634EDB">
        <w:rPr>
          <w:rFonts w:ascii="Arial" w:hAnsi="Arial" w:cs="Arial"/>
          <w:lang w:val="ca-ES"/>
        </w:rPr>
        <w:t>incorporant</w:t>
      </w:r>
      <w:r w:rsidRPr="00646E59">
        <w:rPr>
          <w:rFonts w:ascii="Arial" w:hAnsi="Arial" w:cs="Arial"/>
          <w:lang w:val="ca-ES"/>
        </w:rPr>
        <w:t xml:space="preserve"> un apartat de seguiment de recomanacions en exercicis anteriors, si és el cas. </w:t>
      </w:r>
    </w:p>
    <w:p w14:paraId="3082539F" w14:textId="77777777" w:rsidR="00F7198A" w:rsidRDefault="00F7198A" w:rsidP="006A5A48">
      <w:pPr>
        <w:spacing w:after="0" w:line="240" w:lineRule="auto"/>
        <w:jc w:val="both"/>
        <w:rPr>
          <w:rFonts w:ascii="Arial" w:hAnsi="Arial" w:cs="Arial"/>
          <w:lang w:val="ca-ES"/>
        </w:rPr>
      </w:pPr>
    </w:p>
    <w:p w14:paraId="43ED0272" w14:textId="533D6E31" w:rsidR="00645E66" w:rsidRPr="00646E59" w:rsidRDefault="00645E66" w:rsidP="006A5A48">
      <w:pPr>
        <w:spacing w:after="0" w:line="240" w:lineRule="auto"/>
        <w:jc w:val="both"/>
        <w:rPr>
          <w:rFonts w:ascii="Arial" w:hAnsi="Arial" w:cs="Arial"/>
          <w:lang w:val="ca-ES"/>
        </w:rPr>
      </w:pPr>
      <w:r>
        <w:rPr>
          <w:rFonts w:ascii="Arial" w:hAnsi="Arial" w:cs="Arial"/>
          <w:lang w:val="ca-ES"/>
        </w:rPr>
        <w:t>El treball objecte d’aquest contracte, s’ha de presentar en català</w:t>
      </w:r>
      <w:r w:rsidR="000B549E">
        <w:rPr>
          <w:rFonts w:ascii="Arial" w:hAnsi="Arial" w:cs="Arial"/>
          <w:lang w:val="ca-ES"/>
        </w:rPr>
        <w:t>.</w:t>
      </w:r>
    </w:p>
    <w:p w14:paraId="4367D57C" w14:textId="77777777" w:rsidR="006A5A48" w:rsidRPr="00646E59" w:rsidRDefault="006A5A48" w:rsidP="00F7198A">
      <w:pPr>
        <w:spacing w:after="0" w:line="240" w:lineRule="auto"/>
        <w:jc w:val="both"/>
        <w:rPr>
          <w:lang w:val="ca-ES"/>
        </w:rPr>
      </w:pPr>
    </w:p>
    <w:p w14:paraId="0175C566" w14:textId="77777777" w:rsidR="006A5A48" w:rsidRPr="00646E59" w:rsidRDefault="006A5A48" w:rsidP="006A5A48">
      <w:pPr>
        <w:spacing w:after="0" w:line="240" w:lineRule="auto"/>
        <w:jc w:val="both"/>
        <w:rPr>
          <w:rFonts w:ascii="Arial" w:hAnsi="Arial" w:cs="Arial"/>
          <w:lang w:val="ca-ES"/>
        </w:rPr>
      </w:pPr>
      <w:r w:rsidRPr="00646E59">
        <w:rPr>
          <w:rFonts w:ascii="Arial" w:hAnsi="Arial" w:cs="Arial"/>
          <w:lang w:val="ca-ES"/>
        </w:rPr>
        <w:t>En aquest sentit, d’acord amb l’establert a la citada instrucció, el contingut i estructura de l’</w:t>
      </w:r>
      <w:r w:rsidRPr="00646E59">
        <w:rPr>
          <w:rFonts w:ascii="Arial" w:hAnsi="Arial" w:cs="Arial"/>
          <w:b/>
          <w:lang w:val="ca-ES"/>
        </w:rPr>
        <w:t xml:space="preserve">informe d’auditoria financera dels comptes anuals </w:t>
      </w:r>
      <w:r w:rsidRPr="00646E59">
        <w:rPr>
          <w:rFonts w:ascii="Arial" w:hAnsi="Arial" w:cs="Arial"/>
          <w:lang w:val="ca-ES"/>
        </w:rPr>
        <w:t xml:space="preserve">a lliurar per l’empresa adjudicatària </w:t>
      </w:r>
      <w:r w:rsidRPr="00646E59">
        <w:rPr>
          <w:rFonts w:ascii="Arial" w:hAnsi="Arial" w:cs="Arial"/>
          <w:color w:val="000000"/>
          <w:lang w:val="ca-ES"/>
        </w:rPr>
        <w:t>s’han d’adaptar al contingut bàsic següent</w:t>
      </w:r>
      <w:r w:rsidRPr="00646E59">
        <w:rPr>
          <w:rFonts w:ascii="Arial" w:hAnsi="Arial" w:cs="Arial"/>
          <w:lang w:val="ca-ES"/>
        </w:rPr>
        <w:t>:</w:t>
      </w:r>
    </w:p>
    <w:p w14:paraId="1E229B3F" w14:textId="77777777" w:rsidR="006A5A48" w:rsidRPr="004F3310" w:rsidRDefault="006A5A48" w:rsidP="006A5A48">
      <w:pPr>
        <w:autoSpaceDE w:val="0"/>
        <w:autoSpaceDN w:val="0"/>
        <w:adjustRightInd w:val="0"/>
        <w:spacing w:after="0" w:line="240" w:lineRule="auto"/>
        <w:jc w:val="both"/>
        <w:rPr>
          <w:rFonts w:ascii="Arial" w:hAnsi="Arial" w:cs="Arial"/>
          <w:color w:val="000000"/>
          <w:lang w:val="ca-ES"/>
        </w:rPr>
      </w:pPr>
    </w:p>
    <w:p w14:paraId="30AA746A" w14:textId="77777777" w:rsidR="006A5A48" w:rsidRPr="004F3310" w:rsidRDefault="006A5A48" w:rsidP="006A5A48">
      <w:pPr>
        <w:autoSpaceDE w:val="0"/>
        <w:autoSpaceDN w:val="0"/>
        <w:adjustRightInd w:val="0"/>
        <w:spacing w:before="6"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a) </w:t>
      </w:r>
      <w:r w:rsidRPr="004F3310">
        <w:rPr>
          <w:rFonts w:ascii="Arial" w:hAnsi="Arial" w:cs="Arial"/>
          <w:b/>
          <w:bCs/>
          <w:color w:val="000000"/>
          <w:lang w:val="ca-ES"/>
        </w:rPr>
        <w:t>Títol de l’informe</w:t>
      </w:r>
      <w:r w:rsidRPr="004F3310">
        <w:rPr>
          <w:rFonts w:ascii="Arial" w:hAnsi="Arial" w:cs="Arial"/>
          <w:color w:val="000000"/>
          <w:lang w:val="ca-ES"/>
        </w:rPr>
        <w:t xml:space="preserve">: en aquest apartat s’inclou el títol de l’informe, les persones, les entitats o els òrgans controlats i aquells a qui va adreçat l’informe. </w:t>
      </w:r>
    </w:p>
    <w:p w14:paraId="1640D227"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4FCAD083"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b) </w:t>
      </w:r>
      <w:r w:rsidRPr="004F3310">
        <w:rPr>
          <w:rFonts w:ascii="Arial" w:hAnsi="Arial" w:cs="Arial"/>
          <w:b/>
          <w:bCs/>
          <w:color w:val="000000"/>
          <w:lang w:val="ca-ES"/>
        </w:rPr>
        <w:t>Introducció</w:t>
      </w:r>
      <w:r w:rsidRPr="004F3310">
        <w:rPr>
          <w:rFonts w:ascii="Arial" w:hAnsi="Arial" w:cs="Arial"/>
          <w:color w:val="000000"/>
          <w:lang w:val="ca-ES"/>
        </w:rPr>
        <w:t xml:space="preserve">: en aquest apartat s’ha d’indicar l’objecte del control financer, la competència per a la seva realització, l’òrgan de la Intervenció General que l’ha efectuat, i les normes d’aplicació en el desenvolupament del treball. També s’indicarà si el control es realitza de manera conjunta amb l’òrgan gestor, o amb altres entitats que tinguin atribuïdes competències de control. S’ha de fer esment de la data en què es va remetre l’informe provisional, si s’han rebut al·legacions i, si s’escau, que les al·legacions no contradiuen les observacions, les conclusions i les recomanacions de l’informe. En aquest apartat també s’ha de fer referència a les característiques bàsiques de l’entitat controlada, com ara la data de constitució, la forma jurídica, l’activitat que desenvolupa, la seva estructura organitzativa i la normativa que li és d’aplicació, entre d’altres. </w:t>
      </w:r>
    </w:p>
    <w:p w14:paraId="32AE0579"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5914C6E0"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c) </w:t>
      </w:r>
      <w:r w:rsidRPr="004F3310">
        <w:rPr>
          <w:rFonts w:ascii="Arial" w:hAnsi="Arial" w:cs="Arial"/>
          <w:b/>
          <w:bCs/>
          <w:color w:val="000000"/>
          <w:lang w:val="ca-ES"/>
        </w:rPr>
        <w:t>Objectius i normes tècniques utilitzades</w:t>
      </w:r>
      <w:r w:rsidRPr="004F3310">
        <w:rPr>
          <w:rFonts w:ascii="Arial" w:hAnsi="Arial" w:cs="Arial"/>
          <w:color w:val="000000"/>
          <w:lang w:val="ca-ES"/>
        </w:rPr>
        <w:t xml:space="preserve">: s’ha de detallar els objectius que es pretenen aconseguir amb l’execució del control financer i una declaració expressa que el treball s’ha realitzat d’acord amb les normes tècniques d’auditoria del sector públic i resta de normativa que la desenvolupi. </w:t>
      </w:r>
    </w:p>
    <w:p w14:paraId="0D1E6A00"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62D547AE"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d) </w:t>
      </w:r>
      <w:r w:rsidRPr="004F3310">
        <w:rPr>
          <w:rFonts w:ascii="Arial" w:hAnsi="Arial" w:cs="Arial"/>
          <w:b/>
          <w:bCs/>
          <w:color w:val="000000"/>
          <w:lang w:val="ca-ES"/>
        </w:rPr>
        <w:t>Abast i limitacions</w:t>
      </w:r>
      <w:r w:rsidRPr="004F3310">
        <w:rPr>
          <w:rFonts w:ascii="Arial" w:hAnsi="Arial" w:cs="Arial"/>
          <w:color w:val="000000"/>
          <w:lang w:val="ca-ES"/>
        </w:rPr>
        <w:t xml:space="preserve">: s’ha d’especificar el període que s’ha analitzat, les àrees i els procediments que s’han revisat, així com les proves que s’han realitzat per aconseguir els objectius del control financer. També s’han d’incloure les limitacions trobades, és a dir, aquelles proves que s’havien previst en el </w:t>
      </w:r>
      <w:r w:rsidRPr="004F3310">
        <w:rPr>
          <w:rFonts w:ascii="Arial" w:hAnsi="Arial" w:cs="Arial"/>
          <w:color w:val="000000"/>
          <w:lang w:val="ca-ES"/>
        </w:rPr>
        <w:lastRenderedPageBreak/>
        <w:t xml:space="preserve">programa de treball que no han pogut realitzar-se. En el cas que el subjecte controlat no aporti la documentació requerida també s’inclourà aquest fet en les limitacions del control. </w:t>
      </w:r>
    </w:p>
    <w:p w14:paraId="2B2BDB91"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4C931F18" w14:textId="77777777" w:rsidR="006A5A48" w:rsidRPr="004F3310" w:rsidRDefault="006A5A48" w:rsidP="006A5A48">
      <w:pPr>
        <w:autoSpaceDE w:val="0"/>
        <w:autoSpaceDN w:val="0"/>
        <w:adjustRightInd w:val="0"/>
        <w:spacing w:before="38"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e) </w:t>
      </w:r>
      <w:r w:rsidRPr="004F3310">
        <w:rPr>
          <w:rFonts w:ascii="Arial" w:hAnsi="Arial" w:cs="Arial"/>
          <w:b/>
          <w:bCs/>
          <w:color w:val="000000"/>
          <w:lang w:val="ca-ES"/>
        </w:rPr>
        <w:t>Resultats del treball</w:t>
      </w:r>
      <w:r w:rsidRPr="004F3310">
        <w:rPr>
          <w:rFonts w:ascii="Arial" w:hAnsi="Arial" w:cs="Arial"/>
          <w:color w:val="000000"/>
          <w:lang w:val="ca-ES"/>
        </w:rPr>
        <w:t xml:space="preserve">: s’ha d’exposar els fets significatius constatats com a conseqüència de les proves realitzades en relació als objectes del control i la informació suficient, rellevant i pertinent que faciliti la seva comprensió. En funció del tipus de control financer que s’hagi realitzat, aquest apartat es pot dividir en parts que recullin els resultats obtinguts en cadascuna de les àrees objecte de revisió. </w:t>
      </w:r>
    </w:p>
    <w:p w14:paraId="431CB841"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3FD57BF7" w14:textId="3217AD3E" w:rsidR="006A5A48"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f) </w:t>
      </w:r>
      <w:r w:rsidRPr="004F3310">
        <w:rPr>
          <w:rFonts w:ascii="Arial" w:hAnsi="Arial" w:cs="Arial"/>
          <w:b/>
          <w:bCs/>
          <w:color w:val="000000"/>
          <w:lang w:val="ca-ES"/>
        </w:rPr>
        <w:t xml:space="preserve">Conclusions: </w:t>
      </w:r>
      <w:r w:rsidRPr="004F3310">
        <w:rPr>
          <w:rFonts w:ascii="Arial" w:hAnsi="Arial" w:cs="Arial"/>
          <w:color w:val="000000"/>
          <w:lang w:val="ca-ES"/>
        </w:rPr>
        <w:t>s’ha d’especificar els aspectes més significatius dels resultats del treball. S’ha d’incloure l’opinió/valoració de l’òrgan de control en relació als objectius del control financer. Igualment cal reflectir de manera independent les conclusions de l’informe d’auditoria de comptes anuals, les quals han d’incloure l’opinió sobre els comptes i, si escau, les relatives al compliment de la legalitat o dels procediments de gestió. En el cas que l’informe de control financer inclogui un informe d’auditoria de comptes emès per l’interventor/a actuant, aquest s’efectuarà d’acord amb l’establert a les normes d’auditoria del sector públic.</w:t>
      </w:r>
    </w:p>
    <w:p w14:paraId="515DF56C"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p>
    <w:p w14:paraId="632CC6B1"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g) </w:t>
      </w:r>
      <w:r w:rsidRPr="004F3310">
        <w:rPr>
          <w:rFonts w:ascii="Arial" w:hAnsi="Arial" w:cs="Arial"/>
          <w:b/>
          <w:bCs/>
          <w:color w:val="000000"/>
          <w:lang w:val="ca-ES"/>
        </w:rPr>
        <w:t xml:space="preserve">Recomanacions: </w:t>
      </w:r>
      <w:r w:rsidRPr="004F3310">
        <w:rPr>
          <w:rFonts w:ascii="Arial" w:hAnsi="Arial" w:cs="Arial"/>
          <w:color w:val="000000"/>
          <w:lang w:val="ca-ES"/>
        </w:rPr>
        <w:t xml:space="preserve">aquest apartat només s’inclourà en els informes definitius. S’ha de proposar les possibles mesures a adoptar per corregir els punt febles, i els defectes posats de manifest quan això suposi una millora potencial en el funcionament i en les operacions de l’entitat, i si fos procedent, s’ha de proposar a l’òrgan gestor que realitzi les actuacions tendents a la recuperació de quantitats indegudament percebudes o justificades. </w:t>
      </w:r>
    </w:p>
    <w:p w14:paraId="47CF5ABA"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78D87705"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h) </w:t>
      </w:r>
      <w:r w:rsidRPr="004F3310">
        <w:rPr>
          <w:rFonts w:ascii="Arial" w:hAnsi="Arial" w:cs="Arial"/>
          <w:b/>
          <w:bCs/>
          <w:color w:val="000000"/>
          <w:lang w:val="ca-ES"/>
        </w:rPr>
        <w:t>Seguiment de recomanacions d’informes anteriors</w:t>
      </w:r>
      <w:r w:rsidRPr="004F3310">
        <w:rPr>
          <w:rFonts w:ascii="Arial" w:hAnsi="Arial" w:cs="Arial"/>
          <w:color w:val="000000"/>
          <w:lang w:val="ca-ES"/>
        </w:rPr>
        <w:t xml:space="preserve">: s’ha de fer referència al grau d’aplicació de les recomanacions formulades en informes anteriors. </w:t>
      </w:r>
    </w:p>
    <w:p w14:paraId="235AF8C6"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74068471"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i) </w:t>
      </w:r>
      <w:r w:rsidRPr="004F3310">
        <w:rPr>
          <w:rFonts w:ascii="Arial" w:hAnsi="Arial" w:cs="Arial"/>
          <w:b/>
          <w:bCs/>
          <w:color w:val="000000"/>
          <w:lang w:val="ca-ES"/>
        </w:rPr>
        <w:t xml:space="preserve">Al·legacions i observacions a les al·legacions: </w:t>
      </w:r>
      <w:r w:rsidRPr="004F3310">
        <w:rPr>
          <w:rFonts w:ascii="Arial" w:hAnsi="Arial" w:cs="Arial"/>
          <w:color w:val="000000"/>
          <w:lang w:val="ca-ES"/>
        </w:rPr>
        <w:t xml:space="preserve">s’ha d’incloure l’escrit d’al·legacions remès pel subjecte controlat. Si en el termini establert no s’haguessin rebut les al·legacions, aquest apartat no ha de constar en l’informe i en la introducció s’ha de fer referència a aquest fet. Les observacions a les al·legacions s’han d’incorporar a l’informe definitiu si, a la vista de les al·legacions rebudes, l’òrgan de control estima convenient realitzar algun comentari o modificar l’informe provisional. </w:t>
      </w:r>
    </w:p>
    <w:p w14:paraId="3913CBF3"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47840E81" w14:textId="77777777" w:rsidR="006A5A48" w:rsidRPr="004F3310" w:rsidRDefault="006A5A48" w:rsidP="006A5A48">
      <w:pPr>
        <w:autoSpaceDE w:val="0"/>
        <w:autoSpaceDN w:val="0"/>
        <w:adjustRightInd w:val="0"/>
        <w:spacing w:after="0" w:line="240" w:lineRule="auto"/>
        <w:ind w:left="993" w:hanging="284"/>
        <w:jc w:val="both"/>
        <w:rPr>
          <w:rFonts w:ascii="Arial" w:hAnsi="Arial" w:cs="Arial"/>
          <w:color w:val="000000"/>
          <w:lang w:val="ca-ES"/>
        </w:rPr>
      </w:pPr>
      <w:r w:rsidRPr="004F3310">
        <w:rPr>
          <w:rFonts w:ascii="Arial" w:hAnsi="Arial" w:cs="Arial"/>
          <w:color w:val="000000"/>
          <w:lang w:val="ca-ES"/>
        </w:rPr>
        <w:t xml:space="preserve">j) </w:t>
      </w:r>
      <w:r w:rsidRPr="004F3310">
        <w:rPr>
          <w:rFonts w:ascii="Arial" w:hAnsi="Arial" w:cs="Arial"/>
          <w:b/>
          <w:bCs/>
          <w:color w:val="000000"/>
          <w:lang w:val="ca-ES"/>
        </w:rPr>
        <w:t xml:space="preserve">Annexos: </w:t>
      </w:r>
      <w:r w:rsidRPr="004F3310">
        <w:rPr>
          <w:rFonts w:ascii="Arial" w:hAnsi="Arial" w:cs="Arial"/>
          <w:color w:val="000000"/>
          <w:lang w:val="ca-ES"/>
        </w:rPr>
        <w:t xml:space="preserve">s’ha de recollir tota la informació que es consideri convenient. En l’informe cal fer referència a aquells aspectes que són objecte d’ampliació en els annexos. </w:t>
      </w:r>
    </w:p>
    <w:p w14:paraId="302D53EA" w14:textId="77777777" w:rsidR="006A5A48" w:rsidRPr="004F3310" w:rsidRDefault="006A5A48" w:rsidP="006A5A48">
      <w:pPr>
        <w:autoSpaceDE w:val="0"/>
        <w:autoSpaceDN w:val="0"/>
        <w:adjustRightInd w:val="0"/>
        <w:spacing w:after="0" w:line="240" w:lineRule="auto"/>
        <w:ind w:left="993" w:hanging="284"/>
        <w:rPr>
          <w:rFonts w:ascii="Arial" w:hAnsi="Arial" w:cs="Arial"/>
          <w:color w:val="000000"/>
          <w:lang w:val="ca-ES"/>
        </w:rPr>
      </w:pPr>
    </w:p>
    <w:p w14:paraId="55F904CF" w14:textId="77777777" w:rsidR="006A5A48" w:rsidRPr="004F3310" w:rsidRDefault="006A5A48" w:rsidP="006A5A48">
      <w:pPr>
        <w:autoSpaceDE w:val="0"/>
        <w:autoSpaceDN w:val="0"/>
        <w:adjustRightInd w:val="0"/>
        <w:spacing w:after="0" w:line="240" w:lineRule="auto"/>
        <w:ind w:left="993" w:hanging="284"/>
        <w:jc w:val="both"/>
        <w:rPr>
          <w:rFonts w:ascii="Arial" w:hAnsi="Arial" w:cs="Arial"/>
          <w:b/>
          <w:lang w:val="ca-ES"/>
        </w:rPr>
      </w:pPr>
      <w:r w:rsidRPr="004F3310">
        <w:rPr>
          <w:rFonts w:ascii="Arial" w:hAnsi="Arial" w:cs="Arial"/>
          <w:color w:val="000000"/>
          <w:lang w:val="ca-ES"/>
        </w:rPr>
        <w:t xml:space="preserve">k) </w:t>
      </w:r>
      <w:r w:rsidRPr="004F3310">
        <w:rPr>
          <w:rFonts w:ascii="Arial" w:hAnsi="Arial" w:cs="Arial"/>
          <w:b/>
          <w:bCs/>
          <w:color w:val="000000"/>
          <w:lang w:val="ca-ES"/>
        </w:rPr>
        <w:t xml:space="preserve">Data d’emissió </w:t>
      </w:r>
      <w:r w:rsidRPr="004F3310">
        <w:rPr>
          <w:rFonts w:ascii="Arial" w:hAnsi="Arial" w:cs="Arial"/>
          <w:color w:val="000000"/>
          <w:lang w:val="ca-ES"/>
        </w:rPr>
        <w:t xml:space="preserve">de l’informe </w:t>
      </w:r>
      <w:r w:rsidRPr="004F3310">
        <w:rPr>
          <w:rFonts w:ascii="Arial" w:hAnsi="Arial" w:cs="Arial"/>
          <w:b/>
          <w:bCs/>
          <w:color w:val="000000"/>
          <w:lang w:val="ca-ES"/>
        </w:rPr>
        <w:t xml:space="preserve">i </w:t>
      </w:r>
      <w:r w:rsidRPr="004F3310">
        <w:rPr>
          <w:rFonts w:ascii="Arial" w:hAnsi="Arial" w:cs="Arial"/>
          <w:b/>
          <w:lang w:val="ca-ES"/>
        </w:rPr>
        <w:t>signatura de l’auditor</w:t>
      </w:r>
    </w:p>
    <w:p w14:paraId="4D3A5A02" w14:textId="77777777" w:rsidR="006A5A48" w:rsidRPr="004F3310" w:rsidRDefault="006A5A48" w:rsidP="006A5A48">
      <w:pPr>
        <w:pStyle w:val="Pargrafdellista"/>
        <w:spacing w:after="0" w:line="240" w:lineRule="auto"/>
        <w:ind w:left="1701"/>
        <w:jc w:val="both"/>
        <w:rPr>
          <w:rFonts w:ascii="Arial" w:hAnsi="Arial" w:cs="Arial"/>
          <w:b/>
          <w:lang w:val="ca-ES"/>
        </w:rPr>
      </w:pPr>
    </w:p>
    <w:p w14:paraId="529BCC47" w14:textId="3062C247" w:rsidR="006A5A48" w:rsidRDefault="006A5A48" w:rsidP="006A5A48">
      <w:pPr>
        <w:pStyle w:val="Pargrafdellista"/>
        <w:spacing w:after="0" w:line="240" w:lineRule="auto"/>
        <w:ind w:left="1701"/>
        <w:jc w:val="both"/>
        <w:rPr>
          <w:rFonts w:ascii="Arial" w:hAnsi="Arial" w:cs="Arial"/>
          <w:b/>
          <w:lang w:val="ca-ES"/>
        </w:rPr>
      </w:pPr>
    </w:p>
    <w:p w14:paraId="3DF8998F" w14:textId="1F162F95" w:rsidR="006A5A48" w:rsidRPr="00646E59" w:rsidRDefault="006A5A48" w:rsidP="006A5A48">
      <w:pPr>
        <w:spacing w:after="0" w:line="240" w:lineRule="auto"/>
        <w:jc w:val="both"/>
        <w:rPr>
          <w:rFonts w:ascii="Arial" w:hAnsi="Arial" w:cs="Arial"/>
          <w:lang w:val="ca-ES"/>
        </w:rPr>
      </w:pPr>
      <w:r w:rsidRPr="00646E59">
        <w:rPr>
          <w:rFonts w:ascii="Arial" w:hAnsi="Arial" w:cs="Arial"/>
          <w:lang w:val="ca-ES"/>
        </w:rPr>
        <w:t>L’</w:t>
      </w:r>
      <w:r>
        <w:rPr>
          <w:rFonts w:ascii="Arial" w:hAnsi="Arial" w:cs="Arial"/>
          <w:b/>
          <w:u w:val="single"/>
          <w:lang w:val="ca-ES"/>
        </w:rPr>
        <w:t>i</w:t>
      </w:r>
      <w:r w:rsidRPr="00646E59">
        <w:rPr>
          <w:rFonts w:ascii="Arial" w:hAnsi="Arial" w:cs="Arial"/>
          <w:b/>
          <w:u w:val="single"/>
          <w:lang w:val="ca-ES"/>
        </w:rPr>
        <w:t>nforme de legalitat</w:t>
      </w:r>
      <w:r w:rsidRPr="00646E59">
        <w:rPr>
          <w:rFonts w:ascii="Arial" w:hAnsi="Arial" w:cs="Arial"/>
          <w:lang w:val="ca-ES"/>
        </w:rPr>
        <w:t xml:space="preserve"> que doni compliment a l’obligació de comunicar les debilitats significatives detectades per l’auditor durant l’execució del seu treball, a més de propostes de millora i altres aspectes que consideri d’interès; </w:t>
      </w:r>
      <w:r w:rsidR="005831A6">
        <w:rPr>
          <w:rFonts w:ascii="Arial" w:hAnsi="Arial" w:cs="Arial"/>
          <w:lang w:val="ca-ES"/>
        </w:rPr>
        <w:t>l’</w:t>
      </w:r>
      <w:r w:rsidRPr="00646E59">
        <w:rPr>
          <w:rFonts w:ascii="Arial" w:hAnsi="Arial" w:cs="Arial"/>
          <w:lang w:val="ca-ES"/>
        </w:rPr>
        <w:t>informe haurà de verificar els punts següents en cas que s’hagin produït operacions subjectes:</w:t>
      </w:r>
    </w:p>
    <w:p w14:paraId="0527CDA8" w14:textId="77777777" w:rsidR="006A5A48" w:rsidRPr="00AA3755" w:rsidRDefault="006A5A48" w:rsidP="006A5A48">
      <w:pPr>
        <w:pStyle w:val="Pargrafdellista"/>
        <w:spacing w:after="0" w:line="240" w:lineRule="auto"/>
        <w:rPr>
          <w:rFonts w:ascii="Arial" w:hAnsi="Arial" w:cs="Arial"/>
          <w:lang w:val="ca-ES"/>
        </w:rPr>
      </w:pPr>
    </w:p>
    <w:p w14:paraId="79487B8F" w14:textId="1BE4BC50" w:rsidR="006A5A48" w:rsidRPr="00E222E2" w:rsidRDefault="006A5A48" w:rsidP="00BF0ECD">
      <w:pPr>
        <w:pStyle w:val="Pargrafdellista"/>
        <w:numPr>
          <w:ilvl w:val="0"/>
          <w:numId w:val="29"/>
        </w:numPr>
        <w:spacing w:after="0" w:line="240" w:lineRule="auto"/>
        <w:jc w:val="both"/>
        <w:rPr>
          <w:rFonts w:ascii="Arial" w:hAnsi="Arial" w:cs="Arial"/>
          <w:lang w:val="ca-ES"/>
        </w:rPr>
      </w:pPr>
      <w:r w:rsidRPr="00E222E2">
        <w:rPr>
          <w:rFonts w:ascii="Arial" w:hAnsi="Arial" w:cs="Arial"/>
          <w:lang w:val="ca-ES"/>
        </w:rPr>
        <w:t xml:space="preserve">Compliment de l’obligació de trametre a la Intervenció General de la Generalitat abans del 31 de març la liquidació del pressupost i els comptes anuals de l'exercici anterior </w:t>
      </w:r>
      <w:r w:rsidR="00E222E2">
        <w:rPr>
          <w:rFonts w:ascii="Arial" w:hAnsi="Arial" w:cs="Arial"/>
          <w:lang w:val="ca-ES"/>
        </w:rPr>
        <w:t>formulats</w:t>
      </w:r>
      <w:r w:rsidRPr="00E222E2">
        <w:rPr>
          <w:rFonts w:ascii="Arial" w:hAnsi="Arial" w:cs="Arial"/>
          <w:lang w:val="ca-ES"/>
        </w:rPr>
        <w:t xml:space="preserve"> </w:t>
      </w:r>
      <w:r w:rsidR="00E222E2">
        <w:rPr>
          <w:rFonts w:ascii="Arial" w:hAnsi="Arial" w:cs="Arial"/>
          <w:lang w:val="ca-ES"/>
        </w:rPr>
        <w:t>pel director de l’ACCD</w:t>
      </w:r>
      <w:r w:rsidRPr="00E222E2">
        <w:rPr>
          <w:rFonts w:ascii="Arial" w:hAnsi="Arial" w:cs="Arial"/>
          <w:lang w:val="ca-ES"/>
        </w:rPr>
        <w:t xml:space="preserve"> d’acord </w:t>
      </w:r>
      <w:r w:rsidR="00E222E2" w:rsidRPr="00E222E2">
        <w:rPr>
          <w:rFonts w:ascii="Arial" w:hAnsi="Arial" w:cs="Arial"/>
          <w:lang w:val="ca-ES"/>
        </w:rPr>
        <w:t>amb les instruccions emeses l’11 de gener de 2011 per la Intervenció General de la Generalitat de Catalunya</w:t>
      </w:r>
      <w:r w:rsidR="00E222E2">
        <w:rPr>
          <w:rFonts w:ascii="Arial" w:hAnsi="Arial" w:cs="Arial"/>
          <w:lang w:val="ca-ES"/>
        </w:rPr>
        <w:t xml:space="preserve"> en relació a la informació periòdica que se’ls hi ha d’enviar.</w:t>
      </w:r>
    </w:p>
    <w:p w14:paraId="0E7C29D3" w14:textId="77777777" w:rsidR="00E222E2" w:rsidRPr="00E222E2" w:rsidRDefault="00E222E2" w:rsidP="00E222E2">
      <w:pPr>
        <w:pStyle w:val="Pargrafdellista"/>
        <w:spacing w:after="0" w:line="240" w:lineRule="auto"/>
        <w:ind w:left="1776"/>
        <w:jc w:val="both"/>
        <w:rPr>
          <w:rFonts w:ascii="Arial" w:hAnsi="Arial" w:cs="Arial"/>
          <w:lang w:val="ca-ES"/>
        </w:rPr>
      </w:pPr>
    </w:p>
    <w:p w14:paraId="6CB91296"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AA3755">
        <w:rPr>
          <w:rFonts w:ascii="Arial" w:hAnsi="Arial" w:cs="Arial"/>
          <w:lang w:val="ca-ES"/>
        </w:rPr>
        <w:t>Situació fiscal (compliment de la Llei 35/2006, de 28 de novembre, de l’Impost sobre la Renda de les Persones Físiques i de modificació parcial de les lleis dels Impostos sobre Societats, sobre la Renda de no Residents i sobre el Patrimoni).</w:t>
      </w:r>
    </w:p>
    <w:p w14:paraId="130AE53A" w14:textId="77777777" w:rsidR="006A5A48" w:rsidRPr="00AA3755" w:rsidRDefault="006A5A48" w:rsidP="006A5A48">
      <w:pPr>
        <w:pStyle w:val="Pargrafdellista"/>
        <w:spacing w:after="0"/>
        <w:rPr>
          <w:rFonts w:ascii="Arial" w:hAnsi="Arial" w:cs="Arial"/>
          <w:lang w:val="ca-ES"/>
        </w:rPr>
      </w:pPr>
    </w:p>
    <w:p w14:paraId="2408A8BB" w14:textId="77777777" w:rsidR="006A5A48" w:rsidRPr="0033322E" w:rsidRDefault="006A5A48" w:rsidP="006A5A48">
      <w:pPr>
        <w:pStyle w:val="Pargrafdellista"/>
        <w:numPr>
          <w:ilvl w:val="0"/>
          <w:numId w:val="29"/>
        </w:numPr>
        <w:spacing w:after="0" w:line="240" w:lineRule="auto"/>
        <w:jc w:val="both"/>
        <w:rPr>
          <w:rFonts w:ascii="Arial" w:hAnsi="Arial" w:cs="Arial"/>
          <w:lang w:val="ca-ES"/>
        </w:rPr>
      </w:pPr>
      <w:r w:rsidRPr="0033322E">
        <w:rPr>
          <w:rFonts w:ascii="Arial" w:hAnsi="Arial" w:cs="Arial"/>
          <w:lang w:val="ca-ES"/>
        </w:rPr>
        <w:t>Compliment normativa de protecció de dades personals (Llei Orgànica 3/2018, de 5 de desembre, de protecció de dades personals i garantia dels drets digitals; Reglament (UE) 2016/679, del Parlament Europeu i del Consell, de 27 d’abril de 2016, relatiu a la protecció de les persones físiques pel que fa al tractament de dades personals i a la lliure circulació d’aquestes dades i pel qual es deroga la Directiva 95/46/CE).</w:t>
      </w:r>
    </w:p>
    <w:p w14:paraId="7B3DCC6C" w14:textId="77777777" w:rsidR="006A5A48" w:rsidRPr="00AA3755" w:rsidRDefault="006A5A48" w:rsidP="006A5A48">
      <w:pPr>
        <w:pStyle w:val="Pargrafdellista"/>
        <w:spacing w:after="0" w:line="240" w:lineRule="auto"/>
        <w:ind w:left="1776"/>
        <w:jc w:val="both"/>
        <w:rPr>
          <w:rFonts w:ascii="Arial" w:hAnsi="Arial" w:cs="Arial"/>
          <w:lang w:val="ca-ES"/>
        </w:rPr>
      </w:pPr>
    </w:p>
    <w:p w14:paraId="0CD837CF"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AA3755">
        <w:rPr>
          <w:rFonts w:ascii="Arial" w:hAnsi="Arial" w:cs="Arial"/>
          <w:lang w:val="ca-ES"/>
        </w:rPr>
        <w:t>Compliment normativa de prevenció riscos laborals (Llei 31/1995, de 8 de novembre de prevenció de riscos laborals i els seus desenvolupaments).</w:t>
      </w:r>
    </w:p>
    <w:p w14:paraId="5DE1BB51" w14:textId="77777777" w:rsidR="006A5A48" w:rsidRPr="00AA3755" w:rsidRDefault="006A5A48" w:rsidP="006A5A48">
      <w:pPr>
        <w:pStyle w:val="Pargrafdellista"/>
        <w:spacing w:after="0" w:line="240" w:lineRule="auto"/>
        <w:ind w:left="1776"/>
        <w:jc w:val="both"/>
        <w:rPr>
          <w:rFonts w:ascii="Arial" w:hAnsi="Arial" w:cs="Arial"/>
          <w:lang w:val="ca-ES"/>
        </w:rPr>
      </w:pPr>
    </w:p>
    <w:p w14:paraId="37DBF854"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AA3755">
        <w:rPr>
          <w:rFonts w:ascii="Arial" w:hAnsi="Arial" w:cs="Arial"/>
          <w:lang w:val="ca-ES"/>
        </w:rPr>
        <w:t>Compliment de la normativa de contractació del sector públic (Reial Decret Legislatiu 3/2011, de 14 de novembre, per el que s’aprova el Text refós de la Llei de Contractes del Sector Públic i els seus desenvolupaments</w:t>
      </w:r>
      <w:r>
        <w:rPr>
          <w:rFonts w:ascii="Arial" w:hAnsi="Arial" w:cs="Arial"/>
          <w:lang w:val="ca-ES"/>
        </w:rPr>
        <w:t xml:space="preserve"> i  la Llei 9/2017, de 8 de novembre, de Contractes del Sector Públic, per la qual es transposen a l’ordenament jurídic espanyol les Directives del Parlament Europeu i del Consell 2014/23/UE i 2014/24/UE, de 26 de febrer de 2014</w:t>
      </w:r>
      <w:r w:rsidRPr="00AA3755">
        <w:rPr>
          <w:rFonts w:ascii="Arial" w:hAnsi="Arial" w:cs="Arial"/>
          <w:lang w:val="ca-ES"/>
        </w:rPr>
        <w:t>).</w:t>
      </w:r>
    </w:p>
    <w:p w14:paraId="0CD2898F" w14:textId="77777777" w:rsidR="006A5A48" w:rsidRPr="00AA3755" w:rsidRDefault="006A5A48" w:rsidP="006A5A48">
      <w:pPr>
        <w:pStyle w:val="Pargrafdellista"/>
        <w:spacing w:after="0"/>
        <w:rPr>
          <w:rFonts w:ascii="Arial" w:hAnsi="Arial" w:cs="Arial"/>
          <w:lang w:val="ca-ES"/>
        </w:rPr>
      </w:pPr>
    </w:p>
    <w:p w14:paraId="03F3DAAA"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AA3755">
        <w:rPr>
          <w:rFonts w:ascii="Arial" w:hAnsi="Arial" w:cs="Arial"/>
          <w:lang w:val="ca-ES"/>
        </w:rPr>
        <w:t>Compliment de la normativa de subvencions respecte el procediment de concessió, tramitació i justificació econòmica de les subvencions concedides (Llei 38/2003, de 17 de novembre, General de Subvencions, el Decret Legislatiu 3/2002, de 24 de desembre, pel qual s’aprova el Text refós de la Llei de Finances Públiques de Catalunya i els seus desenvolupaments).</w:t>
      </w:r>
    </w:p>
    <w:p w14:paraId="3D186993" w14:textId="77777777" w:rsidR="006A5A48" w:rsidRDefault="006A5A48" w:rsidP="006A5A48">
      <w:pPr>
        <w:pStyle w:val="Pargrafdellista"/>
        <w:spacing w:after="0"/>
        <w:rPr>
          <w:rFonts w:ascii="Arial" w:hAnsi="Arial" w:cs="Arial"/>
          <w:lang w:val="ca-ES"/>
        </w:rPr>
      </w:pPr>
    </w:p>
    <w:p w14:paraId="6C97009F" w14:textId="77777777" w:rsidR="006A5A48" w:rsidRPr="00712033" w:rsidRDefault="006A5A48" w:rsidP="006A5A48">
      <w:pPr>
        <w:pStyle w:val="Pargrafdellista"/>
        <w:numPr>
          <w:ilvl w:val="0"/>
          <w:numId w:val="29"/>
        </w:numPr>
        <w:spacing w:after="0" w:line="240" w:lineRule="auto"/>
        <w:jc w:val="both"/>
        <w:rPr>
          <w:rFonts w:ascii="Arial" w:hAnsi="Arial" w:cs="Arial"/>
          <w:lang w:val="ca-ES"/>
        </w:rPr>
      </w:pPr>
      <w:r w:rsidRPr="00712033">
        <w:rPr>
          <w:rFonts w:ascii="Arial" w:hAnsi="Arial" w:cs="Arial"/>
          <w:lang w:val="ca-ES"/>
        </w:rPr>
        <w:t>Compliment de la normativa relativa a despeses de pers</w:t>
      </w:r>
      <w:r>
        <w:rPr>
          <w:rFonts w:ascii="Arial" w:hAnsi="Arial" w:cs="Arial"/>
          <w:lang w:val="ca-ES"/>
        </w:rPr>
        <w:t>onal prevista en el Conveni col·</w:t>
      </w:r>
      <w:r w:rsidRPr="00712033">
        <w:rPr>
          <w:rFonts w:ascii="Arial" w:hAnsi="Arial" w:cs="Arial"/>
          <w:lang w:val="ca-ES"/>
        </w:rPr>
        <w:t xml:space="preserve">lectiu corresponent, en la Llei </w:t>
      </w:r>
      <w:r>
        <w:rPr>
          <w:rFonts w:ascii="Arial" w:hAnsi="Arial" w:cs="Arial"/>
          <w:lang w:val="ca-ES"/>
        </w:rPr>
        <w:t>4/2017</w:t>
      </w:r>
      <w:r w:rsidRPr="00712033">
        <w:rPr>
          <w:rFonts w:ascii="Arial" w:hAnsi="Arial" w:cs="Arial"/>
          <w:lang w:val="ca-ES"/>
        </w:rPr>
        <w:t xml:space="preserve">, de </w:t>
      </w:r>
      <w:r>
        <w:rPr>
          <w:rFonts w:ascii="Arial" w:hAnsi="Arial" w:cs="Arial"/>
          <w:lang w:val="ca-ES"/>
        </w:rPr>
        <w:t>28 de març de 2017</w:t>
      </w:r>
      <w:r w:rsidRPr="00712033">
        <w:rPr>
          <w:rFonts w:ascii="Arial" w:hAnsi="Arial" w:cs="Arial"/>
          <w:lang w:val="ca-ES"/>
        </w:rPr>
        <w:t xml:space="preserve">, de Pressupostos </w:t>
      </w:r>
      <w:r>
        <w:rPr>
          <w:rFonts w:ascii="Arial" w:hAnsi="Arial" w:cs="Arial"/>
          <w:lang w:val="ca-ES"/>
        </w:rPr>
        <w:t>de la Generalitat de Catalunya</w:t>
      </w:r>
      <w:r w:rsidRPr="00712033">
        <w:rPr>
          <w:rFonts w:ascii="Arial" w:hAnsi="Arial" w:cs="Arial"/>
          <w:lang w:val="ca-ES"/>
        </w:rPr>
        <w:t xml:space="preserve"> per l’any 201</w:t>
      </w:r>
      <w:r>
        <w:rPr>
          <w:rFonts w:ascii="Arial" w:hAnsi="Arial" w:cs="Arial"/>
          <w:lang w:val="ca-ES"/>
        </w:rPr>
        <w:t>7 així com les Instruccions del Departament de la Vicepresidència i d’Economia i d’Hisenda per la qual s’estableixen els criteris de pròrroga pressupostària per a l’exercici 2019, així com qualsevol altra normativa</w:t>
      </w:r>
      <w:r w:rsidRPr="00712033">
        <w:rPr>
          <w:rFonts w:ascii="Arial" w:hAnsi="Arial" w:cs="Arial"/>
          <w:lang w:val="ca-ES"/>
        </w:rPr>
        <w:t>.</w:t>
      </w:r>
    </w:p>
    <w:p w14:paraId="77FFB3E4" w14:textId="77777777" w:rsidR="006A5A48" w:rsidRPr="001B402D" w:rsidRDefault="006A5A48" w:rsidP="006A5A48">
      <w:pPr>
        <w:pStyle w:val="Pargrafdellista"/>
        <w:spacing w:after="0" w:line="240" w:lineRule="auto"/>
        <w:ind w:left="1428"/>
        <w:jc w:val="both"/>
        <w:rPr>
          <w:rFonts w:ascii="Arial" w:hAnsi="Arial" w:cs="Arial"/>
          <w:lang w:val="ca-ES"/>
        </w:rPr>
      </w:pPr>
    </w:p>
    <w:p w14:paraId="27A533D5" w14:textId="77777777" w:rsidR="006A5A48" w:rsidRPr="00712033" w:rsidRDefault="006A5A48" w:rsidP="006A5A48">
      <w:pPr>
        <w:pStyle w:val="Pargrafdellista"/>
        <w:numPr>
          <w:ilvl w:val="0"/>
          <w:numId w:val="29"/>
        </w:numPr>
        <w:spacing w:after="0" w:line="240" w:lineRule="auto"/>
        <w:jc w:val="both"/>
        <w:rPr>
          <w:rFonts w:ascii="Arial" w:hAnsi="Arial" w:cs="Arial"/>
          <w:lang w:val="ca-ES"/>
        </w:rPr>
      </w:pPr>
      <w:r w:rsidRPr="00712033">
        <w:rPr>
          <w:rFonts w:ascii="Arial" w:hAnsi="Arial" w:cs="Arial"/>
          <w:lang w:val="ca-ES"/>
        </w:rPr>
        <w:t xml:space="preserve">Compliment del règim d’indemnitzacions i altres condicions laborals de directius establert en el Decret 243/2004, de 30 de març, sobre </w:t>
      </w:r>
      <w:r w:rsidRPr="00712033">
        <w:rPr>
          <w:rFonts w:ascii="Arial" w:hAnsi="Arial" w:cs="Arial"/>
          <w:lang w:val="ca-ES"/>
        </w:rPr>
        <w:lastRenderedPageBreak/>
        <w:t>determinats aspectes de la contractació laboral a la Generalitat de Catalunya, modificat pel Decret 20/2008, de 17 de juny, de modificació del Decret 243/2004, de 30 de març, sobre determinats aspectes de la contractació laboral a la Generalitat de Catalunya.</w:t>
      </w:r>
      <w:r w:rsidRPr="00712033">
        <w:rPr>
          <w:rFonts w:ascii="Helvetica" w:hAnsi="Helvetica" w:cs="Arial"/>
          <w:color w:val="4C4C4C"/>
          <w:sz w:val="21"/>
          <w:szCs w:val="21"/>
          <w:lang w:val="ca-ES"/>
        </w:rPr>
        <w:br/>
      </w:r>
      <w:r w:rsidRPr="00712033">
        <w:rPr>
          <w:rFonts w:ascii="Arial" w:hAnsi="Arial" w:cs="Arial"/>
          <w:lang w:val="ca-ES"/>
        </w:rPr>
        <w:t>Compliment de l’Acord de Govern de 01/06/2010 respecte els límits dels imports dels drets d’assistència a Consells.</w:t>
      </w:r>
    </w:p>
    <w:p w14:paraId="07C22B8E" w14:textId="77777777" w:rsidR="006A5A48" w:rsidRPr="001B402D" w:rsidRDefault="006A5A48" w:rsidP="006A5A48">
      <w:pPr>
        <w:pStyle w:val="Pargrafdellista"/>
        <w:spacing w:after="0" w:line="240" w:lineRule="auto"/>
        <w:ind w:left="1428"/>
        <w:jc w:val="both"/>
        <w:rPr>
          <w:rFonts w:ascii="Arial" w:hAnsi="Arial" w:cs="Arial"/>
          <w:lang w:val="ca-ES"/>
        </w:rPr>
      </w:pPr>
    </w:p>
    <w:p w14:paraId="3F0D8A67"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712033">
        <w:rPr>
          <w:rFonts w:ascii="Arial" w:hAnsi="Arial" w:cs="Arial"/>
          <w:lang w:val="ca-ES"/>
        </w:rPr>
        <w:t>Compliment de l’obligació de disposar de les autoritzacions preceptives prèvies per a realitzar determinades operacions.</w:t>
      </w:r>
    </w:p>
    <w:p w14:paraId="05836484" w14:textId="77777777" w:rsidR="006A5A48" w:rsidRPr="00712033" w:rsidRDefault="006A5A48" w:rsidP="006A5A48">
      <w:pPr>
        <w:pStyle w:val="Pargrafdellista"/>
        <w:spacing w:after="0"/>
        <w:rPr>
          <w:rFonts w:ascii="Arial" w:hAnsi="Arial" w:cs="Arial"/>
          <w:lang w:val="ca-ES"/>
        </w:rPr>
      </w:pPr>
    </w:p>
    <w:p w14:paraId="1CB3E04A"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712033">
        <w:rPr>
          <w:rFonts w:ascii="Arial" w:hAnsi="Arial" w:cs="Arial"/>
          <w:lang w:val="ca-ES"/>
        </w:rPr>
        <w:t>Operacions d’endeutament i aval dins dels límits i condicions autoritzats per Acord de Govern i la Llei 25/2009, del 23 de desembre, de pressupostos de la Generalitat de Catalunya per al 2010 i que manté la Llei 6/2011 de 27 de juliol, de pressupostos de la Generalitat de Catalunya per a</w:t>
      </w:r>
      <w:r>
        <w:rPr>
          <w:rFonts w:ascii="Arial" w:hAnsi="Arial" w:cs="Arial"/>
          <w:lang w:val="ca-ES"/>
        </w:rPr>
        <w:t>l</w:t>
      </w:r>
      <w:r w:rsidRPr="00712033">
        <w:rPr>
          <w:rFonts w:ascii="Arial" w:hAnsi="Arial" w:cs="Arial"/>
          <w:lang w:val="ca-ES"/>
        </w:rPr>
        <w:t xml:space="preserve"> 2011.</w:t>
      </w:r>
    </w:p>
    <w:p w14:paraId="3BB04389" w14:textId="77777777" w:rsidR="006A5A48" w:rsidRPr="00712033" w:rsidRDefault="006A5A48" w:rsidP="006A5A48">
      <w:pPr>
        <w:pStyle w:val="Pargrafdellista"/>
        <w:spacing w:after="0"/>
        <w:rPr>
          <w:rFonts w:ascii="Arial" w:hAnsi="Arial" w:cs="Arial"/>
          <w:lang w:val="ca-ES"/>
        </w:rPr>
      </w:pPr>
    </w:p>
    <w:p w14:paraId="741BB1A3"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712033">
        <w:rPr>
          <w:rFonts w:ascii="Arial" w:hAnsi="Arial" w:cs="Arial"/>
          <w:lang w:val="ca-ES"/>
        </w:rPr>
        <w:t xml:space="preserve">Acord de Govern previ o altres autoritzacions respecte a les adquisicions o alienació de participacions financeres en el capital, ampliacions i reduccions del capital social, transmissió de béns immobles a títol onerós, previstes en el Decret Legislatiu 2/2002, de 24 de desembre, pel qual s'aprova el Text refós de la Llei 4/1985, de 29 de març, de l'Estatut de l'Empresa Pública Catalana i que va ésser modificat per la Llei 7/2011, de 27 de juliol, de mesures fiscals i financeres. </w:t>
      </w:r>
    </w:p>
    <w:p w14:paraId="657AB65E" w14:textId="77777777" w:rsidR="006A5A48" w:rsidRPr="00800A79" w:rsidRDefault="006A5A48" w:rsidP="006A5A48">
      <w:pPr>
        <w:pStyle w:val="Pargrafdellista"/>
        <w:spacing w:after="0"/>
        <w:rPr>
          <w:rFonts w:ascii="Arial" w:hAnsi="Arial" w:cs="Arial"/>
          <w:lang w:val="ca-ES"/>
        </w:rPr>
      </w:pPr>
    </w:p>
    <w:p w14:paraId="2FB3339A" w14:textId="77777777" w:rsidR="006A5A48" w:rsidRPr="00800A79" w:rsidRDefault="006A5A48" w:rsidP="006A5A48">
      <w:pPr>
        <w:pStyle w:val="Pargrafdellista"/>
        <w:numPr>
          <w:ilvl w:val="0"/>
          <w:numId w:val="29"/>
        </w:numPr>
        <w:spacing w:after="0" w:line="240" w:lineRule="auto"/>
        <w:jc w:val="both"/>
        <w:rPr>
          <w:rFonts w:ascii="Arial" w:hAnsi="Arial" w:cs="Arial"/>
          <w:b/>
          <w:bCs/>
          <w:lang w:val="ca-ES"/>
        </w:rPr>
      </w:pPr>
      <w:r w:rsidRPr="00800A79">
        <w:rPr>
          <w:rFonts w:ascii="Arial" w:hAnsi="Arial" w:cs="Arial"/>
          <w:lang w:val="ca-ES"/>
        </w:rPr>
        <w:t>Informe previ de la Direcció General del Patrimoni de la Generalitat de Catalunya per adquirir per mitjà de qualsevol títol locals, immobles o drets reals o n’han de disposar com a arrendataris, ocupants o usuaris, pel sistema de contractació directa, d’acord amb l’article 15 del Decret</w:t>
      </w:r>
      <w:r w:rsidRPr="00800A79">
        <w:rPr>
          <w:rFonts w:ascii="Arial" w:hAnsi="Arial" w:cs="Arial"/>
          <w:b/>
          <w:bCs/>
          <w:lang w:val="ca-ES"/>
        </w:rPr>
        <w:t xml:space="preserve"> </w:t>
      </w:r>
      <w:r w:rsidRPr="00800A79">
        <w:rPr>
          <w:rFonts w:ascii="Arial" w:hAnsi="Arial" w:cs="Arial"/>
          <w:lang w:val="ca-ES"/>
        </w:rPr>
        <w:t>Legislatiu 1/2002, de 24 de desembre, pel qual s'aprova el Text refós de la Llei de patrimoni de la Generalitat de Catalunya.</w:t>
      </w:r>
    </w:p>
    <w:p w14:paraId="08CF73AA" w14:textId="77777777" w:rsidR="006A5A48" w:rsidRPr="00800A79" w:rsidRDefault="006A5A48" w:rsidP="006A5A48">
      <w:pPr>
        <w:pStyle w:val="Pargrafdellista"/>
        <w:spacing w:after="0"/>
        <w:rPr>
          <w:rFonts w:ascii="Arial" w:hAnsi="Arial" w:cs="Arial"/>
          <w:b/>
          <w:bCs/>
          <w:lang w:val="ca-ES"/>
        </w:rPr>
      </w:pPr>
    </w:p>
    <w:p w14:paraId="1994F6A2"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800A79">
        <w:rPr>
          <w:rFonts w:ascii="Arial" w:hAnsi="Arial" w:cs="Arial"/>
          <w:lang w:val="ca-ES"/>
        </w:rPr>
        <w:t>Informe previ de la Direcció General del Patrimoni de la Generalitat de Catalunya per els nous contractes d’assegurança o modificacions, i comunicació de les renovacions, d’acord amb l’article 36 del Decret</w:t>
      </w:r>
      <w:r w:rsidRPr="00800A79">
        <w:rPr>
          <w:rFonts w:ascii="Arial" w:hAnsi="Arial" w:cs="Arial"/>
          <w:b/>
          <w:bCs/>
          <w:lang w:val="ca-ES"/>
        </w:rPr>
        <w:t xml:space="preserve"> </w:t>
      </w:r>
      <w:r w:rsidRPr="00800A79">
        <w:rPr>
          <w:rFonts w:ascii="Arial" w:hAnsi="Arial" w:cs="Arial"/>
          <w:lang w:val="ca-ES"/>
        </w:rPr>
        <w:t>Legislatiu 1/2002, de 24 de desembre, pel qual s'aprova el Text refós de la Llei de patrimoni de la Generalitat de Catalunya.</w:t>
      </w:r>
    </w:p>
    <w:p w14:paraId="745D18D0" w14:textId="77777777" w:rsidR="006A5A48" w:rsidRDefault="006A5A48" w:rsidP="006A5A48">
      <w:pPr>
        <w:pStyle w:val="Pargrafdellista"/>
        <w:numPr>
          <w:ilvl w:val="0"/>
          <w:numId w:val="29"/>
        </w:numPr>
        <w:spacing w:after="0" w:line="240" w:lineRule="auto"/>
        <w:jc w:val="both"/>
        <w:rPr>
          <w:rFonts w:ascii="Arial" w:hAnsi="Arial" w:cs="Arial"/>
          <w:lang w:val="ca-ES"/>
        </w:rPr>
      </w:pPr>
      <w:r w:rsidRPr="00800A79">
        <w:rPr>
          <w:rFonts w:ascii="Arial" w:hAnsi="Arial" w:cs="Arial"/>
          <w:lang w:val="ca-ES"/>
        </w:rPr>
        <w:t>Descripció de l’anàlisi de l’execució pressupostària: aprovació pressupost, modificacions, execució (drets liquidats-obligacions contretes), desviacions, resultat pressupostari, romanent de tresoreria i conciliació del resultat pressupostari amb el comptable), d’acord amb els criteris de les Instruccions conjuntes de la Intervenció General, la Direcció General de Pressupostos i la Direcció General del Patrimoni de la Generalitat de Catalunya, de 15 de juliol de 2009, sobre alguns aspectes pressupostaris i comptables de determinades entitats del sector públic de la Generalitat de Catalunya.</w:t>
      </w:r>
    </w:p>
    <w:p w14:paraId="7F124402" w14:textId="77777777" w:rsidR="006A5A48" w:rsidRPr="006A5A48" w:rsidRDefault="006A5A48" w:rsidP="006A5A48">
      <w:pPr>
        <w:pStyle w:val="Pargrafdellista"/>
        <w:rPr>
          <w:rFonts w:ascii="Arial" w:hAnsi="Arial" w:cs="Arial"/>
          <w:lang w:val="ca-ES"/>
        </w:rPr>
      </w:pPr>
    </w:p>
    <w:p w14:paraId="7B7C0A8C" w14:textId="5910CB88" w:rsidR="000A1C70" w:rsidRPr="006A5A48" w:rsidRDefault="006A5A48" w:rsidP="006A5A48">
      <w:pPr>
        <w:pStyle w:val="Pargrafdellista"/>
        <w:numPr>
          <w:ilvl w:val="0"/>
          <w:numId w:val="29"/>
        </w:numPr>
        <w:spacing w:after="0" w:line="240" w:lineRule="auto"/>
        <w:jc w:val="both"/>
        <w:rPr>
          <w:rFonts w:ascii="Arial" w:hAnsi="Arial" w:cs="Arial"/>
          <w:lang w:val="ca-ES"/>
        </w:rPr>
      </w:pPr>
      <w:r w:rsidRPr="006A5A48">
        <w:rPr>
          <w:rFonts w:ascii="Arial" w:hAnsi="Arial" w:cs="Arial"/>
          <w:lang w:val="ca-ES"/>
        </w:rPr>
        <w:t xml:space="preserve">Atesa la naturalesa jurídica de l’ACCD, el seu objecte social i pel fet que les subvencions concedides són la despesa més significativa és imprescindible  que en l’informe sobre compliment de la normativa es </w:t>
      </w:r>
      <w:r w:rsidRPr="006A5A48">
        <w:rPr>
          <w:rFonts w:ascii="Arial" w:hAnsi="Arial" w:cs="Arial"/>
          <w:lang w:val="ca-ES"/>
        </w:rPr>
        <w:lastRenderedPageBreak/>
        <w:t>faci una valoració sobre el procediment de concessió, gestió i justificació econòmica de les subvencions concedides.</w:t>
      </w:r>
    </w:p>
    <w:p w14:paraId="66B8017C" w14:textId="3EAEC7D6" w:rsidR="006A5A48" w:rsidRDefault="006A5A48" w:rsidP="006A5A48">
      <w:pPr>
        <w:pStyle w:val="Pargrafdellista"/>
        <w:spacing w:after="0" w:line="240" w:lineRule="auto"/>
        <w:jc w:val="both"/>
        <w:rPr>
          <w:rFonts w:ascii="Arial" w:hAnsi="Arial" w:cs="Arial"/>
          <w:lang w:val="ca-ES"/>
        </w:rPr>
      </w:pPr>
    </w:p>
    <w:p w14:paraId="52352E6A" w14:textId="77777777" w:rsidR="005831A6" w:rsidRDefault="005831A6" w:rsidP="006A5A48">
      <w:pPr>
        <w:pStyle w:val="Pargrafdellista"/>
        <w:spacing w:after="0" w:line="240" w:lineRule="auto"/>
        <w:jc w:val="both"/>
        <w:rPr>
          <w:rFonts w:ascii="Arial" w:hAnsi="Arial" w:cs="Arial"/>
          <w:lang w:val="ca-ES"/>
        </w:rPr>
      </w:pPr>
    </w:p>
    <w:p w14:paraId="0131D382" w14:textId="767B7C2F" w:rsidR="002F4E59" w:rsidRDefault="006A5A48" w:rsidP="005D6A42">
      <w:pPr>
        <w:spacing w:after="0" w:line="240" w:lineRule="auto"/>
        <w:jc w:val="both"/>
        <w:rPr>
          <w:rFonts w:ascii="Arial" w:hAnsi="Arial" w:cs="Arial"/>
          <w:lang w:val="ca-ES"/>
        </w:rPr>
      </w:pPr>
      <w:r>
        <w:rPr>
          <w:rFonts w:ascii="Arial" w:hAnsi="Arial" w:cs="Arial"/>
          <w:lang w:val="ca-ES"/>
        </w:rPr>
        <w:t>Caldrà tenir en consideració que</w:t>
      </w:r>
      <w:r w:rsidR="002F4E59">
        <w:rPr>
          <w:rFonts w:ascii="Arial" w:hAnsi="Arial" w:cs="Arial"/>
          <w:lang w:val="ca-ES"/>
        </w:rPr>
        <w:t xml:space="preserve"> la legislació a aplicar </w:t>
      </w:r>
      <w:r>
        <w:rPr>
          <w:rFonts w:ascii="Arial" w:hAnsi="Arial" w:cs="Arial"/>
          <w:lang w:val="ca-ES"/>
        </w:rPr>
        <w:t xml:space="preserve">i règim jurídic de l’estructura dels informes </w:t>
      </w:r>
      <w:r w:rsidR="002F4E59">
        <w:rPr>
          <w:rFonts w:ascii="Arial" w:hAnsi="Arial" w:cs="Arial"/>
          <w:lang w:val="ca-ES"/>
        </w:rPr>
        <w:t>caldrà actualitzar-la d’acord a les possibles modificacions que es poguessin dur a terme en matèria de normativa en els anys de durada d’aquest contracte.</w:t>
      </w:r>
    </w:p>
    <w:p w14:paraId="6F7E4704" w14:textId="6C9CAAAA" w:rsidR="005D6A42" w:rsidRDefault="005D6A42" w:rsidP="005D6A42">
      <w:pPr>
        <w:spacing w:after="0" w:line="240" w:lineRule="auto"/>
        <w:jc w:val="both"/>
        <w:rPr>
          <w:rFonts w:ascii="Arial" w:hAnsi="Arial" w:cs="Arial"/>
          <w:lang w:val="ca-ES"/>
        </w:rPr>
      </w:pPr>
    </w:p>
    <w:p w14:paraId="574D4703" w14:textId="77777777" w:rsidR="004A4369" w:rsidRPr="002F4E59" w:rsidRDefault="004A4369" w:rsidP="005D6A42">
      <w:pPr>
        <w:spacing w:after="0" w:line="240" w:lineRule="auto"/>
        <w:jc w:val="both"/>
        <w:rPr>
          <w:rFonts w:ascii="Arial" w:hAnsi="Arial" w:cs="Arial"/>
          <w:lang w:val="ca-ES"/>
        </w:rPr>
      </w:pPr>
    </w:p>
    <w:p w14:paraId="661A22BD" w14:textId="7A412E7C" w:rsidR="00FD7C43" w:rsidRDefault="00FD7C43" w:rsidP="005D6A42">
      <w:pPr>
        <w:spacing w:after="0"/>
        <w:jc w:val="both"/>
        <w:rPr>
          <w:rFonts w:ascii="Arial" w:hAnsi="Arial" w:cs="Arial"/>
          <w:i/>
          <w:u w:val="single"/>
          <w:lang w:val="ca-ES"/>
        </w:rPr>
      </w:pPr>
      <w:r w:rsidRPr="00F3290F">
        <w:rPr>
          <w:rFonts w:ascii="Arial" w:hAnsi="Arial" w:cs="Arial"/>
          <w:i/>
          <w:u w:val="single"/>
          <w:lang w:val="ca-ES"/>
        </w:rPr>
        <w:t>Terminis d’execució de l’auditoria i de lliurament dels informes</w:t>
      </w:r>
    </w:p>
    <w:p w14:paraId="31A13885" w14:textId="77777777" w:rsidR="00590307" w:rsidRPr="00C62A7F" w:rsidRDefault="00590307" w:rsidP="00C62A7F">
      <w:pPr>
        <w:spacing w:after="0" w:line="240" w:lineRule="auto"/>
        <w:jc w:val="both"/>
        <w:rPr>
          <w:rFonts w:ascii="Arial" w:hAnsi="Arial" w:cs="Arial"/>
          <w:lang w:val="ca-ES"/>
        </w:rPr>
      </w:pPr>
    </w:p>
    <w:p w14:paraId="194FD112" w14:textId="7C2257E8" w:rsidR="006A5A48" w:rsidRDefault="006A5A48" w:rsidP="006A5A48">
      <w:pPr>
        <w:spacing w:after="0" w:line="240" w:lineRule="auto"/>
        <w:jc w:val="both"/>
        <w:rPr>
          <w:rFonts w:ascii="Arial" w:hAnsi="Arial" w:cs="Arial"/>
          <w:lang w:val="ca-ES"/>
        </w:rPr>
      </w:pPr>
      <w:r>
        <w:rPr>
          <w:rFonts w:ascii="Arial" w:hAnsi="Arial" w:cs="Arial"/>
          <w:lang w:val="ca-ES"/>
        </w:rPr>
        <w:t>L’auditoria financera i pressupostària s’haurà d’iniciar</w:t>
      </w:r>
      <w:r w:rsidR="005831A6">
        <w:rPr>
          <w:rFonts w:ascii="Arial" w:hAnsi="Arial" w:cs="Arial"/>
          <w:lang w:val="ca-ES"/>
        </w:rPr>
        <w:t>, com a màxim</w:t>
      </w:r>
      <w:r w:rsidR="000B549E">
        <w:rPr>
          <w:rFonts w:ascii="Arial" w:hAnsi="Arial" w:cs="Arial"/>
          <w:lang w:val="ca-ES"/>
        </w:rPr>
        <w:t>,</w:t>
      </w:r>
      <w:r w:rsidR="005831A6">
        <w:rPr>
          <w:rFonts w:ascii="Arial" w:hAnsi="Arial" w:cs="Arial"/>
          <w:lang w:val="ca-ES"/>
        </w:rPr>
        <w:t xml:space="preserve"> l’1 d’abril</w:t>
      </w:r>
      <w:r w:rsidR="000B549E">
        <w:rPr>
          <w:rFonts w:ascii="Arial" w:hAnsi="Arial" w:cs="Arial"/>
          <w:lang w:val="ca-ES"/>
        </w:rPr>
        <w:t xml:space="preserve"> </w:t>
      </w:r>
      <w:r>
        <w:rPr>
          <w:rFonts w:ascii="Arial" w:hAnsi="Arial" w:cs="Arial"/>
          <w:lang w:val="ca-ES"/>
        </w:rPr>
        <w:t xml:space="preserve">de cada anualitat, </w:t>
      </w:r>
      <w:r w:rsidRPr="001B402D">
        <w:rPr>
          <w:rFonts w:ascii="Arial" w:hAnsi="Arial" w:cs="Arial"/>
          <w:lang w:val="ca-ES"/>
        </w:rPr>
        <w:t xml:space="preserve">i la seva finalització </w:t>
      </w:r>
      <w:r w:rsidRPr="00422943">
        <w:rPr>
          <w:rFonts w:ascii="Arial" w:hAnsi="Arial" w:cs="Arial"/>
          <w:lang w:val="ca-ES"/>
        </w:rPr>
        <w:t xml:space="preserve">ha de ser com a </w:t>
      </w:r>
      <w:r w:rsidRPr="00891196">
        <w:rPr>
          <w:rFonts w:ascii="Arial" w:hAnsi="Arial" w:cs="Arial"/>
          <w:lang w:val="ca-ES"/>
        </w:rPr>
        <w:t xml:space="preserve">màxim </w:t>
      </w:r>
      <w:r>
        <w:rPr>
          <w:rFonts w:ascii="Arial" w:hAnsi="Arial" w:cs="Arial"/>
          <w:lang w:val="ca-ES"/>
        </w:rPr>
        <w:t xml:space="preserve">el </w:t>
      </w:r>
      <w:r w:rsidR="005831A6">
        <w:rPr>
          <w:rFonts w:ascii="Arial" w:hAnsi="Arial" w:cs="Arial"/>
          <w:lang w:val="ca-ES"/>
        </w:rPr>
        <w:t>31 de maig de cada anualitat</w:t>
      </w:r>
      <w:r>
        <w:rPr>
          <w:rFonts w:ascii="Arial" w:hAnsi="Arial" w:cs="Arial"/>
          <w:lang w:val="ca-ES"/>
        </w:rPr>
        <w:t>, amb l’entrega de l’informe final del mateix exercici</w:t>
      </w:r>
      <w:r w:rsidRPr="00891196">
        <w:rPr>
          <w:rFonts w:ascii="Arial" w:hAnsi="Arial" w:cs="Arial"/>
          <w:lang w:val="ca-ES"/>
        </w:rPr>
        <w:t xml:space="preserve">. </w:t>
      </w:r>
    </w:p>
    <w:p w14:paraId="2614708A" w14:textId="77777777" w:rsidR="006A5A48" w:rsidRDefault="006A5A48" w:rsidP="006A5A48">
      <w:pPr>
        <w:spacing w:after="0" w:line="240" w:lineRule="auto"/>
        <w:jc w:val="both"/>
        <w:rPr>
          <w:rFonts w:ascii="Arial" w:hAnsi="Arial" w:cs="Arial"/>
          <w:lang w:val="ca-ES"/>
        </w:rPr>
      </w:pPr>
    </w:p>
    <w:p w14:paraId="4798E063" w14:textId="20C221D6" w:rsidR="006A5A48" w:rsidRDefault="006A5A48" w:rsidP="006A5A48">
      <w:pPr>
        <w:spacing w:after="0" w:line="240" w:lineRule="auto"/>
        <w:jc w:val="both"/>
        <w:rPr>
          <w:rFonts w:ascii="Arial" w:hAnsi="Arial" w:cs="Arial"/>
          <w:lang w:val="ca-ES"/>
        </w:rPr>
      </w:pPr>
      <w:r>
        <w:rPr>
          <w:rFonts w:ascii="Arial" w:hAnsi="Arial" w:cs="Arial"/>
          <w:lang w:val="ca-ES"/>
        </w:rPr>
        <w:t xml:space="preserve">L’auditoria de compliment de normativa </w:t>
      </w:r>
      <w:r w:rsidR="00943097">
        <w:rPr>
          <w:rFonts w:ascii="Arial" w:hAnsi="Arial" w:cs="Arial"/>
          <w:lang w:val="ca-ES"/>
        </w:rPr>
        <w:t xml:space="preserve">en el sector públic </w:t>
      </w:r>
      <w:r>
        <w:rPr>
          <w:rFonts w:ascii="Arial" w:hAnsi="Arial" w:cs="Arial"/>
          <w:lang w:val="ca-ES"/>
        </w:rPr>
        <w:t xml:space="preserve">es podrà realitzar a partir del mes </w:t>
      </w:r>
      <w:r w:rsidR="005831A6">
        <w:rPr>
          <w:rFonts w:ascii="Arial" w:hAnsi="Arial" w:cs="Arial"/>
          <w:lang w:val="ca-ES"/>
        </w:rPr>
        <w:t>de setembre</w:t>
      </w:r>
      <w:r w:rsidR="005831A6" w:rsidRPr="006A5A48">
        <w:rPr>
          <w:rFonts w:ascii="Arial" w:hAnsi="Arial" w:cs="Arial"/>
          <w:lang w:val="ca-ES"/>
        </w:rPr>
        <w:t xml:space="preserve"> </w:t>
      </w:r>
      <w:r>
        <w:rPr>
          <w:rFonts w:ascii="Arial" w:hAnsi="Arial" w:cs="Arial"/>
          <w:lang w:val="ca-ES"/>
        </w:rPr>
        <w:t>de cada anualitat, essent la data límit de presentació de l’informe final el 3</w:t>
      </w:r>
      <w:r w:rsidR="00943097">
        <w:rPr>
          <w:rFonts w:ascii="Arial" w:hAnsi="Arial" w:cs="Arial"/>
          <w:lang w:val="ca-ES"/>
        </w:rPr>
        <w:t>1</w:t>
      </w:r>
      <w:r>
        <w:rPr>
          <w:rFonts w:ascii="Arial" w:hAnsi="Arial" w:cs="Arial"/>
          <w:lang w:val="ca-ES"/>
        </w:rPr>
        <w:t xml:space="preserve"> </w:t>
      </w:r>
      <w:r w:rsidR="005831A6">
        <w:rPr>
          <w:rFonts w:ascii="Arial" w:hAnsi="Arial" w:cs="Arial"/>
          <w:lang w:val="ca-ES"/>
        </w:rPr>
        <w:t>d’octubre</w:t>
      </w:r>
      <w:r>
        <w:rPr>
          <w:rFonts w:ascii="Arial" w:hAnsi="Arial" w:cs="Arial"/>
          <w:lang w:val="ca-ES"/>
        </w:rPr>
        <w:t>, d’acord al cronograma de tasques que s’indica a continuació:</w:t>
      </w:r>
    </w:p>
    <w:p w14:paraId="14BAC117" w14:textId="289E8592" w:rsidR="006A5A48" w:rsidRDefault="006A5A48" w:rsidP="005D6A42">
      <w:pPr>
        <w:spacing w:after="0" w:line="240" w:lineRule="auto"/>
        <w:jc w:val="both"/>
        <w:rPr>
          <w:rFonts w:ascii="Arial" w:hAnsi="Arial" w:cs="Arial"/>
          <w:lang w:val="ca-ES"/>
        </w:rPr>
      </w:pPr>
    </w:p>
    <w:p w14:paraId="03D6C55A" w14:textId="77777777" w:rsidR="005831A6" w:rsidRDefault="005831A6" w:rsidP="005D6A42">
      <w:pPr>
        <w:spacing w:after="0" w:line="240" w:lineRule="auto"/>
        <w:jc w:val="both"/>
        <w:rPr>
          <w:rFonts w:ascii="Arial" w:hAnsi="Arial" w:cs="Arial"/>
          <w:lang w:val="ca-ES"/>
        </w:rPr>
      </w:pPr>
    </w:p>
    <w:p w14:paraId="3004C0B6" w14:textId="6830559F" w:rsidR="00FD7C43" w:rsidRPr="00491C01" w:rsidRDefault="00FD7C43" w:rsidP="00491C01">
      <w:pPr>
        <w:spacing w:after="0"/>
        <w:jc w:val="both"/>
        <w:rPr>
          <w:rFonts w:ascii="Arial" w:hAnsi="Arial" w:cs="Arial"/>
          <w:i/>
          <w:u w:val="single"/>
          <w:lang w:val="ca-ES"/>
        </w:rPr>
      </w:pPr>
      <w:r w:rsidRPr="00491C01">
        <w:rPr>
          <w:rFonts w:ascii="Arial" w:hAnsi="Arial" w:cs="Arial"/>
          <w:i/>
          <w:u w:val="single"/>
          <w:lang w:val="ca-ES"/>
        </w:rPr>
        <w:t>Cronograma de les tasques:</w:t>
      </w:r>
    </w:p>
    <w:p w14:paraId="2151B27E" w14:textId="441CC64B" w:rsidR="00C65FCE" w:rsidRDefault="00C65FCE" w:rsidP="00491C01">
      <w:pPr>
        <w:spacing w:after="0"/>
        <w:jc w:val="both"/>
        <w:rPr>
          <w:rFonts w:ascii="Arial" w:hAnsi="Arial" w:cs="Arial"/>
          <w:i/>
          <w:u w:val="single"/>
          <w:lang w:val="ca-ES"/>
        </w:rPr>
      </w:pPr>
    </w:p>
    <w:p w14:paraId="1EEFFF51" w14:textId="2AACFB7F" w:rsidR="00147838" w:rsidRPr="00F7198A" w:rsidRDefault="00147838" w:rsidP="00F7198A">
      <w:pPr>
        <w:pStyle w:val="Pargrafdellista"/>
        <w:numPr>
          <w:ilvl w:val="0"/>
          <w:numId w:val="38"/>
        </w:numPr>
        <w:spacing w:after="0"/>
        <w:jc w:val="both"/>
        <w:rPr>
          <w:rFonts w:ascii="Arial" w:hAnsi="Arial" w:cs="Arial"/>
          <w:b/>
          <w:lang w:val="ca-ES"/>
        </w:rPr>
      </w:pPr>
      <w:r w:rsidRPr="00F7198A">
        <w:rPr>
          <w:rFonts w:ascii="Arial" w:hAnsi="Arial" w:cs="Arial"/>
          <w:b/>
          <w:lang w:val="ca-ES"/>
        </w:rPr>
        <w:t>Informe d’Auditoria</w:t>
      </w:r>
    </w:p>
    <w:p w14:paraId="49390524" w14:textId="77777777" w:rsidR="00147838" w:rsidRPr="00F7198A" w:rsidRDefault="00147838" w:rsidP="00F7198A">
      <w:pPr>
        <w:pStyle w:val="Pargrafdellista"/>
        <w:spacing w:after="0"/>
        <w:jc w:val="both"/>
        <w:rPr>
          <w:rFonts w:ascii="Arial" w:hAnsi="Arial" w:cs="Arial"/>
          <w:i/>
          <w:u w:val="single"/>
          <w:lang w:val="ca-ES"/>
        </w:rPr>
      </w:pPr>
    </w:p>
    <w:p w14:paraId="5E5ADB1F" w14:textId="6E3CCC9F" w:rsidR="00C65FCE" w:rsidRPr="00491C01" w:rsidRDefault="00147838" w:rsidP="00491C01">
      <w:pPr>
        <w:pStyle w:val="Pargrafdellista"/>
        <w:numPr>
          <w:ilvl w:val="0"/>
          <w:numId w:val="16"/>
        </w:numPr>
        <w:spacing w:after="0" w:line="240" w:lineRule="auto"/>
        <w:jc w:val="both"/>
        <w:rPr>
          <w:rFonts w:ascii="Arial" w:eastAsia="Calibri" w:hAnsi="Arial" w:cs="Arial"/>
          <w:u w:val="single"/>
          <w:lang w:val="ca-ES"/>
        </w:rPr>
      </w:pPr>
      <w:r>
        <w:rPr>
          <w:rFonts w:ascii="Arial" w:eastAsia="Calibri" w:hAnsi="Arial" w:cs="Arial"/>
          <w:u w:val="single"/>
          <w:lang w:val="ca-ES"/>
        </w:rPr>
        <w:t xml:space="preserve"> </w:t>
      </w:r>
      <w:r w:rsidR="00EC09B2">
        <w:rPr>
          <w:rFonts w:ascii="Arial" w:eastAsia="Calibri" w:hAnsi="Arial" w:cs="Arial"/>
          <w:u w:val="single"/>
          <w:lang w:val="ca-ES"/>
        </w:rPr>
        <w:t xml:space="preserve">Reunió prèvia amb el contractista durant </w:t>
      </w:r>
      <w:r>
        <w:rPr>
          <w:rFonts w:ascii="Arial" w:eastAsia="Calibri" w:hAnsi="Arial" w:cs="Arial"/>
          <w:u w:val="single"/>
          <w:lang w:val="ca-ES"/>
        </w:rPr>
        <w:t>el mes de març</w:t>
      </w:r>
      <w:r w:rsidR="00C65FCE">
        <w:rPr>
          <w:rFonts w:ascii="Arial" w:eastAsia="Calibri" w:hAnsi="Arial" w:cs="Arial"/>
          <w:u w:val="single"/>
          <w:lang w:val="ca-ES"/>
        </w:rPr>
        <w:t xml:space="preserve"> de l’exercici,  si fos necessari per la preparació de la fase de planificació</w:t>
      </w:r>
      <w:r w:rsidR="00EC09B2">
        <w:rPr>
          <w:rFonts w:ascii="Arial" w:eastAsia="Calibri" w:hAnsi="Arial" w:cs="Arial"/>
          <w:u w:val="single"/>
          <w:lang w:val="ca-ES"/>
        </w:rPr>
        <w:t xml:space="preserve">, podent-ne entregar la documentació inicial que requereixin i que des de la Unitat de Gestió Econòmica </w:t>
      </w:r>
      <w:r w:rsidR="00AD48F7">
        <w:rPr>
          <w:rFonts w:ascii="Arial" w:eastAsia="Calibri" w:hAnsi="Arial" w:cs="Arial"/>
          <w:u w:val="single"/>
          <w:lang w:val="ca-ES"/>
        </w:rPr>
        <w:t>puguin fer entrega</w:t>
      </w:r>
    </w:p>
    <w:p w14:paraId="4161D7CA" w14:textId="77777777" w:rsidR="00FD7C43" w:rsidRPr="00891196" w:rsidRDefault="00FD7C43" w:rsidP="005D6A42">
      <w:pPr>
        <w:spacing w:after="0" w:line="240" w:lineRule="auto"/>
        <w:jc w:val="both"/>
        <w:rPr>
          <w:rFonts w:ascii="Arial" w:eastAsia="Calibri" w:hAnsi="Arial" w:cs="Arial"/>
          <w:lang w:val="ca-ES"/>
        </w:rPr>
      </w:pPr>
    </w:p>
    <w:p w14:paraId="571ACCC0" w14:textId="56A8EDB8" w:rsidR="00A33005" w:rsidRPr="00AD48F7" w:rsidRDefault="00913328"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t>Entre l’1 d’abril i</w:t>
      </w:r>
      <w:r w:rsidR="00147838">
        <w:rPr>
          <w:rFonts w:ascii="Arial" w:eastAsia="Calibri" w:hAnsi="Arial" w:cs="Arial"/>
          <w:lang w:val="ca-ES"/>
        </w:rPr>
        <w:t xml:space="preserve"> el 31 de maig</w:t>
      </w:r>
      <w:r w:rsidR="00943097">
        <w:rPr>
          <w:rFonts w:ascii="Arial" w:eastAsia="Calibri" w:hAnsi="Arial" w:cs="Arial"/>
          <w:lang w:val="ca-ES"/>
        </w:rPr>
        <w:t>,</w:t>
      </w:r>
      <w:r w:rsidR="00147838">
        <w:rPr>
          <w:rFonts w:ascii="Arial" w:eastAsia="Calibri" w:hAnsi="Arial" w:cs="Arial"/>
          <w:lang w:val="ca-ES"/>
        </w:rPr>
        <w:t xml:space="preserve"> de cada anualitat </w:t>
      </w:r>
      <w:r w:rsidR="00A33005" w:rsidRPr="00891196">
        <w:rPr>
          <w:rFonts w:ascii="Arial" w:eastAsia="Calibri" w:hAnsi="Arial" w:cs="Arial"/>
          <w:lang w:val="ca-ES"/>
        </w:rPr>
        <w:t xml:space="preserve">, realització de l’auditoria a les oficines de </w:t>
      </w:r>
      <w:r w:rsidR="00A33005" w:rsidRPr="00AD48F7">
        <w:rPr>
          <w:rFonts w:ascii="Arial" w:eastAsia="Calibri" w:hAnsi="Arial" w:cs="Arial"/>
          <w:lang w:val="ca-ES"/>
        </w:rPr>
        <w:t>l’ACCD</w:t>
      </w:r>
      <w:r w:rsidR="00147838" w:rsidRPr="00AD48F7">
        <w:rPr>
          <w:rFonts w:ascii="Arial" w:eastAsia="Calibri" w:hAnsi="Arial" w:cs="Arial"/>
          <w:lang w:val="ca-ES"/>
        </w:rPr>
        <w:t xml:space="preserve"> o </w:t>
      </w:r>
      <w:r w:rsidR="00AD48F7" w:rsidRPr="00F7198A">
        <w:rPr>
          <w:rFonts w:ascii="Arial" w:eastAsia="Calibri" w:hAnsi="Arial" w:cs="Arial"/>
          <w:lang w:val="ca-ES"/>
        </w:rPr>
        <w:t>telemàticament, segons es decideixi</w:t>
      </w:r>
      <w:r w:rsidR="00A33005" w:rsidRPr="00AD48F7">
        <w:rPr>
          <w:rFonts w:ascii="Arial" w:eastAsia="Calibri" w:hAnsi="Arial" w:cs="Arial"/>
          <w:lang w:val="ca-ES"/>
        </w:rPr>
        <w:t>.</w:t>
      </w:r>
    </w:p>
    <w:p w14:paraId="3A2DB944" w14:textId="77777777" w:rsidR="00A33005" w:rsidRPr="00891196" w:rsidRDefault="00A33005" w:rsidP="005D6A42">
      <w:pPr>
        <w:spacing w:after="0" w:line="240" w:lineRule="auto"/>
        <w:ind w:left="720"/>
        <w:jc w:val="both"/>
        <w:rPr>
          <w:rFonts w:ascii="Arial" w:eastAsia="Calibri" w:hAnsi="Arial" w:cs="Arial"/>
          <w:lang w:val="ca-ES"/>
        </w:rPr>
      </w:pPr>
    </w:p>
    <w:p w14:paraId="0729458A" w14:textId="29B4975E" w:rsidR="00A33005" w:rsidRPr="00891196" w:rsidRDefault="00913328"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t xml:space="preserve">Entre </w:t>
      </w:r>
      <w:r w:rsidR="00147838">
        <w:rPr>
          <w:rFonts w:ascii="Arial" w:eastAsia="Calibri" w:hAnsi="Arial" w:cs="Arial"/>
          <w:lang w:val="ca-ES"/>
        </w:rPr>
        <w:t xml:space="preserve">l’1 </w:t>
      </w:r>
      <w:r>
        <w:rPr>
          <w:rFonts w:ascii="Arial" w:eastAsia="Calibri" w:hAnsi="Arial" w:cs="Arial"/>
          <w:lang w:val="ca-ES"/>
        </w:rPr>
        <w:t>i el</w:t>
      </w:r>
      <w:r w:rsidR="00147838">
        <w:rPr>
          <w:rFonts w:ascii="Arial" w:eastAsia="Calibri" w:hAnsi="Arial" w:cs="Arial"/>
          <w:lang w:val="ca-ES"/>
        </w:rPr>
        <w:t xml:space="preserve"> 5 de juny</w:t>
      </w:r>
      <w:r w:rsidR="00A33005">
        <w:rPr>
          <w:rFonts w:ascii="Arial" w:eastAsia="Calibri" w:hAnsi="Arial" w:cs="Arial"/>
          <w:lang w:val="ca-ES"/>
        </w:rPr>
        <w:t xml:space="preserve"> de cada exercici</w:t>
      </w:r>
      <w:r w:rsidR="00A33005" w:rsidRPr="00891196">
        <w:rPr>
          <w:rFonts w:ascii="Arial" w:eastAsia="Calibri" w:hAnsi="Arial" w:cs="Arial"/>
          <w:lang w:val="ca-ES"/>
        </w:rPr>
        <w:t>, presentació a la direcció de l’ACCD l’esborrany de l’informe d’auditoria.</w:t>
      </w:r>
    </w:p>
    <w:p w14:paraId="555D7ED2" w14:textId="77777777" w:rsidR="00A33005" w:rsidRPr="00891196" w:rsidRDefault="00A33005" w:rsidP="005D6A42">
      <w:pPr>
        <w:spacing w:after="0" w:line="240" w:lineRule="auto"/>
        <w:jc w:val="both"/>
        <w:rPr>
          <w:rFonts w:ascii="Arial" w:eastAsia="Calibri" w:hAnsi="Arial" w:cs="Arial"/>
          <w:lang w:val="ca-ES"/>
        </w:rPr>
      </w:pPr>
    </w:p>
    <w:p w14:paraId="7ED72743" w14:textId="602566A6" w:rsidR="00A33005" w:rsidRPr="00891196" w:rsidRDefault="00913328"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t>Entre el</w:t>
      </w:r>
      <w:r w:rsidR="00147838">
        <w:rPr>
          <w:rFonts w:ascii="Arial" w:eastAsia="Calibri" w:hAnsi="Arial" w:cs="Arial"/>
          <w:lang w:val="ca-ES"/>
        </w:rPr>
        <w:t xml:space="preserve"> 6 </w:t>
      </w:r>
      <w:r>
        <w:rPr>
          <w:rFonts w:ascii="Arial" w:eastAsia="Calibri" w:hAnsi="Arial" w:cs="Arial"/>
          <w:lang w:val="ca-ES"/>
        </w:rPr>
        <w:t>i el</w:t>
      </w:r>
      <w:r w:rsidR="00147838">
        <w:rPr>
          <w:rFonts w:ascii="Arial" w:eastAsia="Calibri" w:hAnsi="Arial" w:cs="Arial"/>
          <w:lang w:val="ca-ES"/>
        </w:rPr>
        <w:t xml:space="preserve"> 10 de juny</w:t>
      </w:r>
      <w:r w:rsidR="00436010">
        <w:rPr>
          <w:rFonts w:ascii="Arial" w:eastAsia="Calibri" w:hAnsi="Arial" w:cs="Arial"/>
          <w:lang w:val="ca-ES"/>
        </w:rPr>
        <w:t xml:space="preserve"> </w:t>
      </w:r>
      <w:r w:rsidR="00A33005">
        <w:rPr>
          <w:rFonts w:ascii="Arial" w:eastAsia="Calibri" w:hAnsi="Arial" w:cs="Arial"/>
          <w:lang w:val="ca-ES"/>
        </w:rPr>
        <w:t>de cada exercici</w:t>
      </w:r>
      <w:r w:rsidR="00A33005" w:rsidRPr="00891196">
        <w:rPr>
          <w:rFonts w:ascii="Arial" w:eastAsia="Calibri" w:hAnsi="Arial" w:cs="Arial"/>
          <w:lang w:val="ca-ES"/>
        </w:rPr>
        <w:t>, presentació de les al·legacions per part de l’ACCD a l’esborrany de l’informe d’auditoria</w:t>
      </w:r>
      <w:r w:rsidR="00147838">
        <w:rPr>
          <w:rFonts w:ascii="Arial" w:eastAsia="Calibri" w:hAnsi="Arial" w:cs="Arial"/>
          <w:lang w:val="ca-ES"/>
        </w:rPr>
        <w:t>, si fos necessari</w:t>
      </w:r>
      <w:r w:rsidR="00A33005" w:rsidRPr="00891196">
        <w:rPr>
          <w:rFonts w:ascii="Arial" w:eastAsia="Calibri" w:hAnsi="Arial" w:cs="Arial"/>
          <w:lang w:val="ca-ES"/>
        </w:rPr>
        <w:t>.</w:t>
      </w:r>
    </w:p>
    <w:p w14:paraId="1F0A218A" w14:textId="77777777" w:rsidR="00A33005" w:rsidRPr="00891196" w:rsidRDefault="00A33005" w:rsidP="005D6A42">
      <w:pPr>
        <w:spacing w:after="0" w:line="240" w:lineRule="auto"/>
        <w:jc w:val="both"/>
        <w:rPr>
          <w:rFonts w:ascii="Arial" w:eastAsia="Calibri" w:hAnsi="Arial" w:cs="Arial"/>
          <w:lang w:val="ca-ES"/>
        </w:rPr>
      </w:pPr>
    </w:p>
    <w:p w14:paraId="62B569B2" w14:textId="7A82633B" w:rsidR="00A33005" w:rsidRPr="008A41C5" w:rsidRDefault="00913328"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t xml:space="preserve">Entre </w:t>
      </w:r>
      <w:r w:rsidR="00AD48F7">
        <w:rPr>
          <w:rFonts w:ascii="Arial" w:eastAsia="Calibri" w:hAnsi="Arial" w:cs="Arial"/>
          <w:lang w:val="ca-ES"/>
        </w:rPr>
        <w:t xml:space="preserve">l’11 </w:t>
      </w:r>
      <w:r>
        <w:rPr>
          <w:rFonts w:ascii="Arial" w:eastAsia="Calibri" w:hAnsi="Arial" w:cs="Arial"/>
          <w:lang w:val="ca-ES"/>
        </w:rPr>
        <w:t xml:space="preserve">i el </w:t>
      </w:r>
      <w:r w:rsidR="00147838">
        <w:rPr>
          <w:rFonts w:ascii="Arial" w:eastAsia="Calibri" w:hAnsi="Arial" w:cs="Arial"/>
          <w:lang w:val="ca-ES"/>
        </w:rPr>
        <w:t>20 de juny</w:t>
      </w:r>
      <w:r w:rsidR="00A33005" w:rsidRPr="00A33005">
        <w:rPr>
          <w:rFonts w:eastAsia="Calibri" w:cs="Arial"/>
          <w:lang w:val="pt-PT"/>
        </w:rPr>
        <w:t xml:space="preserve"> </w:t>
      </w:r>
      <w:r w:rsidR="00A33005">
        <w:rPr>
          <w:rFonts w:ascii="Arial" w:eastAsia="Calibri" w:hAnsi="Arial" w:cs="Arial"/>
          <w:lang w:val="ca-ES"/>
        </w:rPr>
        <w:t>de cada exercici</w:t>
      </w:r>
      <w:r w:rsidR="00943097" w:rsidRPr="008A41C5">
        <w:rPr>
          <w:rFonts w:ascii="Arial" w:eastAsia="Calibri" w:hAnsi="Arial" w:cs="Arial"/>
          <w:lang w:val="ca-ES"/>
        </w:rPr>
        <w:t>,</w:t>
      </w:r>
      <w:r w:rsidR="00147838" w:rsidRPr="008A41C5">
        <w:rPr>
          <w:rFonts w:ascii="Arial" w:eastAsia="Calibri" w:hAnsi="Arial" w:cs="Arial"/>
          <w:lang w:val="ca-ES"/>
        </w:rPr>
        <w:t xml:space="preserve"> reformulació dels comptes anuals, si fos necessari </w:t>
      </w:r>
      <w:r w:rsidR="008A41C5">
        <w:rPr>
          <w:rFonts w:ascii="Arial" w:eastAsia="Calibri" w:hAnsi="Arial" w:cs="Arial"/>
          <w:lang w:val="ca-ES"/>
        </w:rPr>
        <w:t>i</w:t>
      </w:r>
      <w:r w:rsidR="00147838" w:rsidRPr="008A41C5">
        <w:rPr>
          <w:rFonts w:ascii="Arial" w:eastAsia="Calibri" w:hAnsi="Arial" w:cs="Arial"/>
          <w:lang w:val="ca-ES"/>
        </w:rPr>
        <w:t xml:space="preserve"> </w:t>
      </w:r>
      <w:r w:rsidR="00A33005" w:rsidRPr="008A41C5">
        <w:rPr>
          <w:rFonts w:ascii="Arial" w:eastAsia="Calibri" w:hAnsi="Arial" w:cs="Arial"/>
          <w:lang w:val="ca-ES"/>
        </w:rPr>
        <w:t xml:space="preserve">data màxima l’entrega de l’informe </w:t>
      </w:r>
      <w:r w:rsidR="00147838" w:rsidRPr="008A41C5">
        <w:rPr>
          <w:rFonts w:ascii="Arial" w:eastAsia="Calibri" w:hAnsi="Arial" w:cs="Arial"/>
          <w:lang w:val="ca-ES"/>
        </w:rPr>
        <w:t>d’auditoria</w:t>
      </w:r>
      <w:r w:rsidR="00A33005" w:rsidRPr="008A41C5">
        <w:rPr>
          <w:rFonts w:ascii="Arial" w:eastAsia="Calibri" w:hAnsi="Arial" w:cs="Arial"/>
          <w:lang w:val="ca-ES"/>
        </w:rPr>
        <w:t xml:space="preserve"> a l’ACCD.</w:t>
      </w:r>
    </w:p>
    <w:p w14:paraId="64A4C534" w14:textId="6E2A49B7" w:rsidR="00A33005" w:rsidRDefault="00A33005" w:rsidP="005D6A42">
      <w:pPr>
        <w:spacing w:after="0" w:line="240" w:lineRule="auto"/>
        <w:jc w:val="both"/>
        <w:rPr>
          <w:rFonts w:ascii="Arial" w:eastAsia="Calibri" w:hAnsi="Arial" w:cs="Arial"/>
          <w:lang w:val="ca-ES"/>
        </w:rPr>
      </w:pPr>
    </w:p>
    <w:p w14:paraId="675AEEFC" w14:textId="47B8896E" w:rsidR="00147838" w:rsidRPr="00F7198A" w:rsidRDefault="00147838" w:rsidP="00F7198A">
      <w:pPr>
        <w:pStyle w:val="Pargrafdellista"/>
        <w:numPr>
          <w:ilvl w:val="0"/>
          <w:numId w:val="38"/>
        </w:numPr>
        <w:spacing w:after="0" w:line="240" w:lineRule="auto"/>
        <w:jc w:val="both"/>
        <w:rPr>
          <w:rFonts w:ascii="Arial" w:eastAsia="Calibri" w:hAnsi="Arial" w:cs="Arial"/>
          <w:b/>
          <w:u w:val="single"/>
          <w:lang w:val="ca-ES"/>
        </w:rPr>
      </w:pPr>
      <w:r w:rsidRPr="00F7198A">
        <w:rPr>
          <w:rFonts w:ascii="Arial" w:eastAsia="Calibri" w:hAnsi="Arial" w:cs="Arial"/>
          <w:b/>
          <w:u w:val="single"/>
          <w:lang w:val="ca-ES"/>
        </w:rPr>
        <w:t>Informe de Legalitat</w:t>
      </w:r>
    </w:p>
    <w:p w14:paraId="0D7D2093" w14:textId="77777777" w:rsidR="00147838" w:rsidRPr="00F7198A" w:rsidRDefault="00147838" w:rsidP="00F7198A">
      <w:pPr>
        <w:pStyle w:val="Pargrafdellista"/>
        <w:spacing w:after="0" w:line="240" w:lineRule="auto"/>
        <w:jc w:val="both"/>
        <w:rPr>
          <w:rFonts w:ascii="Arial" w:eastAsia="Calibri" w:hAnsi="Arial" w:cs="Arial"/>
          <w:lang w:val="ca-ES"/>
        </w:rPr>
      </w:pPr>
    </w:p>
    <w:p w14:paraId="202E392E" w14:textId="6B8F7932" w:rsidR="00A33005" w:rsidRPr="00891196" w:rsidRDefault="00A33005" w:rsidP="005D6A42">
      <w:pPr>
        <w:numPr>
          <w:ilvl w:val="0"/>
          <w:numId w:val="16"/>
        </w:numPr>
        <w:spacing w:after="0" w:line="240" w:lineRule="auto"/>
        <w:jc w:val="both"/>
        <w:rPr>
          <w:rFonts w:ascii="Arial" w:eastAsia="Calibri" w:hAnsi="Arial" w:cs="Arial"/>
          <w:lang w:val="ca-ES"/>
        </w:rPr>
      </w:pPr>
      <w:r w:rsidRPr="00891196">
        <w:rPr>
          <w:rFonts w:ascii="Arial" w:eastAsia="Calibri" w:hAnsi="Arial" w:cs="Arial"/>
          <w:lang w:val="ca-ES"/>
        </w:rPr>
        <w:t xml:space="preserve">L’informe de legalitat es realitzaria </w:t>
      </w:r>
      <w:r w:rsidR="00913328">
        <w:rPr>
          <w:rFonts w:ascii="Arial" w:eastAsia="Calibri" w:hAnsi="Arial" w:cs="Arial"/>
          <w:lang w:val="ca-ES"/>
        </w:rPr>
        <w:t>entre</w:t>
      </w:r>
      <w:r w:rsidR="00913328" w:rsidRPr="00891196">
        <w:rPr>
          <w:rFonts w:ascii="Arial" w:eastAsia="Calibri" w:hAnsi="Arial" w:cs="Arial"/>
          <w:lang w:val="ca-ES"/>
        </w:rPr>
        <w:t xml:space="preserve"> </w:t>
      </w:r>
      <w:r>
        <w:rPr>
          <w:rFonts w:ascii="Arial" w:eastAsia="Calibri" w:hAnsi="Arial" w:cs="Arial"/>
          <w:lang w:val="ca-ES"/>
        </w:rPr>
        <w:t xml:space="preserve">els mesos </w:t>
      </w:r>
      <w:r w:rsidR="00147838">
        <w:rPr>
          <w:rFonts w:ascii="Arial" w:eastAsia="Calibri" w:hAnsi="Arial" w:cs="Arial"/>
          <w:lang w:val="ca-ES"/>
        </w:rPr>
        <w:t xml:space="preserve"> setembre </w:t>
      </w:r>
      <w:r w:rsidR="00943097">
        <w:rPr>
          <w:rFonts w:ascii="Arial" w:eastAsia="Calibri" w:hAnsi="Arial" w:cs="Arial"/>
          <w:lang w:val="ca-ES"/>
        </w:rPr>
        <w:t>i</w:t>
      </w:r>
      <w:r w:rsidR="00147838">
        <w:rPr>
          <w:rFonts w:ascii="Arial" w:eastAsia="Calibri" w:hAnsi="Arial" w:cs="Arial"/>
          <w:lang w:val="ca-ES"/>
        </w:rPr>
        <w:t xml:space="preserve"> octubre</w:t>
      </w:r>
      <w:r>
        <w:rPr>
          <w:rFonts w:ascii="Arial" w:eastAsia="Calibri" w:hAnsi="Arial" w:cs="Arial"/>
          <w:lang w:val="ca-ES"/>
        </w:rPr>
        <w:t xml:space="preserve"> de cadascun dels exercicis objecte del contracte.</w:t>
      </w:r>
    </w:p>
    <w:p w14:paraId="285452A9" w14:textId="77777777" w:rsidR="00A33005" w:rsidRDefault="00A33005" w:rsidP="005D6A42">
      <w:pPr>
        <w:pStyle w:val="Pargrafdellista"/>
        <w:spacing w:after="0" w:line="240" w:lineRule="auto"/>
        <w:jc w:val="both"/>
        <w:rPr>
          <w:rFonts w:ascii="Arial" w:eastAsia="Calibri" w:hAnsi="Arial" w:cs="Arial"/>
          <w:lang w:val="ca-ES"/>
        </w:rPr>
      </w:pPr>
    </w:p>
    <w:p w14:paraId="45F3D2AB" w14:textId="5BE97AEE" w:rsidR="00A33005" w:rsidRDefault="00913328"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t>Entre</w:t>
      </w:r>
      <w:r w:rsidR="00147838">
        <w:rPr>
          <w:rFonts w:ascii="Arial" w:eastAsia="Calibri" w:hAnsi="Arial" w:cs="Arial"/>
          <w:lang w:val="ca-ES"/>
        </w:rPr>
        <w:t xml:space="preserve"> l’1 </w:t>
      </w:r>
      <w:r>
        <w:rPr>
          <w:rFonts w:ascii="Arial" w:eastAsia="Calibri" w:hAnsi="Arial" w:cs="Arial"/>
          <w:lang w:val="ca-ES"/>
        </w:rPr>
        <w:t xml:space="preserve">i el </w:t>
      </w:r>
      <w:r w:rsidR="00147838">
        <w:rPr>
          <w:rFonts w:ascii="Arial" w:eastAsia="Calibri" w:hAnsi="Arial" w:cs="Arial"/>
          <w:lang w:val="ca-ES"/>
        </w:rPr>
        <w:t xml:space="preserve"> 5 de novembre</w:t>
      </w:r>
      <w:r w:rsidR="00A33005">
        <w:rPr>
          <w:rFonts w:ascii="Arial" w:eastAsia="Calibri" w:hAnsi="Arial" w:cs="Arial"/>
          <w:lang w:val="ca-ES"/>
        </w:rPr>
        <w:t xml:space="preserve"> de cada exercici</w:t>
      </w:r>
      <w:r w:rsidR="000B549E">
        <w:rPr>
          <w:rFonts w:ascii="Arial" w:eastAsia="Calibri" w:hAnsi="Arial" w:cs="Arial"/>
          <w:lang w:val="ca-ES"/>
        </w:rPr>
        <w:t xml:space="preserve">, </w:t>
      </w:r>
      <w:r w:rsidR="00A33005">
        <w:rPr>
          <w:rFonts w:ascii="Arial" w:eastAsia="Calibri" w:hAnsi="Arial" w:cs="Arial"/>
          <w:lang w:val="ca-ES"/>
        </w:rPr>
        <w:t>data màxima d’entrega de l’esborrany de l’informe de legalitat</w:t>
      </w:r>
    </w:p>
    <w:p w14:paraId="35E5C995" w14:textId="77777777" w:rsidR="00A33005" w:rsidRDefault="00A33005" w:rsidP="005D6A42">
      <w:pPr>
        <w:pStyle w:val="Pargrafdellista"/>
        <w:spacing w:after="0" w:line="240" w:lineRule="auto"/>
        <w:jc w:val="both"/>
        <w:rPr>
          <w:rFonts w:ascii="Arial" w:eastAsia="Calibri" w:hAnsi="Arial" w:cs="Arial"/>
          <w:lang w:val="ca-ES"/>
        </w:rPr>
      </w:pPr>
    </w:p>
    <w:p w14:paraId="4B731C57" w14:textId="3E6B3CE1" w:rsidR="00A33005" w:rsidRDefault="00913328"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lastRenderedPageBreak/>
        <w:t>Entre</w:t>
      </w:r>
      <w:r w:rsidR="00147838">
        <w:rPr>
          <w:rFonts w:ascii="Arial" w:eastAsia="Calibri" w:hAnsi="Arial" w:cs="Arial"/>
          <w:lang w:val="ca-ES"/>
        </w:rPr>
        <w:t xml:space="preserve"> 6 </w:t>
      </w:r>
      <w:r>
        <w:rPr>
          <w:rFonts w:ascii="Arial" w:eastAsia="Calibri" w:hAnsi="Arial" w:cs="Arial"/>
          <w:lang w:val="ca-ES"/>
        </w:rPr>
        <w:t>i</w:t>
      </w:r>
      <w:r w:rsidR="00147838">
        <w:rPr>
          <w:rFonts w:ascii="Arial" w:eastAsia="Calibri" w:hAnsi="Arial" w:cs="Arial"/>
          <w:lang w:val="ca-ES"/>
        </w:rPr>
        <w:t xml:space="preserve"> 10 de novembre</w:t>
      </w:r>
      <w:r w:rsidR="00A33005" w:rsidRPr="00E235CE">
        <w:rPr>
          <w:rFonts w:eastAsia="Calibri" w:cs="Arial"/>
        </w:rPr>
        <w:t xml:space="preserve"> </w:t>
      </w:r>
      <w:r w:rsidR="00A33005">
        <w:rPr>
          <w:rFonts w:ascii="Arial" w:eastAsia="Calibri" w:hAnsi="Arial" w:cs="Arial"/>
          <w:lang w:val="ca-ES"/>
        </w:rPr>
        <w:t xml:space="preserve">de cada exercici, l’ACCD presentaria les al·legacions, si fos </w:t>
      </w:r>
      <w:r w:rsidR="00147838">
        <w:rPr>
          <w:rFonts w:ascii="Arial" w:eastAsia="Calibri" w:hAnsi="Arial" w:cs="Arial"/>
          <w:lang w:val="ca-ES"/>
        </w:rPr>
        <w:t>necessari</w:t>
      </w:r>
      <w:r w:rsidR="00A33005">
        <w:rPr>
          <w:rFonts w:ascii="Arial" w:eastAsia="Calibri" w:hAnsi="Arial" w:cs="Arial"/>
          <w:lang w:val="ca-ES"/>
        </w:rPr>
        <w:t>.</w:t>
      </w:r>
    </w:p>
    <w:p w14:paraId="1A130CD3" w14:textId="77777777" w:rsidR="00A33005" w:rsidRDefault="00A33005" w:rsidP="005D6A42">
      <w:pPr>
        <w:pStyle w:val="Pargrafdellista"/>
        <w:spacing w:after="0" w:line="240" w:lineRule="auto"/>
        <w:jc w:val="both"/>
        <w:rPr>
          <w:rFonts w:ascii="Arial" w:eastAsia="Calibri" w:hAnsi="Arial" w:cs="Arial"/>
          <w:lang w:val="ca-ES"/>
        </w:rPr>
      </w:pPr>
    </w:p>
    <w:p w14:paraId="33702E98" w14:textId="330B5111" w:rsidR="00B473DA" w:rsidRPr="001B402D" w:rsidRDefault="00A33005" w:rsidP="005D6A42">
      <w:pPr>
        <w:numPr>
          <w:ilvl w:val="0"/>
          <w:numId w:val="16"/>
        </w:numPr>
        <w:spacing w:after="0" w:line="240" w:lineRule="auto"/>
        <w:jc w:val="both"/>
        <w:rPr>
          <w:rFonts w:ascii="Arial" w:eastAsia="Calibri" w:hAnsi="Arial" w:cs="Arial"/>
          <w:lang w:val="ca-ES"/>
        </w:rPr>
      </w:pPr>
      <w:r>
        <w:rPr>
          <w:rFonts w:ascii="Arial" w:eastAsia="Calibri" w:hAnsi="Arial" w:cs="Arial"/>
          <w:lang w:val="ca-ES"/>
        </w:rPr>
        <w:t xml:space="preserve">El </w:t>
      </w:r>
      <w:r w:rsidR="00147838">
        <w:rPr>
          <w:rFonts w:ascii="Arial" w:eastAsia="Calibri" w:hAnsi="Arial" w:cs="Arial"/>
          <w:lang w:val="ca-ES"/>
        </w:rPr>
        <w:t>15 de novembre</w:t>
      </w:r>
      <w:r w:rsidRPr="00E235CE">
        <w:rPr>
          <w:rFonts w:eastAsia="Calibri" w:cs="Arial"/>
        </w:rPr>
        <w:t xml:space="preserve"> </w:t>
      </w:r>
      <w:r>
        <w:rPr>
          <w:rFonts w:ascii="Arial" w:eastAsia="Calibri" w:hAnsi="Arial" w:cs="Arial"/>
          <w:lang w:val="ca-ES"/>
        </w:rPr>
        <w:t>de cada exercici, entrega de l’informe de legalitat definitiu</w:t>
      </w:r>
      <w:r w:rsidR="00147838">
        <w:rPr>
          <w:rFonts w:ascii="Arial" w:eastAsia="Calibri" w:hAnsi="Arial" w:cs="Arial"/>
          <w:lang w:val="ca-ES"/>
        </w:rPr>
        <w:t xml:space="preserve"> a l’ACCD</w:t>
      </w:r>
      <w:r w:rsidR="00DF1C41">
        <w:rPr>
          <w:rFonts w:ascii="Arial" w:eastAsia="Calibri" w:hAnsi="Arial" w:cs="Arial"/>
          <w:lang w:val="ca-ES"/>
        </w:rPr>
        <w:t>.</w:t>
      </w:r>
    </w:p>
    <w:p w14:paraId="4608021B" w14:textId="77777777" w:rsidR="00D55DD0" w:rsidRPr="001B402D" w:rsidRDefault="00D55DD0" w:rsidP="00765F51">
      <w:pPr>
        <w:spacing w:after="0" w:line="240" w:lineRule="auto"/>
        <w:jc w:val="both"/>
        <w:rPr>
          <w:rFonts w:ascii="Arial" w:hAnsi="Arial" w:cs="Arial"/>
          <w:lang w:val="ca-ES"/>
        </w:rPr>
      </w:pPr>
    </w:p>
    <w:p w14:paraId="406F5294" w14:textId="77777777" w:rsidR="00913328" w:rsidRPr="001B402D" w:rsidRDefault="00913328" w:rsidP="00765F51">
      <w:pPr>
        <w:spacing w:after="0" w:line="240" w:lineRule="auto"/>
        <w:jc w:val="both"/>
        <w:rPr>
          <w:rFonts w:ascii="Arial" w:hAnsi="Arial" w:cs="Arial"/>
          <w:lang w:val="ca-ES"/>
        </w:rPr>
      </w:pPr>
    </w:p>
    <w:p w14:paraId="6C3D23CB" w14:textId="79650C4F" w:rsidR="00FD7C43" w:rsidRDefault="00FD7C43" w:rsidP="005D6A42">
      <w:pPr>
        <w:spacing w:after="0" w:line="240" w:lineRule="auto"/>
        <w:jc w:val="both"/>
        <w:rPr>
          <w:rFonts w:ascii="Arial" w:hAnsi="Arial" w:cs="Arial"/>
          <w:lang w:val="ca-ES"/>
        </w:rPr>
      </w:pPr>
      <w:r w:rsidRPr="001B402D">
        <w:rPr>
          <w:rFonts w:ascii="Arial" w:hAnsi="Arial" w:cs="Arial"/>
          <w:lang w:val="ca-ES"/>
        </w:rPr>
        <w:t>Altra informació d’interès a efectes de l’execució del contracte:</w:t>
      </w:r>
    </w:p>
    <w:p w14:paraId="349636CC" w14:textId="77777777" w:rsidR="00C65FCE" w:rsidRPr="001B402D" w:rsidRDefault="00C65FCE" w:rsidP="005D6A42">
      <w:pPr>
        <w:spacing w:after="0" w:line="240" w:lineRule="auto"/>
        <w:jc w:val="both"/>
        <w:rPr>
          <w:rFonts w:ascii="Arial" w:hAnsi="Arial" w:cs="Arial"/>
          <w:lang w:val="ca-ES"/>
        </w:rPr>
      </w:pPr>
    </w:p>
    <w:p w14:paraId="00931E75" w14:textId="0BDF73C7" w:rsidR="00FD7C43" w:rsidRPr="00AE5436" w:rsidRDefault="00FD7C43" w:rsidP="00FD2FD9">
      <w:pPr>
        <w:numPr>
          <w:ilvl w:val="0"/>
          <w:numId w:val="11"/>
        </w:numPr>
        <w:spacing w:after="0" w:line="240" w:lineRule="auto"/>
        <w:ind w:left="567"/>
        <w:jc w:val="both"/>
        <w:rPr>
          <w:rFonts w:ascii="Arial" w:hAnsi="Arial" w:cs="Arial"/>
          <w:lang w:val="ca-ES"/>
        </w:rPr>
      </w:pPr>
      <w:r w:rsidRPr="00AE5436">
        <w:rPr>
          <w:rFonts w:ascii="Arial" w:hAnsi="Arial" w:cs="Arial"/>
          <w:lang w:val="ca-ES"/>
        </w:rPr>
        <w:t>La seu social de l’ACCD és a Via Laietana núm. 14, 4a planta de Barcelona.</w:t>
      </w:r>
    </w:p>
    <w:p w14:paraId="27041DC9" w14:textId="4FA51DD0" w:rsidR="00FD7C43" w:rsidRPr="00AE5436" w:rsidRDefault="00FD7C43" w:rsidP="00FD2FD9">
      <w:pPr>
        <w:numPr>
          <w:ilvl w:val="0"/>
          <w:numId w:val="11"/>
        </w:numPr>
        <w:spacing w:after="0" w:line="240" w:lineRule="auto"/>
        <w:ind w:left="567"/>
        <w:jc w:val="both"/>
        <w:rPr>
          <w:rFonts w:ascii="Arial" w:hAnsi="Arial" w:cs="Arial"/>
          <w:lang w:val="ca-ES"/>
        </w:rPr>
      </w:pPr>
      <w:r w:rsidRPr="00AE5436">
        <w:rPr>
          <w:rFonts w:ascii="Arial" w:hAnsi="Arial" w:cs="Arial"/>
          <w:lang w:val="ca-ES"/>
        </w:rPr>
        <w:t xml:space="preserve">El total </w:t>
      </w:r>
      <w:r w:rsidR="00285AC5">
        <w:rPr>
          <w:rFonts w:ascii="Arial" w:hAnsi="Arial" w:cs="Arial"/>
          <w:lang w:val="ca-ES"/>
        </w:rPr>
        <w:t>l’</w:t>
      </w:r>
      <w:r w:rsidR="0061577E" w:rsidRPr="00AE5436">
        <w:rPr>
          <w:rFonts w:ascii="Arial" w:hAnsi="Arial" w:cs="Arial"/>
          <w:lang w:val="ca-ES"/>
        </w:rPr>
        <w:t xml:space="preserve">actiu </w:t>
      </w:r>
      <w:r w:rsidR="00285AC5">
        <w:rPr>
          <w:rFonts w:ascii="Arial" w:hAnsi="Arial" w:cs="Arial"/>
          <w:lang w:val="ca-ES"/>
        </w:rPr>
        <w:t>en</w:t>
      </w:r>
      <w:r w:rsidR="0061577E" w:rsidRPr="00AE5436">
        <w:rPr>
          <w:rFonts w:ascii="Arial" w:hAnsi="Arial" w:cs="Arial"/>
          <w:lang w:val="ca-ES"/>
        </w:rPr>
        <w:t xml:space="preserve"> l’exercici </w:t>
      </w:r>
      <w:r w:rsidR="00147838" w:rsidRPr="00AE5436">
        <w:rPr>
          <w:rFonts w:ascii="Arial" w:hAnsi="Arial" w:cs="Arial"/>
          <w:lang w:val="ca-ES"/>
        </w:rPr>
        <w:t>20</w:t>
      </w:r>
      <w:r w:rsidR="00147838">
        <w:rPr>
          <w:rFonts w:ascii="Arial" w:hAnsi="Arial" w:cs="Arial"/>
          <w:lang w:val="ca-ES"/>
        </w:rPr>
        <w:t>23</w:t>
      </w:r>
      <w:r w:rsidR="00285AC5">
        <w:rPr>
          <w:rFonts w:ascii="Arial" w:hAnsi="Arial" w:cs="Arial"/>
          <w:lang w:val="ca-ES"/>
        </w:rPr>
        <w:t>, un cop auditat els comptes anuals corresponents,</w:t>
      </w:r>
      <w:r w:rsidR="00147838" w:rsidRPr="00AE5436">
        <w:rPr>
          <w:rFonts w:ascii="Arial" w:hAnsi="Arial" w:cs="Arial"/>
          <w:lang w:val="ca-ES"/>
        </w:rPr>
        <w:t xml:space="preserve"> </w:t>
      </w:r>
      <w:r w:rsidRPr="00AE5436">
        <w:rPr>
          <w:rFonts w:ascii="Arial" w:hAnsi="Arial" w:cs="Arial"/>
          <w:lang w:val="ca-ES"/>
        </w:rPr>
        <w:t xml:space="preserve">ha estat de </w:t>
      </w:r>
      <w:r w:rsidR="00913328">
        <w:rPr>
          <w:rFonts w:ascii="Arial" w:hAnsi="Arial" w:cs="Arial"/>
          <w:lang w:val="ca-ES"/>
        </w:rPr>
        <w:t xml:space="preserve"> 18.883.364,41 €</w:t>
      </w:r>
      <w:r w:rsidR="00285AC5">
        <w:rPr>
          <w:rFonts w:ascii="Arial" w:hAnsi="Arial" w:cs="Arial"/>
          <w:lang w:val="ca-ES"/>
        </w:rPr>
        <w:t>.</w:t>
      </w:r>
      <w:r w:rsidR="00F3290F" w:rsidRPr="00AE5436">
        <w:rPr>
          <w:rFonts w:ascii="Arial" w:hAnsi="Arial" w:cs="Arial"/>
          <w:lang w:val="ca-ES"/>
        </w:rPr>
        <w:t>.</w:t>
      </w:r>
    </w:p>
    <w:p w14:paraId="63F77319" w14:textId="0283C9B3" w:rsidR="00FD7C43" w:rsidRPr="00AE5436" w:rsidRDefault="00FD7C43" w:rsidP="00FD2FD9">
      <w:pPr>
        <w:numPr>
          <w:ilvl w:val="0"/>
          <w:numId w:val="11"/>
        </w:numPr>
        <w:spacing w:after="0" w:line="240" w:lineRule="auto"/>
        <w:ind w:left="567"/>
        <w:jc w:val="both"/>
        <w:rPr>
          <w:rFonts w:ascii="Arial" w:hAnsi="Arial" w:cs="Arial"/>
          <w:lang w:val="ca-ES"/>
        </w:rPr>
      </w:pPr>
      <w:r w:rsidRPr="00AE5436">
        <w:rPr>
          <w:rFonts w:ascii="Arial" w:hAnsi="Arial" w:cs="Arial"/>
          <w:lang w:val="ca-ES"/>
        </w:rPr>
        <w:t xml:space="preserve">Els </w:t>
      </w:r>
      <w:r w:rsidR="00F3290F" w:rsidRPr="00AE5436">
        <w:rPr>
          <w:rFonts w:ascii="Arial" w:hAnsi="Arial" w:cs="Arial"/>
          <w:lang w:val="ca-ES"/>
        </w:rPr>
        <w:t>pressupost</w:t>
      </w:r>
      <w:r w:rsidRPr="00AE5436">
        <w:rPr>
          <w:rFonts w:ascii="Arial" w:hAnsi="Arial" w:cs="Arial"/>
          <w:lang w:val="ca-ES"/>
        </w:rPr>
        <w:t xml:space="preserve"> de l’exercici </w:t>
      </w:r>
      <w:r w:rsidR="00147838" w:rsidRPr="00AE5436">
        <w:rPr>
          <w:rFonts w:ascii="Arial" w:hAnsi="Arial" w:cs="Arial"/>
          <w:lang w:val="ca-ES"/>
        </w:rPr>
        <w:t>20</w:t>
      </w:r>
      <w:r w:rsidR="00147838">
        <w:rPr>
          <w:rFonts w:ascii="Arial" w:hAnsi="Arial" w:cs="Arial"/>
          <w:lang w:val="ca-ES"/>
        </w:rPr>
        <w:t>24</w:t>
      </w:r>
      <w:r w:rsidR="00147838" w:rsidRPr="00AE5436">
        <w:rPr>
          <w:rFonts w:ascii="Arial" w:hAnsi="Arial" w:cs="Arial"/>
          <w:lang w:val="ca-ES"/>
        </w:rPr>
        <w:t xml:space="preserve"> </w:t>
      </w:r>
      <w:r w:rsidRPr="00AE5436">
        <w:rPr>
          <w:rFonts w:ascii="Arial" w:hAnsi="Arial" w:cs="Arial"/>
          <w:lang w:val="ca-ES"/>
        </w:rPr>
        <w:t xml:space="preserve">és de </w:t>
      </w:r>
      <w:r w:rsidR="00147838">
        <w:rPr>
          <w:rFonts w:ascii="Arial" w:hAnsi="Arial" w:cs="Arial"/>
          <w:lang w:val="ca-ES"/>
        </w:rPr>
        <w:t xml:space="preserve"> </w:t>
      </w:r>
      <w:r w:rsidR="00913328">
        <w:rPr>
          <w:rFonts w:ascii="Arial" w:hAnsi="Arial" w:cs="Arial"/>
          <w:lang w:val="ca-ES"/>
        </w:rPr>
        <w:t>41.420.000,00</w:t>
      </w:r>
      <w:r w:rsidR="00AE5436" w:rsidRPr="00AE5436">
        <w:rPr>
          <w:rFonts w:ascii="Arial" w:hAnsi="Arial" w:cs="Arial"/>
          <w:lang w:val="ca-ES"/>
        </w:rPr>
        <w:t xml:space="preserve"> </w:t>
      </w:r>
      <w:r w:rsidRPr="00AE5436">
        <w:rPr>
          <w:rFonts w:ascii="Arial" w:hAnsi="Arial" w:cs="Arial"/>
          <w:lang w:val="ca-ES"/>
        </w:rPr>
        <w:t>€</w:t>
      </w:r>
      <w:r w:rsidR="0061577E" w:rsidRPr="00AE5436">
        <w:rPr>
          <w:rFonts w:ascii="Arial" w:hAnsi="Arial" w:cs="Arial"/>
          <w:lang w:val="ca-ES"/>
        </w:rPr>
        <w:t xml:space="preserve"> </w:t>
      </w:r>
      <w:r w:rsidR="00AE5436" w:rsidRPr="00AE5436">
        <w:rPr>
          <w:rFonts w:ascii="Arial" w:hAnsi="Arial" w:cs="Arial"/>
          <w:lang w:val="ca-ES"/>
        </w:rPr>
        <w:t>en situació de pròrroga pressupostària</w:t>
      </w:r>
      <w:r w:rsidR="00913328">
        <w:rPr>
          <w:rFonts w:ascii="Arial" w:hAnsi="Arial" w:cs="Arial"/>
          <w:lang w:val="ca-ES"/>
        </w:rPr>
        <w:t>.</w:t>
      </w:r>
    </w:p>
    <w:p w14:paraId="27076B93" w14:textId="76284E60" w:rsidR="00FD7C43" w:rsidRDefault="00FD7C43" w:rsidP="00FD2FD9">
      <w:pPr>
        <w:numPr>
          <w:ilvl w:val="0"/>
          <w:numId w:val="11"/>
        </w:numPr>
        <w:spacing w:after="0" w:line="240" w:lineRule="auto"/>
        <w:ind w:left="567"/>
        <w:jc w:val="both"/>
        <w:rPr>
          <w:rFonts w:ascii="Arial" w:hAnsi="Arial" w:cs="Arial"/>
          <w:lang w:val="ca-ES"/>
        </w:rPr>
      </w:pPr>
      <w:bookmarkStart w:id="0" w:name="_GoBack"/>
      <w:bookmarkEnd w:id="0"/>
      <w:r w:rsidRPr="006E130D">
        <w:rPr>
          <w:rFonts w:ascii="Arial" w:hAnsi="Arial" w:cs="Arial"/>
          <w:lang w:val="ca-ES"/>
        </w:rPr>
        <w:t xml:space="preserve">La plantilla de personal durant l’any </w:t>
      </w:r>
      <w:r w:rsidR="00147838" w:rsidRPr="006E130D">
        <w:rPr>
          <w:rFonts w:ascii="Arial" w:hAnsi="Arial" w:cs="Arial"/>
          <w:lang w:val="ca-ES"/>
        </w:rPr>
        <w:t>20</w:t>
      </w:r>
      <w:r w:rsidR="00147838">
        <w:rPr>
          <w:rFonts w:ascii="Arial" w:hAnsi="Arial" w:cs="Arial"/>
          <w:lang w:val="ca-ES"/>
        </w:rPr>
        <w:t>23</w:t>
      </w:r>
      <w:r w:rsidR="00147838" w:rsidRPr="006E130D">
        <w:rPr>
          <w:rFonts w:ascii="Arial" w:hAnsi="Arial" w:cs="Arial"/>
          <w:lang w:val="ca-ES"/>
        </w:rPr>
        <w:t xml:space="preserve"> </w:t>
      </w:r>
      <w:r w:rsidRPr="006E130D">
        <w:rPr>
          <w:rFonts w:ascii="Arial" w:hAnsi="Arial" w:cs="Arial"/>
          <w:lang w:val="ca-ES"/>
        </w:rPr>
        <w:t xml:space="preserve">és de </w:t>
      </w:r>
      <w:r w:rsidR="00913328">
        <w:rPr>
          <w:rFonts w:ascii="Arial" w:hAnsi="Arial" w:cs="Arial"/>
          <w:lang w:val="ca-ES"/>
        </w:rPr>
        <w:t>53,75</w:t>
      </w:r>
      <w:r w:rsidR="00913328" w:rsidRPr="006E130D">
        <w:rPr>
          <w:rFonts w:ascii="Arial" w:hAnsi="Arial" w:cs="Arial"/>
          <w:lang w:val="ca-ES"/>
        </w:rPr>
        <w:t xml:space="preserve"> </w:t>
      </w:r>
      <w:r w:rsidRPr="006E130D">
        <w:rPr>
          <w:rFonts w:ascii="Arial" w:hAnsi="Arial" w:cs="Arial"/>
          <w:lang w:val="ca-ES"/>
        </w:rPr>
        <w:t>persones</w:t>
      </w:r>
      <w:r w:rsidR="00147838">
        <w:rPr>
          <w:rFonts w:ascii="Arial" w:hAnsi="Arial" w:cs="Arial"/>
          <w:lang w:val="ca-ES"/>
        </w:rPr>
        <w:t xml:space="preserve"> com a</w:t>
      </w:r>
      <w:r w:rsidR="00147838" w:rsidRPr="00147838">
        <w:rPr>
          <w:rFonts w:ascii="Arial" w:hAnsi="Arial" w:cs="Arial"/>
          <w:lang w:val="ca-ES"/>
        </w:rPr>
        <w:t xml:space="preserve"> </w:t>
      </w:r>
      <w:r w:rsidR="00147838" w:rsidRPr="006E130D">
        <w:rPr>
          <w:rFonts w:ascii="Arial" w:hAnsi="Arial" w:cs="Arial"/>
          <w:lang w:val="ca-ES"/>
        </w:rPr>
        <w:t>mitjana</w:t>
      </w:r>
      <w:r w:rsidRPr="006E130D">
        <w:rPr>
          <w:rFonts w:ascii="Arial" w:hAnsi="Arial" w:cs="Arial"/>
          <w:lang w:val="ca-ES"/>
        </w:rPr>
        <w:t>.</w:t>
      </w:r>
    </w:p>
    <w:p w14:paraId="61AE9A8C" w14:textId="77777777" w:rsidR="00E222E2" w:rsidRPr="006E130D" w:rsidRDefault="00E222E2" w:rsidP="00E222E2">
      <w:pPr>
        <w:spacing w:after="0" w:line="240" w:lineRule="auto"/>
        <w:ind w:left="567"/>
        <w:jc w:val="both"/>
        <w:rPr>
          <w:rFonts w:ascii="Arial" w:hAnsi="Arial" w:cs="Arial"/>
          <w:lang w:val="ca-ES"/>
        </w:rPr>
      </w:pPr>
    </w:p>
    <w:p w14:paraId="03B91893" w14:textId="16458D56" w:rsidR="00415A42" w:rsidRDefault="0061577E" w:rsidP="00765F51">
      <w:pPr>
        <w:spacing w:after="0" w:line="240" w:lineRule="auto"/>
        <w:jc w:val="both"/>
        <w:rPr>
          <w:rFonts w:ascii="Arial" w:hAnsi="Arial" w:cs="Arial"/>
          <w:lang w:val="ca-ES"/>
        </w:rPr>
      </w:pPr>
      <w:r w:rsidRPr="0061577E">
        <w:rPr>
          <w:rFonts w:ascii="Arial" w:hAnsi="Arial" w:cs="Arial"/>
          <w:lang w:val="ca-ES"/>
        </w:rPr>
        <w:t xml:space="preserve">Durant </w:t>
      </w:r>
      <w:r w:rsidR="00913328">
        <w:rPr>
          <w:rFonts w:ascii="Arial" w:hAnsi="Arial" w:cs="Arial"/>
          <w:lang w:val="ca-ES"/>
        </w:rPr>
        <w:t xml:space="preserve">l’últim </w:t>
      </w:r>
      <w:r w:rsidRPr="0061577E">
        <w:rPr>
          <w:rFonts w:ascii="Arial" w:hAnsi="Arial" w:cs="Arial"/>
          <w:lang w:val="ca-ES"/>
        </w:rPr>
        <w:t xml:space="preserve"> trimestre de cadascun dels exercicis objecte d’aquest contracte es revisarà el cronograma de tasques amb </w:t>
      </w:r>
      <w:r w:rsidR="00765F51">
        <w:rPr>
          <w:rFonts w:ascii="Arial" w:hAnsi="Arial" w:cs="Arial"/>
          <w:lang w:val="ca-ES"/>
        </w:rPr>
        <w:t>el contractista</w:t>
      </w:r>
      <w:r w:rsidR="009D38F1">
        <w:rPr>
          <w:rFonts w:ascii="Arial" w:hAnsi="Arial" w:cs="Arial"/>
          <w:lang w:val="ca-ES"/>
        </w:rPr>
        <w:t>.</w:t>
      </w:r>
    </w:p>
    <w:p w14:paraId="4DE87F87" w14:textId="1311E817" w:rsidR="009D38F1" w:rsidRDefault="009D38F1" w:rsidP="00765F51">
      <w:pPr>
        <w:spacing w:after="0" w:line="240" w:lineRule="auto"/>
        <w:jc w:val="both"/>
        <w:rPr>
          <w:rFonts w:ascii="Arial" w:hAnsi="Arial" w:cs="Arial"/>
          <w:lang w:val="ca-ES"/>
        </w:rPr>
      </w:pPr>
    </w:p>
    <w:p w14:paraId="526FA283" w14:textId="77777777" w:rsidR="00765F51" w:rsidRDefault="00765F51" w:rsidP="00765F51">
      <w:pPr>
        <w:pStyle w:val="Pargrafdellista"/>
        <w:spacing w:after="0" w:line="240" w:lineRule="auto"/>
        <w:ind w:left="792"/>
        <w:contextualSpacing w:val="0"/>
        <w:jc w:val="both"/>
        <w:rPr>
          <w:rFonts w:ascii="Arial" w:eastAsia="Times New Roman" w:hAnsi="Arial" w:cs="Arial"/>
          <w:b/>
          <w:lang w:val="ca-ES" w:eastAsia="ca-ES"/>
        </w:rPr>
      </w:pPr>
    </w:p>
    <w:p w14:paraId="1FBA646B" w14:textId="40C60BDF" w:rsidR="00765F51" w:rsidRPr="007E3446" w:rsidRDefault="00765F51" w:rsidP="00C62A7F">
      <w:pPr>
        <w:pStyle w:val="Pargrafdellista"/>
        <w:numPr>
          <w:ilvl w:val="1"/>
          <w:numId w:val="37"/>
        </w:numPr>
        <w:spacing w:after="0" w:line="240" w:lineRule="auto"/>
        <w:ind w:left="851"/>
        <w:contextualSpacing w:val="0"/>
        <w:jc w:val="both"/>
        <w:rPr>
          <w:rFonts w:ascii="Arial" w:eastAsia="Times New Roman" w:hAnsi="Arial" w:cs="Arial"/>
          <w:b/>
          <w:lang w:val="ca-ES" w:eastAsia="ca-ES"/>
        </w:rPr>
      </w:pPr>
      <w:r w:rsidRPr="007E3446">
        <w:rPr>
          <w:rFonts w:ascii="Arial" w:eastAsia="Times New Roman" w:hAnsi="Arial" w:cs="Arial"/>
          <w:b/>
          <w:lang w:val="ca-ES" w:eastAsia="ca-ES"/>
        </w:rPr>
        <w:t>Coordinació amb la Intervenció de la Generalitat de Catalunya.</w:t>
      </w:r>
    </w:p>
    <w:p w14:paraId="1266AA1C" w14:textId="77777777" w:rsidR="00C62A7F" w:rsidRPr="007E3446" w:rsidRDefault="00C62A7F" w:rsidP="00104E63">
      <w:pPr>
        <w:spacing w:after="0" w:line="240" w:lineRule="auto"/>
        <w:jc w:val="both"/>
        <w:rPr>
          <w:rFonts w:ascii="Arial" w:hAnsi="Arial" w:cs="Arial"/>
          <w:lang w:val="ca-ES"/>
        </w:rPr>
      </w:pPr>
    </w:p>
    <w:p w14:paraId="6039D80A" w14:textId="3A5D1B8D" w:rsidR="008C61BF" w:rsidRDefault="00765F51" w:rsidP="00104E63">
      <w:pPr>
        <w:spacing w:after="0" w:line="240" w:lineRule="auto"/>
        <w:jc w:val="both"/>
        <w:rPr>
          <w:rFonts w:ascii="Arial" w:hAnsi="Arial" w:cs="Arial"/>
          <w:lang w:val="ca-ES"/>
        </w:rPr>
      </w:pPr>
      <w:r w:rsidRPr="007E3446">
        <w:rPr>
          <w:rFonts w:ascii="Arial" w:hAnsi="Arial" w:cs="Arial"/>
          <w:lang w:val="ca-ES"/>
        </w:rPr>
        <w:t xml:space="preserve">En el supòsit que durant l’execució del contracte </w:t>
      </w:r>
      <w:r w:rsidR="008434EE" w:rsidRPr="007E3446">
        <w:rPr>
          <w:rFonts w:ascii="Arial" w:hAnsi="Arial" w:cs="Arial"/>
          <w:lang w:val="ca-ES"/>
        </w:rPr>
        <w:t>el conseller</w:t>
      </w:r>
      <w:r w:rsidR="008434EE">
        <w:rPr>
          <w:rFonts w:ascii="Arial" w:hAnsi="Arial" w:cs="Arial"/>
          <w:lang w:val="ca-ES"/>
        </w:rPr>
        <w:t>/a</w:t>
      </w:r>
      <w:r w:rsidR="008434EE" w:rsidRPr="007E3446">
        <w:rPr>
          <w:rFonts w:ascii="Arial" w:hAnsi="Arial" w:cs="Arial"/>
          <w:lang w:val="ca-ES"/>
        </w:rPr>
        <w:t xml:space="preserve">  del departament </w:t>
      </w:r>
      <w:r w:rsidR="008434EE">
        <w:rPr>
          <w:rFonts w:ascii="Arial" w:hAnsi="Arial" w:cs="Arial"/>
          <w:lang w:val="ca-ES"/>
        </w:rPr>
        <w:t>d’Economia i Finances</w:t>
      </w:r>
      <w:r w:rsidR="008434EE" w:rsidRPr="007E3446">
        <w:rPr>
          <w:rFonts w:ascii="Arial" w:hAnsi="Arial" w:cs="Arial"/>
          <w:lang w:val="ca-ES"/>
        </w:rPr>
        <w:t xml:space="preserve"> </w:t>
      </w:r>
      <w:r w:rsidR="00104E63" w:rsidRPr="007E3446">
        <w:rPr>
          <w:rFonts w:ascii="Arial" w:hAnsi="Arial" w:cs="Arial"/>
          <w:lang w:val="ca-ES"/>
        </w:rPr>
        <w:t>determinés en el pla anual</w:t>
      </w:r>
      <w:r w:rsidR="00EA5A04">
        <w:rPr>
          <w:rFonts w:ascii="Arial" w:hAnsi="Arial" w:cs="Arial"/>
          <w:lang w:val="ca-ES"/>
        </w:rPr>
        <w:t xml:space="preserve"> de la Intervenció General (en endavant IG)</w:t>
      </w:r>
      <w:r w:rsidR="00DC2AD1" w:rsidRPr="007E3446">
        <w:rPr>
          <w:rFonts w:ascii="Arial" w:hAnsi="Arial" w:cs="Arial"/>
          <w:lang w:val="ca-ES"/>
        </w:rPr>
        <w:t>,</w:t>
      </w:r>
      <w:r w:rsidR="00104E63" w:rsidRPr="007E3446">
        <w:rPr>
          <w:rFonts w:ascii="Arial" w:hAnsi="Arial" w:cs="Arial"/>
          <w:lang w:val="ca-ES"/>
        </w:rPr>
        <w:t xml:space="preserve"> que </w:t>
      </w:r>
      <w:r w:rsidR="00EA5A04">
        <w:rPr>
          <w:rFonts w:ascii="Arial" w:hAnsi="Arial" w:cs="Arial"/>
          <w:lang w:val="ca-ES"/>
        </w:rPr>
        <w:t>serà la IG qui</w:t>
      </w:r>
      <w:r w:rsidR="00EA5A04" w:rsidRPr="007E3446">
        <w:rPr>
          <w:rFonts w:ascii="Arial" w:hAnsi="Arial" w:cs="Arial"/>
          <w:lang w:val="ca-ES"/>
        </w:rPr>
        <w:t xml:space="preserve"> </w:t>
      </w:r>
      <w:r w:rsidR="00104E63" w:rsidRPr="007E3446">
        <w:rPr>
          <w:rFonts w:ascii="Arial" w:hAnsi="Arial" w:cs="Arial"/>
          <w:lang w:val="ca-ES"/>
        </w:rPr>
        <w:t>realitzarà l’auditoria de l’ACCD d’aquell exercici</w:t>
      </w:r>
      <w:r w:rsidR="008C61BF" w:rsidRPr="007E3446">
        <w:rPr>
          <w:rFonts w:ascii="Arial" w:hAnsi="Arial" w:cs="Arial"/>
          <w:lang w:val="ca-ES"/>
        </w:rPr>
        <w:t>, l’empresa contractista</w:t>
      </w:r>
      <w:r w:rsidR="00EA5A04">
        <w:rPr>
          <w:rFonts w:ascii="Arial" w:hAnsi="Arial" w:cs="Arial"/>
          <w:lang w:val="ca-ES"/>
        </w:rPr>
        <w:t xml:space="preserve">, </w:t>
      </w:r>
      <w:r w:rsidR="008434EE">
        <w:rPr>
          <w:rFonts w:ascii="Arial" w:hAnsi="Arial" w:cs="Arial"/>
          <w:lang w:val="ca-ES"/>
        </w:rPr>
        <w:t xml:space="preserve">en </w:t>
      </w:r>
      <w:r w:rsidR="00EA5A04">
        <w:rPr>
          <w:rFonts w:ascii="Arial" w:hAnsi="Arial" w:cs="Arial"/>
          <w:lang w:val="ca-ES"/>
        </w:rPr>
        <w:t>aquell exercici, no realitzaria l’auditoria financera i pressupostària i l’auditoria de legalitat corresponent.</w:t>
      </w:r>
      <w:r w:rsidR="008C61BF" w:rsidRPr="007E3446">
        <w:rPr>
          <w:rFonts w:ascii="Arial" w:hAnsi="Arial" w:cs="Arial"/>
          <w:lang w:val="ca-ES"/>
        </w:rPr>
        <w:t> </w:t>
      </w:r>
    </w:p>
    <w:p w14:paraId="2AA846A5" w14:textId="26FED35A" w:rsidR="00765F51" w:rsidRDefault="00765F51" w:rsidP="00765F51">
      <w:pPr>
        <w:spacing w:after="0" w:line="240" w:lineRule="auto"/>
        <w:jc w:val="both"/>
        <w:rPr>
          <w:rFonts w:ascii="Arial" w:hAnsi="Arial" w:cs="Arial"/>
          <w:lang w:val="ca-ES"/>
        </w:rPr>
      </w:pPr>
    </w:p>
    <w:p w14:paraId="3AD78244" w14:textId="3329122C" w:rsidR="00527D45" w:rsidRPr="00B143DF" w:rsidRDefault="00527D45" w:rsidP="00B143DF">
      <w:pPr>
        <w:spacing w:after="0" w:line="240" w:lineRule="auto"/>
        <w:jc w:val="both"/>
        <w:rPr>
          <w:rFonts w:ascii="Arial" w:eastAsia="Calibri" w:hAnsi="Arial" w:cs="Arial"/>
          <w:lang w:val="ca-ES"/>
        </w:rPr>
      </w:pPr>
    </w:p>
    <w:sectPr w:rsidR="00527D45" w:rsidRPr="00B143DF" w:rsidSect="00C06273">
      <w:headerReference w:type="default" r:id="rId8"/>
      <w:footerReference w:type="default" r:id="rId9"/>
      <w:headerReference w:type="first" r:id="rId10"/>
      <w:pgSz w:w="11906" w:h="16838"/>
      <w:pgMar w:top="2410" w:right="1701" w:bottom="1560"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6B921" w14:textId="77777777" w:rsidR="003C2C55" w:rsidRDefault="003C2C55" w:rsidP="006971F0">
      <w:pPr>
        <w:spacing w:after="0" w:line="240" w:lineRule="auto"/>
      </w:pPr>
      <w:r>
        <w:separator/>
      </w:r>
    </w:p>
  </w:endnote>
  <w:endnote w:type="continuationSeparator" w:id="0">
    <w:p w14:paraId="46769DFC" w14:textId="77777777" w:rsidR="003C2C55" w:rsidRDefault="003C2C55" w:rsidP="0069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290489"/>
      <w:docPartObj>
        <w:docPartGallery w:val="Page Numbers (Bottom of Page)"/>
        <w:docPartUnique/>
      </w:docPartObj>
    </w:sdtPr>
    <w:sdtEndPr>
      <w:rPr>
        <w:rFonts w:ascii="Arial" w:hAnsi="Arial" w:cs="Arial"/>
      </w:rPr>
    </w:sdtEndPr>
    <w:sdtContent>
      <w:p w14:paraId="7611F498" w14:textId="3F78BFC4" w:rsidR="003C2C55" w:rsidRPr="00A22B1C" w:rsidRDefault="003C2C55">
        <w:pPr>
          <w:pStyle w:val="Peu"/>
          <w:jc w:val="right"/>
          <w:rPr>
            <w:rFonts w:ascii="Arial" w:hAnsi="Arial" w:cs="Arial"/>
          </w:rPr>
        </w:pPr>
        <w:r w:rsidRPr="00A22B1C">
          <w:rPr>
            <w:rFonts w:ascii="Arial" w:hAnsi="Arial" w:cs="Arial"/>
          </w:rPr>
          <w:fldChar w:fldCharType="begin"/>
        </w:r>
        <w:r w:rsidRPr="00A22B1C">
          <w:rPr>
            <w:rFonts w:ascii="Arial" w:hAnsi="Arial" w:cs="Arial"/>
          </w:rPr>
          <w:instrText>PAGE   \* MERGEFORMAT</w:instrText>
        </w:r>
        <w:r w:rsidRPr="00A22B1C">
          <w:rPr>
            <w:rFonts w:ascii="Arial" w:hAnsi="Arial" w:cs="Arial"/>
          </w:rPr>
          <w:fldChar w:fldCharType="separate"/>
        </w:r>
        <w:r w:rsidR="009E30B7" w:rsidRPr="009E30B7">
          <w:rPr>
            <w:rFonts w:ascii="Arial" w:hAnsi="Arial" w:cs="Arial"/>
            <w:noProof/>
            <w:lang w:val="ca-ES"/>
          </w:rPr>
          <w:t>8</w:t>
        </w:r>
        <w:r w:rsidRPr="00A22B1C">
          <w:rPr>
            <w:rFonts w:ascii="Arial" w:hAnsi="Arial" w:cs="Arial"/>
          </w:rPr>
          <w:fldChar w:fldCharType="end"/>
        </w:r>
      </w:p>
    </w:sdtContent>
  </w:sdt>
  <w:p w14:paraId="689CFBFA" w14:textId="77777777" w:rsidR="003C2C55" w:rsidRDefault="003C2C5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B9CAE" w14:textId="77777777" w:rsidR="003C2C55" w:rsidRDefault="003C2C55" w:rsidP="006971F0">
      <w:pPr>
        <w:spacing w:after="0" w:line="240" w:lineRule="auto"/>
      </w:pPr>
      <w:r>
        <w:separator/>
      </w:r>
    </w:p>
  </w:footnote>
  <w:footnote w:type="continuationSeparator" w:id="0">
    <w:p w14:paraId="6C5A0886" w14:textId="77777777" w:rsidR="003C2C55" w:rsidRDefault="003C2C55" w:rsidP="00697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869BD" w14:textId="614F521D" w:rsidR="003C2C55" w:rsidRDefault="003C2C55" w:rsidP="00F7198A">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ascii="Arial" w:hAnsi="Arial"/>
        <w:sz w:val="14"/>
        <w:szCs w:val="14"/>
        <w:lang w:val="pt-PT" w:eastAsia="x-none"/>
      </w:rPr>
    </w:pPr>
    <w:r w:rsidRPr="00891196">
      <w:rPr>
        <w:lang w:val="pt-PT"/>
      </w:rPr>
      <w:tab/>
    </w:r>
    <w:r w:rsidRPr="00891196">
      <w:rPr>
        <w:rFonts w:ascii="Arial" w:hAnsi="Arial"/>
        <w:sz w:val="14"/>
        <w:szCs w:val="14"/>
        <w:lang w:val="pt-PT" w:eastAsia="x-none"/>
      </w:rPr>
      <w:tab/>
    </w:r>
    <w:r>
      <w:rPr>
        <w:rFonts w:ascii="Arial" w:hAnsi="Arial"/>
        <w:color w:val="7F7F7F"/>
        <w:lang w:val="pt-PT" w:eastAsia="x-none"/>
      </w:rPr>
      <w:t xml:space="preserve"> </w:t>
    </w:r>
    <w:r w:rsidR="00585B96">
      <w:rPr>
        <w:rFonts w:cs="Arial"/>
        <w:b/>
        <w:spacing w:val="-2"/>
      </w:rPr>
      <w:tab/>
    </w:r>
    <w:r w:rsidR="00585B96">
      <w:rPr>
        <w:rFonts w:cs="Arial"/>
        <w:b/>
        <w:spacing w:val="-2"/>
      </w:rPr>
      <w:tab/>
    </w:r>
    <w:r w:rsidR="00585B96">
      <w:rPr>
        <w:rFonts w:cs="Arial"/>
        <w:b/>
        <w:spacing w:val="-2"/>
      </w:rPr>
      <w:tab/>
    </w:r>
  </w:p>
  <w:p w14:paraId="71E6A9DF" w14:textId="77777777" w:rsidR="003C2C55" w:rsidRDefault="003C2C5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86668" w14:textId="20F15D9B" w:rsidR="003C2C55" w:rsidRDefault="003C2C55" w:rsidP="00732B54">
    <w:pPr>
      <w:tabs>
        <w:tab w:val="center" w:pos="4252"/>
        <w:tab w:val="right" w:pos="8504"/>
      </w:tabs>
      <w:spacing w:after="0" w:line="240" w:lineRule="auto"/>
      <w:rPr>
        <w:rFonts w:ascii="Arial" w:hAnsi="Arial"/>
        <w:sz w:val="14"/>
        <w:szCs w:val="14"/>
        <w:lang w:val="pt-PT" w:eastAsia="x-none"/>
      </w:rPr>
    </w:pPr>
  </w:p>
  <w:p w14:paraId="098D3593" w14:textId="77777777" w:rsidR="003C2C55" w:rsidRDefault="003C2C5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2FF"/>
    <w:multiLevelType w:val="hybridMultilevel"/>
    <w:tmpl w:val="C4B28BF6"/>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4985977"/>
    <w:multiLevelType w:val="multilevel"/>
    <w:tmpl w:val="61323C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21E0B"/>
    <w:multiLevelType w:val="multilevel"/>
    <w:tmpl w:val="63540DAC"/>
    <w:lvl w:ilvl="0">
      <w:start w:val="2"/>
      <w:numFmt w:val="decimal"/>
      <w:lvlText w:val="%1"/>
      <w:lvlJc w:val="left"/>
      <w:pPr>
        <w:ind w:left="360" w:hanging="360"/>
      </w:pPr>
      <w:rPr>
        <w:rFonts w:hint="default"/>
      </w:rPr>
    </w:lvl>
    <w:lvl w:ilvl="1">
      <w:start w:val="5"/>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E242E78"/>
    <w:multiLevelType w:val="multilevel"/>
    <w:tmpl w:val="25441B84"/>
    <w:lvl w:ilvl="0">
      <w:start w:val="1"/>
      <w:numFmt w:val="decimal"/>
      <w:lvlText w:val="%1."/>
      <w:lvlJc w:val="left"/>
      <w:pPr>
        <w:tabs>
          <w:tab w:val="num" w:pos="785"/>
        </w:tabs>
        <w:ind w:left="785" w:hanging="360"/>
      </w:pPr>
      <w:rPr>
        <w:rFonts w:hint="default"/>
        <w:b w:val="0"/>
        <w:i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572139"/>
    <w:multiLevelType w:val="hybridMultilevel"/>
    <w:tmpl w:val="74B488F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3BD68CA"/>
    <w:multiLevelType w:val="multilevel"/>
    <w:tmpl w:val="61323C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E61DCE"/>
    <w:multiLevelType w:val="hybridMultilevel"/>
    <w:tmpl w:val="3BF6C34E"/>
    <w:lvl w:ilvl="0" w:tplc="0403000B">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15:restartNumberingAfterBreak="0">
    <w:nsid w:val="162673BF"/>
    <w:multiLevelType w:val="hybridMultilevel"/>
    <w:tmpl w:val="A20C415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006465B"/>
    <w:multiLevelType w:val="hybridMultilevel"/>
    <w:tmpl w:val="EEF49366"/>
    <w:lvl w:ilvl="0" w:tplc="04030003">
      <w:start w:val="1"/>
      <w:numFmt w:val="bullet"/>
      <w:lvlText w:val="o"/>
      <w:lvlJc w:val="left"/>
      <w:pPr>
        <w:ind w:left="1776" w:hanging="360"/>
      </w:pPr>
      <w:rPr>
        <w:rFonts w:ascii="Courier New" w:hAnsi="Courier New" w:cs="Courier New"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9" w15:restartNumberingAfterBreak="0">
    <w:nsid w:val="220679BE"/>
    <w:multiLevelType w:val="hybridMultilevel"/>
    <w:tmpl w:val="5F5481B6"/>
    <w:lvl w:ilvl="0" w:tplc="33C430EE">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F3D7D69"/>
    <w:multiLevelType w:val="hybridMultilevel"/>
    <w:tmpl w:val="D8EA2F7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FC307ED"/>
    <w:multiLevelType w:val="hybridMultilevel"/>
    <w:tmpl w:val="85EC46C8"/>
    <w:lvl w:ilvl="0" w:tplc="3D648F9A">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54F4B92"/>
    <w:multiLevelType w:val="hybridMultilevel"/>
    <w:tmpl w:val="B36487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61D3D97"/>
    <w:multiLevelType w:val="hybridMultilevel"/>
    <w:tmpl w:val="273442F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78D6B54"/>
    <w:multiLevelType w:val="hybridMultilevel"/>
    <w:tmpl w:val="81B815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A6E5AAB"/>
    <w:multiLevelType w:val="hybridMultilevel"/>
    <w:tmpl w:val="86DE7CCE"/>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AB03C50"/>
    <w:multiLevelType w:val="hybridMultilevel"/>
    <w:tmpl w:val="15CCA750"/>
    <w:lvl w:ilvl="0" w:tplc="04030001">
      <w:start w:val="1"/>
      <w:numFmt w:val="bullet"/>
      <w:lvlText w:val=""/>
      <w:lvlJc w:val="left"/>
      <w:pPr>
        <w:ind w:left="2484" w:hanging="360"/>
      </w:pPr>
      <w:rPr>
        <w:rFonts w:ascii="Symbol" w:hAnsi="Symbol" w:hint="default"/>
      </w:rPr>
    </w:lvl>
    <w:lvl w:ilvl="1" w:tplc="04030003">
      <w:start w:val="1"/>
      <w:numFmt w:val="bullet"/>
      <w:lvlText w:val="o"/>
      <w:lvlJc w:val="left"/>
      <w:pPr>
        <w:ind w:left="3204" w:hanging="360"/>
      </w:pPr>
      <w:rPr>
        <w:rFonts w:ascii="Courier New" w:hAnsi="Courier New" w:cs="Courier New" w:hint="default"/>
      </w:rPr>
    </w:lvl>
    <w:lvl w:ilvl="2" w:tplc="04030005" w:tentative="1">
      <w:start w:val="1"/>
      <w:numFmt w:val="bullet"/>
      <w:lvlText w:val=""/>
      <w:lvlJc w:val="left"/>
      <w:pPr>
        <w:ind w:left="3924" w:hanging="360"/>
      </w:pPr>
      <w:rPr>
        <w:rFonts w:ascii="Wingdings" w:hAnsi="Wingdings" w:hint="default"/>
      </w:rPr>
    </w:lvl>
    <w:lvl w:ilvl="3" w:tplc="04030001" w:tentative="1">
      <w:start w:val="1"/>
      <w:numFmt w:val="bullet"/>
      <w:lvlText w:val=""/>
      <w:lvlJc w:val="left"/>
      <w:pPr>
        <w:ind w:left="4644" w:hanging="360"/>
      </w:pPr>
      <w:rPr>
        <w:rFonts w:ascii="Symbol" w:hAnsi="Symbol" w:hint="default"/>
      </w:rPr>
    </w:lvl>
    <w:lvl w:ilvl="4" w:tplc="04030003" w:tentative="1">
      <w:start w:val="1"/>
      <w:numFmt w:val="bullet"/>
      <w:lvlText w:val="o"/>
      <w:lvlJc w:val="left"/>
      <w:pPr>
        <w:ind w:left="5364" w:hanging="360"/>
      </w:pPr>
      <w:rPr>
        <w:rFonts w:ascii="Courier New" w:hAnsi="Courier New" w:cs="Courier New" w:hint="default"/>
      </w:rPr>
    </w:lvl>
    <w:lvl w:ilvl="5" w:tplc="04030005" w:tentative="1">
      <w:start w:val="1"/>
      <w:numFmt w:val="bullet"/>
      <w:lvlText w:val=""/>
      <w:lvlJc w:val="left"/>
      <w:pPr>
        <w:ind w:left="6084" w:hanging="360"/>
      </w:pPr>
      <w:rPr>
        <w:rFonts w:ascii="Wingdings" w:hAnsi="Wingdings" w:hint="default"/>
      </w:rPr>
    </w:lvl>
    <w:lvl w:ilvl="6" w:tplc="04030001" w:tentative="1">
      <w:start w:val="1"/>
      <w:numFmt w:val="bullet"/>
      <w:lvlText w:val=""/>
      <w:lvlJc w:val="left"/>
      <w:pPr>
        <w:ind w:left="6804" w:hanging="360"/>
      </w:pPr>
      <w:rPr>
        <w:rFonts w:ascii="Symbol" w:hAnsi="Symbol" w:hint="default"/>
      </w:rPr>
    </w:lvl>
    <w:lvl w:ilvl="7" w:tplc="04030003" w:tentative="1">
      <w:start w:val="1"/>
      <w:numFmt w:val="bullet"/>
      <w:lvlText w:val="o"/>
      <w:lvlJc w:val="left"/>
      <w:pPr>
        <w:ind w:left="7524" w:hanging="360"/>
      </w:pPr>
      <w:rPr>
        <w:rFonts w:ascii="Courier New" w:hAnsi="Courier New" w:cs="Courier New" w:hint="default"/>
      </w:rPr>
    </w:lvl>
    <w:lvl w:ilvl="8" w:tplc="04030005" w:tentative="1">
      <w:start w:val="1"/>
      <w:numFmt w:val="bullet"/>
      <w:lvlText w:val=""/>
      <w:lvlJc w:val="left"/>
      <w:pPr>
        <w:ind w:left="8244" w:hanging="360"/>
      </w:pPr>
      <w:rPr>
        <w:rFonts w:ascii="Wingdings" w:hAnsi="Wingdings" w:hint="default"/>
      </w:rPr>
    </w:lvl>
  </w:abstractNum>
  <w:abstractNum w:abstractNumId="17" w15:restartNumberingAfterBreak="0">
    <w:nsid w:val="3D0E1433"/>
    <w:multiLevelType w:val="hybridMultilevel"/>
    <w:tmpl w:val="ECF4C9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F0C6F46"/>
    <w:multiLevelType w:val="hybridMultilevel"/>
    <w:tmpl w:val="63AE7EFC"/>
    <w:lvl w:ilvl="0" w:tplc="0403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1593A09"/>
    <w:multiLevelType w:val="hybridMultilevel"/>
    <w:tmpl w:val="BA5A95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70F56B8"/>
    <w:multiLevelType w:val="hybridMultilevel"/>
    <w:tmpl w:val="41B648C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2B938E9"/>
    <w:multiLevelType w:val="hybridMultilevel"/>
    <w:tmpl w:val="01C8909C"/>
    <w:lvl w:ilvl="0" w:tplc="0403000F">
      <w:start w:val="1"/>
      <w:numFmt w:val="decimal"/>
      <w:lvlText w:val="%1."/>
      <w:lvlJc w:val="left"/>
      <w:pPr>
        <w:ind w:left="1080" w:hanging="360"/>
      </w:pPr>
      <w:rPr>
        <w:rFont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2" w15:restartNumberingAfterBreak="0">
    <w:nsid w:val="52DE4886"/>
    <w:multiLevelType w:val="hybridMultilevel"/>
    <w:tmpl w:val="DB96A2A4"/>
    <w:lvl w:ilvl="0" w:tplc="04030003">
      <w:start w:val="1"/>
      <w:numFmt w:val="bullet"/>
      <w:lvlText w:val="o"/>
      <w:lvlJc w:val="left"/>
      <w:pPr>
        <w:ind w:left="2484" w:hanging="360"/>
      </w:pPr>
      <w:rPr>
        <w:rFonts w:ascii="Courier New" w:hAnsi="Courier New" w:cs="Courier New" w:hint="default"/>
      </w:rPr>
    </w:lvl>
    <w:lvl w:ilvl="1" w:tplc="04030003" w:tentative="1">
      <w:start w:val="1"/>
      <w:numFmt w:val="bullet"/>
      <w:lvlText w:val="o"/>
      <w:lvlJc w:val="left"/>
      <w:pPr>
        <w:ind w:left="3204" w:hanging="360"/>
      </w:pPr>
      <w:rPr>
        <w:rFonts w:ascii="Courier New" w:hAnsi="Courier New" w:cs="Courier New" w:hint="default"/>
      </w:rPr>
    </w:lvl>
    <w:lvl w:ilvl="2" w:tplc="04030005" w:tentative="1">
      <w:start w:val="1"/>
      <w:numFmt w:val="bullet"/>
      <w:lvlText w:val=""/>
      <w:lvlJc w:val="left"/>
      <w:pPr>
        <w:ind w:left="3924" w:hanging="360"/>
      </w:pPr>
      <w:rPr>
        <w:rFonts w:ascii="Wingdings" w:hAnsi="Wingdings" w:hint="default"/>
      </w:rPr>
    </w:lvl>
    <w:lvl w:ilvl="3" w:tplc="04030001" w:tentative="1">
      <w:start w:val="1"/>
      <w:numFmt w:val="bullet"/>
      <w:lvlText w:val=""/>
      <w:lvlJc w:val="left"/>
      <w:pPr>
        <w:ind w:left="4644" w:hanging="360"/>
      </w:pPr>
      <w:rPr>
        <w:rFonts w:ascii="Symbol" w:hAnsi="Symbol" w:hint="default"/>
      </w:rPr>
    </w:lvl>
    <w:lvl w:ilvl="4" w:tplc="04030003" w:tentative="1">
      <w:start w:val="1"/>
      <w:numFmt w:val="bullet"/>
      <w:lvlText w:val="o"/>
      <w:lvlJc w:val="left"/>
      <w:pPr>
        <w:ind w:left="5364" w:hanging="360"/>
      </w:pPr>
      <w:rPr>
        <w:rFonts w:ascii="Courier New" w:hAnsi="Courier New" w:cs="Courier New" w:hint="default"/>
      </w:rPr>
    </w:lvl>
    <w:lvl w:ilvl="5" w:tplc="04030005" w:tentative="1">
      <w:start w:val="1"/>
      <w:numFmt w:val="bullet"/>
      <w:lvlText w:val=""/>
      <w:lvlJc w:val="left"/>
      <w:pPr>
        <w:ind w:left="6084" w:hanging="360"/>
      </w:pPr>
      <w:rPr>
        <w:rFonts w:ascii="Wingdings" w:hAnsi="Wingdings" w:hint="default"/>
      </w:rPr>
    </w:lvl>
    <w:lvl w:ilvl="6" w:tplc="04030001" w:tentative="1">
      <w:start w:val="1"/>
      <w:numFmt w:val="bullet"/>
      <w:lvlText w:val=""/>
      <w:lvlJc w:val="left"/>
      <w:pPr>
        <w:ind w:left="6804" w:hanging="360"/>
      </w:pPr>
      <w:rPr>
        <w:rFonts w:ascii="Symbol" w:hAnsi="Symbol" w:hint="default"/>
      </w:rPr>
    </w:lvl>
    <w:lvl w:ilvl="7" w:tplc="04030003" w:tentative="1">
      <w:start w:val="1"/>
      <w:numFmt w:val="bullet"/>
      <w:lvlText w:val="o"/>
      <w:lvlJc w:val="left"/>
      <w:pPr>
        <w:ind w:left="7524" w:hanging="360"/>
      </w:pPr>
      <w:rPr>
        <w:rFonts w:ascii="Courier New" w:hAnsi="Courier New" w:cs="Courier New" w:hint="default"/>
      </w:rPr>
    </w:lvl>
    <w:lvl w:ilvl="8" w:tplc="04030005" w:tentative="1">
      <w:start w:val="1"/>
      <w:numFmt w:val="bullet"/>
      <w:lvlText w:val=""/>
      <w:lvlJc w:val="left"/>
      <w:pPr>
        <w:ind w:left="8244" w:hanging="360"/>
      </w:pPr>
      <w:rPr>
        <w:rFonts w:ascii="Wingdings" w:hAnsi="Wingdings" w:hint="default"/>
      </w:rPr>
    </w:lvl>
  </w:abstractNum>
  <w:abstractNum w:abstractNumId="23" w15:restartNumberingAfterBreak="0">
    <w:nsid w:val="53633DE4"/>
    <w:multiLevelType w:val="hybridMultilevel"/>
    <w:tmpl w:val="3AE60E3C"/>
    <w:lvl w:ilvl="0" w:tplc="9C88B690">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EC91E7F"/>
    <w:multiLevelType w:val="hybridMultilevel"/>
    <w:tmpl w:val="9CFA8D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05850C8"/>
    <w:multiLevelType w:val="hybridMultilevel"/>
    <w:tmpl w:val="2F2051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23A2241"/>
    <w:multiLevelType w:val="multilevel"/>
    <w:tmpl w:val="61323C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CD6C94"/>
    <w:multiLevelType w:val="multilevel"/>
    <w:tmpl w:val="4D44855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057028"/>
    <w:multiLevelType w:val="singleLevel"/>
    <w:tmpl w:val="AF3E8236"/>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66627A9D"/>
    <w:multiLevelType w:val="hybridMultilevel"/>
    <w:tmpl w:val="7464A8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6E524C1"/>
    <w:multiLevelType w:val="hybridMultilevel"/>
    <w:tmpl w:val="80CEC740"/>
    <w:lvl w:ilvl="0" w:tplc="4CA851CC">
      <w:start w:val="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75A240C"/>
    <w:multiLevelType w:val="hybridMultilevel"/>
    <w:tmpl w:val="16AC0AB0"/>
    <w:lvl w:ilvl="0" w:tplc="F6884E30">
      <w:numFmt w:val="bullet"/>
      <w:lvlText w:val="-"/>
      <w:lvlJc w:val="left"/>
      <w:pPr>
        <w:ind w:left="1065" w:hanging="705"/>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8D635E6"/>
    <w:multiLevelType w:val="hybridMultilevel"/>
    <w:tmpl w:val="B6987762"/>
    <w:lvl w:ilvl="0" w:tplc="0403000F">
      <w:start w:val="1"/>
      <w:numFmt w:val="decimal"/>
      <w:lvlText w:val="%1."/>
      <w:lvlJc w:val="left"/>
      <w:pPr>
        <w:ind w:left="1778" w:hanging="360"/>
      </w:pPr>
      <w:rPr>
        <w:rFonts w:hint="default"/>
      </w:rPr>
    </w:lvl>
    <w:lvl w:ilvl="1" w:tplc="04030019" w:tentative="1">
      <w:start w:val="1"/>
      <w:numFmt w:val="lowerLetter"/>
      <w:lvlText w:val="%2."/>
      <w:lvlJc w:val="left"/>
      <w:pPr>
        <w:ind w:left="2498" w:hanging="360"/>
      </w:pPr>
    </w:lvl>
    <w:lvl w:ilvl="2" w:tplc="0403001B" w:tentative="1">
      <w:start w:val="1"/>
      <w:numFmt w:val="lowerRoman"/>
      <w:lvlText w:val="%3."/>
      <w:lvlJc w:val="right"/>
      <w:pPr>
        <w:ind w:left="3218" w:hanging="180"/>
      </w:pPr>
    </w:lvl>
    <w:lvl w:ilvl="3" w:tplc="0403000F" w:tentative="1">
      <w:start w:val="1"/>
      <w:numFmt w:val="decimal"/>
      <w:lvlText w:val="%4."/>
      <w:lvlJc w:val="left"/>
      <w:pPr>
        <w:ind w:left="3938" w:hanging="360"/>
      </w:pPr>
    </w:lvl>
    <w:lvl w:ilvl="4" w:tplc="04030019" w:tentative="1">
      <w:start w:val="1"/>
      <w:numFmt w:val="lowerLetter"/>
      <w:lvlText w:val="%5."/>
      <w:lvlJc w:val="left"/>
      <w:pPr>
        <w:ind w:left="4658" w:hanging="360"/>
      </w:pPr>
    </w:lvl>
    <w:lvl w:ilvl="5" w:tplc="0403001B" w:tentative="1">
      <w:start w:val="1"/>
      <w:numFmt w:val="lowerRoman"/>
      <w:lvlText w:val="%6."/>
      <w:lvlJc w:val="right"/>
      <w:pPr>
        <w:ind w:left="5378" w:hanging="180"/>
      </w:pPr>
    </w:lvl>
    <w:lvl w:ilvl="6" w:tplc="0403000F" w:tentative="1">
      <w:start w:val="1"/>
      <w:numFmt w:val="decimal"/>
      <w:lvlText w:val="%7."/>
      <w:lvlJc w:val="left"/>
      <w:pPr>
        <w:ind w:left="6098" w:hanging="360"/>
      </w:pPr>
    </w:lvl>
    <w:lvl w:ilvl="7" w:tplc="04030019" w:tentative="1">
      <w:start w:val="1"/>
      <w:numFmt w:val="lowerLetter"/>
      <w:lvlText w:val="%8."/>
      <w:lvlJc w:val="left"/>
      <w:pPr>
        <w:ind w:left="6818" w:hanging="360"/>
      </w:pPr>
    </w:lvl>
    <w:lvl w:ilvl="8" w:tplc="0403001B" w:tentative="1">
      <w:start w:val="1"/>
      <w:numFmt w:val="lowerRoman"/>
      <w:lvlText w:val="%9."/>
      <w:lvlJc w:val="right"/>
      <w:pPr>
        <w:ind w:left="7538" w:hanging="180"/>
      </w:pPr>
    </w:lvl>
  </w:abstractNum>
  <w:abstractNum w:abstractNumId="33" w15:restartNumberingAfterBreak="0">
    <w:nsid w:val="70FE1579"/>
    <w:multiLevelType w:val="hybridMultilevel"/>
    <w:tmpl w:val="F014E3F8"/>
    <w:lvl w:ilvl="0" w:tplc="0403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4" w15:restartNumberingAfterBreak="0">
    <w:nsid w:val="71231757"/>
    <w:multiLevelType w:val="hybridMultilevel"/>
    <w:tmpl w:val="6DA4BFBE"/>
    <w:lvl w:ilvl="0" w:tplc="04030003">
      <w:start w:val="1"/>
      <w:numFmt w:val="bullet"/>
      <w:lvlText w:val="o"/>
      <w:lvlJc w:val="left"/>
      <w:pPr>
        <w:ind w:left="2484" w:hanging="360"/>
      </w:pPr>
      <w:rPr>
        <w:rFonts w:ascii="Courier New" w:hAnsi="Courier New" w:cs="Courier New" w:hint="default"/>
      </w:rPr>
    </w:lvl>
    <w:lvl w:ilvl="1" w:tplc="32E04568">
      <w:start w:val="4"/>
      <w:numFmt w:val="bullet"/>
      <w:lvlText w:val="•"/>
      <w:lvlJc w:val="left"/>
      <w:pPr>
        <w:ind w:left="3549" w:hanging="705"/>
      </w:pPr>
      <w:rPr>
        <w:rFonts w:ascii="Arial" w:eastAsia="Times New Roman" w:hAnsi="Arial" w:cs="Arial" w:hint="default"/>
      </w:rPr>
    </w:lvl>
    <w:lvl w:ilvl="2" w:tplc="04030005" w:tentative="1">
      <w:start w:val="1"/>
      <w:numFmt w:val="bullet"/>
      <w:lvlText w:val=""/>
      <w:lvlJc w:val="left"/>
      <w:pPr>
        <w:ind w:left="3924" w:hanging="360"/>
      </w:pPr>
      <w:rPr>
        <w:rFonts w:ascii="Wingdings" w:hAnsi="Wingdings" w:hint="default"/>
      </w:rPr>
    </w:lvl>
    <w:lvl w:ilvl="3" w:tplc="04030001" w:tentative="1">
      <w:start w:val="1"/>
      <w:numFmt w:val="bullet"/>
      <w:lvlText w:val=""/>
      <w:lvlJc w:val="left"/>
      <w:pPr>
        <w:ind w:left="4644" w:hanging="360"/>
      </w:pPr>
      <w:rPr>
        <w:rFonts w:ascii="Symbol" w:hAnsi="Symbol" w:hint="default"/>
      </w:rPr>
    </w:lvl>
    <w:lvl w:ilvl="4" w:tplc="04030003" w:tentative="1">
      <w:start w:val="1"/>
      <w:numFmt w:val="bullet"/>
      <w:lvlText w:val="o"/>
      <w:lvlJc w:val="left"/>
      <w:pPr>
        <w:ind w:left="5364" w:hanging="360"/>
      </w:pPr>
      <w:rPr>
        <w:rFonts w:ascii="Courier New" w:hAnsi="Courier New" w:cs="Courier New" w:hint="default"/>
      </w:rPr>
    </w:lvl>
    <w:lvl w:ilvl="5" w:tplc="04030005" w:tentative="1">
      <w:start w:val="1"/>
      <w:numFmt w:val="bullet"/>
      <w:lvlText w:val=""/>
      <w:lvlJc w:val="left"/>
      <w:pPr>
        <w:ind w:left="6084" w:hanging="360"/>
      </w:pPr>
      <w:rPr>
        <w:rFonts w:ascii="Wingdings" w:hAnsi="Wingdings" w:hint="default"/>
      </w:rPr>
    </w:lvl>
    <w:lvl w:ilvl="6" w:tplc="04030001" w:tentative="1">
      <w:start w:val="1"/>
      <w:numFmt w:val="bullet"/>
      <w:lvlText w:val=""/>
      <w:lvlJc w:val="left"/>
      <w:pPr>
        <w:ind w:left="6804" w:hanging="360"/>
      </w:pPr>
      <w:rPr>
        <w:rFonts w:ascii="Symbol" w:hAnsi="Symbol" w:hint="default"/>
      </w:rPr>
    </w:lvl>
    <w:lvl w:ilvl="7" w:tplc="04030003" w:tentative="1">
      <w:start w:val="1"/>
      <w:numFmt w:val="bullet"/>
      <w:lvlText w:val="o"/>
      <w:lvlJc w:val="left"/>
      <w:pPr>
        <w:ind w:left="7524" w:hanging="360"/>
      </w:pPr>
      <w:rPr>
        <w:rFonts w:ascii="Courier New" w:hAnsi="Courier New" w:cs="Courier New" w:hint="default"/>
      </w:rPr>
    </w:lvl>
    <w:lvl w:ilvl="8" w:tplc="04030005" w:tentative="1">
      <w:start w:val="1"/>
      <w:numFmt w:val="bullet"/>
      <w:lvlText w:val=""/>
      <w:lvlJc w:val="left"/>
      <w:pPr>
        <w:ind w:left="8244" w:hanging="360"/>
      </w:pPr>
      <w:rPr>
        <w:rFonts w:ascii="Wingdings" w:hAnsi="Wingdings" w:hint="default"/>
      </w:rPr>
    </w:lvl>
  </w:abstractNum>
  <w:abstractNum w:abstractNumId="35" w15:restartNumberingAfterBreak="0">
    <w:nsid w:val="71477531"/>
    <w:multiLevelType w:val="hybridMultilevel"/>
    <w:tmpl w:val="88CC9060"/>
    <w:lvl w:ilvl="0" w:tplc="04030003">
      <w:start w:val="1"/>
      <w:numFmt w:val="bullet"/>
      <w:lvlText w:val="o"/>
      <w:lvlJc w:val="left"/>
      <w:pPr>
        <w:ind w:left="2484" w:hanging="360"/>
      </w:pPr>
      <w:rPr>
        <w:rFonts w:ascii="Courier New" w:hAnsi="Courier New" w:cs="Courier New" w:hint="default"/>
      </w:rPr>
    </w:lvl>
    <w:lvl w:ilvl="1" w:tplc="04030003" w:tentative="1">
      <w:start w:val="1"/>
      <w:numFmt w:val="bullet"/>
      <w:lvlText w:val="o"/>
      <w:lvlJc w:val="left"/>
      <w:pPr>
        <w:ind w:left="3204" w:hanging="360"/>
      </w:pPr>
      <w:rPr>
        <w:rFonts w:ascii="Courier New" w:hAnsi="Courier New" w:cs="Courier New" w:hint="default"/>
      </w:rPr>
    </w:lvl>
    <w:lvl w:ilvl="2" w:tplc="04030005" w:tentative="1">
      <w:start w:val="1"/>
      <w:numFmt w:val="bullet"/>
      <w:lvlText w:val=""/>
      <w:lvlJc w:val="left"/>
      <w:pPr>
        <w:ind w:left="3924" w:hanging="360"/>
      </w:pPr>
      <w:rPr>
        <w:rFonts w:ascii="Wingdings" w:hAnsi="Wingdings" w:hint="default"/>
      </w:rPr>
    </w:lvl>
    <w:lvl w:ilvl="3" w:tplc="04030001" w:tentative="1">
      <w:start w:val="1"/>
      <w:numFmt w:val="bullet"/>
      <w:lvlText w:val=""/>
      <w:lvlJc w:val="left"/>
      <w:pPr>
        <w:ind w:left="4644" w:hanging="360"/>
      </w:pPr>
      <w:rPr>
        <w:rFonts w:ascii="Symbol" w:hAnsi="Symbol" w:hint="default"/>
      </w:rPr>
    </w:lvl>
    <w:lvl w:ilvl="4" w:tplc="04030003" w:tentative="1">
      <w:start w:val="1"/>
      <w:numFmt w:val="bullet"/>
      <w:lvlText w:val="o"/>
      <w:lvlJc w:val="left"/>
      <w:pPr>
        <w:ind w:left="5364" w:hanging="360"/>
      </w:pPr>
      <w:rPr>
        <w:rFonts w:ascii="Courier New" w:hAnsi="Courier New" w:cs="Courier New" w:hint="default"/>
      </w:rPr>
    </w:lvl>
    <w:lvl w:ilvl="5" w:tplc="04030005" w:tentative="1">
      <w:start w:val="1"/>
      <w:numFmt w:val="bullet"/>
      <w:lvlText w:val=""/>
      <w:lvlJc w:val="left"/>
      <w:pPr>
        <w:ind w:left="6084" w:hanging="360"/>
      </w:pPr>
      <w:rPr>
        <w:rFonts w:ascii="Wingdings" w:hAnsi="Wingdings" w:hint="default"/>
      </w:rPr>
    </w:lvl>
    <w:lvl w:ilvl="6" w:tplc="04030001" w:tentative="1">
      <w:start w:val="1"/>
      <w:numFmt w:val="bullet"/>
      <w:lvlText w:val=""/>
      <w:lvlJc w:val="left"/>
      <w:pPr>
        <w:ind w:left="6804" w:hanging="360"/>
      </w:pPr>
      <w:rPr>
        <w:rFonts w:ascii="Symbol" w:hAnsi="Symbol" w:hint="default"/>
      </w:rPr>
    </w:lvl>
    <w:lvl w:ilvl="7" w:tplc="04030003" w:tentative="1">
      <w:start w:val="1"/>
      <w:numFmt w:val="bullet"/>
      <w:lvlText w:val="o"/>
      <w:lvlJc w:val="left"/>
      <w:pPr>
        <w:ind w:left="7524" w:hanging="360"/>
      </w:pPr>
      <w:rPr>
        <w:rFonts w:ascii="Courier New" w:hAnsi="Courier New" w:cs="Courier New" w:hint="default"/>
      </w:rPr>
    </w:lvl>
    <w:lvl w:ilvl="8" w:tplc="04030005" w:tentative="1">
      <w:start w:val="1"/>
      <w:numFmt w:val="bullet"/>
      <w:lvlText w:val=""/>
      <w:lvlJc w:val="left"/>
      <w:pPr>
        <w:ind w:left="8244" w:hanging="360"/>
      </w:pPr>
      <w:rPr>
        <w:rFonts w:ascii="Wingdings" w:hAnsi="Wingdings" w:hint="default"/>
      </w:rPr>
    </w:lvl>
  </w:abstractNum>
  <w:abstractNum w:abstractNumId="36"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39D1E4C"/>
    <w:multiLevelType w:val="hybridMultilevel"/>
    <w:tmpl w:val="3A320C0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74610302"/>
    <w:multiLevelType w:val="hybridMultilevel"/>
    <w:tmpl w:val="0D12EC9A"/>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5E65803"/>
    <w:multiLevelType w:val="hybridMultilevel"/>
    <w:tmpl w:val="1B166048"/>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33"/>
  </w:num>
  <w:num w:numId="4">
    <w:abstractNumId w:val="13"/>
  </w:num>
  <w:num w:numId="5">
    <w:abstractNumId w:val="16"/>
  </w:num>
  <w:num w:numId="6">
    <w:abstractNumId w:val="34"/>
  </w:num>
  <w:num w:numId="7">
    <w:abstractNumId w:val="22"/>
  </w:num>
  <w:num w:numId="8">
    <w:abstractNumId w:val="6"/>
  </w:num>
  <w:num w:numId="9">
    <w:abstractNumId w:val="15"/>
  </w:num>
  <w:num w:numId="10">
    <w:abstractNumId w:val="35"/>
  </w:num>
  <w:num w:numId="11">
    <w:abstractNumId w:val="18"/>
  </w:num>
  <w:num w:numId="12">
    <w:abstractNumId w:val="4"/>
  </w:num>
  <w:num w:numId="13">
    <w:abstractNumId w:val="21"/>
  </w:num>
  <w:num w:numId="14">
    <w:abstractNumId w:val="29"/>
  </w:num>
  <w:num w:numId="15">
    <w:abstractNumId w:val="9"/>
  </w:num>
  <w:num w:numId="16">
    <w:abstractNumId w:val="30"/>
  </w:num>
  <w:num w:numId="17">
    <w:abstractNumId w:val="31"/>
  </w:num>
  <w:num w:numId="18">
    <w:abstractNumId w:val="7"/>
  </w:num>
  <w:num w:numId="19">
    <w:abstractNumId w:val="3"/>
  </w:num>
  <w:num w:numId="20">
    <w:abstractNumId w:val="17"/>
  </w:num>
  <w:num w:numId="21">
    <w:abstractNumId w:val="32"/>
  </w:num>
  <w:num w:numId="22">
    <w:abstractNumId w:val="28"/>
  </w:num>
  <w:num w:numId="23">
    <w:abstractNumId w:val="24"/>
  </w:num>
  <w:num w:numId="24">
    <w:abstractNumId w:val="0"/>
  </w:num>
  <w:num w:numId="25">
    <w:abstractNumId w:val="38"/>
  </w:num>
  <w:num w:numId="26">
    <w:abstractNumId w:val="10"/>
  </w:num>
  <w:num w:numId="27">
    <w:abstractNumId w:val="19"/>
  </w:num>
  <w:num w:numId="28">
    <w:abstractNumId w:val="11"/>
  </w:num>
  <w:num w:numId="29">
    <w:abstractNumId w:val="8"/>
  </w:num>
  <w:num w:numId="30">
    <w:abstractNumId w:val="27"/>
  </w:num>
  <w:num w:numId="31">
    <w:abstractNumId w:val="14"/>
  </w:num>
  <w:num w:numId="32">
    <w:abstractNumId w:val="1"/>
  </w:num>
  <w:num w:numId="33">
    <w:abstractNumId w:val="36"/>
  </w:num>
  <w:num w:numId="34">
    <w:abstractNumId w:val="12"/>
  </w:num>
  <w:num w:numId="35">
    <w:abstractNumId w:val="5"/>
  </w:num>
  <w:num w:numId="36">
    <w:abstractNumId w:val="26"/>
  </w:num>
  <w:num w:numId="37">
    <w:abstractNumId w:val="2"/>
  </w:num>
  <w:num w:numId="38">
    <w:abstractNumId w:val="39"/>
  </w:num>
  <w:num w:numId="39">
    <w:abstractNumId w:val="25"/>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35"/>
    <w:rsid w:val="0002378F"/>
    <w:rsid w:val="00023FB5"/>
    <w:rsid w:val="0003590E"/>
    <w:rsid w:val="00060B72"/>
    <w:rsid w:val="0007183F"/>
    <w:rsid w:val="000A1C70"/>
    <w:rsid w:val="000B549E"/>
    <w:rsid w:val="000C051A"/>
    <w:rsid w:val="000C5687"/>
    <w:rsid w:val="000D3006"/>
    <w:rsid w:val="000F117E"/>
    <w:rsid w:val="00104E63"/>
    <w:rsid w:val="001100AE"/>
    <w:rsid w:val="00147838"/>
    <w:rsid w:val="00155F94"/>
    <w:rsid w:val="00157C91"/>
    <w:rsid w:val="001675AF"/>
    <w:rsid w:val="0017155C"/>
    <w:rsid w:val="001922E9"/>
    <w:rsid w:val="001A4C2C"/>
    <w:rsid w:val="001B402D"/>
    <w:rsid w:val="001D4976"/>
    <w:rsid w:val="001E1713"/>
    <w:rsid w:val="00203C8E"/>
    <w:rsid w:val="002105D5"/>
    <w:rsid w:val="00224D8D"/>
    <w:rsid w:val="00231E93"/>
    <w:rsid w:val="0023779A"/>
    <w:rsid w:val="00244A7B"/>
    <w:rsid w:val="002462B9"/>
    <w:rsid w:val="0025246F"/>
    <w:rsid w:val="00262ABF"/>
    <w:rsid w:val="00285AC5"/>
    <w:rsid w:val="00292DFA"/>
    <w:rsid w:val="00296CA7"/>
    <w:rsid w:val="00297175"/>
    <w:rsid w:val="002A4A23"/>
    <w:rsid w:val="002B5032"/>
    <w:rsid w:val="002C408D"/>
    <w:rsid w:val="002C4336"/>
    <w:rsid w:val="002D6CAE"/>
    <w:rsid w:val="002F4E59"/>
    <w:rsid w:val="002F6556"/>
    <w:rsid w:val="002F7901"/>
    <w:rsid w:val="003303E4"/>
    <w:rsid w:val="00340CF4"/>
    <w:rsid w:val="00367FBE"/>
    <w:rsid w:val="003A58F8"/>
    <w:rsid w:val="003A5D2D"/>
    <w:rsid w:val="003B06E8"/>
    <w:rsid w:val="003B6114"/>
    <w:rsid w:val="003C2C55"/>
    <w:rsid w:val="00415770"/>
    <w:rsid w:val="00415A42"/>
    <w:rsid w:val="00422943"/>
    <w:rsid w:val="00426FB5"/>
    <w:rsid w:val="00436010"/>
    <w:rsid w:val="00451E1A"/>
    <w:rsid w:val="004824F0"/>
    <w:rsid w:val="004857DF"/>
    <w:rsid w:val="00491C01"/>
    <w:rsid w:val="00493D46"/>
    <w:rsid w:val="004A2096"/>
    <w:rsid w:val="004A4369"/>
    <w:rsid w:val="004B13AB"/>
    <w:rsid w:val="004B6DD8"/>
    <w:rsid w:val="004C03FA"/>
    <w:rsid w:val="004D40D5"/>
    <w:rsid w:val="004D7CCB"/>
    <w:rsid w:val="004E2699"/>
    <w:rsid w:val="004E7C3E"/>
    <w:rsid w:val="00503DAF"/>
    <w:rsid w:val="00504AEE"/>
    <w:rsid w:val="00521750"/>
    <w:rsid w:val="00526956"/>
    <w:rsid w:val="00527D45"/>
    <w:rsid w:val="00580DC1"/>
    <w:rsid w:val="005831A6"/>
    <w:rsid w:val="00585B96"/>
    <w:rsid w:val="00590307"/>
    <w:rsid w:val="0059239E"/>
    <w:rsid w:val="005A3B6D"/>
    <w:rsid w:val="005B081B"/>
    <w:rsid w:val="005B412B"/>
    <w:rsid w:val="005C2CE8"/>
    <w:rsid w:val="005C2E5E"/>
    <w:rsid w:val="005D48FB"/>
    <w:rsid w:val="005D6A42"/>
    <w:rsid w:val="00603FA9"/>
    <w:rsid w:val="00606451"/>
    <w:rsid w:val="00614A63"/>
    <w:rsid w:val="0061577E"/>
    <w:rsid w:val="00621C4D"/>
    <w:rsid w:val="00634EDB"/>
    <w:rsid w:val="00644C91"/>
    <w:rsid w:val="00645E66"/>
    <w:rsid w:val="00650DD7"/>
    <w:rsid w:val="00664C8B"/>
    <w:rsid w:val="00672CC1"/>
    <w:rsid w:val="00686082"/>
    <w:rsid w:val="0069081C"/>
    <w:rsid w:val="0069685C"/>
    <w:rsid w:val="006971F0"/>
    <w:rsid w:val="006A24DC"/>
    <w:rsid w:val="006A5A48"/>
    <w:rsid w:val="006B2F38"/>
    <w:rsid w:val="006E130D"/>
    <w:rsid w:val="006E3B88"/>
    <w:rsid w:val="00704F33"/>
    <w:rsid w:val="00712033"/>
    <w:rsid w:val="007219E7"/>
    <w:rsid w:val="00732B54"/>
    <w:rsid w:val="007366A5"/>
    <w:rsid w:val="0075023F"/>
    <w:rsid w:val="00752F41"/>
    <w:rsid w:val="00755F87"/>
    <w:rsid w:val="00765F51"/>
    <w:rsid w:val="00792784"/>
    <w:rsid w:val="007A5456"/>
    <w:rsid w:val="007B5B8B"/>
    <w:rsid w:val="007B7219"/>
    <w:rsid w:val="007C298C"/>
    <w:rsid w:val="007C6F76"/>
    <w:rsid w:val="007C7810"/>
    <w:rsid w:val="007D4315"/>
    <w:rsid w:val="007E3446"/>
    <w:rsid w:val="007E45C4"/>
    <w:rsid w:val="00800A79"/>
    <w:rsid w:val="008048A3"/>
    <w:rsid w:val="0081504F"/>
    <w:rsid w:val="00827035"/>
    <w:rsid w:val="008316A6"/>
    <w:rsid w:val="008434EE"/>
    <w:rsid w:val="00873071"/>
    <w:rsid w:val="00884F2C"/>
    <w:rsid w:val="00891196"/>
    <w:rsid w:val="008A41C5"/>
    <w:rsid w:val="008A5C45"/>
    <w:rsid w:val="008B32AD"/>
    <w:rsid w:val="008C61BF"/>
    <w:rsid w:val="008C6CE9"/>
    <w:rsid w:val="008D044C"/>
    <w:rsid w:val="008E221F"/>
    <w:rsid w:val="008F4A7E"/>
    <w:rsid w:val="00911303"/>
    <w:rsid w:val="00913328"/>
    <w:rsid w:val="00920BD5"/>
    <w:rsid w:val="009252F3"/>
    <w:rsid w:val="00943097"/>
    <w:rsid w:val="00973DC6"/>
    <w:rsid w:val="00993031"/>
    <w:rsid w:val="00994D4E"/>
    <w:rsid w:val="009A2774"/>
    <w:rsid w:val="009A2BD0"/>
    <w:rsid w:val="009A5065"/>
    <w:rsid w:val="009D38F1"/>
    <w:rsid w:val="009E0A96"/>
    <w:rsid w:val="009E0C77"/>
    <w:rsid w:val="009E1C1E"/>
    <w:rsid w:val="009E30B7"/>
    <w:rsid w:val="009F5FA6"/>
    <w:rsid w:val="00A07BD6"/>
    <w:rsid w:val="00A1035C"/>
    <w:rsid w:val="00A10634"/>
    <w:rsid w:val="00A22B1C"/>
    <w:rsid w:val="00A33005"/>
    <w:rsid w:val="00A44081"/>
    <w:rsid w:val="00A574DC"/>
    <w:rsid w:val="00A6584A"/>
    <w:rsid w:val="00A77240"/>
    <w:rsid w:val="00A80FA5"/>
    <w:rsid w:val="00A83E41"/>
    <w:rsid w:val="00A84381"/>
    <w:rsid w:val="00A85CF5"/>
    <w:rsid w:val="00AA3755"/>
    <w:rsid w:val="00AB268F"/>
    <w:rsid w:val="00AD3DAF"/>
    <w:rsid w:val="00AD48F7"/>
    <w:rsid w:val="00AE1FE3"/>
    <w:rsid w:val="00AE5436"/>
    <w:rsid w:val="00B05F28"/>
    <w:rsid w:val="00B143DF"/>
    <w:rsid w:val="00B37885"/>
    <w:rsid w:val="00B473DA"/>
    <w:rsid w:val="00B55647"/>
    <w:rsid w:val="00B8655E"/>
    <w:rsid w:val="00B91CCA"/>
    <w:rsid w:val="00B93021"/>
    <w:rsid w:val="00B9484E"/>
    <w:rsid w:val="00B95969"/>
    <w:rsid w:val="00BA443D"/>
    <w:rsid w:val="00BB3E56"/>
    <w:rsid w:val="00BD608F"/>
    <w:rsid w:val="00BE0F26"/>
    <w:rsid w:val="00BF5D28"/>
    <w:rsid w:val="00C01E11"/>
    <w:rsid w:val="00C06273"/>
    <w:rsid w:val="00C37A9A"/>
    <w:rsid w:val="00C55899"/>
    <w:rsid w:val="00C62A7F"/>
    <w:rsid w:val="00C65FCE"/>
    <w:rsid w:val="00CB4249"/>
    <w:rsid w:val="00CD6DA5"/>
    <w:rsid w:val="00CE20A1"/>
    <w:rsid w:val="00CF6735"/>
    <w:rsid w:val="00D05781"/>
    <w:rsid w:val="00D20C83"/>
    <w:rsid w:val="00D55DD0"/>
    <w:rsid w:val="00D645CF"/>
    <w:rsid w:val="00D711EE"/>
    <w:rsid w:val="00D80A1C"/>
    <w:rsid w:val="00DA529B"/>
    <w:rsid w:val="00DA6094"/>
    <w:rsid w:val="00DA79E9"/>
    <w:rsid w:val="00DC2AD1"/>
    <w:rsid w:val="00DC72F5"/>
    <w:rsid w:val="00DE4170"/>
    <w:rsid w:val="00DF1C41"/>
    <w:rsid w:val="00DF48B1"/>
    <w:rsid w:val="00E0004C"/>
    <w:rsid w:val="00E222E2"/>
    <w:rsid w:val="00E24C2C"/>
    <w:rsid w:val="00E27B5D"/>
    <w:rsid w:val="00E30FF0"/>
    <w:rsid w:val="00E3161D"/>
    <w:rsid w:val="00E75986"/>
    <w:rsid w:val="00E76E9C"/>
    <w:rsid w:val="00E84780"/>
    <w:rsid w:val="00E92B5C"/>
    <w:rsid w:val="00EA5A04"/>
    <w:rsid w:val="00EC09B2"/>
    <w:rsid w:val="00EC73D3"/>
    <w:rsid w:val="00ED2CB6"/>
    <w:rsid w:val="00EE0515"/>
    <w:rsid w:val="00F035A7"/>
    <w:rsid w:val="00F11CE0"/>
    <w:rsid w:val="00F17A76"/>
    <w:rsid w:val="00F3290F"/>
    <w:rsid w:val="00F52D7A"/>
    <w:rsid w:val="00F5695C"/>
    <w:rsid w:val="00F7198A"/>
    <w:rsid w:val="00F93839"/>
    <w:rsid w:val="00FB53A8"/>
    <w:rsid w:val="00FD2FD9"/>
    <w:rsid w:val="00FD7C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82FDE2"/>
  <w15:docId w15:val="{AE1FCB48-BBAD-4A57-B533-BFE143C5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CF5"/>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aliases w:val="Lista sin Numerar,Paràgraf de llista1"/>
    <w:basedOn w:val="Normal"/>
    <w:link w:val="PargrafdellistaCar"/>
    <w:uiPriority w:val="34"/>
    <w:qFormat/>
    <w:rsid w:val="00297175"/>
    <w:pPr>
      <w:ind w:left="720"/>
      <w:contextualSpacing/>
    </w:pPr>
  </w:style>
  <w:style w:type="character" w:styleId="Enlla">
    <w:name w:val="Hyperlink"/>
    <w:rsid w:val="006971F0"/>
    <w:rPr>
      <w:strike w:val="0"/>
      <w:dstrike w:val="0"/>
      <w:color w:val="428BCA"/>
      <w:u w:val="none"/>
      <w:effect w:val="none"/>
    </w:rPr>
  </w:style>
  <w:style w:type="paragraph" w:styleId="Textdenotaapeudepgina">
    <w:name w:val="footnote text"/>
    <w:basedOn w:val="Normal"/>
    <w:link w:val="TextdenotaapeudepginaCar"/>
    <w:rsid w:val="006971F0"/>
    <w:rPr>
      <w:rFonts w:ascii="Calibri" w:eastAsia="Times New Roman" w:hAnsi="Calibri" w:cs="Times New Roman"/>
      <w:sz w:val="20"/>
      <w:szCs w:val="20"/>
      <w:lang w:val="ca-ES"/>
    </w:rPr>
  </w:style>
  <w:style w:type="character" w:customStyle="1" w:styleId="TextdenotaapeudepginaCar">
    <w:name w:val="Text de nota a peu de pàgina Car"/>
    <w:basedOn w:val="Tipusdelletraperdefectedelpargraf"/>
    <w:link w:val="Textdenotaapeudepgina"/>
    <w:rsid w:val="006971F0"/>
    <w:rPr>
      <w:rFonts w:ascii="Calibri" w:eastAsia="Times New Roman" w:hAnsi="Calibri" w:cs="Times New Roman"/>
      <w:sz w:val="20"/>
      <w:szCs w:val="20"/>
      <w:lang w:val="ca-ES"/>
    </w:rPr>
  </w:style>
  <w:style w:type="character" w:styleId="Refernciadenotaapeudepgina">
    <w:name w:val="footnote reference"/>
    <w:rsid w:val="006971F0"/>
    <w:rPr>
      <w:vertAlign w:val="superscript"/>
    </w:rPr>
  </w:style>
  <w:style w:type="paragraph" w:styleId="Textdenotaalfinal">
    <w:name w:val="endnote text"/>
    <w:basedOn w:val="Normal"/>
    <w:link w:val="TextdenotaalfinalCar"/>
    <w:rsid w:val="006971F0"/>
    <w:pPr>
      <w:spacing w:after="0" w:line="240" w:lineRule="auto"/>
      <w:jc w:val="both"/>
    </w:pPr>
    <w:rPr>
      <w:rFonts w:ascii="Arial" w:eastAsia="Times New Roman" w:hAnsi="Arial" w:cs="Times New Roman"/>
      <w:sz w:val="20"/>
      <w:szCs w:val="20"/>
      <w:lang w:val="ca-ES" w:eastAsia="ca-ES"/>
    </w:rPr>
  </w:style>
  <w:style w:type="character" w:customStyle="1" w:styleId="TextdenotaalfinalCar">
    <w:name w:val="Text de nota al final Car"/>
    <w:basedOn w:val="Tipusdelletraperdefectedelpargraf"/>
    <w:link w:val="Textdenotaalfinal"/>
    <w:rsid w:val="006971F0"/>
    <w:rPr>
      <w:rFonts w:ascii="Arial" w:eastAsia="Times New Roman" w:hAnsi="Arial" w:cs="Times New Roman"/>
      <w:sz w:val="20"/>
      <w:szCs w:val="20"/>
      <w:lang w:val="ca-ES" w:eastAsia="ca-ES"/>
    </w:rPr>
  </w:style>
  <w:style w:type="paragraph" w:styleId="Textdeglobus">
    <w:name w:val="Balloon Text"/>
    <w:basedOn w:val="Normal"/>
    <w:link w:val="TextdeglobusCar"/>
    <w:uiPriority w:val="99"/>
    <w:semiHidden/>
    <w:unhideWhenUsed/>
    <w:rsid w:val="0025246F"/>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25246F"/>
    <w:rPr>
      <w:rFonts w:ascii="Segoe UI" w:hAnsi="Segoe UI" w:cs="Segoe UI"/>
      <w:sz w:val="18"/>
      <w:szCs w:val="18"/>
    </w:rPr>
  </w:style>
  <w:style w:type="character" w:styleId="Refernciadecomentari">
    <w:name w:val="annotation reference"/>
    <w:basedOn w:val="Tipusdelletraperdefectedelpargraf"/>
    <w:semiHidden/>
    <w:unhideWhenUsed/>
    <w:rsid w:val="000F117E"/>
    <w:rPr>
      <w:sz w:val="16"/>
      <w:szCs w:val="16"/>
    </w:rPr>
  </w:style>
  <w:style w:type="paragraph" w:styleId="Textdecomentari">
    <w:name w:val="annotation text"/>
    <w:basedOn w:val="Normal"/>
    <w:link w:val="TextdecomentariCar"/>
    <w:semiHidden/>
    <w:unhideWhenUsed/>
    <w:rsid w:val="000F117E"/>
    <w:pPr>
      <w:spacing w:line="240" w:lineRule="auto"/>
    </w:pPr>
    <w:rPr>
      <w:sz w:val="20"/>
      <w:szCs w:val="20"/>
    </w:rPr>
  </w:style>
  <w:style w:type="character" w:customStyle="1" w:styleId="TextdecomentariCar">
    <w:name w:val="Text de comentari Car"/>
    <w:basedOn w:val="Tipusdelletraperdefectedelpargraf"/>
    <w:link w:val="Textdecomentari"/>
    <w:semiHidden/>
    <w:rsid w:val="000F117E"/>
    <w:rPr>
      <w:sz w:val="20"/>
      <w:szCs w:val="20"/>
    </w:rPr>
  </w:style>
  <w:style w:type="paragraph" w:styleId="Temadelcomentari">
    <w:name w:val="annotation subject"/>
    <w:basedOn w:val="Textdecomentari"/>
    <w:next w:val="Textdecomentari"/>
    <w:link w:val="TemadelcomentariCar"/>
    <w:uiPriority w:val="99"/>
    <w:semiHidden/>
    <w:unhideWhenUsed/>
    <w:rsid w:val="000F117E"/>
    <w:rPr>
      <w:b/>
      <w:bCs/>
    </w:rPr>
  </w:style>
  <w:style w:type="character" w:customStyle="1" w:styleId="TemadelcomentariCar">
    <w:name w:val="Tema del comentari Car"/>
    <w:basedOn w:val="TextdecomentariCar"/>
    <w:link w:val="Temadelcomentari"/>
    <w:uiPriority w:val="99"/>
    <w:semiHidden/>
    <w:rsid w:val="000F117E"/>
    <w:rPr>
      <w:b/>
      <w:bCs/>
      <w:sz w:val="20"/>
      <w:szCs w:val="20"/>
    </w:rPr>
  </w:style>
  <w:style w:type="paragraph" w:styleId="Revisi">
    <w:name w:val="Revision"/>
    <w:hidden/>
    <w:uiPriority w:val="99"/>
    <w:semiHidden/>
    <w:rsid w:val="00D20C83"/>
    <w:pPr>
      <w:spacing w:after="0" w:line="240" w:lineRule="auto"/>
    </w:pPr>
  </w:style>
  <w:style w:type="paragraph" w:styleId="Capalera">
    <w:name w:val="header"/>
    <w:aliases w:val="INDEX- PLEC"/>
    <w:basedOn w:val="Normal"/>
    <w:link w:val="CapaleraCar"/>
    <w:unhideWhenUsed/>
    <w:rsid w:val="00DE4170"/>
    <w:pPr>
      <w:tabs>
        <w:tab w:val="center" w:pos="4252"/>
        <w:tab w:val="right" w:pos="8504"/>
      </w:tabs>
      <w:spacing w:after="0" w:line="240" w:lineRule="auto"/>
    </w:pPr>
  </w:style>
  <w:style w:type="character" w:customStyle="1" w:styleId="CapaleraCar">
    <w:name w:val="Capçalera Car"/>
    <w:aliases w:val="INDEX- PLEC Car"/>
    <w:basedOn w:val="Tipusdelletraperdefectedelpargraf"/>
    <w:link w:val="Capalera"/>
    <w:rsid w:val="00DE4170"/>
  </w:style>
  <w:style w:type="paragraph" w:styleId="Peu">
    <w:name w:val="footer"/>
    <w:basedOn w:val="Normal"/>
    <w:link w:val="PeuCar"/>
    <w:uiPriority w:val="99"/>
    <w:unhideWhenUsed/>
    <w:rsid w:val="00DE4170"/>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E4170"/>
  </w:style>
  <w:style w:type="paragraph" w:styleId="NormalWeb">
    <w:name w:val="Normal (Web)"/>
    <w:basedOn w:val="Normal"/>
    <w:uiPriority w:val="99"/>
    <w:semiHidden/>
    <w:unhideWhenUsed/>
    <w:rsid w:val="0069685C"/>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customStyle="1" w:styleId="PargrafdellistaCar">
    <w:name w:val="Paràgraf de llista Car"/>
    <w:aliases w:val="Lista sin Numerar Car,Paràgraf de llista1 Car"/>
    <w:link w:val="Pargrafdellista"/>
    <w:uiPriority w:val="34"/>
    <w:locked/>
    <w:rsid w:val="00426FB5"/>
  </w:style>
  <w:style w:type="character" w:styleId="Enllavisitat">
    <w:name w:val="FollowedHyperlink"/>
    <w:basedOn w:val="Tipusdelletraperdefectedelpargraf"/>
    <w:uiPriority w:val="99"/>
    <w:semiHidden/>
    <w:unhideWhenUsed/>
    <w:rsid w:val="00BB3E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255624">
      <w:bodyDiv w:val="1"/>
      <w:marLeft w:val="0"/>
      <w:marRight w:val="0"/>
      <w:marTop w:val="0"/>
      <w:marBottom w:val="0"/>
      <w:divBdr>
        <w:top w:val="none" w:sz="0" w:space="0" w:color="auto"/>
        <w:left w:val="none" w:sz="0" w:space="0" w:color="auto"/>
        <w:bottom w:val="none" w:sz="0" w:space="0" w:color="auto"/>
        <w:right w:val="none" w:sz="0" w:space="0" w:color="auto"/>
      </w:divBdr>
    </w:div>
    <w:div w:id="1691370623">
      <w:bodyDiv w:val="1"/>
      <w:marLeft w:val="0"/>
      <w:marRight w:val="0"/>
      <w:marTop w:val="0"/>
      <w:marBottom w:val="0"/>
      <w:divBdr>
        <w:top w:val="none" w:sz="0" w:space="0" w:color="auto"/>
        <w:left w:val="none" w:sz="0" w:space="0" w:color="auto"/>
        <w:bottom w:val="none" w:sz="0" w:space="0" w:color="auto"/>
        <w:right w:val="none" w:sz="0" w:space="0" w:color="auto"/>
      </w:divBdr>
    </w:div>
    <w:div w:id="1692602820">
      <w:bodyDiv w:val="1"/>
      <w:marLeft w:val="0"/>
      <w:marRight w:val="0"/>
      <w:marTop w:val="0"/>
      <w:marBottom w:val="0"/>
      <w:divBdr>
        <w:top w:val="none" w:sz="0" w:space="0" w:color="auto"/>
        <w:left w:val="none" w:sz="0" w:space="0" w:color="auto"/>
        <w:bottom w:val="none" w:sz="0" w:space="0" w:color="auto"/>
        <w:right w:val="none" w:sz="0" w:space="0" w:color="auto"/>
      </w:divBdr>
      <w:divsChild>
        <w:div w:id="1777826824">
          <w:marLeft w:val="0"/>
          <w:marRight w:val="0"/>
          <w:marTop w:val="0"/>
          <w:marBottom w:val="0"/>
          <w:divBdr>
            <w:top w:val="none" w:sz="0" w:space="0" w:color="auto"/>
            <w:left w:val="none" w:sz="0" w:space="0" w:color="auto"/>
            <w:bottom w:val="none" w:sz="0" w:space="0" w:color="auto"/>
            <w:right w:val="none" w:sz="0" w:space="0" w:color="auto"/>
          </w:divBdr>
        </w:div>
      </w:divsChild>
    </w:div>
    <w:div w:id="1947543803">
      <w:bodyDiv w:val="1"/>
      <w:marLeft w:val="0"/>
      <w:marRight w:val="0"/>
      <w:marTop w:val="0"/>
      <w:marBottom w:val="0"/>
      <w:divBdr>
        <w:top w:val="none" w:sz="0" w:space="0" w:color="auto"/>
        <w:left w:val="none" w:sz="0" w:space="0" w:color="auto"/>
        <w:bottom w:val="none" w:sz="0" w:space="0" w:color="auto"/>
        <w:right w:val="none" w:sz="0" w:space="0" w:color="auto"/>
      </w:divBdr>
      <w:divsChild>
        <w:div w:id="348063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operaciocatalana.gencat.cat/ca/quisom/agencia_catalana_de_cooperacio_al_desenvolupament/transparencia/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4632</Words>
  <Characters>26404</Characters>
  <Application>Microsoft Office Word</Application>
  <DocSecurity>0</DocSecurity>
  <Lines>220</Lines>
  <Paragraphs>61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Arroyo Pedrero, Adelia</cp:lastModifiedBy>
  <cp:revision>28</cp:revision>
  <cp:lastPrinted>2018-11-28T11:02:00Z</cp:lastPrinted>
  <dcterms:created xsi:type="dcterms:W3CDTF">2024-10-23T10:22:00Z</dcterms:created>
  <dcterms:modified xsi:type="dcterms:W3CDTF">2025-01-13T10:35:00Z</dcterms:modified>
</cp:coreProperties>
</file>