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C992" w14:textId="77777777" w:rsidR="00EA1AEF" w:rsidRDefault="00EA1AEF" w:rsidP="00FA465D">
      <w:pPr>
        <w:jc w:val="both"/>
        <w:rPr>
          <w:rFonts w:ascii="Verdana" w:hAnsi="Verdana"/>
          <w:sz w:val="20"/>
          <w:szCs w:val="20"/>
        </w:rPr>
      </w:pPr>
    </w:p>
    <w:p w14:paraId="43A57B20" w14:textId="50236DBF" w:rsidR="00FA465D" w:rsidRDefault="00FA465D" w:rsidP="00FA465D">
      <w:pPr>
        <w:jc w:val="both"/>
        <w:rPr>
          <w:rFonts w:ascii="Verdana" w:hAnsi="Verdana"/>
          <w:sz w:val="20"/>
          <w:szCs w:val="20"/>
        </w:rPr>
      </w:pPr>
      <w:r w:rsidRPr="00437852">
        <w:rPr>
          <w:rFonts w:ascii="Verdana" w:hAnsi="Verdana"/>
          <w:sz w:val="20"/>
          <w:szCs w:val="20"/>
        </w:rPr>
        <w:t xml:space="preserve">Punt </w:t>
      </w:r>
      <w:r>
        <w:rPr>
          <w:rFonts w:ascii="Verdana" w:hAnsi="Verdana"/>
          <w:sz w:val="20"/>
          <w:szCs w:val="20"/>
        </w:rPr>
        <w:t>núm. 1</w:t>
      </w:r>
      <w:r w:rsidR="00DC5375">
        <w:rPr>
          <w:rFonts w:ascii="Verdana" w:hAnsi="Verdana"/>
          <w:sz w:val="20"/>
          <w:szCs w:val="20"/>
        </w:rPr>
        <w:t>8</w:t>
      </w:r>
    </w:p>
    <w:p w14:paraId="6D5343CB" w14:textId="77777777" w:rsidR="00714011" w:rsidRDefault="00714011" w:rsidP="00714011">
      <w:pPr>
        <w:widowControl w:val="0"/>
        <w:spacing w:before="240" w:after="200"/>
        <w:contextualSpacing/>
        <w:jc w:val="both"/>
        <w:rPr>
          <w:rFonts w:ascii="Verdana" w:hAnsi="Verdana" w:cs="Arial"/>
          <w:b/>
          <w:sz w:val="20"/>
          <w:szCs w:val="20"/>
          <w:u w:val="single"/>
        </w:rPr>
      </w:pPr>
    </w:p>
    <w:p w14:paraId="2E5CC68C" w14:textId="3E763F85" w:rsidR="00714011" w:rsidRPr="00714011" w:rsidRDefault="00714011" w:rsidP="00714011">
      <w:pPr>
        <w:tabs>
          <w:tab w:val="left" w:pos="709"/>
          <w:tab w:val="left" w:pos="851"/>
        </w:tabs>
        <w:jc w:val="both"/>
        <w:rPr>
          <w:rFonts w:ascii="Verdana" w:hAnsi="Verdana" w:cs="Arial"/>
          <w:sz w:val="20"/>
          <w:szCs w:val="20"/>
          <w:u w:val="single"/>
        </w:rPr>
      </w:pPr>
      <w:r w:rsidRPr="00714011">
        <w:rPr>
          <w:rFonts w:ascii="Verdana" w:hAnsi="Verdana" w:cs="Arial"/>
          <w:b/>
          <w:sz w:val="20"/>
          <w:szCs w:val="20"/>
          <w:u w:val="single"/>
        </w:rPr>
        <w:t xml:space="preserve">PROPOSTA D’ACORD PER </w:t>
      </w:r>
      <w:r w:rsidRPr="00714011">
        <w:rPr>
          <w:rFonts w:ascii="Verdana" w:hAnsi="Verdana"/>
          <w:b/>
          <w:sz w:val="20"/>
          <w:szCs w:val="20"/>
          <w:u w:val="single"/>
        </w:rPr>
        <w:t>APROVAR L’EXPEDIENT DE CONTRACTACIÓ, MITJANÇANT PROCEDIMENT OBERT</w:t>
      </w:r>
      <w:r w:rsidR="00D87B79">
        <w:rPr>
          <w:rFonts w:ascii="Verdana" w:hAnsi="Verdana"/>
          <w:b/>
          <w:sz w:val="20"/>
          <w:szCs w:val="20"/>
          <w:u w:val="single"/>
        </w:rPr>
        <w:t>,</w:t>
      </w:r>
      <w:r w:rsidRPr="00714011">
        <w:rPr>
          <w:rFonts w:ascii="Verdana" w:hAnsi="Verdana"/>
          <w:b/>
          <w:sz w:val="20"/>
          <w:szCs w:val="20"/>
          <w:u w:val="single"/>
        </w:rPr>
        <w:t xml:space="preserve"> </w:t>
      </w:r>
      <w:r w:rsidRPr="00714011">
        <w:rPr>
          <w:rFonts w:ascii="Verdana" w:hAnsi="Verdana" w:cs="Arial"/>
          <w:b/>
          <w:sz w:val="20"/>
          <w:szCs w:val="20"/>
          <w:u w:val="single"/>
        </w:rPr>
        <w:t>DEL SERVEI DE MANTENIMENT INTEGRAL PREVENTIU I CORRECTIU DE 60 PARQUIMETRES INSTAL.LATS A LA CIUTAT DE L´HOSPITALET DE LLOBREGAT.</w:t>
      </w:r>
    </w:p>
    <w:p w14:paraId="3839AFD1" w14:textId="77777777" w:rsidR="00714011" w:rsidRPr="003062F0" w:rsidRDefault="00714011" w:rsidP="00714011">
      <w:pPr>
        <w:jc w:val="both"/>
        <w:rPr>
          <w:rFonts w:ascii="Verdana" w:hAnsi="Verdana" w:cs="Arial"/>
          <w:b/>
          <w:sz w:val="20"/>
          <w:szCs w:val="20"/>
          <w:u w:val="single"/>
        </w:rPr>
      </w:pPr>
    </w:p>
    <w:p w14:paraId="181ABF4B" w14:textId="77777777" w:rsidR="00714011" w:rsidRDefault="00714011" w:rsidP="00714011">
      <w:pPr>
        <w:jc w:val="both"/>
        <w:rPr>
          <w:rFonts w:ascii="Verdana" w:hAnsi="Verdana"/>
          <w:sz w:val="20"/>
          <w:szCs w:val="20"/>
        </w:rPr>
      </w:pPr>
      <w:r>
        <w:rPr>
          <w:rFonts w:ascii="Verdana" w:hAnsi="Verdana"/>
          <w:sz w:val="20"/>
          <w:szCs w:val="20"/>
        </w:rPr>
        <w:t>ATÈS l’acord de 21 de desembre de 2022 de la Comissió de Competències Delegades del Ple aprovant definitivament l’expedient relatiu a l’establiment i determinació de la forma de gestió del servei municipal de Zones d’Estacionament Regulat amb control horari de L’Hospitalet de Llobregat, així com les condicions reguladores de la gestió directa per la societat municipal La Farga, GEM,S.A. amb resolució dels suggeriments presentats durant el període d’exposició pública.</w:t>
      </w:r>
    </w:p>
    <w:p w14:paraId="552955F8" w14:textId="77777777" w:rsidR="00714011" w:rsidRDefault="00714011" w:rsidP="00714011">
      <w:pPr>
        <w:jc w:val="both"/>
        <w:rPr>
          <w:rFonts w:ascii="Verdana" w:hAnsi="Verdana" w:cs="Arial"/>
          <w:sz w:val="20"/>
          <w:szCs w:val="20"/>
        </w:rPr>
      </w:pPr>
    </w:p>
    <w:p w14:paraId="2DD3EE00" w14:textId="77777777" w:rsidR="00714011" w:rsidRDefault="00714011" w:rsidP="00714011">
      <w:pPr>
        <w:jc w:val="both"/>
        <w:rPr>
          <w:rFonts w:ascii="Verdana" w:hAnsi="Verdana" w:cs="Arial"/>
          <w:sz w:val="20"/>
          <w:szCs w:val="20"/>
        </w:rPr>
      </w:pPr>
      <w:r>
        <w:rPr>
          <w:rFonts w:ascii="Verdana" w:hAnsi="Verdana" w:cs="Arial"/>
          <w:sz w:val="20"/>
          <w:szCs w:val="20"/>
        </w:rPr>
        <w:t>A</w:t>
      </w:r>
      <w:r w:rsidRPr="00D60081">
        <w:rPr>
          <w:rFonts w:ascii="Verdana" w:hAnsi="Verdana" w:cs="Arial"/>
          <w:sz w:val="20"/>
          <w:szCs w:val="20"/>
        </w:rPr>
        <w:t>TÈS que el Consell d’Administració d’aquesta Societat Municipal en data 26 de gener de 2023 es va donar per assabentat de l’anterior acord municipal.</w:t>
      </w:r>
    </w:p>
    <w:p w14:paraId="365E46D9" w14:textId="77777777" w:rsidR="00714011" w:rsidRDefault="00714011" w:rsidP="00714011">
      <w:pPr>
        <w:jc w:val="both"/>
        <w:rPr>
          <w:rFonts w:ascii="Verdana" w:hAnsi="Verdana" w:cs="Arial"/>
          <w:sz w:val="20"/>
          <w:szCs w:val="20"/>
        </w:rPr>
      </w:pPr>
    </w:p>
    <w:p w14:paraId="59D0CC4C" w14:textId="77777777" w:rsidR="00714011" w:rsidRDefault="00714011" w:rsidP="00714011">
      <w:pPr>
        <w:jc w:val="both"/>
        <w:rPr>
          <w:rFonts w:ascii="Verdana" w:hAnsi="Verdana"/>
          <w:sz w:val="20"/>
          <w:szCs w:val="20"/>
        </w:rPr>
      </w:pPr>
      <w:r w:rsidRPr="00D60141">
        <w:rPr>
          <w:rFonts w:ascii="Verdana" w:hAnsi="Verdana"/>
          <w:sz w:val="20"/>
          <w:szCs w:val="20"/>
        </w:rPr>
        <w:t xml:space="preserve">ATÈS que la Condició Novena de les condiciones reguladores de la gestió directa del servei esmentat, estableix que es constituirà una Comissió de Seguiment i Control, integrada almenys, per dos representants de cada part (Ajuntament de l’Hospitalet i La Farga), entre els quals estaran necessàriament els màxims responsables directius de La Farga i de l’Àrea Gestora o les persones que hagin estat designades com a suplents. Correspondrà al Tinent d’alcaldia titular de l’Àrea al qual es trobi adscrita la Societat, determinar la seva composició final i la designació de persona que ha d’ocupar la presidència i la secretaria. </w:t>
      </w:r>
    </w:p>
    <w:p w14:paraId="3A3A54CE" w14:textId="77777777" w:rsidR="00714011" w:rsidRPr="00D60141" w:rsidRDefault="00714011" w:rsidP="00714011">
      <w:pPr>
        <w:jc w:val="both"/>
        <w:rPr>
          <w:rFonts w:ascii="Verdana" w:hAnsi="Verdana"/>
          <w:sz w:val="20"/>
          <w:szCs w:val="20"/>
        </w:rPr>
      </w:pPr>
    </w:p>
    <w:p w14:paraId="6AD42A77" w14:textId="77777777" w:rsidR="00714011" w:rsidRDefault="00714011" w:rsidP="00714011">
      <w:pPr>
        <w:jc w:val="both"/>
        <w:rPr>
          <w:rFonts w:ascii="Verdana" w:hAnsi="Verdana"/>
          <w:sz w:val="20"/>
          <w:szCs w:val="20"/>
        </w:rPr>
      </w:pPr>
      <w:r w:rsidRPr="00D60141">
        <w:rPr>
          <w:rFonts w:ascii="Verdana" w:hAnsi="Verdana"/>
          <w:sz w:val="20"/>
          <w:szCs w:val="20"/>
        </w:rPr>
        <w:t>ATÈS que l</w:t>
      </w:r>
      <w:r>
        <w:rPr>
          <w:rFonts w:ascii="Verdana" w:hAnsi="Verdana"/>
          <w:sz w:val="20"/>
          <w:szCs w:val="20"/>
        </w:rPr>
        <w:t>es</w:t>
      </w:r>
      <w:r w:rsidRPr="00D60141">
        <w:rPr>
          <w:rFonts w:ascii="Verdana" w:hAnsi="Verdana"/>
          <w:sz w:val="20"/>
          <w:szCs w:val="20"/>
        </w:rPr>
        <w:t xml:space="preserve"> Condici</w:t>
      </w:r>
      <w:r>
        <w:rPr>
          <w:rFonts w:ascii="Verdana" w:hAnsi="Verdana"/>
          <w:sz w:val="20"/>
          <w:szCs w:val="20"/>
        </w:rPr>
        <w:t>ons</w:t>
      </w:r>
      <w:r w:rsidRPr="00D60141">
        <w:rPr>
          <w:rFonts w:ascii="Verdana" w:hAnsi="Verdana"/>
          <w:sz w:val="20"/>
          <w:szCs w:val="20"/>
        </w:rPr>
        <w:t xml:space="preserve"> Cinquena </w:t>
      </w:r>
      <w:r>
        <w:rPr>
          <w:rFonts w:ascii="Verdana" w:hAnsi="Verdana"/>
          <w:sz w:val="20"/>
          <w:szCs w:val="20"/>
        </w:rPr>
        <w:t>i</w:t>
      </w:r>
      <w:r w:rsidRPr="00D60141">
        <w:rPr>
          <w:rFonts w:ascii="Verdana" w:hAnsi="Verdana"/>
          <w:sz w:val="20"/>
          <w:szCs w:val="20"/>
        </w:rPr>
        <w:t xml:space="preserve"> Novena estableixen </w:t>
      </w:r>
      <w:r>
        <w:rPr>
          <w:rFonts w:ascii="Verdana" w:hAnsi="Verdana"/>
          <w:sz w:val="20"/>
          <w:szCs w:val="20"/>
        </w:rPr>
        <w:t xml:space="preserve">que els contractes que s’hagin d’adjudicar per assolir les finalitats del servei, en els aspectes de sistema de selecció del contractista, objecte duració i preu d’adjudicació, seran sotmeses a la seva valoració a la </w:t>
      </w:r>
      <w:r w:rsidRPr="00D60141">
        <w:rPr>
          <w:rFonts w:ascii="Verdana" w:hAnsi="Verdana"/>
          <w:sz w:val="20"/>
          <w:szCs w:val="20"/>
        </w:rPr>
        <w:t>Comissió de Seguiment i Control</w:t>
      </w:r>
      <w:r>
        <w:rPr>
          <w:rFonts w:ascii="Verdana" w:hAnsi="Verdana"/>
          <w:sz w:val="20"/>
          <w:szCs w:val="20"/>
        </w:rPr>
        <w:t>.</w:t>
      </w:r>
    </w:p>
    <w:p w14:paraId="686E09F2" w14:textId="77777777" w:rsidR="00714011" w:rsidRPr="00D60141" w:rsidRDefault="00714011" w:rsidP="00714011">
      <w:pPr>
        <w:jc w:val="both"/>
        <w:rPr>
          <w:rFonts w:ascii="Verdana" w:hAnsi="Verdana"/>
          <w:sz w:val="20"/>
          <w:szCs w:val="20"/>
        </w:rPr>
      </w:pPr>
    </w:p>
    <w:p w14:paraId="60806659" w14:textId="52094670" w:rsidR="00714011" w:rsidRPr="00714011" w:rsidRDefault="00714011" w:rsidP="00714011">
      <w:pPr>
        <w:tabs>
          <w:tab w:val="left" w:pos="709"/>
          <w:tab w:val="left" w:pos="851"/>
        </w:tabs>
        <w:jc w:val="both"/>
        <w:rPr>
          <w:rFonts w:ascii="Verdana" w:hAnsi="Verdana" w:cs="Arial"/>
          <w:sz w:val="20"/>
          <w:szCs w:val="20"/>
        </w:rPr>
      </w:pPr>
      <w:r>
        <w:rPr>
          <w:rFonts w:ascii="Verdana" w:hAnsi="Verdana" w:cs="Arial"/>
          <w:sz w:val="20"/>
          <w:szCs w:val="20"/>
        </w:rPr>
        <w:t xml:space="preserve">VISTA </w:t>
      </w:r>
      <w:r w:rsidRPr="00714011">
        <w:rPr>
          <w:rFonts w:ascii="Verdana" w:hAnsi="Verdana" w:cs="Arial"/>
          <w:sz w:val="20"/>
          <w:szCs w:val="20"/>
        </w:rPr>
        <w:t xml:space="preserve">l’Acta de data 15 de gener de 2025 de la </w:t>
      </w:r>
      <w:r w:rsidRPr="00714011">
        <w:rPr>
          <w:rFonts w:ascii="Verdana" w:hAnsi="Verdana"/>
          <w:sz w:val="20"/>
          <w:szCs w:val="20"/>
        </w:rPr>
        <w:t>Comissió de Seguiment i Control del servei municipal de Zones d’Estacionament Regulat amb control horari de L’Hospitalet de Llobregat</w:t>
      </w:r>
      <w:r w:rsidRPr="00714011">
        <w:rPr>
          <w:rFonts w:ascii="Verdana" w:hAnsi="Verdana" w:cs="Arial"/>
          <w:sz w:val="20"/>
          <w:szCs w:val="20"/>
        </w:rPr>
        <w:t xml:space="preserve">, pronunciant-se favorablement als plecs de condicions tècniques relatius a la </w:t>
      </w:r>
      <w:r w:rsidR="00E36AF4" w:rsidRPr="00714011">
        <w:rPr>
          <w:rFonts w:ascii="Verdana" w:hAnsi="Verdana" w:cs="Arial"/>
          <w:sz w:val="20"/>
          <w:szCs w:val="20"/>
        </w:rPr>
        <w:t>contractació</w:t>
      </w:r>
      <w:r w:rsidRPr="00714011">
        <w:rPr>
          <w:rFonts w:ascii="Verdana" w:hAnsi="Verdana" w:cs="Arial"/>
          <w:sz w:val="20"/>
          <w:szCs w:val="20"/>
        </w:rPr>
        <w:t xml:space="preserve"> del servei de manteniment integral preventiu i correctiu de 60 parquímetres instal·lats a la Ciutat de l’Hospitalet de Llobregat.</w:t>
      </w:r>
    </w:p>
    <w:p w14:paraId="38E35194" w14:textId="77777777" w:rsidR="00714011" w:rsidRPr="00B45863" w:rsidRDefault="00714011" w:rsidP="00714011">
      <w:pPr>
        <w:tabs>
          <w:tab w:val="left" w:pos="709"/>
          <w:tab w:val="left" w:pos="851"/>
        </w:tabs>
        <w:jc w:val="both"/>
        <w:rPr>
          <w:rFonts w:ascii="Verdana" w:hAnsi="Verdana" w:cs="Arial"/>
          <w:sz w:val="20"/>
          <w:szCs w:val="20"/>
        </w:rPr>
      </w:pPr>
    </w:p>
    <w:p w14:paraId="03BD6E2A" w14:textId="31AC08E6" w:rsidR="00714011" w:rsidRPr="00714011" w:rsidRDefault="00714011" w:rsidP="00714011">
      <w:pPr>
        <w:jc w:val="both"/>
        <w:rPr>
          <w:rFonts w:ascii="Verdana" w:hAnsi="Verdana" w:cs="Arial"/>
          <w:sz w:val="20"/>
          <w:szCs w:val="20"/>
        </w:rPr>
      </w:pPr>
      <w:r w:rsidRPr="00714011">
        <w:rPr>
          <w:rFonts w:ascii="Verdana" w:hAnsi="Verdana" w:cs="Arial"/>
          <w:sz w:val="20"/>
          <w:szCs w:val="20"/>
        </w:rPr>
        <w:t xml:space="preserve">VIST l’informe tècnic justificatiu de la necessitat de contractació emès en data </w:t>
      </w:r>
      <w:r w:rsidR="00F24558">
        <w:rPr>
          <w:rFonts w:ascii="Verdana" w:hAnsi="Verdana" w:cs="Arial"/>
          <w:sz w:val="20"/>
          <w:szCs w:val="20"/>
        </w:rPr>
        <w:t>1</w:t>
      </w:r>
      <w:r w:rsidRPr="00714011">
        <w:rPr>
          <w:rFonts w:ascii="Verdana" w:hAnsi="Verdana" w:cs="Arial"/>
          <w:sz w:val="20"/>
          <w:szCs w:val="20"/>
        </w:rPr>
        <w:t>5 de gener de 2025 pel Cap del Departament de Mobilitat, de conformitat amb allò previst a l’article 28 i concordants de la</w:t>
      </w:r>
      <w:r w:rsidRPr="00714011">
        <w:rPr>
          <w:rFonts w:ascii="Verdana" w:hAnsi="Verdana"/>
          <w:sz w:val="20"/>
          <w:szCs w:val="20"/>
        </w:rPr>
        <w:t xml:space="preserve"> Llei 9/2017 de 8 de novembre, de Contractes del Sector Públic</w:t>
      </w:r>
      <w:r w:rsidRPr="00714011">
        <w:rPr>
          <w:rFonts w:ascii="Verdana" w:hAnsi="Verdana" w:cs="Arial"/>
          <w:sz w:val="20"/>
          <w:szCs w:val="20"/>
        </w:rPr>
        <w:t>.</w:t>
      </w:r>
    </w:p>
    <w:p w14:paraId="1537FB1B" w14:textId="77777777" w:rsidR="00714011" w:rsidRPr="00714011" w:rsidRDefault="00714011" w:rsidP="00714011">
      <w:pPr>
        <w:jc w:val="both"/>
        <w:rPr>
          <w:rFonts w:ascii="Verdana" w:hAnsi="Verdana" w:cs="Arial"/>
          <w:color w:val="FF0000"/>
          <w:sz w:val="20"/>
          <w:szCs w:val="20"/>
        </w:rPr>
      </w:pPr>
    </w:p>
    <w:p w14:paraId="1FA8F6FA" w14:textId="58AA2869" w:rsidR="00714011" w:rsidRPr="00714011" w:rsidRDefault="00714011" w:rsidP="00714011">
      <w:pPr>
        <w:jc w:val="both"/>
        <w:rPr>
          <w:rFonts w:ascii="Verdana" w:hAnsi="Verdana"/>
          <w:sz w:val="20"/>
          <w:szCs w:val="20"/>
        </w:rPr>
      </w:pPr>
      <w:r w:rsidRPr="00714011">
        <w:rPr>
          <w:rFonts w:ascii="Verdana" w:hAnsi="Verdana" w:cs="Arial"/>
          <w:sz w:val="20"/>
          <w:szCs w:val="20"/>
        </w:rPr>
        <w:t xml:space="preserve">VISTOS els plecs de prescripcions tècniques i de clàusules contractuals de gener de 2025, per la </w:t>
      </w:r>
      <w:r w:rsidR="00E36AF4" w:rsidRPr="00714011">
        <w:rPr>
          <w:rFonts w:ascii="Verdana" w:hAnsi="Verdana" w:cs="Arial"/>
          <w:sz w:val="20"/>
          <w:szCs w:val="20"/>
        </w:rPr>
        <w:t>contractació</w:t>
      </w:r>
      <w:r w:rsidRPr="00714011">
        <w:rPr>
          <w:rFonts w:ascii="Verdana" w:hAnsi="Verdana" w:cs="Arial"/>
          <w:sz w:val="20"/>
          <w:szCs w:val="20"/>
        </w:rPr>
        <w:t xml:space="preserve"> del servei de manteniment integral preventiu i correctiu de 60 parquímetres instal·lats a la Ciutat de l’Hospitalet de Llobregat,</w:t>
      </w:r>
      <w:r w:rsidRPr="00714011">
        <w:rPr>
          <w:rFonts w:ascii="Verdana" w:hAnsi="Verdana"/>
          <w:sz w:val="20"/>
          <w:szCs w:val="20"/>
        </w:rPr>
        <w:t xml:space="preserve"> per un valor estimat del contracte de CENT NORANTA</w:t>
      </w:r>
      <w:r w:rsidR="00FE620C">
        <w:rPr>
          <w:rFonts w:ascii="Verdana" w:hAnsi="Verdana"/>
          <w:sz w:val="20"/>
          <w:szCs w:val="20"/>
        </w:rPr>
        <w:t>-</w:t>
      </w:r>
      <w:r w:rsidRPr="00714011">
        <w:rPr>
          <w:rFonts w:ascii="Verdana" w:hAnsi="Verdana"/>
          <w:sz w:val="20"/>
          <w:szCs w:val="20"/>
        </w:rPr>
        <w:t>QUATRE MIL QUATRE</w:t>
      </w:r>
      <w:r w:rsidR="00FE620C">
        <w:rPr>
          <w:rFonts w:ascii="Verdana" w:hAnsi="Verdana"/>
          <w:sz w:val="20"/>
          <w:szCs w:val="20"/>
        </w:rPr>
        <w:t>-</w:t>
      </w:r>
      <w:r w:rsidRPr="00714011">
        <w:rPr>
          <w:rFonts w:ascii="Verdana" w:hAnsi="Verdana"/>
          <w:sz w:val="20"/>
          <w:szCs w:val="20"/>
        </w:rPr>
        <w:t>CENTS EUROS (</w:t>
      </w:r>
      <w:r w:rsidRPr="00714011">
        <w:rPr>
          <w:rFonts w:ascii="Verdana" w:hAnsi="Verdana" w:cs="Arial"/>
          <w:sz w:val="20"/>
          <w:szCs w:val="20"/>
        </w:rPr>
        <w:t>194.400</w:t>
      </w:r>
      <w:r w:rsidR="00FE620C">
        <w:rPr>
          <w:rFonts w:ascii="Verdana" w:hAnsi="Verdana" w:cs="Arial"/>
          <w:sz w:val="20"/>
          <w:szCs w:val="20"/>
        </w:rPr>
        <w:t>,00</w:t>
      </w:r>
      <w:r w:rsidRPr="00714011">
        <w:rPr>
          <w:rFonts w:ascii="Verdana" w:hAnsi="Verdana" w:cs="Arial"/>
          <w:sz w:val="20"/>
          <w:szCs w:val="20"/>
        </w:rPr>
        <w:t xml:space="preserve"> </w:t>
      </w:r>
      <w:r w:rsidRPr="00714011">
        <w:rPr>
          <w:rFonts w:ascii="Verdana" w:hAnsi="Verdana"/>
          <w:sz w:val="20"/>
          <w:szCs w:val="20"/>
        </w:rPr>
        <w:t>€), i un termini total del contracte de 36 mesos, incloses les pròrrogues.</w:t>
      </w:r>
    </w:p>
    <w:p w14:paraId="3017A931" w14:textId="77777777" w:rsidR="00714011" w:rsidRPr="00714011" w:rsidRDefault="00714011" w:rsidP="00714011">
      <w:pPr>
        <w:jc w:val="both"/>
        <w:rPr>
          <w:rFonts w:cs="Arial"/>
          <w:b/>
          <w:sz w:val="22"/>
          <w:szCs w:val="22"/>
        </w:rPr>
      </w:pPr>
    </w:p>
    <w:p w14:paraId="16C28483" w14:textId="66A2E0E3" w:rsidR="00714011" w:rsidRDefault="00714011" w:rsidP="00714011">
      <w:pPr>
        <w:pStyle w:val="Sangradetextonormal"/>
        <w:spacing w:after="0"/>
        <w:ind w:left="0"/>
        <w:jc w:val="both"/>
        <w:rPr>
          <w:rFonts w:ascii="Verdana" w:hAnsi="Verdana"/>
          <w:iCs/>
          <w:sz w:val="20"/>
          <w:szCs w:val="20"/>
        </w:rPr>
      </w:pPr>
      <w:r w:rsidRPr="00714011">
        <w:rPr>
          <w:rFonts w:ascii="Verdana" w:hAnsi="Verdana" w:cs="Arial"/>
          <w:sz w:val="20"/>
          <w:szCs w:val="20"/>
        </w:rPr>
        <w:t xml:space="preserve">VIST l’informe emès pel Gerent de La Farga Gestió d’Equipaments Municipals, SA., en data </w:t>
      </w:r>
      <w:r w:rsidR="000C1632">
        <w:rPr>
          <w:rFonts w:ascii="Verdana" w:hAnsi="Verdana" w:cs="Arial"/>
          <w:sz w:val="20"/>
          <w:szCs w:val="20"/>
        </w:rPr>
        <w:t>17 de gener de</w:t>
      </w:r>
      <w:r w:rsidRPr="00714011">
        <w:rPr>
          <w:rFonts w:ascii="Verdana" w:hAnsi="Verdana" w:cs="Arial"/>
          <w:color w:val="FF0000"/>
          <w:sz w:val="20"/>
          <w:szCs w:val="20"/>
        </w:rPr>
        <w:t xml:space="preserve"> </w:t>
      </w:r>
      <w:r w:rsidRPr="000C1632">
        <w:rPr>
          <w:rFonts w:ascii="Verdana" w:hAnsi="Verdana" w:cs="Arial"/>
          <w:sz w:val="20"/>
          <w:szCs w:val="20"/>
        </w:rPr>
        <w:t>2025,</w:t>
      </w:r>
      <w:r w:rsidRPr="00714011">
        <w:rPr>
          <w:rFonts w:ascii="Verdana" w:hAnsi="Verdana" w:cs="Arial"/>
          <w:sz w:val="20"/>
          <w:szCs w:val="20"/>
        </w:rPr>
        <w:t xml:space="preserve"> </w:t>
      </w:r>
      <w:r w:rsidRPr="00714011">
        <w:rPr>
          <w:rFonts w:ascii="Verdana" w:hAnsi="Verdana"/>
          <w:sz w:val="20"/>
          <w:szCs w:val="20"/>
        </w:rPr>
        <w:t>de conformitat amb l’article 116 i concordants de la Llei 9/2017 de 8 de novembre, de Contractes del Sector Públic</w:t>
      </w:r>
      <w:r w:rsidRPr="00714011">
        <w:rPr>
          <w:rFonts w:ascii="Verdana" w:hAnsi="Verdana"/>
          <w:iCs/>
          <w:sz w:val="20"/>
          <w:szCs w:val="20"/>
        </w:rPr>
        <w:t>.</w:t>
      </w:r>
    </w:p>
    <w:p w14:paraId="3F62428C" w14:textId="77777777" w:rsidR="00714011" w:rsidRDefault="00714011" w:rsidP="00714011">
      <w:pPr>
        <w:pStyle w:val="Sangradetextonormal"/>
        <w:spacing w:after="0"/>
        <w:ind w:left="0"/>
        <w:jc w:val="both"/>
        <w:rPr>
          <w:rFonts w:ascii="Verdana" w:hAnsi="Verdana"/>
          <w:iCs/>
          <w:sz w:val="20"/>
          <w:szCs w:val="20"/>
        </w:rPr>
      </w:pPr>
    </w:p>
    <w:p w14:paraId="40A1331B" w14:textId="77777777" w:rsidR="00EA1AEF" w:rsidRDefault="00EA1AEF" w:rsidP="00714011">
      <w:pPr>
        <w:pStyle w:val="Sangradetextonormal"/>
        <w:spacing w:after="0"/>
        <w:ind w:left="0"/>
        <w:jc w:val="both"/>
        <w:rPr>
          <w:rFonts w:ascii="Verdana" w:hAnsi="Verdana"/>
          <w:iCs/>
          <w:sz w:val="20"/>
          <w:szCs w:val="20"/>
        </w:rPr>
      </w:pPr>
    </w:p>
    <w:p w14:paraId="41CF3ED8" w14:textId="77777777" w:rsidR="00EA1AEF" w:rsidRDefault="00EA1AEF" w:rsidP="00714011">
      <w:pPr>
        <w:pStyle w:val="Sangradetextonormal"/>
        <w:spacing w:after="0"/>
        <w:ind w:left="0"/>
        <w:jc w:val="both"/>
        <w:rPr>
          <w:rFonts w:ascii="Verdana" w:hAnsi="Verdana"/>
          <w:iCs/>
          <w:sz w:val="20"/>
          <w:szCs w:val="20"/>
        </w:rPr>
      </w:pPr>
    </w:p>
    <w:p w14:paraId="379FCE1A" w14:textId="0332756B" w:rsidR="00714011" w:rsidRPr="00714011" w:rsidRDefault="00714011" w:rsidP="00714011">
      <w:pPr>
        <w:pStyle w:val="Sangradetextonormal"/>
        <w:spacing w:after="0"/>
        <w:ind w:left="0"/>
        <w:jc w:val="both"/>
        <w:rPr>
          <w:rFonts w:ascii="Verdana" w:hAnsi="Verdana"/>
          <w:iCs/>
          <w:sz w:val="20"/>
          <w:szCs w:val="20"/>
        </w:rPr>
      </w:pPr>
      <w:r>
        <w:rPr>
          <w:rFonts w:ascii="Verdana" w:hAnsi="Verdana"/>
          <w:iCs/>
          <w:sz w:val="20"/>
          <w:szCs w:val="20"/>
        </w:rPr>
        <w:t>VIST l’informe emès en data</w:t>
      </w:r>
      <w:r w:rsidR="006A2FFB">
        <w:rPr>
          <w:rFonts w:ascii="Verdana" w:hAnsi="Verdana"/>
          <w:iCs/>
          <w:sz w:val="20"/>
          <w:szCs w:val="20"/>
        </w:rPr>
        <w:t xml:space="preserve"> 17 de gener d</w:t>
      </w:r>
      <w:r>
        <w:rPr>
          <w:rFonts w:ascii="Verdana" w:hAnsi="Verdana"/>
          <w:iCs/>
          <w:sz w:val="20"/>
          <w:szCs w:val="20"/>
        </w:rPr>
        <w:t>e 2025 pels Serveis Jurídics de la Societat Municipal.</w:t>
      </w:r>
    </w:p>
    <w:p w14:paraId="08B27BBD" w14:textId="77777777" w:rsidR="00714011" w:rsidRDefault="00714011" w:rsidP="00714011">
      <w:pPr>
        <w:pStyle w:val="Sangradetextonormal"/>
        <w:spacing w:after="0"/>
        <w:ind w:left="0"/>
        <w:jc w:val="both"/>
        <w:rPr>
          <w:rFonts w:ascii="Verdana" w:hAnsi="Verdana"/>
          <w:iCs/>
          <w:sz w:val="20"/>
          <w:szCs w:val="20"/>
        </w:rPr>
      </w:pPr>
    </w:p>
    <w:p w14:paraId="4241AF4B" w14:textId="77777777" w:rsidR="00714011" w:rsidRDefault="00714011" w:rsidP="00714011">
      <w:pPr>
        <w:pStyle w:val="Sangradetextonormal"/>
        <w:spacing w:after="0"/>
        <w:ind w:left="0"/>
        <w:jc w:val="both"/>
        <w:rPr>
          <w:rFonts w:ascii="Verdana" w:hAnsi="Verdana"/>
          <w:sz w:val="20"/>
          <w:szCs w:val="20"/>
        </w:rPr>
      </w:pPr>
      <w:r w:rsidRPr="00133C3B">
        <w:rPr>
          <w:rFonts w:ascii="Verdana" w:hAnsi="Verdana"/>
          <w:sz w:val="20"/>
          <w:szCs w:val="20"/>
        </w:rPr>
        <w:t>ATÈS que de conformitat amb els articles 100, 101 i concordants de la Llei 9/2017 de 8 de novembre, de Contractes del Sector Públic, es determina la forma de fixar el càlcul del valor estimat dels contractes.</w:t>
      </w:r>
    </w:p>
    <w:p w14:paraId="6CEE9B79" w14:textId="77777777" w:rsidR="00714011" w:rsidRDefault="00714011" w:rsidP="00714011">
      <w:pPr>
        <w:pStyle w:val="Sangradetextonormal"/>
        <w:spacing w:after="0"/>
        <w:ind w:left="0"/>
        <w:jc w:val="both"/>
        <w:rPr>
          <w:rFonts w:ascii="Verdana" w:hAnsi="Verdana"/>
          <w:sz w:val="20"/>
          <w:szCs w:val="20"/>
        </w:rPr>
      </w:pPr>
    </w:p>
    <w:p w14:paraId="18CF58E3" w14:textId="77777777" w:rsidR="00714011" w:rsidRDefault="00714011" w:rsidP="00714011">
      <w:pPr>
        <w:pStyle w:val="Sangradetextonormal"/>
        <w:spacing w:after="0"/>
        <w:ind w:left="0"/>
        <w:jc w:val="both"/>
        <w:rPr>
          <w:rFonts w:ascii="Verdana" w:hAnsi="Verdana"/>
          <w:sz w:val="20"/>
          <w:szCs w:val="20"/>
        </w:rPr>
      </w:pPr>
      <w:r>
        <w:rPr>
          <w:rFonts w:ascii="Verdana" w:hAnsi="Verdana"/>
          <w:sz w:val="20"/>
          <w:szCs w:val="20"/>
        </w:rPr>
        <w:t xml:space="preserve">ATÈS que de conformitat l’article 156 i concordants de </w:t>
      </w:r>
      <w:r w:rsidRPr="00765B41">
        <w:rPr>
          <w:rFonts w:ascii="Verdana" w:hAnsi="Verdana"/>
          <w:sz w:val="20"/>
          <w:szCs w:val="20"/>
        </w:rPr>
        <w:t>la Llei 9/2017 de 8 de novembre, de Contractes del Sector Públic</w:t>
      </w:r>
      <w:r>
        <w:rPr>
          <w:rFonts w:ascii="Verdana" w:hAnsi="Verdana"/>
          <w:sz w:val="20"/>
          <w:szCs w:val="20"/>
        </w:rPr>
        <w:t xml:space="preserve"> estableix el procediment obert.</w:t>
      </w:r>
    </w:p>
    <w:p w14:paraId="6591AD8A" w14:textId="77777777" w:rsidR="00714011" w:rsidRDefault="00714011" w:rsidP="00714011">
      <w:pPr>
        <w:pStyle w:val="Sangradetextonormal"/>
        <w:spacing w:after="0"/>
        <w:ind w:left="0"/>
        <w:jc w:val="both"/>
        <w:rPr>
          <w:rFonts w:ascii="Verdana" w:hAnsi="Verdana"/>
          <w:sz w:val="20"/>
          <w:szCs w:val="20"/>
        </w:rPr>
      </w:pPr>
    </w:p>
    <w:p w14:paraId="20BB865D" w14:textId="77777777" w:rsidR="00714011" w:rsidRDefault="00714011" w:rsidP="00714011">
      <w:pPr>
        <w:pStyle w:val="Sangradetextonormal"/>
        <w:spacing w:after="0"/>
        <w:ind w:left="0"/>
        <w:jc w:val="both"/>
        <w:rPr>
          <w:rFonts w:ascii="Verdana" w:hAnsi="Verdana"/>
          <w:sz w:val="20"/>
          <w:szCs w:val="20"/>
        </w:rPr>
      </w:pPr>
      <w:r w:rsidRPr="007E1F1D">
        <w:rPr>
          <w:rFonts w:ascii="Verdana" w:hAnsi="Verdana"/>
          <w:sz w:val="20"/>
          <w:szCs w:val="20"/>
        </w:rPr>
        <w:t>ATÈS els articles 17 i concordants de la Llei 9/2017 de 8 de novembre, de Contractes del Sector Públic en relació a l’adjudicació de</w:t>
      </w:r>
      <w:r>
        <w:rPr>
          <w:rFonts w:ascii="Verdana" w:hAnsi="Verdana"/>
          <w:sz w:val="20"/>
          <w:szCs w:val="20"/>
        </w:rPr>
        <w:t xml:space="preserve">l </w:t>
      </w:r>
      <w:r w:rsidRPr="003543FD">
        <w:rPr>
          <w:rFonts w:ascii="Verdana" w:hAnsi="Verdana" w:cs="Arial"/>
          <w:sz w:val="20"/>
          <w:szCs w:val="20"/>
        </w:rPr>
        <w:t>servei</w:t>
      </w:r>
      <w:r>
        <w:rPr>
          <w:rFonts w:ascii="Verdana" w:hAnsi="Verdana" w:cs="Arial"/>
          <w:sz w:val="20"/>
          <w:szCs w:val="20"/>
        </w:rPr>
        <w:t xml:space="preserve"> de manteniment integral preventiu i correctiu de 80 parquímetres instal·lats a la Ciutat de l’Hospitalet de Llobregat.</w:t>
      </w:r>
      <w:r w:rsidRPr="007E1F1D">
        <w:rPr>
          <w:rFonts w:ascii="Verdana" w:hAnsi="Verdana"/>
          <w:sz w:val="20"/>
          <w:szCs w:val="20"/>
        </w:rPr>
        <w:t xml:space="preserve"> </w:t>
      </w:r>
    </w:p>
    <w:p w14:paraId="551E6198" w14:textId="77777777" w:rsidR="00714011" w:rsidRPr="007E1F1D" w:rsidRDefault="00714011" w:rsidP="00714011">
      <w:pPr>
        <w:pStyle w:val="Sangradetextonormal"/>
        <w:spacing w:after="0"/>
        <w:ind w:left="0"/>
        <w:jc w:val="both"/>
        <w:rPr>
          <w:rFonts w:ascii="Verdana" w:hAnsi="Verdana"/>
          <w:sz w:val="20"/>
          <w:szCs w:val="20"/>
        </w:rPr>
      </w:pPr>
    </w:p>
    <w:p w14:paraId="0992ECD3" w14:textId="77777777" w:rsidR="00714011" w:rsidRPr="00CC61A8" w:rsidRDefault="00714011" w:rsidP="00714011">
      <w:pPr>
        <w:pStyle w:val="Sangradetextonormal"/>
        <w:spacing w:after="0"/>
        <w:ind w:left="0"/>
        <w:jc w:val="both"/>
        <w:rPr>
          <w:rFonts w:ascii="Verdana" w:hAnsi="Verdana"/>
          <w:sz w:val="20"/>
          <w:szCs w:val="20"/>
        </w:rPr>
      </w:pPr>
      <w:r w:rsidRPr="007E1F1D">
        <w:rPr>
          <w:rFonts w:ascii="Verdana" w:hAnsi="Verdana"/>
          <w:sz w:val="20"/>
          <w:szCs w:val="20"/>
        </w:rPr>
        <w:t>ATÈS que l’article 61,2 i concordants de la Llei 9/2017 de 8 de novembre, de Contractes del Sector Públic, preveu que els òrgans de contractació podran delegar facultats en matèria de contractació.</w:t>
      </w:r>
    </w:p>
    <w:p w14:paraId="6493FDA4" w14:textId="77777777" w:rsidR="00714011" w:rsidRDefault="00714011" w:rsidP="00714011">
      <w:pPr>
        <w:pStyle w:val="Sangradetextonormal"/>
        <w:spacing w:after="0"/>
        <w:ind w:left="0"/>
        <w:jc w:val="both"/>
        <w:rPr>
          <w:rFonts w:ascii="Verdana" w:hAnsi="Verdana"/>
          <w:sz w:val="20"/>
          <w:szCs w:val="20"/>
        </w:rPr>
      </w:pPr>
    </w:p>
    <w:p w14:paraId="1C76761D" w14:textId="77777777" w:rsidR="00714011" w:rsidRPr="001F53C2" w:rsidRDefault="00714011" w:rsidP="00714011">
      <w:pPr>
        <w:jc w:val="both"/>
        <w:rPr>
          <w:rFonts w:ascii="Verdana" w:hAnsi="Verdana"/>
          <w:sz w:val="20"/>
          <w:szCs w:val="20"/>
        </w:rPr>
      </w:pPr>
      <w:r w:rsidRPr="00953242">
        <w:rPr>
          <w:rFonts w:ascii="Verdana" w:hAnsi="Verdana" w:cs="Arial"/>
          <w:bCs/>
          <w:sz w:val="20"/>
          <w:szCs w:val="20"/>
        </w:rPr>
        <w:t>VIST</w:t>
      </w:r>
      <w:r w:rsidRPr="00953242">
        <w:rPr>
          <w:rFonts w:ascii="Verdana" w:hAnsi="Verdana"/>
          <w:sz w:val="20"/>
          <w:szCs w:val="20"/>
        </w:rPr>
        <w:t xml:space="preserve"> l’article 21 VII, XXI en relació amb l’article </w:t>
      </w:r>
      <w:smartTag w:uri="urn:schemas-microsoft-com:office:smarttags" w:element="metricconverter">
        <w:smartTagPr>
          <w:attr w:name="ProductID" w:val="29 C"/>
        </w:smartTagPr>
        <w:r w:rsidRPr="00953242">
          <w:rPr>
            <w:rFonts w:ascii="Verdana" w:hAnsi="Verdana"/>
            <w:sz w:val="20"/>
            <w:szCs w:val="20"/>
          </w:rPr>
          <w:t>29 C</w:t>
        </w:r>
      </w:smartTag>
      <w:r w:rsidRPr="00953242">
        <w:rPr>
          <w:rFonts w:ascii="Verdana" w:hAnsi="Verdana"/>
          <w:sz w:val="20"/>
          <w:szCs w:val="20"/>
        </w:rPr>
        <w:t xml:space="preserve"> i L dels Estatuts Socials de la Societat en relació amb l’article 249 i concordants de la Llei de Societats de Capital, relatius a les facultats d’aquest </w:t>
      </w:r>
      <w:r>
        <w:rPr>
          <w:rFonts w:ascii="Verdana" w:hAnsi="Verdana"/>
          <w:sz w:val="20"/>
          <w:szCs w:val="20"/>
        </w:rPr>
        <w:t>C</w:t>
      </w:r>
      <w:r w:rsidRPr="00953242">
        <w:rPr>
          <w:rFonts w:ascii="Verdana" w:hAnsi="Verdana"/>
          <w:sz w:val="20"/>
          <w:szCs w:val="20"/>
        </w:rPr>
        <w:t>onsell d’administració.</w:t>
      </w:r>
    </w:p>
    <w:p w14:paraId="079E01D8" w14:textId="77777777" w:rsidR="00714011" w:rsidRPr="001F53C2" w:rsidRDefault="00714011" w:rsidP="00714011">
      <w:pPr>
        <w:jc w:val="both"/>
        <w:rPr>
          <w:rFonts w:ascii="Verdana" w:hAnsi="Verdana"/>
          <w:sz w:val="20"/>
          <w:szCs w:val="20"/>
        </w:rPr>
      </w:pPr>
    </w:p>
    <w:p w14:paraId="53B95DA3" w14:textId="77777777" w:rsidR="00714011" w:rsidRDefault="00714011" w:rsidP="00714011">
      <w:pPr>
        <w:jc w:val="both"/>
        <w:rPr>
          <w:rFonts w:ascii="Verdana" w:hAnsi="Verdana"/>
          <w:sz w:val="20"/>
          <w:szCs w:val="20"/>
        </w:rPr>
      </w:pPr>
      <w:r w:rsidRPr="001F53C2">
        <w:rPr>
          <w:rFonts w:ascii="Verdana" w:hAnsi="Verdana"/>
          <w:sz w:val="20"/>
          <w:szCs w:val="20"/>
        </w:rPr>
        <w:t xml:space="preserve">En ús de les facultats que em confereix l’article 22 dels Estatuts Reguladors de </w:t>
      </w:r>
      <w:smartTag w:uri="urn:schemas-microsoft-com:office:smarttags" w:element="PersonName">
        <w:smartTagPr>
          <w:attr w:name="ProductID" w:val="LA SOCIETAT"/>
        </w:smartTagPr>
        <w:r w:rsidRPr="001F53C2">
          <w:rPr>
            <w:rFonts w:ascii="Verdana" w:hAnsi="Verdana"/>
            <w:sz w:val="20"/>
            <w:szCs w:val="20"/>
          </w:rPr>
          <w:t>la Societat</w:t>
        </w:r>
      </w:smartTag>
      <w:r w:rsidRPr="001F53C2">
        <w:rPr>
          <w:rFonts w:ascii="Verdana" w:hAnsi="Verdana"/>
          <w:sz w:val="20"/>
          <w:szCs w:val="20"/>
        </w:rPr>
        <w:t>, PROPOSO AL CONSELL D’ADMINISTRACIÓ L’ADOPCIÓ DE L’ACORD SEGÜENT:</w:t>
      </w:r>
    </w:p>
    <w:p w14:paraId="094A0977" w14:textId="77777777" w:rsidR="00714011" w:rsidRPr="001F53C2" w:rsidRDefault="00714011" w:rsidP="00714011">
      <w:pPr>
        <w:jc w:val="both"/>
        <w:rPr>
          <w:rFonts w:ascii="Verdana" w:hAnsi="Verdana"/>
          <w:sz w:val="20"/>
          <w:szCs w:val="20"/>
        </w:rPr>
      </w:pPr>
    </w:p>
    <w:p w14:paraId="7859C623" w14:textId="3ED6F917" w:rsidR="00714011" w:rsidRPr="00714011" w:rsidRDefault="00714011" w:rsidP="00714011">
      <w:pPr>
        <w:jc w:val="both"/>
        <w:rPr>
          <w:rFonts w:ascii="Verdana" w:hAnsi="Verdana"/>
          <w:sz w:val="20"/>
          <w:szCs w:val="20"/>
        </w:rPr>
      </w:pPr>
      <w:r w:rsidRPr="001F53C2">
        <w:rPr>
          <w:rFonts w:ascii="Verdana" w:hAnsi="Verdana" w:cs="Arial"/>
          <w:b/>
          <w:color w:val="000000"/>
          <w:sz w:val="20"/>
          <w:szCs w:val="20"/>
        </w:rPr>
        <w:t xml:space="preserve">PRIMER.- APROVAR </w:t>
      </w:r>
      <w:r w:rsidRPr="00765B41">
        <w:rPr>
          <w:rFonts w:ascii="Verdana" w:hAnsi="Verdana" w:cs="Arial"/>
          <w:color w:val="000000"/>
          <w:sz w:val="20"/>
          <w:szCs w:val="20"/>
        </w:rPr>
        <w:t>els</w:t>
      </w:r>
      <w:r>
        <w:rPr>
          <w:rFonts w:ascii="Verdana" w:hAnsi="Verdana" w:cs="Arial"/>
          <w:b/>
          <w:color w:val="000000"/>
          <w:sz w:val="20"/>
          <w:szCs w:val="20"/>
        </w:rPr>
        <w:t xml:space="preserve"> </w:t>
      </w:r>
      <w:r>
        <w:rPr>
          <w:rFonts w:ascii="Verdana" w:hAnsi="Verdana" w:cs="Arial"/>
          <w:sz w:val="20"/>
          <w:szCs w:val="20"/>
        </w:rPr>
        <w:t xml:space="preserve">plecs </w:t>
      </w:r>
      <w:r w:rsidRPr="00B6243A">
        <w:rPr>
          <w:rFonts w:ascii="Verdana" w:hAnsi="Verdana" w:cs="Arial"/>
          <w:sz w:val="20"/>
          <w:szCs w:val="20"/>
        </w:rPr>
        <w:t>de prescripcions tècniques</w:t>
      </w:r>
      <w:r w:rsidRPr="0078329D">
        <w:rPr>
          <w:rFonts w:ascii="Verdana" w:hAnsi="Verdana" w:cs="Arial"/>
          <w:sz w:val="20"/>
          <w:szCs w:val="20"/>
        </w:rPr>
        <w:t xml:space="preserve"> </w:t>
      </w:r>
      <w:r>
        <w:rPr>
          <w:rFonts w:ascii="Verdana" w:hAnsi="Verdana" w:cs="Arial"/>
          <w:sz w:val="20"/>
          <w:szCs w:val="20"/>
        </w:rPr>
        <w:t>i de clàusules contractuals</w:t>
      </w:r>
      <w:r w:rsidRPr="00B6243A">
        <w:rPr>
          <w:rFonts w:ascii="Verdana" w:hAnsi="Verdana" w:cs="Arial"/>
          <w:sz w:val="20"/>
          <w:szCs w:val="20"/>
        </w:rPr>
        <w:t xml:space="preserve"> </w:t>
      </w:r>
      <w:r>
        <w:rPr>
          <w:rFonts w:ascii="Verdana" w:hAnsi="Verdana" w:cs="Arial"/>
          <w:sz w:val="20"/>
          <w:szCs w:val="20"/>
        </w:rPr>
        <w:t xml:space="preserve">de </w:t>
      </w:r>
      <w:r w:rsidRPr="00714011">
        <w:rPr>
          <w:rFonts w:ascii="Verdana" w:hAnsi="Verdana" w:cs="Arial"/>
          <w:sz w:val="20"/>
          <w:szCs w:val="20"/>
        </w:rPr>
        <w:t xml:space="preserve">gener de 2025, per </w:t>
      </w:r>
      <w:r w:rsidR="001E3958">
        <w:rPr>
          <w:rFonts w:ascii="Verdana" w:hAnsi="Verdana" w:cs="Arial"/>
          <w:sz w:val="20"/>
          <w:szCs w:val="20"/>
        </w:rPr>
        <w:t xml:space="preserve">a </w:t>
      </w:r>
      <w:r w:rsidRPr="00714011">
        <w:rPr>
          <w:rFonts w:ascii="Verdana" w:hAnsi="Verdana" w:cs="Arial"/>
          <w:sz w:val="20"/>
          <w:szCs w:val="20"/>
        </w:rPr>
        <w:t>la contractaci</w:t>
      </w:r>
      <w:r w:rsidR="001E3958">
        <w:rPr>
          <w:rFonts w:ascii="Verdana" w:hAnsi="Verdana" w:cs="Arial"/>
          <w:sz w:val="20"/>
          <w:szCs w:val="20"/>
        </w:rPr>
        <w:t>ó</w:t>
      </w:r>
      <w:r w:rsidRPr="00714011">
        <w:rPr>
          <w:rFonts w:ascii="Verdana" w:hAnsi="Verdana" w:cs="Arial"/>
          <w:sz w:val="20"/>
          <w:szCs w:val="20"/>
        </w:rPr>
        <w:t xml:space="preserve"> del servei de manteniment integral preventiu i correctiu de 60 parquímetres instal·lats a la Ciutat de l’Hospitalet de Llobregat,</w:t>
      </w:r>
      <w:r w:rsidRPr="00714011">
        <w:rPr>
          <w:rFonts w:ascii="Verdana" w:hAnsi="Verdana"/>
          <w:sz w:val="20"/>
          <w:szCs w:val="20"/>
        </w:rPr>
        <w:t xml:space="preserve"> per un valor estimat del contracte de CENT NORANTA</w:t>
      </w:r>
      <w:r w:rsidR="003839E2">
        <w:rPr>
          <w:rFonts w:ascii="Verdana" w:hAnsi="Verdana"/>
          <w:sz w:val="20"/>
          <w:szCs w:val="20"/>
        </w:rPr>
        <w:t>-</w:t>
      </w:r>
      <w:r w:rsidRPr="00714011">
        <w:rPr>
          <w:rFonts w:ascii="Verdana" w:hAnsi="Verdana"/>
          <w:sz w:val="20"/>
          <w:szCs w:val="20"/>
        </w:rPr>
        <w:t>QUATRE MIL QUATRE</w:t>
      </w:r>
      <w:r w:rsidR="003839E2">
        <w:rPr>
          <w:rFonts w:ascii="Verdana" w:hAnsi="Verdana"/>
          <w:sz w:val="20"/>
          <w:szCs w:val="20"/>
        </w:rPr>
        <w:t>-</w:t>
      </w:r>
      <w:r w:rsidRPr="00714011">
        <w:rPr>
          <w:rFonts w:ascii="Verdana" w:hAnsi="Verdana"/>
          <w:sz w:val="20"/>
          <w:szCs w:val="20"/>
        </w:rPr>
        <w:t>CENTS EUROS (</w:t>
      </w:r>
      <w:r w:rsidRPr="00714011">
        <w:rPr>
          <w:rFonts w:ascii="Verdana" w:hAnsi="Verdana" w:cs="Arial"/>
          <w:sz w:val="20"/>
          <w:szCs w:val="20"/>
        </w:rPr>
        <w:t>194.400</w:t>
      </w:r>
      <w:r w:rsidR="003839E2">
        <w:rPr>
          <w:rFonts w:ascii="Verdana" w:hAnsi="Verdana" w:cs="Arial"/>
          <w:sz w:val="20"/>
          <w:szCs w:val="20"/>
        </w:rPr>
        <w:t>,00</w:t>
      </w:r>
      <w:r w:rsidRPr="00714011">
        <w:rPr>
          <w:rFonts w:ascii="Verdana" w:hAnsi="Verdana" w:cs="Arial"/>
          <w:sz w:val="20"/>
          <w:szCs w:val="20"/>
        </w:rPr>
        <w:t xml:space="preserve"> </w:t>
      </w:r>
      <w:r w:rsidRPr="00714011">
        <w:rPr>
          <w:rFonts w:ascii="Verdana" w:hAnsi="Verdana"/>
          <w:sz w:val="20"/>
          <w:szCs w:val="20"/>
        </w:rPr>
        <w:t>€), i un termini total del contracte de 36 mesos, incloses les pròrrogues.</w:t>
      </w:r>
    </w:p>
    <w:p w14:paraId="2713177D" w14:textId="77777777" w:rsidR="00714011" w:rsidRDefault="00714011" w:rsidP="00714011">
      <w:pPr>
        <w:pStyle w:val="Sangradetextonormal"/>
        <w:spacing w:after="0"/>
        <w:ind w:left="0"/>
        <w:jc w:val="both"/>
        <w:rPr>
          <w:rFonts w:ascii="Verdana" w:hAnsi="Verdana" w:cs="Arial"/>
          <w:b/>
          <w:color w:val="000000"/>
          <w:sz w:val="20"/>
          <w:szCs w:val="20"/>
        </w:rPr>
      </w:pPr>
    </w:p>
    <w:p w14:paraId="2278EA1B" w14:textId="77777777" w:rsidR="00714011" w:rsidRPr="00680D38" w:rsidRDefault="00714011" w:rsidP="00714011">
      <w:pPr>
        <w:pStyle w:val="Sangradetextonormal"/>
        <w:spacing w:after="0"/>
        <w:ind w:left="0"/>
        <w:jc w:val="both"/>
        <w:rPr>
          <w:rFonts w:ascii="Verdana" w:hAnsi="Verdana"/>
          <w:iCs/>
          <w:sz w:val="20"/>
          <w:szCs w:val="20"/>
        </w:rPr>
      </w:pPr>
      <w:r w:rsidRPr="001F53C2">
        <w:rPr>
          <w:rFonts w:ascii="Verdana" w:hAnsi="Verdana" w:cs="Arial"/>
          <w:b/>
          <w:color w:val="000000"/>
          <w:sz w:val="20"/>
          <w:szCs w:val="20"/>
        </w:rPr>
        <w:t xml:space="preserve">SEGON.- </w:t>
      </w:r>
      <w:r w:rsidRPr="001F53C2">
        <w:rPr>
          <w:rFonts w:ascii="Verdana" w:hAnsi="Verdana"/>
          <w:b/>
          <w:iCs/>
          <w:sz w:val="20"/>
          <w:szCs w:val="20"/>
        </w:rPr>
        <w:t xml:space="preserve">NOMENAR </w:t>
      </w:r>
      <w:r w:rsidRPr="001F53C2">
        <w:rPr>
          <w:rFonts w:ascii="Verdana" w:hAnsi="Verdana"/>
          <w:iCs/>
          <w:sz w:val="20"/>
          <w:szCs w:val="20"/>
        </w:rPr>
        <w:t>responsable del contracte ates</w:t>
      </w:r>
      <w:r>
        <w:rPr>
          <w:rFonts w:ascii="Verdana" w:hAnsi="Verdana"/>
          <w:iCs/>
          <w:sz w:val="20"/>
          <w:szCs w:val="20"/>
        </w:rPr>
        <w:t>a</w:t>
      </w:r>
      <w:r w:rsidRPr="001F53C2">
        <w:rPr>
          <w:rFonts w:ascii="Verdana" w:hAnsi="Verdana"/>
          <w:iCs/>
          <w:sz w:val="20"/>
          <w:szCs w:val="20"/>
        </w:rPr>
        <w:t xml:space="preserve"> l</w:t>
      </w:r>
      <w:r>
        <w:rPr>
          <w:rFonts w:ascii="Verdana" w:hAnsi="Verdana"/>
          <w:iCs/>
          <w:sz w:val="20"/>
          <w:szCs w:val="20"/>
        </w:rPr>
        <w:t>’</w:t>
      </w:r>
      <w:r w:rsidRPr="001F53C2">
        <w:rPr>
          <w:rFonts w:ascii="Verdana" w:hAnsi="Verdana"/>
          <w:iCs/>
          <w:sz w:val="20"/>
          <w:szCs w:val="20"/>
        </w:rPr>
        <w:t>àre</w:t>
      </w:r>
      <w:r>
        <w:rPr>
          <w:rFonts w:ascii="Verdana" w:hAnsi="Verdana"/>
          <w:iCs/>
          <w:sz w:val="20"/>
          <w:szCs w:val="20"/>
        </w:rPr>
        <w:t>a</w:t>
      </w:r>
      <w:r w:rsidRPr="001F53C2">
        <w:rPr>
          <w:rFonts w:ascii="Verdana" w:hAnsi="Verdana"/>
          <w:iCs/>
          <w:sz w:val="20"/>
          <w:szCs w:val="20"/>
        </w:rPr>
        <w:t xml:space="preserve"> de la Societat a l</w:t>
      </w:r>
      <w:r>
        <w:rPr>
          <w:rFonts w:ascii="Verdana" w:hAnsi="Verdana"/>
          <w:iCs/>
          <w:sz w:val="20"/>
          <w:szCs w:val="20"/>
        </w:rPr>
        <w:t>a</w:t>
      </w:r>
      <w:r w:rsidRPr="001F53C2">
        <w:rPr>
          <w:rFonts w:ascii="Verdana" w:hAnsi="Verdana"/>
          <w:iCs/>
          <w:sz w:val="20"/>
          <w:szCs w:val="20"/>
        </w:rPr>
        <w:t xml:space="preserve"> que afecta, </w:t>
      </w:r>
      <w:r w:rsidRPr="0050475D">
        <w:rPr>
          <w:rFonts w:ascii="Verdana" w:hAnsi="Verdana"/>
          <w:iCs/>
          <w:sz w:val="20"/>
          <w:szCs w:val="20"/>
        </w:rPr>
        <w:t>a</w:t>
      </w:r>
      <w:r>
        <w:rPr>
          <w:rFonts w:ascii="Verdana" w:hAnsi="Verdana"/>
          <w:iCs/>
          <w:sz w:val="20"/>
          <w:szCs w:val="20"/>
        </w:rPr>
        <w:t xml:space="preserve">l Sr. Manual Gaspar </w:t>
      </w:r>
      <w:r w:rsidRPr="0050475D">
        <w:rPr>
          <w:rFonts w:ascii="Verdana" w:hAnsi="Verdana"/>
          <w:iCs/>
          <w:sz w:val="20"/>
          <w:szCs w:val="20"/>
        </w:rPr>
        <w:t>(</w:t>
      </w:r>
      <w:r>
        <w:rPr>
          <w:rFonts w:ascii="Verdana" w:hAnsi="Verdana"/>
          <w:iCs/>
          <w:sz w:val="20"/>
          <w:szCs w:val="20"/>
        </w:rPr>
        <w:t>Cap del Departament de Mobilitat)</w:t>
      </w:r>
      <w:r w:rsidRPr="0050475D">
        <w:rPr>
          <w:rFonts w:ascii="Verdana" w:hAnsi="Verdana"/>
          <w:iCs/>
          <w:sz w:val="20"/>
          <w:szCs w:val="20"/>
        </w:rPr>
        <w:t xml:space="preserve">, </w:t>
      </w:r>
      <w:r>
        <w:rPr>
          <w:rFonts w:ascii="Verdana" w:hAnsi="Verdana"/>
          <w:iCs/>
          <w:sz w:val="20"/>
          <w:szCs w:val="20"/>
        </w:rPr>
        <w:t>el</w:t>
      </w:r>
      <w:r w:rsidRPr="0050475D">
        <w:rPr>
          <w:rFonts w:ascii="Verdana" w:hAnsi="Verdana"/>
          <w:iCs/>
          <w:sz w:val="20"/>
          <w:szCs w:val="20"/>
        </w:rPr>
        <w:t xml:space="preserve"> qual portarà a terme les funcions previstes en els plecs de clàusules i en la LCSP, tot de conformitat</w:t>
      </w:r>
      <w:r w:rsidRPr="001F53C2">
        <w:rPr>
          <w:rFonts w:ascii="Verdana" w:hAnsi="Verdana"/>
          <w:iCs/>
          <w:sz w:val="20"/>
          <w:szCs w:val="20"/>
        </w:rPr>
        <w:t xml:space="preserve"> amb allò previst a l’article </w:t>
      </w:r>
      <w:r>
        <w:rPr>
          <w:rFonts w:ascii="Verdana" w:hAnsi="Verdana"/>
          <w:iCs/>
          <w:sz w:val="20"/>
          <w:szCs w:val="20"/>
        </w:rPr>
        <w:t>62</w:t>
      </w:r>
      <w:r w:rsidRPr="001F53C2">
        <w:rPr>
          <w:rFonts w:ascii="Verdana" w:hAnsi="Verdana"/>
          <w:iCs/>
          <w:sz w:val="20"/>
          <w:szCs w:val="20"/>
        </w:rPr>
        <w:t xml:space="preserve"> i concordants</w:t>
      </w:r>
      <w:r w:rsidRPr="001F53C2">
        <w:rPr>
          <w:rFonts w:ascii="Verdana" w:hAnsi="Verdana"/>
          <w:sz w:val="20"/>
          <w:szCs w:val="20"/>
        </w:rPr>
        <w:t xml:space="preserve"> de la </w:t>
      </w:r>
      <w:r w:rsidRPr="00680D38">
        <w:rPr>
          <w:rFonts w:ascii="Verdana" w:hAnsi="Verdana"/>
          <w:sz w:val="20"/>
          <w:szCs w:val="20"/>
        </w:rPr>
        <w:t>Llei 9/2017 de 8 de novembre, de Contractes del Sector Públic</w:t>
      </w:r>
      <w:r w:rsidRPr="00680D38">
        <w:rPr>
          <w:rFonts w:ascii="Verdana" w:hAnsi="Verdana"/>
          <w:iCs/>
          <w:sz w:val="20"/>
          <w:szCs w:val="20"/>
        </w:rPr>
        <w:t>.</w:t>
      </w:r>
    </w:p>
    <w:p w14:paraId="13B9E388" w14:textId="77777777" w:rsidR="00714011" w:rsidRDefault="00714011" w:rsidP="00714011">
      <w:pPr>
        <w:pStyle w:val="Sangradetextonormal"/>
        <w:spacing w:after="0"/>
        <w:ind w:left="0"/>
        <w:jc w:val="both"/>
        <w:rPr>
          <w:rFonts w:ascii="Verdana" w:hAnsi="Verdana"/>
          <w:b/>
          <w:iCs/>
          <w:sz w:val="20"/>
          <w:szCs w:val="20"/>
        </w:rPr>
      </w:pPr>
    </w:p>
    <w:p w14:paraId="5D5A8417" w14:textId="77777777" w:rsidR="00714011" w:rsidRPr="001F53C2" w:rsidRDefault="00714011" w:rsidP="00714011">
      <w:pPr>
        <w:jc w:val="both"/>
        <w:rPr>
          <w:rFonts w:ascii="Verdana" w:hAnsi="Verdana"/>
          <w:sz w:val="20"/>
          <w:szCs w:val="20"/>
        </w:rPr>
      </w:pPr>
      <w:r w:rsidRPr="001F53C2">
        <w:rPr>
          <w:rFonts w:ascii="Verdana" w:hAnsi="Verdana"/>
          <w:b/>
          <w:sz w:val="20"/>
          <w:szCs w:val="20"/>
        </w:rPr>
        <w:t>TERCER.- DELEGAR</w:t>
      </w:r>
      <w:r w:rsidRPr="001F53C2">
        <w:rPr>
          <w:rFonts w:ascii="Verdana" w:hAnsi="Verdana"/>
          <w:sz w:val="20"/>
          <w:szCs w:val="20"/>
        </w:rPr>
        <w:t xml:space="preserve"> al Gerent de la Societat Municipal, els acords de tramitació dels processos d’adjudicaci</w:t>
      </w:r>
      <w:r>
        <w:rPr>
          <w:rFonts w:ascii="Verdana" w:hAnsi="Verdana"/>
          <w:sz w:val="20"/>
          <w:szCs w:val="20"/>
        </w:rPr>
        <w:t>ó, així com la formalització de la</w:t>
      </w:r>
      <w:r w:rsidRPr="001F53C2">
        <w:rPr>
          <w:rFonts w:ascii="Verdana" w:hAnsi="Verdana"/>
          <w:sz w:val="20"/>
          <w:szCs w:val="20"/>
        </w:rPr>
        <w:t xml:space="preserve"> corresponent </w:t>
      </w:r>
      <w:r>
        <w:rPr>
          <w:rFonts w:ascii="Verdana" w:hAnsi="Verdana"/>
          <w:sz w:val="20"/>
          <w:szCs w:val="20"/>
        </w:rPr>
        <w:t xml:space="preserve">adjudicació i /o formalitzacions del contracte si fos el cas, </w:t>
      </w:r>
      <w:r w:rsidRPr="001F53C2">
        <w:rPr>
          <w:rFonts w:ascii="Verdana" w:hAnsi="Verdana"/>
          <w:sz w:val="20"/>
          <w:szCs w:val="20"/>
        </w:rPr>
        <w:t>donant compte en el seu moment al Consell d’Administració.</w:t>
      </w:r>
    </w:p>
    <w:p w14:paraId="748A3C38" w14:textId="77777777" w:rsidR="00714011" w:rsidRPr="001F53C2" w:rsidRDefault="00714011" w:rsidP="00714011">
      <w:pPr>
        <w:jc w:val="both"/>
        <w:rPr>
          <w:rFonts w:ascii="Verdana" w:hAnsi="Verdana"/>
          <w:b/>
          <w:sz w:val="20"/>
          <w:szCs w:val="20"/>
        </w:rPr>
      </w:pPr>
    </w:p>
    <w:p w14:paraId="763536B0" w14:textId="77777777" w:rsidR="00714011" w:rsidRPr="001F53C2" w:rsidRDefault="00714011" w:rsidP="00714011">
      <w:pPr>
        <w:jc w:val="both"/>
        <w:rPr>
          <w:rFonts w:ascii="Verdana" w:hAnsi="Verdana"/>
          <w:sz w:val="20"/>
          <w:szCs w:val="20"/>
        </w:rPr>
      </w:pPr>
      <w:r w:rsidRPr="001F53C2">
        <w:rPr>
          <w:rFonts w:ascii="Verdana" w:hAnsi="Verdana"/>
          <w:b/>
          <w:sz w:val="20"/>
          <w:szCs w:val="20"/>
        </w:rPr>
        <w:t>QUART.- FACULTAR</w:t>
      </w:r>
      <w:r w:rsidRPr="001F53C2">
        <w:rPr>
          <w:rFonts w:ascii="Verdana" w:hAnsi="Verdana"/>
          <w:sz w:val="20"/>
          <w:szCs w:val="20"/>
        </w:rPr>
        <w:t xml:space="preserve"> expressament al Gerent de la Societat Municipal tan àmpliament com en dret sigui possible perquè iniciï i formalitzi quants documents públics i/o privats siguin necessaris per a la tramitació de l’esmentat expedient de contractació, donant compte en el seu moment al Consell d’Administració.</w:t>
      </w:r>
    </w:p>
    <w:p w14:paraId="727FF200" w14:textId="77777777" w:rsidR="00714011" w:rsidRPr="001F53C2" w:rsidRDefault="00714011" w:rsidP="00714011">
      <w:pPr>
        <w:jc w:val="both"/>
        <w:rPr>
          <w:rFonts w:ascii="Verdana" w:hAnsi="Verdana"/>
          <w:sz w:val="20"/>
          <w:szCs w:val="20"/>
        </w:rPr>
      </w:pPr>
    </w:p>
    <w:p w14:paraId="3173D1C7" w14:textId="77777777" w:rsidR="00714011" w:rsidRDefault="00714011" w:rsidP="00714011">
      <w:pPr>
        <w:jc w:val="both"/>
        <w:rPr>
          <w:rFonts w:ascii="Verdana" w:hAnsi="Verdana"/>
          <w:iCs/>
          <w:sz w:val="20"/>
          <w:szCs w:val="20"/>
        </w:rPr>
      </w:pPr>
      <w:r w:rsidRPr="001F53C2">
        <w:rPr>
          <w:rFonts w:ascii="Verdana" w:hAnsi="Verdana"/>
          <w:b/>
          <w:sz w:val="20"/>
          <w:szCs w:val="20"/>
        </w:rPr>
        <w:t>CINQUÈ</w:t>
      </w:r>
      <w:r w:rsidRPr="001F53C2">
        <w:rPr>
          <w:rFonts w:ascii="Verdana" w:hAnsi="Verdana"/>
          <w:b/>
          <w:iCs/>
          <w:sz w:val="20"/>
          <w:szCs w:val="20"/>
        </w:rPr>
        <w:t xml:space="preserve">.- </w:t>
      </w:r>
      <w:r>
        <w:rPr>
          <w:rFonts w:ascii="Verdana" w:hAnsi="Verdana"/>
          <w:b/>
          <w:iCs/>
          <w:sz w:val="20"/>
          <w:szCs w:val="20"/>
        </w:rPr>
        <w:t>NOTIFICAR</w:t>
      </w:r>
      <w:r w:rsidRPr="001F53C2">
        <w:rPr>
          <w:rFonts w:ascii="Verdana" w:hAnsi="Verdana"/>
          <w:iCs/>
          <w:sz w:val="20"/>
          <w:szCs w:val="20"/>
        </w:rPr>
        <w:t xml:space="preserve"> aquest acord a</w:t>
      </w:r>
      <w:r>
        <w:rPr>
          <w:rFonts w:ascii="Verdana" w:hAnsi="Verdana"/>
          <w:iCs/>
          <w:sz w:val="20"/>
          <w:szCs w:val="20"/>
        </w:rPr>
        <w:t>l Cap del Departament de Mobilitat i a la</w:t>
      </w:r>
      <w:r>
        <w:rPr>
          <w:rFonts w:ascii="Verdana" w:hAnsi="Verdana" w:cs="Arial"/>
          <w:sz w:val="20"/>
          <w:szCs w:val="20"/>
        </w:rPr>
        <w:t xml:space="preserve"> </w:t>
      </w:r>
      <w:r w:rsidRPr="00D60141">
        <w:rPr>
          <w:rFonts w:ascii="Verdana" w:hAnsi="Verdana"/>
          <w:sz w:val="20"/>
          <w:szCs w:val="20"/>
        </w:rPr>
        <w:t>Comissi</w:t>
      </w:r>
      <w:r>
        <w:rPr>
          <w:rFonts w:ascii="Verdana" w:hAnsi="Verdana"/>
          <w:sz w:val="20"/>
          <w:szCs w:val="20"/>
        </w:rPr>
        <w:t>ó</w:t>
      </w:r>
      <w:r w:rsidRPr="00D60141">
        <w:rPr>
          <w:rFonts w:ascii="Verdana" w:hAnsi="Verdana"/>
          <w:sz w:val="20"/>
          <w:szCs w:val="20"/>
        </w:rPr>
        <w:t xml:space="preserve"> de Seguiment i Control</w:t>
      </w:r>
      <w:r>
        <w:rPr>
          <w:rFonts w:ascii="Verdana" w:hAnsi="Verdana"/>
          <w:sz w:val="20"/>
          <w:szCs w:val="20"/>
        </w:rPr>
        <w:t xml:space="preserve"> del servei municipal de Zones d’Estacionament Regulat amb control horari de L’Hospitalet de Llobregat</w:t>
      </w:r>
      <w:r>
        <w:rPr>
          <w:rFonts w:ascii="Verdana" w:hAnsi="Verdana" w:cs="Arial"/>
          <w:sz w:val="20"/>
          <w:szCs w:val="20"/>
        </w:rPr>
        <w:t>,</w:t>
      </w:r>
      <w:r w:rsidRPr="0050475D">
        <w:rPr>
          <w:rFonts w:ascii="Verdana" w:hAnsi="Verdana"/>
          <w:iCs/>
          <w:sz w:val="20"/>
          <w:szCs w:val="20"/>
        </w:rPr>
        <w:t xml:space="preserve"> als efectes legals oportuns.</w:t>
      </w:r>
      <w:r w:rsidRPr="001F53C2">
        <w:rPr>
          <w:rFonts w:ascii="Verdana" w:hAnsi="Verdana"/>
          <w:iCs/>
          <w:sz w:val="20"/>
          <w:szCs w:val="20"/>
        </w:rPr>
        <w:t xml:space="preserve"> </w:t>
      </w:r>
    </w:p>
    <w:p w14:paraId="434388CC" w14:textId="77777777" w:rsidR="00714011" w:rsidRPr="001F53C2" w:rsidRDefault="00714011" w:rsidP="00714011">
      <w:pPr>
        <w:pStyle w:val="Sangradetextonormal"/>
        <w:ind w:left="0"/>
        <w:jc w:val="both"/>
        <w:rPr>
          <w:rFonts w:ascii="Verdana" w:hAnsi="Verdana"/>
          <w:iCs/>
          <w:sz w:val="20"/>
          <w:szCs w:val="20"/>
        </w:rPr>
      </w:pPr>
    </w:p>
    <w:p w14:paraId="6B80E835" w14:textId="380FC793" w:rsidR="00FA465D" w:rsidRPr="00FA465D" w:rsidRDefault="00FA465D" w:rsidP="00FA465D">
      <w:pPr>
        <w:jc w:val="both"/>
        <w:rPr>
          <w:rFonts w:ascii="Verdana" w:eastAsiaTheme="minorHAnsi" w:hAnsi="Verdana" w:cstheme="minorBidi"/>
          <w:sz w:val="20"/>
          <w:szCs w:val="20"/>
          <w:lang w:eastAsia="en-US"/>
        </w:rPr>
      </w:pPr>
      <w:r w:rsidRPr="00FA465D">
        <w:rPr>
          <w:rFonts w:ascii="Verdana" w:eastAsiaTheme="minorHAnsi" w:hAnsi="Verdana" w:cstheme="minorBidi"/>
          <w:sz w:val="20"/>
          <w:szCs w:val="20"/>
          <w:lang w:eastAsia="en-US"/>
        </w:rPr>
        <w:t>L’Hospitalet, a 17 de gener de 2025</w:t>
      </w:r>
    </w:p>
    <w:p w14:paraId="4B592CF1" w14:textId="77777777" w:rsidR="00FA465D" w:rsidRPr="00FA465D" w:rsidRDefault="00FA465D" w:rsidP="00FA465D">
      <w:pPr>
        <w:jc w:val="both"/>
        <w:rPr>
          <w:rFonts w:ascii="Verdana" w:eastAsiaTheme="minorHAnsi" w:hAnsi="Verdana" w:cstheme="minorBidi"/>
          <w:sz w:val="20"/>
          <w:szCs w:val="20"/>
          <w:lang w:eastAsia="en-US"/>
        </w:rPr>
      </w:pPr>
    </w:p>
    <w:p w14:paraId="371E04C6" w14:textId="77777777" w:rsidR="00FA465D" w:rsidRPr="00FA465D" w:rsidRDefault="00FA465D" w:rsidP="00FA465D">
      <w:pPr>
        <w:jc w:val="both"/>
        <w:rPr>
          <w:rFonts w:ascii="Verdana" w:eastAsiaTheme="minorHAnsi" w:hAnsi="Verdana" w:cstheme="minorBidi"/>
          <w:sz w:val="20"/>
          <w:szCs w:val="20"/>
          <w:lang w:eastAsia="en-US"/>
        </w:rPr>
      </w:pPr>
      <w:r w:rsidRPr="00FA465D">
        <w:rPr>
          <w:rFonts w:ascii="Verdana" w:eastAsiaTheme="minorHAnsi" w:hAnsi="Verdana" w:cstheme="minorBidi"/>
          <w:sz w:val="20"/>
          <w:szCs w:val="20"/>
          <w:lang w:eastAsia="en-US"/>
        </w:rPr>
        <w:t>EL PRESIDENT DEL CONSELL D’ADMINISTRACIÓ</w:t>
      </w:r>
    </w:p>
    <w:p w14:paraId="15A9F700" w14:textId="77777777" w:rsidR="00FA465D" w:rsidRPr="00FA465D" w:rsidRDefault="00FA465D" w:rsidP="00FA465D">
      <w:pPr>
        <w:jc w:val="both"/>
        <w:rPr>
          <w:rFonts w:ascii="Verdana" w:eastAsiaTheme="minorHAnsi" w:hAnsi="Verdana" w:cstheme="minorBidi"/>
          <w:sz w:val="20"/>
          <w:szCs w:val="20"/>
          <w:lang w:eastAsia="en-US"/>
        </w:rPr>
      </w:pPr>
      <w:r w:rsidRPr="00FA465D">
        <w:rPr>
          <w:rFonts w:ascii="Verdana" w:eastAsiaTheme="minorHAnsi" w:hAnsi="Verdana" w:cstheme="minorBidi"/>
          <w:sz w:val="20"/>
          <w:szCs w:val="20"/>
          <w:lang w:eastAsia="en-US"/>
        </w:rPr>
        <w:t>DE LA FARGA, SA</w:t>
      </w:r>
    </w:p>
    <w:p w14:paraId="34757106" w14:textId="77777777" w:rsidR="00FA465D" w:rsidRPr="00FA465D" w:rsidRDefault="00FA465D" w:rsidP="00FA465D">
      <w:pPr>
        <w:jc w:val="both"/>
        <w:rPr>
          <w:rFonts w:ascii="Verdana" w:eastAsia="Calibri" w:hAnsi="Verdana"/>
          <w:sz w:val="20"/>
          <w:szCs w:val="20"/>
        </w:rPr>
      </w:pPr>
    </w:p>
    <w:p w14:paraId="187DCB99" w14:textId="77777777" w:rsidR="00FA465D" w:rsidRPr="00FA465D" w:rsidRDefault="00FA465D" w:rsidP="00FA465D">
      <w:pPr>
        <w:jc w:val="both"/>
        <w:rPr>
          <w:rFonts w:ascii="Verdana" w:eastAsia="Calibri" w:hAnsi="Verdana"/>
          <w:sz w:val="20"/>
          <w:szCs w:val="20"/>
        </w:rPr>
      </w:pPr>
    </w:p>
    <w:p w14:paraId="2CF86CF2" w14:textId="77777777" w:rsidR="00FA465D" w:rsidRPr="00FA465D" w:rsidRDefault="00FA465D" w:rsidP="00FA465D">
      <w:pPr>
        <w:jc w:val="both"/>
        <w:rPr>
          <w:rFonts w:ascii="Verdana" w:eastAsia="Calibri" w:hAnsi="Verdana"/>
          <w:sz w:val="20"/>
          <w:szCs w:val="20"/>
        </w:rPr>
      </w:pPr>
    </w:p>
    <w:p w14:paraId="51785AE0" w14:textId="77777777" w:rsidR="00FA465D" w:rsidRPr="00FA465D" w:rsidRDefault="00FA465D" w:rsidP="00FA465D">
      <w:pPr>
        <w:jc w:val="both"/>
        <w:rPr>
          <w:rFonts w:ascii="Verdana" w:eastAsia="Calibri" w:hAnsi="Verdana"/>
          <w:sz w:val="20"/>
          <w:szCs w:val="20"/>
        </w:rPr>
      </w:pPr>
    </w:p>
    <w:p w14:paraId="114330D9" w14:textId="77777777" w:rsidR="00FA465D" w:rsidRPr="00FA465D" w:rsidRDefault="00FA465D" w:rsidP="00FA465D">
      <w:pPr>
        <w:jc w:val="both"/>
        <w:rPr>
          <w:rFonts w:ascii="Verdana" w:eastAsia="Calibri" w:hAnsi="Verdana"/>
          <w:sz w:val="20"/>
          <w:szCs w:val="20"/>
        </w:rPr>
      </w:pPr>
    </w:p>
    <w:p w14:paraId="59B5B6C5" w14:textId="77777777" w:rsidR="00FA465D" w:rsidRPr="00FA465D" w:rsidRDefault="00FA465D" w:rsidP="00FA465D">
      <w:pPr>
        <w:jc w:val="both"/>
        <w:rPr>
          <w:rFonts w:ascii="Verdana" w:eastAsia="Calibri" w:hAnsi="Verdana"/>
          <w:sz w:val="20"/>
          <w:szCs w:val="20"/>
        </w:rPr>
      </w:pPr>
    </w:p>
    <w:p w14:paraId="2B31776A" w14:textId="77777777" w:rsidR="00FA465D" w:rsidRPr="00FA465D" w:rsidRDefault="00FA465D" w:rsidP="00FA465D">
      <w:pPr>
        <w:jc w:val="both"/>
        <w:rPr>
          <w:rFonts w:ascii="Verdana" w:hAnsi="Verdana" w:cs="Arial"/>
          <w:sz w:val="20"/>
          <w:szCs w:val="20"/>
        </w:rPr>
      </w:pPr>
      <w:r w:rsidRPr="00FA465D">
        <w:rPr>
          <w:rFonts w:ascii="Verdana" w:hAnsi="Verdana" w:cs="Arial"/>
          <w:sz w:val="20"/>
          <w:szCs w:val="20"/>
        </w:rPr>
        <w:t>José Antonio Alcaide Martín</w:t>
      </w:r>
    </w:p>
    <w:p w14:paraId="576CB7F3" w14:textId="77777777" w:rsidR="00714011" w:rsidRPr="001F53C2" w:rsidRDefault="00714011" w:rsidP="00714011">
      <w:pPr>
        <w:ind w:left="360"/>
        <w:jc w:val="both"/>
        <w:rPr>
          <w:rFonts w:ascii="Verdana" w:hAnsi="Verdana"/>
          <w:sz w:val="20"/>
          <w:szCs w:val="20"/>
        </w:rPr>
      </w:pPr>
    </w:p>
    <w:p w14:paraId="00D9DAD8" w14:textId="77777777" w:rsidR="00714011" w:rsidRPr="001F53C2" w:rsidRDefault="00714011" w:rsidP="00714011">
      <w:pPr>
        <w:ind w:left="360"/>
        <w:jc w:val="both"/>
        <w:rPr>
          <w:rFonts w:ascii="Verdana" w:hAnsi="Verdana"/>
          <w:sz w:val="20"/>
          <w:szCs w:val="20"/>
        </w:rPr>
      </w:pPr>
    </w:p>
    <w:p w14:paraId="40AD43B8" w14:textId="77777777" w:rsidR="00714011" w:rsidRPr="001F53C2" w:rsidRDefault="00714011" w:rsidP="00714011">
      <w:pPr>
        <w:ind w:left="360"/>
        <w:jc w:val="both"/>
        <w:rPr>
          <w:rFonts w:ascii="Verdana" w:hAnsi="Verdana"/>
          <w:sz w:val="20"/>
          <w:szCs w:val="20"/>
        </w:rPr>
      </w:pPr>
    </w:p>
    <w:p w14:paraId="520BCCF9" w14:textId="77777777" w:rsidR="00037567" w:rsidRDefault="00E36AF4"/>
    <w:sectPr w:rsidR="00037567" w:rsidSect="00EA1AEF">
      <w:headerReference w:type="default" r:id="rId6"/>
      <w:footerReference w:type="default" r:id="rId7"/>
      <w:pgSz w:w="11906" w:h="16838"/>
      <w:pgMar w:top="2127" w:right="1701" w:bottom="1843"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C1DE" w14:textId="77777777" w:rsidR="004947FC" w:rsidRDefault="00EA1AEF">
      <w:r>
        <w:separator/>
      </w:r>
    </w:p>
  </w:endnote>
  <w:endnote w:type="continuationSeparator" w:id="0">
    <w:p w14:paraId="7FC8D601" w14:textId="77777777" w:rsidR="004947FC" w:rsidRDefault="00EA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4072" w14:textId="77777777" w:rsidR="00CA20BD" w:rsidRDefault="00714011">
    <w:pPr>
      <w:pStyle w:val="Piedepgina"/>
    </w:pPr>
    <w:r>
      <w:rPr>
        <w:noProof/>
        <w:lang w:eastAsia="ca-ES"/>
      </w:rPr>
      <w:drawing>
        <wp:anchor distT="0" distB="0" distL="114300" distR="114300" simplePos="0" relativeHeight="251660288" behindDoc="1" locked="0" layoutInCell="1" allowOverlap="1" wp14:anchorId="13311968" wp14:editId="5DA85FAE">
          <wp:simplePos x="0" y="0"/>
          <wp:positionH relativeFrom="column">
            <wp:posOffset>-3466782</wp:posOffset>
          </wp:positionH>
          <wp:positionV relativeFrom="paragraph">
            <wp:posOffset>-3931603</wp:posOffset>
          </wp:positionV>
          <wp:extent cx="5400040" cy="189865"/>
          <wp:effectExtent l="0" t="4763" r="5398" b="5397"/>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D08B13.tmp"/>
                  <pic:cNvPicPr/>
                </pic:nvPicPr>
                <pic:blipFill>
                  <a:blip r:embed="rId1">
                    <a:extLst>
                      <a:ext uri="{28A0092B-C50C-407E-A947-70E740481C1C}">
                        <a14:useLocalDpi xmlns:a14="http://schemas.microsoft.com/office/drawing/2010/main" val="0"/>
                      </a:ext>
                    </a:extLst>
                  </a:blip>
                  <a:stretch>
                    <a:fillRect/>
                  </a:stretch>
                </pic:blipFill>
                <pic:spPr>
                  <a:xfrm rot="16200000">
                    <a:off x="0" y="0"/>
                    <a:ext cx="5400040" cy="1898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35DAD" w14:textId="77777777" w:rsidR="004947FC" w:rsidRDefault="00EA1AEF">
      <w:r>
        <w:separator/>
      </w:r>
    </w:p>
  </w:footnote>
  <w:footnote w:type="continuationSeparator" w:id="0">
    <w:p w14:paraId="1F91E86F" w14:textId="77777777" w:rsidR="004947FC" w:rsidRDefault="00EA1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FF14" w14:textId="77777777" w:rsidR="000D4D48" w:rsidRDefault="00714011">
    <w:pPr>
      <w:pStyle w:val="Encabezado"/>
    </w:pPr>
    <w:r>
      <w:rPr>
        <w:noProof/>
        <w:lang w:eastAsia="ca-ES"/>
      </w:rPr>
      <mc:AlternateContent>
        <mc:Choice Requires="wps">
          <w:drawing>
            <wp:anchor distT="45720" distB="45720" distL="114300" distR="114300" simplePos="0" relativeHeight="251661312" behindDoc="0" locked="0" layoutInCell="1" allowOverlap="1" wp14:anchorId="64FAF1EA" wp14:editId="0A1F9AC4">
              <wp:simplePos x="0" y="0"/>
              <wp:positionH relativeFrom="column">
                <wp:posOffset>4358640</wp:posOffset>
              </wp:positionH>
              <wp:positionV relativeFrom="paragraph">
                <wp:posOffset>172085</wp:posOffset>
              </wp:positionV>
              <wp:extent cx="1750239" cy="9334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239" cy="933450"/>
                      </a:xfrm>
                      <a:prstGeom prst="rect">
                        <a:avLst/>
                      </a:prstGeom>
                      <a:noFill/>
                      <a:ln w="9525">
                        <a:noFill/>
                        <a:miter lim="800000"/>
                        <a:headEnd/>
                        <a:tailEnd/>
                      </a:ln>
                    </wps:spPr>
                    <wps:txbx>
                      <w:txbxContent>
                        <w:p w14:paraId="1F6B7932" w14:textId="77777777" w:rsidR="00117E90" w:rsidRPr="00CD5963" w:rsidRDefault="00714011" w:rsidP="00117E90">
                          <w:pPr>
                            <w:pStyle w:val="NormalWeb"/>
                            <w:spacing w:before="0" w:beforeAutospacing="0" w:after="0" w:afterAutospacing="0" w:line="276" w:lineRule="auto"/>
                            <w:jc w:val="right"/>
                            <w:rPr>
                              <w:rFonts w:ascii="Arial Narrow" w:hAnsi="Arial Narrow"/>
                              <w:b/>
                              <w:sz w:val="16"/>
                              <w:szCs w:val="16"/>
                            </w:rPr>
                          </w:pPr>
                          <w:r w:rsidRPr="00CD5963">
                            <w:rPr>
                              <w:rFonts w:ascii="Arial Narrow" w:eastAsia="Calibri" w:hAnsi="Arial Narrow"/>
                              <w:b/>
                              <w:color w:val="004459"/>
                              <w:spacing w:val="4"/>
                              <w:sz w:val="16"/>
                              <w:szCs w:val="16"/>
                            </w:rPr>
                            <w:t>LA FARGA GEM</w:t>
                          </w:r>
                          <w:r>
                            <w:rPr>
                              <w:rFonts w:ascii="Arial Narrow" w:eastAsia="Calibri" w:hAnsi="Arial Narrow"/>
                              <w:b/>
                              <w:color w:val="004459"/>
                              <w:spacing w:val="4"/>
                              <w:sz w:val="16"/>
                              <w:szCs w:val="16"/>
                            </w:rPr>
                            <w:t xml:space="preserve"> </w:t>
                          </w:r>
                          <w:r w:rsidRPr="00CD5963">
                            <w:rPr>
                              <w:rFonts w:ascii="Arial Narrow" w:eastAsia="Calibri" w:hAnsi="Arial Narrow"/>
                              <w:b/>
                              <w:color w:val="004459"/>
                              <w:spacing w:val="4"/>
                              <w:sz w:val="16"/>
                              <w:szCs w:val="16"/>
                            </w:rPr>
                            <w:t>SA</w:t>
                          </w:r>
                        </w:p>
                        <w:p w14:paraId="7915249D" w14:textId="77777777" w:rsidR="00117E90" w:rsidRPr="00CD5963" w:rsidRDefault="00714011"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c. Barcelona, 2</w:t>
                          </w:r>
                        </w:p>
                        <w:p w14:paraId="3B2A96BE" w14:textId="77777777" w:rsidR="00117E90" w:rsidRPr="00CD5963" w:rsidRDefault="00714011"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08901 L’Hospitalet de Llobregat</w:t>
                          </w:r>
                        </w:p>
                        <w:p w14:paraId="6BE5CCAA" w14:textId="77777777" w:rsidR="00117E90" w:rsidRPr="00CD5963" w:rsidRDefault="00714011" w:rsidP="00CD5963">
                          <w:pPr>
                            <w:pStyle w:val="NormalWeb"/>
                            <w:spacing w:before="0" w:beforeAutospacing="0" w:after="0" w:afterAutospacing="0"/>
                            <w:jc w:val="right"/>
                            <w:rPr>
                              <w:rFonts w:ascii="Arial Narrow" w:eastAsia="Calibri" w:hAnsi="Arial Narrow"/>
                              <w:color w:val="004459"/>
                              <w:spacing w:val="6"/>
                              <w:sz w:val="16"/>
                              <w:szCs w:val="16"/>
                            </w:rPr>
                          </w:pPr>
                          <w:proofErr w:type="spellStart"/>
                          <w:r w:rsidRPr="00CD5963">
                            <w:rPr>
                              <w:rFonts w:ascii="Arial Narrow" w:eastAsia="Calibri" w:hAnsi="Arial Narrow"/>
                              <w:color w:val="004459"/>
                              <w:spacing w:val="6"/>
                              <w:sz w:val="16"/>
                              <w:szCs w:val="16"/>
                            </w:rPr>
                            <w:t>Telf</w:t>
                          </w:r>
                          <w:proofErr w:type="spellEnd"/>
                          <w:r w:rsidRPr="00CD5963">
                            <w:rPr>
                              <w:rFonts w:ascii="Arial Narrow" w:eastAsia="Calibri" w:hAnsi="Arial Narrow"/>
                              <w:color w:val="004459"/>
                              <w:spacing w:val="6"/>
                              <w:sz w:val="16"/>
                              <w:szCs w:val="16"/>
                            </w:rPr>
                            <w:t>. 93 088 21 00</w:t>
                          </w:r>
                        </w:p>
                        <w:p w14:paraId="69E98732" w14:textId="77777777" w:rsidR="00117E90" w:rsidRPr="00CD5963" w:rsidRDefault="00714011"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Fax 93 088 21 32</w:t>
                          </w:r>
                        </w:p>
                        <w:p w14:paraId="3EF489AB" w14:textId="77777777" w:rsidR="00117E90" w:rsidRPr="00CD5963" w:rsidRDefault="00714011"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lafarga@lafarga.com</w:t>
                          </w:r>
                        </w:p>
                        <w:p w14:paraId="46522C4E" w14:textId="77777777" w:rsidR="00117E90" w:rsidRPr="00CD5963" w:rsidRDefault="00714011" w:rsidP="00CD5963">
                          <w:pPr>
                            <w:pStyle w:val="NormalWeb"/>
                            <w:spacing w:before="0" w:beforeAutospacing="0" w:after="0" w:afterAutospacing="0"/>
                            <w:jc w:val="right"/>
                            <w:rPr>
                              <w:rFonts w:ascii="Arial Narrow" w:hAnsi="Arial Narrow"/>
                              <w:spacing w:val="6"/>
                              <w:sz w:val="14"/>
                              <w:szCs w:val="10"/>
                            </w:rPr>
                          </w:pPr>
                          <w:r w:rsidRPr="00CD5963">
                            <w:rPr>
                              <w:rFonts w:ascii="Arial Narrow" w:eastAsia="Calibri" w:hAnsi="Arial Narrow"/>
                              <w:color w:val="004459"/>
                              <w:spacing w:val="6"/>
                              <w:sz w:val="16"/>
                              <w:szCs w:val="16"/>
                            </w:rPr>
                            <w:t>www.lafarga.com</w:t>
                          </w:r>
                        </w:p>
                        <w:p w14:paraId="597A753D" w14:textId="77777777" w:rsidR="00117E90" w:rsidRPr="00CD5963" w:rsidRDefault="00E36AF4" w:rsidP="00CD59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AF1EA" id="_x0000_t202" coordsize="21600,21600" o:spt="202" path="m,l,21600r21600,l21600,xe">
              <v:stroke joinstyle="miter"/>
              <v:path gradientshapeok="t" o:connecttype="rect"/>
            </v:shapetype>
            <v:shape id="Cuadro de texto 2" o:spid="_x0000_s1026" type="#_x0000_t202" style="position:absolute;margin-left:343.2pt;margin-top:13.55pt;width:137.8pt;height:7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2iWEAIAAPs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" filled="f" stroked="f">
              <v:textbox>
                <w:txbxContent>
                  <w:p w14:paraId="1F6B7932" w14:textId="77777777" w:rsidR="00117E90" w:rsidRPr="00CD5963" w:rsidRDefault="00714011" w:rsidP="00117E90">
                    <w:pPr>
                      <w:pStyle w:val="NormalWeb"/>
                      <w:spacing w:before="0" w:beforeAutospacing="0" w:after="0" w:afterAutospacing="0" w:line="276" w:lineRule="auto"/>
                      <w:jc w:val="right"/>
                      <w:rPr>
                        <w:rFonts w:ascii="Arial Narrow" w:hAnsi="Arial Narrow"/>
                        <w:b/>
                        <w:sz w:val="16"/>
                        <w:szCs w:val="16"/>
                      </w:rPr>
                    </w:pPr>
                    <w:r w:rsidRPr="00CD5963">
                      <w:rPr>
                        <w:rFonts w:ascii="Arial Narrow" w:eastAsia="Calibri" w:hAnsi="Arial Narrow"/>
                        <w:b/>
                        <w:color w:val="004459"/>
                        <w:spacing w:val="4"/>
                        <w:sz w:val="16"/>
                        <w:szCs w:val="16"/>
                      </w:rPr>
                      <w:t>LA FARGA GEM</w:t>
                    </w:r>
                    <w:r>
                      <w:rPr>
                        <w:rFonts w:ascii="Arial Narrow" w:eastAsia="Calibri" w:hAnsi="Arial Narrow"/>
                        <w:b/>
                        <w:color w:val="004459"/>
                        <w:spacing w:val="4"/>
                        <w:sz w:val="16"/>
                        <w:szCs w:val="16"/>
                      </w:rPr>
                      <w:t xml:space="preserve"> </w:t>
                    </w:r>
                    <w:r w:rsidRPr="00CD5963">
                      <w:rPr>
                        <w:rFonts w:ascii="Arial Narrow" w:eastAsia="Calibri" w:hAnsi="Arial Narrow"/>
                        <w:b/>
                        <w:color w:val="004459"/>
                        <w:spacing w:val="4"/>
                        <w:sz w:val="16"/>
                        <w:szCs w:val="16"/>
                      </w:rPr>
                      <w:t>SA</w:t>
                    </w:r>
                  </w:p>
                  <w:p w14:paraId="7915249D" w14:textId="77777777" w:rsidR="00117E90" w:rsidRPr="00CD5963" w:rsidRDefault="00714011"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c. Barcelona, 2</w:t>
                    </w:r>
                  </w:p>
                  <w:p w14:paraId="3B2A96BE" w14:textId="77777777" w:rsidR="00117E90" w:rsidRPr="00CD5963" w:rsidRDefault="00714011"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08901 L’Hospitalet de Llobregat</w:t>
                    </w:r>
                  </w:p>
                  <w:p w14:paraId="6BE5CCAA" w14:textId="77777777" w:rsidR="00117E90" w:rsidRPr="00CD5963" w:rsidRDefault="00714011" w:rsidP="00CD5963">
                    <w:pPr>
                      <w:pStyle w:val="NormalWeb"/>
                      <w:spacing w:before="0" w:beforeAutospacing="0" w:after="0" w:afterAutospacing="0"/>
                      <w:jc w:val="right"/>
                      <w:rPr>
                        <w:rFonts w:ascii="Arial Narrow" w:eastAsia="Calibri" w:hAnsi="Arial Narrow"/>
                        <w:color w:val="004459"/>
                        <w:spacing w:val="6"/>
                        <w:sz w:val="16"/>
                        <w:szCs w:val="16"/>
                      </w:rPr>
                    </w:pPr>
                    <w:r w:rsidRPr="00CD5963">
                      <w:rPr>
                        <w:rFonts w:ascii="Arial Narrow" w:eastAsia="Calibri" w:hAnsi="Arial Narrow"/>
                        <w:color w:val="004459"/>
                        <w:spacing w:val="6"/>
                        <w:sz w:val="16"/>
                        <w:szCs w:val="16"/>
                      </w:rPr>
                      <w:t>Telf. 93 088 21 00</w:t>
                    </w:r>
                  </w:p>
                  <w:p w14:paraId="69E98732" w14:textId="77777777" w:rsidR="00117E90" w:rsidRPr="00CD5963" w:rsidRDefault="00714011"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Fax 93 088 21 32</w:t>
                    </w:r>
                  </w:p>
                  <w:p w14:paraId="3EF489AB" w14:textId="77777777" w:rsidR="00117E90" w:rsidRPr="00CD5963" w:rsidRDefault="00714011" w:rsidP="00CD5963">
                    <w:pPr>
                      <w:pStyle w:val="NormalWeb"/>
                      <w:spacing w:before="0" w:beforeAutospacing="0" w:after="0" w:afterAutospacing="0"/>
                      <w:jc w:val="right"/>
                      <w:rPr>
                        <w:rFonts w:ascii="Arial Narrow" w:hAnsi="Arial Narrow"/>
                        <w:spacing w:val="6"/>
                        <w:sz w:val="16"/>
                        <w:szCs w:val="16"/>
                      </w:rPr>
                    </w:pPr>
                    <w:r w:rsidRPr="00CD5963">
                      <w:rPr>
                        <w:rFonts w:ascii="Arial Narrow" w:eastAsia="Calibri" w:hAnsi="Arial Narrow"/>
                        <w:color w:val="004459"/>
                        <w:spacing w:val="6"/>
                        <w:sz w:val="16"/>
                        <w:szCs w:val="16"/>
                      </w:rPr>
                      <w:t>lafarga@lafarga.com</w:t>
                    </w:r>
                  </w:p>
                  <w:p w14:paraId="46522C4E" w14:textId="77777777" w:rsidR="00117E90" w:rsidRPr="00CD5963" w:rsidRDefault="00714011" w:rsidP="00CD5963">
                    <w:pPr>
                      <w:pStyle w:val="NormalWeb"/>
                      <w:spacing w:before="0" w:beforeAutospacing="0" w:after="0" w:afterAutospacing="0"/>
                      <w:jc w:val="right"/>
                      <w:rPr>
                        <w:rFonts w:ascii="Arial Narrow" w:hAnsi="Arial Narrow"/>
                        <w:spacing w:val="6"/>
                        <w:sz w:val="14"/>
                        <w:szCs w:val="10"/>
                      </w:rPr>
                    </w:pPr>
                    <w:r w:rsidRPr="00CD5963">
                      <w:rPr>
                        <w:rFonts w:ascii="Arial Narrow" w:eastAsia="Calibri" w:hAnsi="Arial Narrow"/>
                        <w:color w:val="004459"/>
                        <w:spacing w:val="6"/>
                        <w:sz w:val="16"/>
                        <w:szCs w:val="16"/>
                      </w:rPr>
                      <w:t>www.lafarga.com</w:t>
                    </w:r>
                  </w:p>
                  <w:p w14:paraId="597A753D" w14:textId="77777777" w:rsidR="00117E90" w:rsidRPr="00CD5963" w:rsidRDefault="00EA1AEF" w:rsidP="00CD5963"/>
                </w:txbxContent>
              </v:textbox>
            </v:shape>
          </w:pict>
        </mc:Fallback>
      </mc:AlternateContent>
    </w:r>
    <w:r>
      <w:rPr>
        <w:noProof/>
        <w:lang w:eastAsia="ca-ES"/>
      </w:rPr>
      <w:drawing>
        <wp:anchor distT="0" distB="0" distL="114300" distR="114300" simplePos="0" relativeHeight="251659264" behindDoc="0" locked="0" layoutInCell="1" allowOverlap="1" wp14:anchorId="7981153C" wp14:editId="68189C4D">
          <wp:simplePos x="0" y="0"/>
          <wp:positionH relativeFrom="column">
            <wp:posOffset>-74422</wp:posOffset>
          </wp:positionH>
          <wp:positionV relativeFrom="paragraph">
            <wp:posOffset>-3683</wp:posOffset>
          </wp:positionV>
          <wp:extent cx="932180" cy="1047115"/>
          <wp:effectExtent l="0" t="0" r="1270" b="635"/>
          <wp:wrapNone/>
          <wp:docPr id="15" name="Imagen 15" descr="Descripción: Z:\G_11\1.PROJECTES i propostes\PROJECTES\La Farga\Manual marca\plantilles\2.1.1_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lum/>
                    <a:alphaModFix/>
                    <a:extLst>
                      <a:ext uri="{28A0092B-C50C-407E-A947-70E740481C1C}">
                        <a14:useLocalDpi xmlns:a14="http://schemas.microsoft.com/office/drawing/2010/main" val="0"/>
                      </a:ext>
                    </a:extLst>
                  </a:blip>
                  <a:srcRect l="43953" t="30104" r="43205"/>
                  <a:stretch>
                    <a:fillRect/>
                  </a:stretch>
                </pic:blipFill>
                <pic:spPr>
                  <a:xfrm>
                    <a:off x="0" y="0"/>
                    <a:ext cx="932180" cy="104711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011"/>
    <w:rsid w:val="000C1632"/>
    <w:rsid w:val="001E3958"/>
    <w:rsid w:val="00372AB0"/>
    <w:rsid w:val="003839E2"/>
    <w:rsid w:val="004947FC"/>
    <w:rsid w:val="006A2FFB"/>
    <w:rsid w:val="00714011"/>
    <w:rsid w:val="00900CD7"/>
    <w:rsid w:val="00CA590C"/>
    <w:rsid w:val="00D87B79"/>
    <w:rsid w:val="00DC5375"/>
    <w:rsid w:val="00E36AF4"/>
    <w:rsid w:val="00EA1AEF"/>
    <w:rsid w:val="00F24558"/>
    <w:rsid w:val="00FA465D"/>
    <w:rsid w:val="00FE62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379D30B"/>
  <w15:chartTrackingRefBased/>
  <w15:docId w15:val="{7386021D-214A-46EA-9E13-FC598ED1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011"/>
    <w:pPr>
      <w:spacing w:after="0" w:line="240" w:lineRule="auto"/>
    </w:pPr>
    <w:rPr>
      <w:rFonts w:ascii="Times New Roman" w:eastAsia="Times New Roman" w:hAnsi="Times New Roman" w:cs="Times New Roman"/>
      <w:sz w:val="24"/>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4011"/>
    <w:pPr>
      <w:tabs>
        <w:tab w:val="center" w:pos="4252"/>
        <w:tab w:val="right" w:pos="8504"/>
      </w:tabs>
    </w:pPr>
  </w:style>
  <w:style w:type="character" w:customStyle="1" w:styleId="EncabezadoCar">
    <w:name w:val="Encabezado Car"/>
    <w:basedOn w:val="Fuentedeprrafopredeter"/>
    <w:link w:val="Encabezado"/>
    <w:uiPriority w:val="99"/>
    <w:rsid w:val="00714011"/>
    <w:rPr>
      <w:rFonts w:ascii="Times New Roman" w:eastAsia="Times New Roman" w:hAnsi="Times New Roman" w:cs="Times New Roman"/>
      <w:sz w:val="24"/>
      <w:szCs w:val="24"/>
      <w:lang w:val="ca-ES" w:eastAsia="es-ES"/>
    </w:rPr>
  </w:style>
  <w:style w:type="paragraph" w:styleId="Piedepgina">
    <w:name w:val="footer"/>
    <w:basedOn w:val="Normal"/>
    <w:link w:val="PiedepginaCar"/>
    <w:uiPriority w:val="99"/>
    <w:unhideWhenUsed/>
    <w:rsid w:val="00714011"/>
    <w:pPr>
      <w:tabs>
        <w:tab w:val="center" w:pos="4252"/>
        <w:tab w:val="right" w:pos="8504"/>
      </w:tabs>
    </w:pPr>
  </w:style>
  <w:style w:type="character" w:customStyle="1" w:styleId="PiedepginaCar">
    <w:name w:val="Pie de página Car"/>
    <w:basedOn w:val="Fuentedeprrafopredeter"/>
    <w:link w:val="Piedepgina"/>
    <w:uiPriority w:val="99"/>
    <w:rsid w:val="00714011"/>
    <w:rPr>
      <w:rFonts w:ascii="Times New Roman" w:eastAsia="Times New Roman" w:hAnsi="Times New Roman" w:cs="Times New Roman"/>
      <w:sz w:val="24"/>
      <w:szCs w:val="24"/>
      <w:lang w:val="ca-ES" w:eastAsia="es-ES"/>
    </w:rPr>
  </w:style>
  <w:style w:type="paragraph" w:styleId="NormalWeb">
    <w:name w:val="Normal (Web)"/>
    <w:basedOn w:val="Normal"/>
    <w:uiPriority w:val="99"/>
    <w:semiHidden/>
    <w:unhideWhenUsed/>
    <w:rsid w:val="00714011"/>
    <w:pPr>
      <w:spacing w:before="100" w:beforeAutospacing="1" w:after="100" w:afterAutospacing="1"/>
    </w:pPr>
    <w:rPr>
      <w:rFonts w:eastAsiaTheme="minorEastAsia"/>
    </w:rPr>
  </w:style>
  <w:style w:type="paragraph" w:styleId="Sangradetextonormal">
    <w:name w:val="Body Text Indent"/>
    <w:basedOn w:val="Normal"/>
    <w:link w:val="SangradetextonormalCar"/>
    <w:rsid w:val="00714011"/>
    <w:pPr>
      <w:spacing w:after="120"/>
      <w:ind w:left="283"/>
    </w:pPr>
  </w:style>
  <w:style w:type="character" w:customStyle="1" w:styleId="SangradetextonormalCar">
    <w:name w:val="Sangría de texto normal Car"/>
    <w:basedOn w:val="Fuentedeprrafopredeter"/>
    <w:link w:val="Sangradetextonormal"/>
    <w:rsid w:val="00714011"/>
    <w:rPr>
      <w:rFonts w:ascii="Times New Roman" w:eastAsia="Times New Roman" w:hAnsi="Times New Roman" w:cs="Times New Roman"/>
      <w:sz w:val="24"/>
      <w:szCs w:val="24"/>
      <w:lang w:val="ca-ES" w:eastAsia="es-ES"/>
    </w:rPr>
  </w:style>
  <w:style w:type="paragraph" w:styleId="Textoindependiente2">
    <w:name w:val="Body Text 2"/>
    <w:basedOn w:val="Normal"/>
    <w:link w:val="Textoindependiente2Car"/>
    <w:rsid w:val="00714011"/>
    <w:pPr>
      <w:spacing w:after="120" w:line="480" w:lineRule="auto"/>
    </w:pPr>
  </w:style>
  <w:style w:type="character" w:customStyle="1" w:styleId="Textoindependiente2Car">
    <w:name w:val="Texto independiente 2 Car"/>
    <w:basedOn w:val="Fuentedeprrafopredeter"/>
    <w:link w:val="Textoindependiente2"/>
    <w:rsid w:val="00714011"/>
    <w:rPr>
      <w:rFonts w:ascii="Times New Roman" w:eastAsia="Times New Roman" w:hAnsi="Times New Roman" w:cs="Times New Roman"/>
      <w:sz w:val="24"/>
      <w:szCs w:val="24"/>
      <w:lang w:val="ca-ES" w:eastAsia="es-ES"/>
    </w:rPr>
  </w:style>
  <w:style w:type="paragraph" w:styleId="Sinespaciado">
    <w:name w:val="No Spacing"/>
    <w:uiPriority w:val="1"/>
    <w:qFormat/>
    <w:rsid w:val="0071401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948</Words>
  <Characters>5219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Gómez</dc:creator>
  <cp:keywords/>
  <dc:description/>
  <cp:lastModifiedBy>María Jesús Jordán</cp:lastModifiedBy>
  <cp:revision>35</cp:revision>
  <dcterms:created xsi:type="dcterms:W3CDTF">2025-01-15T14:52:00Z</dcterms:created>
  <dcterms:modified xsi:type="dcterms:W3CDTF">2025-01-20T09:22:00Z</dcterms:modified>
</cp:coreProperties>
</file>