
<file path=[Content_Types].xml><?xml version="1.0" encoding="utf-8"?>
<Types xmlns="http://schemas.openxmlformats.org/package/2006/content-types" xmlns:asx="http://www.sap.com/abap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 xmlns:asx="http://www.sap.com/abapxml"><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normal2"/>
        <w:tblW w:w="5000" w:type="pct"/>
        <w:tblLook w:val="04A0" w:firstRow="1" w:lastRow="0" w:firstColumn="1" w:lastColumn="0" w:noHBand="0" w:noVBand="1"/>
      </w:tblPr>
      <w:tblGrid>
        <w:gridCol w:w="2356"/>
        <w:gridCol w:w="6286"/>
        <w:gridCol w:w="4318"/>
      </w:tblGrid>
      <w:tr w:rsidR="00842366" w:rsidRPr="001854EE" w14:paraId="61B945A7" w14:textId="64EAC94C" w:rsidTr="002B0B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00FCC241" w14:textId="0038F91C" w:rsidR="00842366" w:rsidRPr="001854EE" w:rsidRDefault="00E454F7">
            <w:pPr>
              <w:rPr>
                <w:b w:val="0"/>
                <w:bCs w:val="0"/>
                <w:lang w:val="ca-ES"/>
              </w:rPr>
            </w:pPr>
            <w:r w:rsidRPr="001854EE">
              <w:rPr>
                <w:lang w:val="ca-ES"/>
              </w:rPr>
              <w:t>Lot</w:t>
            </w:r>
          </w:p>
        </w:tc>
        <w:tc>
          <w:tcPr>
            <w:tcW w:w="2425" w:type="pct"/>
          </w:tcPr>
          <w:p w14:paraId="5456077F" w14:textId="751C3B2E" w:rsidR="00842366" w:rsidRPr="001854EE" w:rsidRDefault="00842366">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Descripció</w:t>
            </w:r>
          </w:p>
        </w:tc>
        <w:tc>
          <w:tcPr>
            <w:tcW w:w="1666" w:type="pct"/>
          </w:tcPr>
          <w:p w14:paraId="1E395E19" w14:textId="08214EBB" w:rsidR="00842366" w:rsidRPr="001854EE" w:rsidRDefault="00500ADB" w:rsidP="00500ADB">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Euros</w:t>
            </w:r>
          </w:p>
        </w:tc>
      </w:tr>
      <w:sdt>
        <w:sdtPr>
          <w:rPr>
            <w:b w:val="0"/>
            <w:bCs w:val="0"/>
            <w:sz w:val="20"/>
            <w:szCs w:val="20"/>
            <w:lang w:val="ca-ES"/>
          </w:rPr>
          <w:id w:val="-1896806950"/>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b w:val="0"/>
                <w:bCs w:val="0"/>
                <w:sz w:val="20"/>
                <w:szCs w:val="20"/>
                <w:lang w:val="ca-ES"/>
              </w:rPr>
              <w:id w:val="-640967324"/>
              <w:lock w:val="sdtContentLocked"/>
              <w:placeholder>
                <w:docPart w:val="5E62F50182874B71B0B5A3EFCBD817D4"/>
              </w:placeholder>
              <w15:repeatingSectionItem/>
            </w:sdtPr>
            <w:sdtEndPr/>
            <w:sdtContent>
              <w:tr w:rsidR="00842366" w:rsidRPr="001854EE" w14:paraId="799149A5" w14:textId="19DBB7BB" w:rsidTr="002B0BD3">
                <w:trPr>
                  <w:cnfStyle w:val="000000100000" w:firstRow="0" w:lastRow="0" w:firstColumn="0" w:lastColumn="0" w:oddVBand="0" w:evenVBand="0" w:oddHBand="1" w:evenHBand="0" w:firstRowFirstColumn="0" w:firstRowLastColumn="0" w:lastRowFirstColumn="0" w:lastRowLastColumn="0"/>
                </w:trPr>
                <w:sdt>
                  <w:sdtPr>
                    <w:rPr>
                      <w:b w:val="0"/>
                      <w:bCs w:val="0"/>
                      <w:sz w:val="20"/>
                      <w:szCs w:val="20"/>
                      <w:lang w:val="ca-ES"/>
                    </w:rPr>
                    <w:id w:val="-42678096"/>
                    <w:lock w:val="sdtContentLocked"/>
                    <w:placeholder>
                      <w:docPart w:val="3FBC7571EDD3490CB0AEFC2777AB6896"/>
                    </w:placeholder>
                    <w:dataBinding w:prefixMappings="xmlns:ns0='http://www.sap.com/SAPForm/0.5' " w:xpath="/ns0:data[1]/ns0:BATCHES[1]/ns0:BATCH[1]/ns0:BATCHID[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1BB1F9D4" w14:textId="62EBFB96" w:rsidR="00842366" w:rsidRPr="001854EE" w:rsidRDefault="00842366" w:rsidP="008D54CE">
                        <w:pPr>
                          <w:rPr>
                            <w:b w:val="0"/>
                            <w:bCs w:val="0"/>
                            <w:sz w:val="20"/>
                            <w:szCs w:val="20"/>
                            <w:lang w:val="ca-ES"/>
                          </w:rPr>
                        </w:pPr>
                        <w:r w:rsidRPr="001854EE">
                          <w:rPr>
                            <w:b w:val="0"/>
                            <w:bCs w:val="0"/>
                            <w:sz w:val="20"/>
                            <w:szCs w:val="20"/>
                            <w:lang w:val="ca-ES"/>
                          </w:rPr>
                          <w:t>%BATCHID%</w:t>
                        </w:r>
                      </w:p>
                    </w:tc>
                  </w:sdtContent>
                </w:sdt>
                <w:sdt>
                  <w:sdtPr>
                    <w:rPr>
                      <w:sz w:val="20"/>
                      <w:szCs w:val="20"/>
                      <w:lang w:val="ca-ES"/>
                    </w:rPr>
                    <w:id w:val="923231107"/>
                    <w:lock w:val="sdtContentLocked"/>
                    <w:placeholder>
                      <w:docPart w:val="4ED499DA0A5E424FAF0AC0FBF35A83F4"/>
                    </w:placeholder>
                    <w:dataBinding w:prefixMappings="xmlns:ns0='http://www.sap.com/SAPForm/0.5' " w:xpath="/ns0:data[1]/ns0:BATCHES[1]/ns0:BATCH[1]/ns0:DESCR[1]" w:storeItemID="{045058C7-B35C-42A6-A659-9727E6A90564}"/>
                    <w:text/>
                  </w:sdtPr>
                  <w:sdtEndPr/>
                  <w:sdtContent>
                    <w:tc>
                      <w:tcPr>
                        <w:tcW w:w="2425" w:type="pct"/>
                      </w:tcPr>
                      <w:p w14:paraId="28337E58" w14:textId="76B7A738" w:rsidR="00842366" w:rsidRPr="001854EE" w:rsidRDefault="00B910E0" w:rsidP="008D54CE">
                        <w:pPr>
                          <w:cnfStyle w:val="000000100000" w:firstRow="0" w:lastRow="0" w:firstColumn="0" w:lastColumn="0" w:oddVBand="0" w:evenVBand="0" w:oddHBand="1" w:evenHBand="0" w:firstRowFirstColumn="0" w:firstRowLastColumn="0" w:lastRowFirstColumn="0" w:lastRowLastColumn="0"/>
                          <w:rPr>
                            <w:sz w:val="20"/>
                            <w:szCs w:val="20"/>
                            <w:lang w:val="ca-ES"/>
                          </w:rPr>
                        </w:pPr>
                        <w:r w:rsidRPr="001854EE">
                          <w:rPr>
                            <w:sz w:val="20"/>
                            <w:szCs w:val="20"/>
                            <w:lang w:val="ca-ES"/>
                          </w:rPr>
                          <w:t>%DESCR%</w:t>
                        </w:r>
                      </w:p>
                    </w:tc>
                  </w:sdtContent>
                </w:sdt>
                <w:tc>
                  <w:tcPr>
                    <w:tcW w:w="1666" w:type="pct"/>
                  </w:tcPr>
                  <w:p w14:paraId="1D2441D3" w14:textId="0375DFEF" w:rsidR="00842366" w:rsidRPr="001854EE" w:rsidRDefault="00BA4552" w:rsidP="00612608">
                    <w:pPr>
                      <w:jc w:val="right"/>
                      <w:cnfStyle w:val="000000100000" w:firstRow="0" w:lastRow="0" w:firstColumn="0" w:lastColumn="0" w:oddVBand="0" w:evenVBand="0" w:oddHBand="1" w:evenHBand="0" w:firstRowFirstColumn="0" w:firstRowLastColumn="0" w:lastRowFirstColumn="0" w:lastRowLastColumn="0"/>
                      <w:rPr>
                        <w:sz w:val="20"/>
                        <w:szCs w:val="20"/>
                        <w:lang w:val="ca-ES"/>
                      </w:rPr>
                    </w:pPr>
                    <w:sdt>
                      <w:sdtPr>
                        <w:rPr>
                          <w:sz w:val="20"/>
                          <w:szCs w:val="20"/>
                          <w:lang w:val="ca-ES"/>
                        </w:rPr>
                        <w:id w:val="-2089910682"/>
                        <w:lock w:val="sdtContentLocked"/>
                        <w:placeholder>
                          <w:docPart w:val="A04161EC997B44F3BAABBB0808E0DEAE"/>
                        </w:placeholder>
                        <w:dataBinding w:prefixMappings="xmlns:ns0='http://www.sap.com/SAPForm/0.5' " w:xpath="/ns0:data[1]/ns0:BATCHES[1]/ns0:BATCH[1]/ns0:AMOUNT[1]" w:storeItemID="{045058C7-B35C-42A6-A659-9727E6A90564}"/>
                        <w:text/>
                      </w:sdtPr>
                      <w:sdtEndPr/>
                      <w:sdtContent>
                        <w:r w:rsidR="00AD38EE" w:rsidRPr="001854EE">
                          <w:rPr>
                            <w:sz w:val="20"/>
                            <w:szCs w:val="20"/>
                            <w:lang w:val="ca-ES"/>
                          </w:rPr>
                          <w:t>%AMOUNT%</w:t>
                        </w:r>
                      </w:sdtContent>
                    </w:sdt>
                  </w:p>
                </w:tc>
              </w:tr>
            </w:sdtContent>
          </w:sdt>
        </w:sdtContent>
      </w:sdt>
    </w:tbl>
    <w:p w14:paraId="63CE1CE2" w14:textId="7D9EB985" w:rsidR="002755DD" w:rsidRPr="001854EE" w:rsidRDefault="00E454F7" w:rsidP="002B0BD3">
      <w:pPr>
        <w:tabs>
          <w:tab w:val="right" w:leader="dot" w:pos="12900"/>
        </w:tabs>
        <w:rPr>
          <w:lang w:val="ca-ES"/>
        </w:rPr>
      </w:pPr>
      <w:r w:rsidRPr="001854EE">
        <w:rPr>
          <w:b/>
          <w:bCs/>
          <w:lang w:val="ca-ES"/>
        </w:rPr>
        <w:t xml:space="preserve">Total </w:t>
      </w:r>
      <w:r w:rsidR="001854EE" w:rsidRPr="001854EE">
        <w:rPr>
          <w:b/>
          <w:bCs/>
          <w:lang w:val="ca-ES"/>
        </w:rPr>
        <w:t>procediment</w:t>
      </w:r>
      <w:r w:rsidR="005B19DE">
        <w:rPr>
          <w:b/>
          <w:bCs/>
          <w:lang w:val="ca-ES"/>
        </w:rPr>
        <w:t xml:space="preserve"> sense IVA</w:t>
      </w:r>
      <w:r w:rsidRPr="001854EE">
        <w:rPr>
          <w:b/>
          <w:bCs/>
          <w:lang w:val="ca-ES"/>
        </w:rPr>
        <w:tab/>
      </w:r>
      <w:sdt>
        <w:sdtPr>
          <w:rPr>
            <w:b/>
            <w:bCs/>
            <w:lang w:val="ca-ES"/>
          </w:rPr>
          <w:id w:val="1596599719"/>
          <w:lock w:val="sdtContentLocked"/>
          <w:placeholder>
            <w:docPart w:val="DefaultPlaceholder_-1854013440"/>
          </w:placeholder>
          <w:dataBinding w:prefixMappings="xmlns:ns0='http://www.sap.com/SAPForm/0.5' " w:xpath="/ns0:data[1]/ns0:TOTALAMOUNT[1]" w:storeItemID="{045058C7-B35C-42A6-A659-9727E6A90564}"/>
          <w:text/>
        </w:sdtPr>
        <w:sdtEndPr/>
        <w:sdtContent>
          <w:r w:rsidR="00CC68B9" w:rsidRPr="001854EE">
            <w:rPr>
              <w:b/>
              <w:bCs/>
              <w:lang w:val="ca-ES"/>
            </w:rPr>
            <w:t>%TOTALAMOUNT%</w:t>
          </w:r>
        </w:sdtContent>
      </w:sdt>
    </w:p>
    <w:sdt>
      <w:sdtPr>
        <w:rPr>
          <w:rFonts w:asciiTheme="minorHAnsi" w:eastAsiaTheme="minorHAnsi" w:hAnsiTheme="minorHAnsi" w:cstheme="minorBidi"/>
          <w:b/>
          <w:bCs/>
          <w:color w:val="auto"/>
          <w:sz w:val="22"/>
          <w:szCs w:val="22"/>
          <w:lang w:val="ca-ES"/>
        </w:rPr>
        <w:id w:val="-1319727769"/>
        <w:lock w:val="sdtContentLocked"/>
        <w15:dataBinding w:prefixMappings="xmlns:ns0='http://www.sap.com/SAPForm/0.5' " w:xpath="/ns0:data[1]/ns0:BATCHES[1]/ns0:BATCH" w:storeItemID="{045058C7-B35C-42A6-A659-9727E6A90564}"/>
        <w15:repeatingSection>
          <w15:doNotAllowInsertDeleteSection w:val="1"/>
        </w15:repeatingSection>
      </w:sdtPr>
      <w:sdtEndPr/>
      <w:sdtContent>
        <w:sdt>
          <w:sdtPr>
            <w:rPr>
              <w:rFonts w:asciiTheme="minorHAnsi" w:eastAsiaTheme="minorHAnsi" w:hAnsiTheme="minorHAnsi" w:cstheme="minorBidi"/>
              <w:b/>
              <w:bCs/>
              <w:color w:val="auto"/>
              <w:sz w:val="22"/>
              <w:szCs w:val="22"/>
              <w:lang w:val="ca-ES"/>
            </w:rPr>
            <w:id w:val="1567302264"/>
            <w:lock w:val="sdtContentLocked"/>
            <w:placeholder>
              <w:docPart w:val="DefaultPlaceholder_-1854013435"/>
            </w:placeholder>
            <w15:repeatingSectionItem/>
          </w:sdtPr>
          <w:sdtEndPr/>
          <w:sdtContent>
            <w:p w14:paraId="06C30E63" w14:textId="597D8873" w:rsidR="00F308CE" w:rsidRPr="001854EE" w:rsidRDefault="0069413B" w:rsidP="00F308CE">
              <w:pPr>
                <w:pStyle w:val="Ttulo2"/>
                <w:rPr>
                  <w:b/>
                  <w:bCs/>
                  <w:lang w:val="ca-ES"/>
                </w:rPr>
              </w:pPr>
              <w:r>
                <w:rPr>
                  <w:b/>
                  <w:bCs/>
                  <w:lang w:val="ca-ES"/>
                </w:rPr>
                <w:br w:type="page"/>
              </w:r>
              <w:r w:rsidR="00F308CE" w:rsidRPr="001854EE">
                <w:rPr>
                  <w:b/>
                  <w:bCs/>
                  <w:lang w:val="ca-ES"/>
                </w:rPr>
                <w:lastRenderedPageBreak/>
                <w:t>Lot:</w:t>
              </w:r>
              <w:r w:rsidR="00F308CE" w:rsidRPr="001854EE">
                <w:rPr>
                  <w:b/>
                  <w:bCs/>
                  <w:lang w:val="ca-ES"/>
                </w:rPr>
                <w:tab/>
              </w:r>
              <w:sdt>
                <w:sdtPr>
                  <w:rPr>
                    <w:b/>
                    <w:bCs/>
                    <w:lang w:val="ca-ES"/>
                  </w:rPr>
                  <w:id w:val="-1452093117"/>
                  <w:lock w:val="sdtContentLocked"/>
                  <w:placeholder>
                    <w:docPart w:val="DefaultPlaceholder_-1854013440"/>
                  </w:placeholder>
                  <w:dataBinding w:prefixMappings="xmlns:ns0='http://www.sap.com/SAPForm/0.5' " w:xpath="/ns0:data[1]/ns0:BATCHES[1]/ns0:BATCH[1]/ns0:BATCHID[1]" w:storeItemID="{045058C7-B35C-42A6-A659-9727E6A90564}"/>
                  <w:text/>
                </w:sdtPr>
                <w:sdtEndPr/>
                <w:sdtContent>
                  <w:r w:rsidR="00F308CE" w:rsidRPr="001854EE">
                    <w:rPr>
                      <w:b/>
                      <w:bCs/>
                      <w:lang w:val="ca-ES"/>
                    </w:rPr>
                    <w:t>%BATCHID%</w:t>
                  </w:r>
                </w:sdtContent>
              </w:sdt>
              <w:r w:rsidR="00F308CE" w:rsidRPr="001854EE">
                <w:rPr>
                  <w:b/>
                  <w:bCs/>
                  <w:lang w:val="ca-ES"/>
                </w:rPr>
                <w:t xml:space="preserve"> - </w:t>
              </w:r>
              <w:sdt>
                <w:sdtPr>
                  <w:rPr>
                    <w:b/>
                    <w:bCs/>
                    <w:lang w:val="ca-ES"/>
                  </w:rPr>
                  <w:id w:val="-2056995590"/>
                  <w:lock w:val="sdtContentLocked"/>
                  <w:placeholder>
                    <w:docPart w:val="DefaultPlaceholder_-1854013440"/>
                  </w:placeholder>
                  <w:dataBinding w:prefixMappings="xmlns:ns0='http://www.sap.com/SAPForm/0.5' " w:xpath="/ns0:data[1]/ns0:BATCHES[1]/ns0:BATCH[1]/ns0:DESCR[1]" w:storeItemID="{045058C7-B35C-42A6-A659-9727E6A90564}"/>
                  <w:text/>
                </w:sdtPr>
                <w:sdtEndPr/>
                <w:sdtContent>
                  <w:r w:rsidR="00F308CE" w:rsidRPr="001854EE">
                    <w:rPr>
                      <w:b/>
                      <w:bCs/>
                      <w:lang w:val="ca-ES"/>
                    </w:rPr>
                    <w:t>%DESCR%</w:t>
                  </w:r>
                </w:sdtContent>
              </w:sdt>
            </w:p>
            <w:tbl>
              <w:tblPr>
                <w:tblStyle w:val="Tablanormal2"/>
                <w:tblW w:w="5000" w:type="pct"/>
                <w:tblLook w:val="04A0" w:firstRow="1" w:lastRow="0" w:firstColumn="1" w:lastColumn="0" w:noHBand="0" w:noVBand="1"/>
              </w:tblPr>
              <w:tblGrid>
                <w:gridCol w:w="2356"/>
                <w:gridCol w:w="8844"/>
                <w:gridCol w:w="1760"/>
              </w:tblGrid>
              <w:tr w:rsidR="00827883" w:rsidRPr="001854EE" w14:paraId="14EAD896" w14:textId="77777777" w:rsidTr="00E85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9" w:type="pct"/>
                  </w:tcPr>
                  <w:p w14:paraId="2CF240A7" w14:textId="4119541B" w:rsidR="00827883" w:rsidRPr="001854EE" w:rsidRDefault="0068563F" w:rsidP="00A55D93">
                    <w:pPr>
                      <w:rPr>
                        <w:b w:val="0"/>
                        <w:bCs w:val="0"/>
                        <w:lang w:val="ca-ES"/>
                      </w:rPr>
                    </w:pPr>
                    <w:r w:rsidRPr="001854EE">
                      <w:rPr>
                        <w:lang w:val="ca-ES"/>
                      </w:rPr>
                      <w:t>Artic</w:t>
                    </w:r>
                    <w:r w:rsidR="007F4DF6">
                      <w:rPr>
                        <w:lang w:val="ca-ES"/>
                      </w:rPr>
                      <w:t>le</w:t>
                    </w:r>
                  </w:p>
                </w:tc>
                <w:tc>
                  <w:tcPr>
                    <w:tcW w:w="3412" w:type="pct"/>
                  </w:tcPr>
                  <w:p w14:paraId="64A71F62" w14:textId="3850215A" w:rsidR="00827883" w:rsidRPr="001854EE" w:rsidRDefault="0068563F" w:rsidP="00A55D93">
                    <w:pPr>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Característi</w:t>
                    </w:r>
                    <w:r w:rsidR="001854EE">
                      <w:rPr>
                        <w:lang w:val="ca-ES"/>
                      </w:rPr>
                      <w:t>ques</w:t>
                    </w:r>
                  </w:p>
                </w:tc>
                <w:tc>
                  <w:tcPr>
                    <w:tcW w:w="679" w:type="pct"/>
                  </w:tcPr>
                  <w:p w14:paraId="7A6BCED6" w14:textId="32348CFC" w:rsidR="00827883" w:rsidRPr="001854EE" w:rsidRDefault="0068563F" w:rsidP="00A55D93">
                    <w:pPr>
                      <w:jc w:val="right"/>
                      <w:cnfStyle w:val="100000000000" w:firstRow="1" w:lastRow="0" w:firstColumn="0" w:lastColumn="0" w:oddVBand="0" w:evenVBand="0" w:oddHBand="0" w:evenHBand="0" w:firstRowFirstColumn="0" w:firstRowLastColumn="0" w:lastRowFirstColumn="0" w:lastRowLastColumn="0"/>
                      <w:rPr>
                        <w:b w:val="0"/>
                        <w:bCs w:val="0"/>
                        <w:lang w:val="ca-ES"/>
                      </w:rPr>
                    </w:pPr>
                    <w:r w:rsidRPr="001854EE">
                      <w:rPr>
                        <w:lang w:val="ca-ES"/>
                      </w:rPr>
                      <w:t>Uni</w:t>
                    </w:r>
                    <w:r w:rsidR="001854EE">
                      <w:rPr>
                        <w:lang w:val="ca-ES"/>
                      </w:rPr>
                      <w:t>tats</w:t>
                    </w:r>
                  </w:p>
                </w:tc>
              </w:tr>
              <w:sdt>
                <w:sdtPr>
                  <w:rPr>
                    <w:b w:val="0"/>
                    <w:bCs w:val="0"/>
                    <w:lang w:val="ca-ES"/>
                  </w:rPr>
                  <w:id w:val="566004149"/>
                  <w:lock w:val="sdtContentLocked"/>
                  <w15:dataBinding w:prefixMappings="xmlns:ns0='http://www.sap.com/SAPForm/0.5' " w:xpath="/ns0:data[1]/ns0:BATCHES[1]/ns0:BATCH[1]/ns0:MATERIALS[1]/ns0:MATERIAL" w:storeItemID="{045058C7-B35C-42A6-A659-9727E6A90564}"/>
                  <w15:repeatingSection>
                    <w15:doNotAllowInsertDeleteSection w:val="1"/>
                  </w15:repeatingSection>
                </w:sdtPr>
                <w:sdtEndPr/>
                <w:sdtContent>
                  <w:sdt>
                    <w:sdtPr>
                      <w:rPr>
                        <w:b w:val="0"/>
                        <w:bCs w:val="0"/>
                        <w:lang w:val="ca-ES"/>
                      </w:rPr>
                      <w:id w:val="1043638240"/>
                      <w:lock w:val="sdtContentLocked"/>
                      <w:placeholder>
                        <w:docPart w:val="DefaultPlaceholder_-1854013435"/>
                      </w:placeholder>
                      <w15:repeatingSectionItem/>
                    </w:sdtPr>
                    <w:sdtEndPr/>
                    <w:sdtContent>
                      <w:tr w:rsidR="00B578C0" w:rsidRPr="001854EE" w14:paraId="0746B4F5" w14:textId="77777777" w:rsidTr="00E85505">
                        <w:trPr>
                          <w:cnfStyle w:val="000000100000" w:firstRow="0" w:lastRow="0" w:firstColumn="0" w:lastColumn="0" w:oddVBand="0" w:evenVBand="0" w:oddHBand="1" w:evenHBand="0" w:firstRowFirstColumn="0" w:firstRowLastColumn="0" w:lastRowFirstColumn="0" w:lastRowLastColumn="0"/>
                        </w:trPr>
                        <w:sdt>
                          <w:sdtPr>
                            <w:rPr>
                              <w:b w:val="0"/>
                              <w:bCs w:val="0"/>
                              <w:lang w:val="ca-ES"/>
                            </w:rPr>
                            <w:id w:val="681939204"/>
                            <w:lock w:val="sdtContentLocked"/>
                            <w:placeholder>
                              <w:docPart w:val="DefaultPlaceholder_-1854013440"/>
                            </w:placeholder>
                            <w:dataBinding w:prefixMappings="xmlns:ns0='http://www.sap.com/SAPForm/0.5' " w:xpath="/ns0:data[1]/ns0:BATCHES[1]/ns0:BATCH[1]/ns0:MATERIALS[1]/ns0:MATERIAL[1]/ns0:MATNR[1]" w:storeItemID="{045058C7-B35C-42A6-A659-9727E6A90564}"/>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909" w:type="pct"/>
                              </w:tcPr>
                              <w:p w14:paraId="463520C4" w14:textId="494E2EFB" w:rsidR="00B578C0" w:rsidRPr="001854EE" w:rsidRDefault="00B578C0" w:rsidP="008D54CE">
                                <w:pPr>
                                  <w:rPr>
                                    <w:lang w:val="ca-ES"/>
                                  </w:rPr>
                                </w:pPr>
                                <w:r>
                                  <w:rPr>
                                    <w:lang w:val="ca-ES"/>
                                  </w:rPr>
                                  <w:t>%MATNR%</w:t>
                                </w:r>
                              </w:p>
                            </w:tc>
                          </w:sdtContent>
                        </w:sdt>
                        <w:tc>
                          <w:tcPr>
                            <w:tcW w:w="3412" w:type="pct"/>
                          </w:tcPr>
                          <w:sdt>
                            <w:sdtPr>
                              <w:rPr>
                                <w:lang w:val="ca-ES"/>
                              </w:rPr>
                              <w:id w:val="184951603"/>
                              <w:lock w:val="sdtContentLocked"/>
                              <w:placeholder>
                                <w:docPart w:val="DefaultPlaceholder_-1854013440"/>
                              </w:placeholder>
                              <w:dataBinding w:prefixMappings="xmlns:ns0='http://www.sap.com/SAPForm/0.5' " w:xpath="/ns0:data[1]/ns0:BATCHES[1]/ns0:BATCH[1]/ns0:MATERIALS[1]/ns0:MATERIAL[1]/ns0:MAKTX[1]" w:storeItemID="{045058C7-B35C-42A6-A659-9727E6A90564}"/>
                              <w:text w:multiLine="1"/>
                            </w:sdtPr>
                            <w:sdtEndPr/>
                            <w:sdtContent>
                              <w:p w14:paraId="581E5B64" w14:textId="77777777" w:rsidR="00B578C0"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%MAKTX%</w:t>
                                </w:r>
                              </w:p>
                            </w:sdtContent>
                          </w:sdt>
                          <w:sdt>
                            <w:sdtPr>
                              <w:rPr>
                                <w:lang w:val="ca-ES"/>
                              </w:rPr>
                              <w:id w:val="-333457947"/>
                              <w:lock w:val="sdtContentLocked"/>
                              <w:placeholder>
                                <w:docPart w:val="DefaultPlaceholder_-1854013440"/>
                              </w:placeholder>
                              <w:dataBinding w:prefixMappings="xmlns:ns0='http://www.sap.com/SAPForm/0.5' " w:xpath="/ns0:data[1]/ns0:BATCHES[1]/ns0:BATCH[1]/ns0:MATERIALS[1]/ns0:MATERIAL[1]/ns0:TECHTEXT[1]" w:storeItemID="{045058C7-B35C-42A6-A659-9727E6A90564}"/>
                              <w:text w:multiLine="1"/>
                            </w:sdtPr>
                            <w:sdtEndPr/>
                            <w:sdtContent>
                              <w:p w14:paraId="7F36E88C" w14:textId="2C6B9606" w:rsidR="00B578C0" w:rsidRPr="001854EE" w:rsidRDefault="00B578C0" w:rsidP="008D54CE">
                                <w:pPr>
                                  <w:cnfStyle w:val="000000100000" w:firstRow="0" w:lastRow="0" w:firstColumn="0" w:lastColumn="0" w:oddVBand="0" w:evenVBand="0" w:oddHBand="1" w:evenHBand="0" w:firstRowFirstColumn="0" w:firstRowLastColumn="0" w:lastRowFirstColumn="0" w:lastRowLastColumn="0"/>
                                  <w:rPr>
                                    <w:lang w:val="ca-ES"/>
                                  </w:rPr>
                                </w:pPr>
                                <w:r>
                                  <w:rPr>
                                    <w:lang w:val="ca-ES"/>
                                  </w:rPr>
                                  <w:t>%TECHTEXT%</w:t>
                                </w:r>
                              </w:p>
                            </w:sdtContent>
                          </w:sdt>
                        </w:tc>
                        <w:sdt>
                          <w:sdtPr>
                            <w:id w:val="1956290458"/>
                            <w:lock w:val="sdtContentLocked"/>
                            <w:placeholder>
                              <w:docPart w:val="DefaultPlaceholder_-1854013440"/>
                            </w:placeholder>
                            <w:dataBinding w:prefixMappings="xmlns:ns0='http://www.sap.com/SAPForm/0.5' " w:xpath="/ns0:data[1]/ns0:BATCHES[1]/ns0:BATCH[1]/ns0:MATERIALS[1]/ns0:MATERIAL[1]/ns0:QUANTITY[1]" w:storeItemID="{045058C7-B35C-42A6-A659-9727E6A90564}"/>
                            <w:text/>
                          </w:sdtPr>
                          <w:sdtEndPr/>
                          <w:sdtContent>
                            <w:tc>
                              <w:tcPr>
                                <w:tcW w:w="679" w:type="pct"/>
                              </w:tcPr>
                              <w:p w14:paraId="788451E5" w14:textId="74D81394" w:rsidR="00B578C0" w:rsidRPr="001854EE" w:rsidRDefault="00B578C0" w:rsidP="008D54CE">
                                <w:pPr>
                                  <w:pStyle w:val="Derecha"/>
                                  <w:cnfStyle w:val="000000100000" w:firstRow="0" w:lastRow="0" w:firstColumn="0" w:lastColumn="0" w:oddVBand="0" w:evenVBand="0" w:oddHBand="1" w:evenHBand="0" w:firstRowFirstColumn="0" w:firstRowLastColumn="0" w:lastRowFirstColumn="0" w:lastRowLastColumn="0"/>
                                </w:pPr>
                                <w:r>
                                  <w:t>%QUANTITY%</w:t>
                                </w:r>
                              </w:p>
                            </w:tc>
                          </w:sdtContent>
                        </w:sdt>
                      </w:tr>
                    </w:sdtContent>
                  </w:sdt>
                </w:sdtContent>
              </w:sdt>
            </w:tbl>
            <w:p w14:paraId="232BC6C9" w14:textId="7F472CF0" w:rsidR="000800E5" w:rsidRPr="001854EE" w:rsidRDefault="00F702AE" w:rsidP="002B0BD3">
              <w:pPr>
                <w:tabs>
                  <w:tab w:val="right" w:leader="dot" w:pos="12758"/>
                </w:tabs>
                <w:rPr>
                  <w:b/>
                  <w:bCs/>
                  <w:lang w:val="ca-ES"/>
                </w:rPr>
              </w:pPr>
              <w:r w:rsidRPr="001854EE">
                <w:rPr>
                  <w:b/>
                  <w:bCs/>
                  <w:lang w:val="ca-ES"/>
                </w:rPr>
                <w:t xml:space="preserve">Total lot </w:t>
              </w:r>
              <w:r w:rsidR="005B19DE">
                <w:rPr>
                  <w:b/>
                  <w:bCs/>
                  <w:lang w:val="ca-ES"/>
                </w:rPr>
                <w:t xml:space="preserve">sense IVA </w:t>
              </w:r>
              <w:r w:rsidRPr="001854EE">
                <w:rPr>
                  <w:b/>
                  <w:bCs/>
                  <w:lang w:val="ca-ES"/>
                </w:rPr>
                <w:t>en euros</w:t>
              </w:r>
              <w:r w:rsidRPr="001854EE">
                <w:rPr>
                  <w:b/>
                  <w:bCs/>
                  <w:lang w:val="ca-ES"/>
                </w:rPr>
                <w:tab/>
              </w:r>
              <w:sdt>
                <w:sdtPr>
                  <w:rPr>
                    <w:b/>
                    <w:bCs/>
                    <w:lang w:val="ca-ES"/>
                  </w:rPr>
                  <w:id w:val="-1137338908"/>
                  <w:lock w:val="sdtContentLocked"/>
                  <w:placeholder>
                    <w:docPart w:val="DefaultPlaceholder_-1854013440"/>
                  </w:placeholder>
                  <w:dataBinding w:prefixMappings="xmlns:ns0='http://www.sap.com/SAPForm/0.5' " w:xpath="/ns0:data[1]/ns0:BATCHES[1]/ns0:BATCH[1]/ns0:AMOUNT[1]" w:storeItemID="{045058C7-B35C-42A6-A659-9727E6A90564}"/>
                  <w:text/>
                </w:sdtPr>
                <w:sdtEndPr/>
                <w:sdtContent>
                  <w:r w:rsidRPr="001854EE">
                    <w:rPr>
                      <w:b/>
                      <w:bCs/>
                      <w:lang w:val="ca-ES"/>
                    </w:rPr>
                    <w:t>%AMOUNT%</w:t>
                  </w:r>
                </w:sdtContent>
              </w:sdt>
            </w:p>
          </w:sdtContent>
        </w:sdt>
      </w:sdtContent>
    </w:sdt>
    <w:sectPr w:rsidR="000800E5" w:rsidRPr="001854EE" w:rsidSect="000A1EDC">
      <w:headerReference w:type="even" r:id="rId7"/>
      <w:headerReference w:type="default" r:id="rId8"/>
      <w:footerReference w:type="even" r:id="rId9"/>
      <w:footerReference w:type="default" r:id="rId10"/>
      <w:headerReference w:type="first" r:id="rId11"/>
      <w:footerReference w:type="first" r:id="rId12"/>
      <w:pgSz w:w="15840" w:h="12240" w:orient="landscape"/>
      <w:pgMar w:top="1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75A2" w14:textId="77777777" w:rsidR="00BA4552" w:rsidRDefault="00BA4552" w:rsidP="00A81E4A">
      <w:pPr>
        <w:spacing w:after="0" w:line="240" w:lineRule="auto"/>
      </w:pPr>
      <w:r>
        <w:separator/>
      </w:r>
    </w:p>
  </w:endnote>
  <w:endnote w:type="continuationSeparator" w:id="0">
    <w:p w14:paraId="08CA95CF" w14:textId="77777777" w:rsidR="00BA4552" w:rsidRDefault="00BA4552" w:rsidP="00A8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F7DE" w14:textId="77777777" w:rsidR="008D54CE" w:rsidRDefault="008D54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96D9" w14:textId="77777777" w:rsidR="008D54CE" w:rsidRDefault="008D54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77E5" w14:textId="77777777" w:rsidR="008D54CE" w:rsidRDefault="008D54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6D54D" w14:textId="77777777" w:rsidR="00BA4552" w:rsidRDefault="00BA4552" w:rsidP="00A81E4A">
      <w:pPr>
        <w:spacing w:after="0" w:line="240" w:lineRule="auto"/>
      </w:pPr>
      <w:r>
        <w:separator/>
      </w:r>
    </w:p>
  </w:footnote>
  <w:footnote w:type="continuationSeparator" w:id="0">
    <w:p w14:paraId="61EBAE97" w14:textId="77777777" w:rsidR="00BA4552" w:rsidRDefault="00BA4552" w:rsidP="00A8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D5EBE" w14:textId="77777777" w:rsidR="008D54CE" w:rsidRDefault="008D54C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6CF2" w14:textId="39FBABA2" w:rsidR="00332D2C" w:rsidRDefault="001A5E40" w:rsidP="00332D2C">
    <w:pPr>
      <w:pStyle w:val="Encabezado"/>
      <w:jc w:val="right"/>
      <w:rPr>
        <w:lang w:val="ca-ES"/>
      </w:rPr>
    </w:pPr>
    <w:r>
      <w:fldChar w:fldCharType="begin"/>
    </w:r>
    <w:r>
      <w:rPr>
        <w:lang w:val="ca-ES"/>
      </w:rPr>
      <w:instrText xml:space="preserve"> TIME  \@ "d MMMM yyyy"  \* MERGEFORMAT </w:instrText>
    </w:r>
    <w:r>
      <w:fldChar w:fldCharType="separate"/>
    </w:r>
    <w:r w:rsidR="008D54CE">
      <w:rPr>
        <w:noProof/>
        <w:lang w:val="ca-ES"/>
      </w:rPr>
      <w:t>25 octubre 2023</w:t>
    </w:r>
    <w:r>
      <w:fldChar w:fldCharType="end"/>
    </w:r>
  </w:p>
  <w:p w14:paraId="46E2F64F" w14:textId="2852F111" w:rsidR="00C05B8B" w:rsidRDefault="008D54CE" w:rsidP="00332D2C">
    <w:pPr>
      <w:pStyle w:val="Encabezado"/>
      <w:jc w:val="right"/>
      <w:rPr>
        <w:lang w:val="ca-ES"/>
      </w:rPr>
    </w:pPr>
    <w:bookmarkStart w:id="0" w:name="_GoBack"/>
    <w:bookmarkEnd w:id="0"/>
    <w:r>
      <w:rPr>
        <w:noProof/>
        <w:lang w:eastAsia="ca-ES"/>
      </w:rPr>
      <w:drawing>
        <wp:anchor distT="0" distB="0" distL="114300" distR="114300" simplePos="0" relativeHeight="251659264" behindDoc="1" locked="0" layoutInCell="1" allowOverlap="1" wp14:anchorId="199A95F1" wp14:editId="5A76ED3B">
          <wp:simplePos x="0" y="0"/>
          <wp:positionH relativeFrom="column">
            <wp:posOffset>0</wp:posOffset>
          </wp:positionH>
          <wp:positionV relativeFrom="paragraph">
            <wp:posOffset>-635</wp:posOffset>
          </wp:positionV>
          <wp:extent cx="1950720" cy="46482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464820"/>
                  </a:xfrm>
                  <a:prstGeom prst="rect">
                    <a:avLst/>
                  </a:prstGeom>
                  <a:noFill/>
                </pic:spPr>
              </pic:pic>
            </a:graphicData>
          </a:graphic>
          <wp14:sizeRelH relativeFrom="page">
            <wp14:pctWidth>0</wp14:pctWidth>
          </wp14:sizeRelH>
          <wp14:sizeRelV relativeFrom="page">
            <wp14:pctHeight>0</wp14:pctHeight>
          </wp14:sizeRelV>
        </wp:anchor>
      </w:drawing>
    </w:r>
    <w:r w:rsidR="00332D2C">
      <w:rPr>
        <w:lang w:val="ca-ES"/>
      </w:rPr>
      <w:t xml:space="preserve">Pàgina  </w:t>
    </w:r>
    <w:r w:rsidR="00332D2C" w:rsidRPr="00332D2C">
      <w:rPr>
        <w:lang w:val="ca-ES"/>
      </w:rPr>
      <w:fldChar w:fldCharType="begin"/>
    </w:r>
    <w:r w:rsidR="00332D2C" w:rsidRPr="00332D2C">
      <w:rPr>
        <w:lang w:val="ca-ES"/>
      </w:rPr>
      <w:instrText>PAGE   \* MERGEFORMAT</w:instrText>
    </w:r>
    <w:r w:rsidR="00332D2C" w:rsidRPr="00332D2C">
      <w:rPr>
        <w:lang w:val="ca-ES"/>
      </w:rPr>
      <w:fldChar w:fldCharType="separate"/>
    </w:r>
    <w:r>
      <w:rPr>
        <w:noProof/>
        <w:lang w:val="ca-ES"/>
      </w:rPr>
      <w:t>1</w:t>
    </w:r>
    <w:r w:rsidR="00332D2C" w:rsidRPr="00332D2C">
      <w:rPr>
        <w:lang w:val="ca-ES"/>
      </w:rPr>
      <w:fldChar w:fldCharType="end"/>
    </w:r>
  </w:p>
  <w:p w14:paraId="194E25EC" w14:textId="66118189" w:rsidR="002B5891" w:rsidRDefault="002B5891" w:rsidP="00332D2C">
    <w:pPr>
      <w:pStyle w:val="Encabezado"/>
      <w:jc w:val="right"/>
      <w:rPr>
        <w:lang w:val="ca-ES"/>
      </w:rPr>
    </w:pPr>
  </w:p>
  <w:p w14:paraId="6C848918" w14:textId="77777777" w:rsidR="002B5891" w:rsidRPr="001854EE" w:rsidRDefault="002B5891" w:rsidP="00871D86">
    <w:pPr>
      <w:pStyle w:val="Ttulo1"/>
      <w:jc w:val="both"/>
      <w:rPr>
        <w:b/>
        <w:bCs/>
        <w:lang w:val="ca-ES"/>
      </w:rPr>
    </w:pPr>
    <w:r w:rsidRPr="001854EE">
      <w:rPr>
        <w:b/>
        <w:bCs/>
        <w:lang w:val="ca-ES"/>
      </w:rPr>
      <w:t>Característi</w:t>
    </w:r>
    <w:r>
      <w:rPr>
        <w:b/>
        <w:bCs/>
        <w:lang w:val="ca-ES"/>
      </w:rPr>
      <w:t>ques</w:t>
    </w:r>
    <w:r w:rsidRPr="001854EE">
      <w:rPr>
        <w:b/>
        <w:bCs/>
        <w:lang w:val="ca-ES"/>
      </w:rPr>
      <w:t xml:space="preserve"> tècn</w:t>
    </w:r>
    <w:r>
      <w:rPr>
        <w:b/>
        <w:bCs/>
        <w:lang w:val="ca-ES"/>
      </w:rPr>
      <w:t>iques</w:t>
    </w:r>
  </w:p>
  <w:p w14:paraId="338C5801" w14:textId="77777777" w:rsidR="002B5891" w:rsidRPr="001854EE" w:rsidRDefault="002B5891" w:rsidP="00152F59">
    <w:pPr>
      <w:pStyle w:val="Ttulo2"/>
      <w:rPr>
        <w:b/>
        <w:bCs/>
        <w:lang w:val="ca-ES"/>
      </w:rPr>
    </w:pPr>
    <w:r w:rsidRPr="001854EE">
      <w:rPr>
        <w:b/>
        <w:bCs/>
        <w:lang w:val="ca-ES"/>
      </w:rPr>
      <w:t xml:space="preserve">Procediment </w:t>
    </w:r>
    <w:r>
      <w:rPr>
        <w:b/>
        <w:bCs/>
        <w:lang w:val="ca-ES"/>
      </w:rPr>
      <w:t>núm.</w:t>
    </w:r>
    <w:r w:rsidRPr="001854EE">
      <w:rPr>
        <w:b/>
        <w:bCs/>
        <w:lang w:val="ca-ES"/>
      </w:rPr>
      <w:t xml:space="preserve"> </w:t>
    </w:r>
    <w:sdt>
      <w:sdtPr>
        <w:rPr>
          <w:b/>
          <w:bCs/>
          <w:lang w:val="ca-ES"/>
        </w:rPr>
        <w:id w:val="-2020155738"/>
        <w:lock w:val="contentLocked"/>
        <w:placeholder>
          <w:docPart w:val="76DF4E3F60474401A0F396F8379F845C"/>
        </w:placeholder>
        <w:dataBinding w:prefixMappings="xmlns:ns0='http://www.sap.com/SAPForm/0.5' " w:xpath="/ns0:data[1]/ns0:RECORD_ID[1]" w:storeItemID="{045058C7-B35C-42A6-A659-9727E6A90564}"/>
        <w:text/>
      </w:sdtPr>
      <w:sdtEndPr/>
      <w:sdtContent>
        <w:r w:rsidRPr="001854EE">
          <w:rPr>
            <w:b/>
            <w:bCs/>
            <w:lang w:val="ca-ES"/>
          </w:rPr>
          <w:t>%RECORD_ID%</w:t>
        </w:r>
      </w:sdtContent>
    </w:sdt>
    <w:r w:rsidRPr="001854EE">
      <w:rPr>
        <w:b/>
        <w:bCs/>
        <w:lang w:val="ca-ES"/>
      </w:rPr>
      <w:t xml:space="preserve"> </w:t>
    </w:r>
    <w:sdt>
      <w:sdtPr>
        <w:rPr>
          <w:b/>
          <w:bCs/>
          <w:lang w:val="ca-ES"/>
        </w:rPr>
        <w:id w:val="-104812667"/>
        <w:lock w:val="contentLocked"/>
        <w:placeholder>
          <w:docPart w:val="76DF4E3F60474401A0F396F8379F845C"/>
        </w:placeholder>
        <w:dataBinding w:prefixMappings="xmlns:ns0='http://www.sap.com/SAPForm/0.5' " w:xpath="/ns0:data[1]/ns0:DESCR[1]" w:storeItemID="{045058C7-B35C-42A6-A659-9727E6A90564}"/>
        <w:text/>
      </w:sdtPr>
      <w:sdtEndPr/>
      <w:sdtContent>
        <w:r w:rsidRPr="001854EE">
          <w:rPr>
            <w:b/>
            <w:bCs/>
            <w:lang w:val="ca-ES"/>
          </w:rPr>
          <w:t>%DESCR%</w:t>
        </w:r>
      </w:sdtContent>
    </w:sdt>
  </w:p>
  <w:p w14:paraId="624CCED6" w14:textId="77777777" w:rsidR="002B5891" w:rsidRDefault="002B5891" w:rsidP="002B589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5050" w14:textId="77777777" w:rsidR="008D54CE" w:rsidRDefault="008D54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0A"/>
    <w:rsid w:val="00006D20"/>
    <w:rsid w:val="000213CE"/>
    <w:rsid w:val="00026C38"/>
    <w:rsid w:val="00030023"/>
    <w:rsid w:val="0003789C"/>
    <w:rsid w:val="00037C99"/>
    <w:rsid w:val="00043272"/>
    <w:rsid w:val="00055CBD"/>
    <w:rsid w:val="000800E5"/>
    <w:rsid w:val="000A1EDC"/>
    <w:rsid w:val="000A25A9"/>
    <w:rsid w:val="000B1992"/>
    <w:rsid w:val="000D3DCC"/>
    <w:rsid w:val="000F1883"/>
    <w:rsid w:val="000F4A66"/>
    <w:rsid w:val="000F5E97"/>
    <w:rsid w:val="00114DAE"/>
    <w:rsid w:val="0013355C"/>
    <w:rsid w:val="00134CCC"/>
    <w:rsid w:val="00137DB4"/>
    <w:rsid w:val="001549CE"/>
    <w:rsid w:val="00160FA8"/>
    <w:rsid w:val="00171B8A"/>
    <w:rsid w:val="00172A2E"/>
    <w:rsid w:val="001854EE"/>
    <w:rsid w:val="001A5E40"/>
    <w:rsid w:val="001C3BF1"/>
    <w:rsid w:val="001D02F7"/>
    <w:rsid w:val="001D33D6"/>
    <w:rsid w:val="001E6FE6"/>
    <w:rsid w:val="001F65C6"/>
    <w:rsid w:val="002173F8"/>
    <w:rsid w:val="0023135D"/>
    <w:rsid w:val="002453F3"/>
    <w:rsid w:val="002755DD"/>
    <w:rsid w:val="002A2703"/>
    <w:rsid w:val="002B0BD3"/>
    <w:rsid w:val="002B5891"/>
    <w:rsid w:val="003034B2"/>
    <w:rsid w:val="00320471"/>
    <w:rsid w:val="00326AAC"/>
    <w:rsid w:val="00332D2C"/>
    <w:rsid w:val="0033581C"/>
    <w:rsid w:val="00341811"/>
    <w:rsid w:val="00350189"/>
    <w:rsid w:val="0036739B"/>
    <w:rsid w:val="003726C7"/>
    <w:rsid w:val="003A446D"/>
    <w:rsid w:val="003A4FF4"/>
    <w:rsid w:val="003C3F55"/>
    <w:rsid w:val="003D1921"/>
    <w:rsid w:val="0040267D"/>
    <w:rsid w:val="00437899"/>
    <w:rsid w:val="004437F3"/>
    <w:rsid w:val="00476F0B"/>
    <w:rsid w:val="004C2304"/>
    <w:rsid w:val="004C5A49"/>
    <w:rsid w:val="004E40B0"/>
    <w:rsid w:val="00500ADB"/>
    <w:rsid w:val="005251EB"/>
    <w:rsid w:val="005272D6"/>
    <w:rsid w:val="00542AF9"/>
    <w:rsid w:val="00545170"/>
    <w:rsid w:val="00547A25"/>
    <w:rsid w:val="005A08BC"/>
    <w:rsid w:val="005B19DE"/>
    <w:rsid w:val="005D0351"/>
    <w:rsid w:val="006008F9"/>
    <w:rsid w:val="00612608"/>
    <w:rsid w:val="00632D3B"/>
    <w:rsid w:val="00644567"/>
    <w:rsid w:val="006556F2"/>
    <w:rsid w:val="006569B9"/>
    <w:rsid w:val="00657258"/>
    <w:rsid w:val="00665A0A"/>
    <w:rsid w:val="00670408"/>
    <w:rsid w:val="0068563F"/>
    <w:rsid w:val="0069413B"/>
    <w:rsid w:val="006A4A50"/>
    <w:rsid w:val="006E6EB0"/>
    <w:rsid w:val="007054B3"/>
    <w:rsid w:val="007068A6"/>
    <w:rsid w:val="00752172"/>
    <w:rsid w:val="00761D48"/>
    <w:rsid w:val="007C01D8"/>
    <w:rsid w:val="007F3041"/>
    <w:rsid w:val="007F4DF6"/>
    <w:rsid w:val="00804F99"/>
    <w:rsid w:val="00822491"/>
    <w:rsid w:val="00825ECD"/>
    <w:rsid w:val="00827883"/>
    <w:rsid w:val="00842366"/>
    <w:rsid w:val="00843AC8"/>
    <w:rsid w:val="00847946"/>
    <w:rsid w:val="00871D86"/>
    <w:rsid w:val="00887927"/>
    <w:rsid w:val="008954AA"/>
    <w:rsid w:val="008A3B98"/>
    <w:rsid w:val="008C0194"/>
    <w:rsid w:val="008D2417"/>
    <w:rsid w:val="008D54CE"/>
    <w:rsid w:val="008F1C88"/>
    <w:rsid w:val="009024AD"/>
    <w:rsid w:val="009267DA"/>
    <w:rsid w:val="009620C7"/>
    <w:rsid w:val="0097317C"/>
    <w:rsid w:val="009907FA"/>
    <w:rsid w:val="00996371"/>
    <w:rsid w:val="009A6276"/>
    <w:rsid w:val="009C5EB9"/>
    <w:rsid w:val="009C7010"/>
    <w:rsid w:val="009F4920"/>
    <w:rsid w:val="00A05B5D"/>
    <w:rsid w:val="00A071CF"/>
    <w:rsid w:val="00A26650"/>
    <w:rsid w:val="00A56EC4"/>
    <w:rsid w:val="00A81E4A"/>
    <w:rsid w:val="00A8463E"/>
    <w:rsid w:val="00A92A2B"/>
    <w:rsid w:val="00AB6B56"/>
    <w:rsid w:val="00AD1C2B"/>
    <w:rsid w:val="00AD38EE"/>
    <w:rsid w:val="00B00E3C"/>
    <w:rsid w:val="00B41F3F"/>
    <w:rsid w:val="00B578C0"/>
    <w:rsid w:val="00B80E48"/>
    <w:rsid w:val="00B83A99"/>
    <w:rsid w:val="00B910E0"/>
    <w:rsid w:val="00BA4552"/>
    <w:rsid w:val="00BB14FA"/>
    <w:rsid w:val="00BC02FD"/>
    <w:rsid w:val="00BC4740"/>
    <w:rsid w:val="00BC6711"/>
    <w:rsid w:val="00BE0A10"/>
    <w:rsid w:val="00BF6A9C"/>
    <w:rsid w:val="00BF7096"/>
    <w:rsid w:val="00C05B8B"/>
    <w:rsid w:val="00C16AEA"/>
    <w:rsid w:val="00C17997"/>
    <w:rsid w:val="00C32AF9"/>
    <w:rsid w:val="00C50702"/>
    <w:rsid w:val="00C627F4"/>
    <w:rsid w:val="00C65601"/>
    <w:rsid w:val="00C7173C"/>
    <w:rsid w:val="00CA0371"/>
    <w:rsid w:val="00CC68B9"/>
    <w:rsid w:val="00CF2259"/>
    <w:rsid w:val="00CF3C00"/>
    <w:rsid w:val="00D0534B"/>
    <w:rsid w:val="00D07D16"/>
    <w:rsid w:val="00D21F6F"/>
    <w:rsid w:val="00D22167"/>
    <w:rsid w:val="00D24A88"/>
    <w:rsid w:val="00D37312"/>
    <w:rsid w:val="00D41747"/>
    <w:rsid w:val="00D44B80"/>
    <w:rsid w:val="00D50742"/>
    <w:rsid w:val="00D854E6"/>
    <w:rsid w:val="00D9537B"/>
    <w:rsid w:val="00DE399C"/>
    <w:rsid w:val="00DF4EF1"/>
    <w:rsid w:val="00E15D7F"/>
    <w:rsid w:val="00E25595"/>
    <w:rsid w:val="00E454F7"/>
    <w:rsid w:val="00E46856"/>
    <w:rsid w:val="00E67F8D"/>
    <w:rsid w:val="00E709DC"/>
    <w:rsid w:val="00E720F5"/>
    <w:rsid w:val="00E75E78"/>
    <w:rsid w:val="00E85505"/>
    <w:rsid w:val="00E938C5"/>
    <w:rsid w:val="00EC6D47"/>
    <w:rsid w:val="00ED4B52"/>
    <w:rsid w:val="00EE64E1"/>
    <w:rsid w:val="00EF6BBD"/>
    <w:rsid w:val="00F006D9"/>
    <w:rsid w:val="00F00AFF"/>
    <w:rsid w:val="00F03ED7"/>
    <w:rsid w:val="00F308CE"/>
    <w:rsid w:val="00F31C78"/>
    <w:rsid w:val="00F63A90"/>
    <w:rsid w:val="00F702AE"/>
    <w:rsid w:val="00F75329"/>
    <w:rsid w:val="00F87D6E"/>
    <w:rsid w:val="00F91620"/>
    <w:rsid w:val="00F925EF"/>
    <w:rsid w:val="00FB7BB2"/>
    <w:rsid w:val="00FC6707"/>
    <w:rsid w:val="00FC7E95"/>
    <w:rsid w:val="00FD3780"/>
    <w:rsid w:val="00FE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0B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2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F2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65A0A"/>
    <w:rPr>
      <w:color w:val="808080"/>
    </w:rPr>
  </w:style>
  <w:style w:type="paragraph" w:styleId="Encabezado">
    <w:name w:val="header"/>
    <w:basedOn w:val="Normal"/>
    <w:link w:val="EncabezadoCar"/>
    <w:uiPriority w:val="99"/>
    <w:unhideWhenUsed/>
    <w:rsid w:val="00A81E4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1E4A"/>
  </w:style>
  <w:style w:type="paragraph" w:styleId="Piedepgina">
    <w:name w:val="footer"/>
    <w:basedOn w:val="Normal"/>
    <w:link w:val="PiedepginaCar"/>
    <w:uiPriority w:val="99"/>
    <w:unhideWhenUsed/>
    <w:rsid w:val="00A81E4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1E4A"/>
  </w:style>
  <w:style w:type="character" w:customStyle="1" w:styleId="Ttulo1Car">
    <w:name w:val="Título 1 Car"/>
    <w:basedOn w:val="Fuentedeprrafopredeter"/>
    <w:link w:val="Ttulo1"/>
    <w:uiPriority w:val="9"/>
    <w:rsid w:val="00C32AF9"/>
    <w:rPr>
      <w:rFonts w:asciiTheme="majorHAnsi" w:eastAsiaTheme="majorEastAsia" w:hAnsiTheme="majorHAnsi" w:cstheme="majorBidi"/>
      <w:color w:val="2F5496" w:themeColor="accent1" w:themeShade="BF"/>
      <w:sz w:val="32"/>
      <w:szCs w:val="32"/>
    </w:rPr>
  </w:style>
  <w:style w:type="table" w:styleId="Tablanormal2">
    <w:name w:val="Plain Table 2"/>
    <w:basedOn w:val="Tablanormal"/>
    <w:uiPriority w:val="42"/>
    <w:rsid w:val="00500A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ar">
    <w:name w:val="Título 2 Car"/>
    <w:basedOn w:val="Fuentedeprrafopredeter"/>
    <w:link w:val="Ttulo2"/>
    <w:uiPriority w:val="9"/>
    <w:rsid w:val="00CF2259"/>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6856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563F"/>
    <w:rPr>
      <w:rFonts w:ascii="Segoe UI" w:hAnsi="Segoe UI" w:cs="Segoe UI"/>
      <w:sz w:val="18"/>
      <w:szCs w:val="18"/>
    </w:rPr>
  </w:style>
  <w:style w:type="paragraph" w:customStyle="1" w:styleId="Derecha">
    <w:name w:val="Derecha"/>
    <w:basedOn w:val="Normal"/>
    <w:link w:val="DerechaCar"/>
    <w:qFormat/>
    <w:rsid w:val="007068A6"/>
    <w:pPr>
      <w:spacing w:after="0" w:line="240" w:lineRule="auto"/>
      <w:jc w:val="right"/>
    </w:pPr>
    <w:rPr>
      <w:lang w:val="ca-ES"/>
    </w:rPr>
  </w:style>
  <w:style w:type="character" w:customStyle="1" w:styleId="DerechaCar">
    <w:name w:val="Derecha Car"/>
    <w:basedOn w:val="Fuentedeprrafopredeter"/>
    <w:link w:val="Derecha"/>
    <w:rsid w:val="007068A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xmlns:asx="http://www.sap.com/abapxml"><Relationship Id="rId8" Target="header2.xml" Type="http://schemas.openxmlformats.org/officeDocument/2006/relationships/header"/><Relationship Id="rId13" Target="fontTable.xml" Type="http://schemas.openxmlformats.org/officeDocument/2006/relationships/fontTable"/><Relationship Id="rId3" Target="settings.xml" Type="http://schemas.openxmlformats.org/officeDocument/2006/relationships/settings"/><Relationship Id="rId7" Target="header1.xml" Type="http://schemas.openxmlformats.org/officeDocument/2006/relationships/header"/><Relationship Id="rId12" Target="footer3.xml" Type="http://schemas.openxmlformats.org/officeDocument/2006/relationships/footer"/><Relationship Id="rId2" Target="styles.xml" Type="http://schemas.openxmlformats.org/officeDocument/2006/relationships/styles"/><Relationship Id="rId1" Target="/customXml/item1.xml" Type="http://schemas.openxmlformats.org/officeDocument/2006/relationships/customXml"/><Relationship Id="rId6" Target="endnotes.xml" Type="http://schemas.openxmlformats.org/officeDocument/2006/relationships/endnotes"/><Relationship Id="rId11" Target="header3.xml" Type="http://schemas.openxmlformats.org/officeDocument/2006/relationships/header"/><Relationship Id="rId5" Target="footnotes.xml" Type="http://schemas.openxmlformats.org/officeDocument/2006/relationships/footnotes"/><Relationship Id="rId15" Target="theme/theme1.xml" Type="http://schemas.openxmlformats.org/officeDocument/2006/relationships/theme"/><Relationship Id="rId10" Target="footer2.xml" Type="http://schemas.openxmlformats.org/officeDocument/2006/relationships/footer"/><Relationship Id="rId4" Target="webSettings.xml" Type="http://schemas.openxmlformats.org/officeDocument/2006/relationships/webSettings"/><Relationship Id="rId9" Target="footer1.xml" Type="http://schemas.openxmlformats.org/officeDocument/2006/relationships/footer"/><Relationship Id="rId14" Target="glossary/document.xml" Type="http://schemas.openxmlformats.org/officeDocument/2006/relationships/glossaryDocument"/></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332C40E-EBBE-4120-957B-9B4D0381108E}"/>
      </w:docPartPr>
      <w:docPartBody>
        <w:p w:rsidR="00DC584E" w:rsidRDefault="00E45F91">
          <w:r w:rsidRPr="003F069E">
            <w:rPr>
              <w:rStyle w:val="Textodelmarcadordeposicin"/>
            </w:rPr>
            <w:t>Click or tap here to enter text.</w:t>
          </w:r>
        </w:p>
      </w:docPartBody>
    </w:docPart>
    <w:docPart>
      <w:docPartPr>
        <w:name w:val="5E62F50182874B71B0B5A3EFCBD817D4"/>
        <w:category>
          <w:name w:val="General"/>
          <w:gallery w:val="placeholder"/>
        </w:category>
        <w:types>
          <w:type w:val="bbPlcHdr"/>
        </w:types>
        <w:behaviors>
          <w:behavior w:val="content"/>
        </w:behaviors>
        <w:guid w:val="{BE50535B-0211-440E-A702-BE777210283A}"/>
      </w:docPartPr>
      <w:docPartBody>
        <w:p w:rsidR="003D1E8E" w:rsidRDefault="00556D13" w:rsidP="00556D13">
          <w:pPr>
            <w:pStyle w:val="5E62F50182874B71B0B5A3EFCBD817D4"/>
          </w:pPr>
          <w:r w:rsidRPr="003F069E">
            <w:rPr>
              <w:rStyle w:val="Textodelmarcadordeposicin"/>
            </w:rPr>
            <w:t>Enter any content that you want to repeat, including other content controls. You can also insert this control around table rows in order to repeat parts of a table.</w:t>
          </w:r>
        </w:p>
      </w:docPartBody>
    </w:docPart>
    <w:docPart>
      <w:docPartPr>
        <w:name w:val="3FBC7571EDD3490CB0AEFC2777AB6896"/>
        <w:category>
          <w:name w:val="General"/>
          <w:gallery w:val="placeholder"/>
        </w:category>
        <w:types>
          <w:type w:val="bbPlcHdr"/>
        </w:types>
        <w:behaviors>
          <w:behavior w:val="content"/>
        </w:behaviors>
        <w:guid w:val="{B7121EBB-50DD-4F4B-8B61-9EE7FBB28951}"/>
      </w:docPartPr>
      <w:docPartBody>
        <w:p w:rsidR="003D1E8E" w:rsidRDefault="00556D13" w:rsidP="00556D13">
          <w:pPr>
            <w:pStyle w:val="3FBC7571EDD3490CB0AEFC2777AB6896"/>
          </w:pPr>
          <w:r w:rsidRPr="003F069E">
            <w:rPr>
              <w:rStyle w:val="Textodelmarcadordeposicin"/>
            </w:rPr>
            <w:t>Click or tap here to enter text.</w:t>
          </w:r>
        </w:p>
      </w:docPartBody>
    </w:docPart>
    <w:docPart>
      <w:docPartPr>
        <w:name w:val="4ED499DA0A5E424FAF0AC0FBF35A83F4"/>
        <w:category>
          <w:name w:val="General"/>
          <w:gallery w:val="placeholder"/>
        </w:category>
        <w:types>
          <w:type w:val="bbPlcHdr"/>
        </w:types>
        <w:behaviors>
          <w:behavior w:val="content"/>
        </w:behaviors>
        <w:guid w:val="{1E3605A5-CCA5-4D32-97A6-D87571660EBE}"/>
      </w:docPartPr>
      <w:docPartBody>
        <w:p w:rsidR="004F1788" w:rsidRDefault="003D1E8E" w:rsidP="003D1E8E">
          <w:pPr>
            <w:pStyle w:val="4ED499DA0A5E424FAF0AC0FBF35A83F4"/>
          </w:pPr>
          <w:r w:rsidRPr="003F069E">
            <w:rPr>
              <w:rStyle w:val="Textodelmarcadordeposicin"/>
            </w:rPr>
            <w:t>Click or tap here to enter text.</w:t>
          </w:r>
        </w:p>
      </w:docPartBody>
    </w:docPart>
    <w:docPart>
      <w:docPartPr>
        <w:name w:val="A04161EC997B44F3BAABBB0808E0DEAE"/>
        <w:category>
          <w:name w:val="General"/>
          <w:gallery w:val="placeholder"/>
        </w:category>
        <w:types>
          <w:type w:val="bbPlcHdr"/>
        </w:types>
        <w:behaviors>
          <w:behavior w:val="content"/>
        </w:behaviors>
        <w:guid w:val="{41E32C0A-2ABE-4161-BA33-2620BE2D4182}"/>
      </w:docPartPr>
      <w:docPartBody>
        <w:p w:rsidR="0016428A" w:rsidRDefault="004F1788" w:rsidP="004F1788">
          <w:pPr>
            <w:pStyle w:val="A04161EC997B44F3BAABBB0808E0DEAE"/>
          </w:pPr>
          <w:r w:rsidRPr="003F069E">
            <w:rPr>
              <w:rStyle w:val="Textodelmarcadordeposicin"/>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E4C7AE58-2DF5-4308-88BF-07D96A5E2F71}"/>
      </w:docPartPr>
      <w:docPartBody>
        <w:p w:rsidR="00937A94" w:rsidRDefault="00FC7B00">
          <w:r w:rsidRPr="00FD1BE3">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76DF4E3F60474401A0F396F8379F845C"/>
        <w:category>
          <w:name w:val="General"/>
          <w:gallery w:val="placeholder"/>
        </w:category>
        <w:types>
          <w:type w:val="bbPlcHdr"/>
        </w:types>
        <w:behaviors>
          <w:behavior w:val="content"/>
        </w:behaviors>
        <w:guid w:val="{B1F16986-754B-4315-A7A4-D90E1AA737E9}"/>
      </w:docPartPr>
      <w:docPartBody>
        <w:p w:rsidR="00367443" w:rsidRDefault="000C7D9B" w:rsidP="000C7D9B">
          <w:pPr>
            <w:pStyle w:val="76DF4E3F60474401A0F396F8379F845C"/>
          </w:pPr>
          <w:r w:rsidRPr="003F069E">
            <w:rPr>
              <w:rStyle w:val="Textodelmarcadordeposici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91"/>
    <w:rsid w:val="00004EB0"/>
    <w:rsid w:val="00057F8A"/>
    <w:rsid w:val="00064A2D"/>
    <w:rsid w:val="000773B1"/>
    <w:rsid w:val="000B5FA2"/>
    <w:rsid w:val="000C7D9B"/>
    <w:rsid w:val="000D48C1"/>
    <w:rsid w:val="00116663"/>
    <w:rsid w:val="0012124F"/>
    <w:rsid w:val="0012518D"/>
    <w:rsid w:val="00154060"/>
    <w:rsid w:val="0016428A"/>
    <w:rsid w:val="001660F2"/>
    <w:rsid w:val="00192D64"/>
    <w:rsid w:val="001C2F3C"/>
    <w:rsid w:val="00277410"/>
    <w:rsid w:val="00293743"/>
    <w:rsid w:val="002A70DB"/>
    <w:rsid w:val="002C57D6"/>
    <w:rsid w:val="00302C13"/>
    <w:rsid w:val="00321CCA"/>
    <w:rsid w:val="00354D6E"/>
    <w:rsid w:val="00356A00"/>
    <w:rsid w:val="0036276C"/>
    <w:rsid w:val="00367443"/>
    <w:rsid w:val="003A4F69"/>
    <w:rsid w:val="003D1E8E"/>
    <w:rsid w:val="00406458"/>
    <w:rsid w:val="00422C33"/>
    <w:rsid w:val="004865A6"/>
    <w:rsid w:val="004970DA"/>
    <w:rsid w:val="004B69D4"/>
    <w:rsid w:val="004F1788"/>
    <w:rsid w:val="005264C8"/>
    <w:rsid w:val="00556D13"/>
    <w:rsid w:val="00581E79"/>
    <w:rsid w:val="005E6E15"/>
    <w:rsid w:val="006216D4"/>
    <w:rsid w:val="00656662"/>
    <w:rsid w:val="0068222C"/>
    <w:rsid w:val="006B5439"/>
    <w:rsid w:val="006C1951"/>
    <w:rsid w:val="006C5FC0"/>
    <w:rsid w:val="007D324E"/>
    <w:rsid w:val="007F360C"/>
    <w:rsid w:val="007F65D1"/>
    <w:rsid w:val="0081442A"/>
    <w:rsid w:val="00852982"/>
    <w:rsid w:val="00880A10"/>
    <w:rsid w:val="00884043"/>
    <w:rsid w:val="00885D75"/>
    <w:rsid w:val="008D73EF"/>
    <w:rsid w:val="009262A9"/>
    <w:rsid w:val="00937A94"/>
    <w:rsid w:val="00941FDD"/>
    <w:rsid w:val="00977D1F"/>
    <w:rsid w:val="00986DB4"/>
    <w:rsid w:val="00996123"/>
    <w:rsid w:val="009F16DB"/>
    <w:rsid w:val="00A72B20"/>
    <w:rsid w:val="00B41F83"/>
    <w:rsid w:val="00B62A1F"/>
    <w:rsid w:val="00B65E4E"/>
    <w:rsid w:val="00B7311B"/>
    <w:rsid w:val="00BD3421"/>
    <w:rsid w:val="00BD3DB2"/>
    <w:rsid w:val="00BE6BEB"/>
    <w:rsid w:val="00C77ECD"/>
    <w:rsid w:val="00C81DDF"/>
    <w:rsid w:val="00C96955"/>
    <w:rsid w:val="00CB203D"/>
    <w:rsid w:val="00D20D7C"/>
    <w:rsid w:val="00D53638"/>
    <w:rsid w:val="00DC584E"/>
    <w:rsid w:val="00DD03AA"/>
    <w:rsid w:val="00E119FA"/>
    <w:rsid w:val="00E173B5"/>
    <w:rsid w:val="00E45F91"/>
    <w:rsid w:val="00EC6DF7"/>
    <w:rsid w:val="00EC7546"/>
    <w:rsid w:val="00EE1297"/>
    <w:rsid w:val="00EF1EC5"/>
    <w:rsid w:val="00F04331"/>
    <w:rsid w:val="00F253AC"/>
    <w:rsid w:val="00F41EF1"/>
    <w:rsid w:val="00F53E80"/>
    <w:rsid w:val="00F93CAA"/>
    <w:rsid w:val="00FC7B00"/>
    <w:rsid w:val="00FF02A0"/>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7D9B"/>
    <w:rPr>
      <w:color w:val="808080"/>
    </w:rPr>
  </w:style>
  <w:style w:type="paragraph" w:customStyle="1" w:styleId="069184D8093043FEBFA62E28BE3065A9">
    <w:name w:val="069184D8093043FEBFA62E28BE3065A9"/>
    <w:rsid w:val="005264C8"/>
    <w:rPr>
      <w:lang w:val="ca-ES" w:eastAsia="ca-ES"/>
    </w:rPr>
  </w:style>
  <w:style w:type="paragraph" w:customStyle="1" w:styleId="792F3DD5AFDA47D5AF47B0FF203AD4D3">
    <w:name w:val="792F3DD5AFDA47D5AF47B0FF203AD4D3"/>
    <w:rsid w:val="005264C8"/>
    <w:rPr>
      <w:lang w:val="ca-ES" w:eastAsia="ca-ES"/>
    </w:rPr>
  </w:style>
  <w:style w:type="paragraph" w:customStyle="1" w:styleId="541A808F557F498CA4B1C782892AAA15">
    <w:name w:val="541A808F557F498CA4B1C782892AAA15"/>
    <w:rsid w:val="00556D13"/>
    <w:rPr>
      <w:lang w:val="ca-ES" w:eastAsia="ca-ES"/>
    </w:rPr>
  </w:style>
  <w:style w:type="paragraph" w:customStyle="1" w:styleId="142EB874E1AF4ADD8AB4425DB3D75E3B">
    <w:name w:val="142EB874E1AF4ADD8AB4425DB3D75E3B"/>
    <w:rsid w:val="00556D13"/>
    <w:rPr>
      <w:lang w:val="ca-ES" w:eastAsia="ca-ES"/>
    </w:rPr>
  </w:style>
  <w:style w:type="paragraph" w:customStyle="1" w:styleId="5E62F50182874B71B0B5A3EFCBD817D4">
    <w:name w:val="5E62F50182874B71B0B5A3EFCBD817D4"/>
    <w:rsid w:val="00556D13"/>
    <w:rPr>
      <w:lang w:val="ca-ES" w:eastAsia="ca-ES"/>
    </w:rPr>
  </w:style>
  <w:style w:type="paragraph" w:customStyle="1" w:styleId="3FBC7571EDD3490CB0AEFC2777AB6896">
    <w:name w:val="3FBC7571EDD3490CB0AEFC2777AB6896"/>
    <w:rsid w:val="00556D13"/>
    <w:rPr>
      <w:lang w:val="ca-ES" w:eastAsia="ca-ES"/>
    </w:rPr>
  </w:style>
  <w:style w:type="paragraph" w:customStyle="1" w:styleId="4ED499DA0A5E424FAF0AC0FBF35A83F4">
    <w:name w:val="4ED499DA0A5E424FAF0AC0FBF35A83F4"/>
    <w:rsid w:val="003D1E8E"/>
    <w:rPr>
      <w:lang w:val="ca-ES" w:eastAsia="ca-ES"/>
    </w:rPr>
  </w:style>
  <w:style w:type="paragraph" w:customStyle="1" w:styleId="A04161EC997B44F3BAABBB0808E0DEAE">
    <w:name w:val="A04161EC997B44F3BAABBB0808E0DEAE"/>
    <w:rsid w:val="004F1788"/>
    <w:rPr>
      <w:lang w:val="ca-ES" w:eastAsia="ca-ES"/>
    </w:rPr>
  </w:style>
  <w:style w:type="paragraph" w:customStyle="1" w:styleId="8E77DD1366534E9D981CA5E7FCC7B6E9">
    <w:name w:val="8E77DD1366534E9D981CA5E7FCC7B6E9"/>
    <w:rsid w:val="00EE1297"/>
    <w:rPr>
      <w:lang w:val="ca-ES" w:eastAsia="ca-ES"/>
    </w:rPr>
  </w:style>
  <w:style w:type="paragraph" w:customStyle="1" w:styleId="0C720539C39E46AAB98E24B9F5989B20">
    <w:name w:val="0C720539C39E46AAB98E24B9F5989B20"/>
    <w:rsid w:val="00356A00"/>
    <w:rPr>
      <w:lang w:val="ca-ES" w:eastAsia="ca-ES"/>
    </w:rPr>
  </w:style>
  <w:style w:type="paragraph" w:customStyle="1" w:styleId="6FC589E18C2A49F9B9B0B45CA056CF7C">
    <w:name w:val="6FC589E18C2A49F9B9B0B45CA056CF7C"/>
    <w:rsid w:val="00356A00"/>
    <w:rPr>
      <w:lang w:val="ca-ES" w:eastAsia="ca-ES"/>
    </w:rPr>
  </w:style>
  <w:style w:type="paragraph" w:customStyle="1" w:styleId="A6247CBBAF2A4943BD40340F8A69BFE5">
    <w:name w:val="A6247CBBAF2A4943BD40340F8A69BFE5"/>
    <w:rsid w:val="00356A00"/>
    <w:rPr>
      <w:lang w:val="ca-ES" w:eastAsia="ca-ES"/>
    </w:rPr>
  </w:style>
  <w:style w:type="paragraph" w:customStyle="1" w:styleId="B802A381F6AF486394CA354D398CB4C2">
    <w:name w:val="B802A381F6AF486394CA354D398CB4C2"/>
    <w:rsid w:val="00356A00"/>
    <w:rPr>
      <w:lang w:val="ca-ES" w:eastAsia="ca-ES"/>
    </w:rPr>
  </w:style>
  <w:style w:type="paragraph" w:customStyle="1" w:styleId="3976431C78924FD7BDB4936B67F76C28">
    <w:name w:val="3976431C78924FD7BDB4936B67F76C28"/>
    <w:rsid w:val="00977D1F"/>
    <w:rPr>
      <w:rFonts w:eastAsiaTheme="minorHAnsi"/>
    </w:rPr>
  </w:style>
  <w:style w:type="paragraph" w:customStyle="1" w:styleId="D6AB3EF967CF4D3AB381E32A8E156F46">
    <w:name w:val="D6AB3EF967CF4D3AB381E32A8E156F46"/>
    <w:rsid w:val="00977D1F"/>
    <w:rPr>
      <w:lang w:val="ca-ES" w:eastAsia="ca-ES"/>
    </w:rPr>
  </w:style>
  <w:style w:type="paragraph" w:customStyle="1" w:styleId="CF00BB5761CC4A9CB553A20A048586CB">
    <w:name w:val="CF00BB5761CC4A9CB553A20A048586CB"/>
    <w:rsid w:val="00977D1F"/>
    <w:rPr>
      <w:lang w:val="ca-ES" w:eastAsia="ca-ES"/>
    </w:rPr>
  </w:style>
  <w:style w:type="paragraph" w:customStyle="1" w:styleId="312B68DD311A4E4FA6514B4DCE07E4D5">
    <w:name w:val="312B68DD311A4E4FA6514B4DCE07E4D5"/>
    <w:rsid w:val="00F253AC"/>
    <w:rPr>
      <w:rFonts w:eastAsiaTheme="minorHAnsi"/>
    </w:rPr>
  </w:style>
  <w:style w:type="paragraph" w:customStyle="1" w:styleId="312B68DD311A4E4FA6514B4DCE07E4D51">
    <w:name w:val="312B68DD311A4E4FA6514B4DCE07E4D51"/>
    <w:rsid w:val="00F253AC"/>
    <w:rPr>
      <w:rFonts w:eastAsiaTheme="minorHAnsi"/>
    </w:rPr>
  </w:style>
  <w:style w:type="paragraph" w:customStyle="1" w:styleId="A36EA95BA2934BB2B5470C4C95443D89">
    <w:name w:val="A36EA95BA2934BB2B5470C4C95443D89"/>
    <w:rsid w:val="00F253AC"/>
    <w:rPr>
      <w:lang w:val="ca-ES" w:eastAsia="ca-ES"/>
    </w:rPr>
  </w:style>
  <w:style w:type="paragraph" w:customStyle="1" w:styleId="A6514E31CDD2425298B003DB4AF60A2A">
    <w:name w:val="A6514E31CDD2425298B003DB4AF60A2A"/>
    <w:rsid w:val="00F253AC"/>
    <w:rPr>
      <w:lang w:val="ca-ES" w:eastAsia="ca-ES"/>
    </w:rPr>
  </w:style>
  <w:style w:type="paragraph" w:customStyle="1" w:styleId="0CE5324883CB4856AF3BCA6D2A20473B">
    <w:name w:val="0CE5324883CB4856AF3BCA6D2A20473B"/>
    <w:rsid w:val="006C1951"/>
    <w:rPr>
      <w:lang w:val="ca-ES" w:eastAsia="ca-ES"/>
    </w:rPr>
  </w:style>
  <w:style w:type="paragraph" w:customStyle="1" w:styleId="49264D8B479F4C18A1B09C537A5D06C4">
    <w:name w:val="49264D8B479F4C18A1B09C537A5D06C4"/>
    <w:rsid w:val="00A72B20"/>
    <w:rPr>
      <w:lang w:val="ca-ES" w:eastAsia="ca-ES"/>
    </w:rPr>
  </w:style>
  <w:style w:type="paragraph" w:customStyle="1" w:styleId="A24E0AFB6A914550BD3711DAC13A1441">
    <w:name w:val="A24E0AFB6A914550BD3711DAC13A1441"/>
    <w:rsid w:val="00A72B20"/>
    <w:rPr>
      <w:lang w:val="ca-ES" w:eastAsia="ca-ES"/>
    </w:rPr>
  </w:style>
  <w:style w:type="paragraph" w:customStyle="1" w:styleId="0D37DF8C95AD4C19A31C9E47EFDBFCD4">
    <w:name w:val="0D37DF8C95AD4C19A31C9E47EFDBFCD4"/>
    <w:rsid w:val="00FC7B00"/>
    <w:rPr>
      <w:lang w:val="ca-ES" w:eastAsia="ca-ES"/>
    </w:rPr>
  </w:style>
  <w:style w:type="paragraph" w:customStyle="1" w:styleId="1B578F10935845E2BFD17FFB2A93184D">
    <w:name w:val="1B578F10935845E2BFD17FFB2A93184D"/>
    <w:rsid w:val="00FC7B00"/>
    <w:rPr>
      <w:lang w:val="ca-ES" w:eastAsia="ca-ES"/>
    </w:rPr>
  </w:style>
  <w:style w:type="paragraph" w:customStyle="1" w:styleId="3AD0875883A94E13827A6CC8F898364B">
    <w:name w:val="3AD0875883A94E13827A6CC8F898364B"/>
    <w:rsid w:val="003A4F69"/>
    <w:rPr>
      <w:lang w:val="ca-ES" w:eastAsia="ca-ES"/>
    </w:rPr>
  </w:style>
  <w:style w:type="paragraph" w:customStyle="1" w:styleId="5C3F8F1588344892889C5B4B5FC614BA">
    <w:name w:val="5C3F8F1588344892889C5B4B5FC614BA"/>
    <w:rsid w:val="003A4F69"/>
    <w:rPr>
      <w:lang w:val="ca-ES" w:eastAsia="ca-ES"/>
    </w:rPr>
  </w:style>
  <w:style w:type="paragraph" w:customStyle="1" w:styleId="1DC1FCAD9B7D46CE918F84069C93CEFB">
    <w:name w:val="1DC1FCAD9B7D46CE918F84069C93CEFB"/>
    <w:rsid w:val="003A4F69"/>
    <w:rPr>
      <w:lang w:val="ca-ES" w:eastAsia="ca-ES"/>
    </w:rPr>
  </w:style>
  <w:style w:type="paragraph" w:customStyle="1" w:styleId="3404508A581A4C419712864FF6436F6C">
    <w:name w:val="3404508A581A4C419712864FF6436F6C"/>
    <w:rsid w:val="003A4F69"/>
    <w:rPr>
      <w:lang w:val="ca-ES" w:eastAsia="ca-ES"/>
    </w:rPr>
  </w:style>
  <w:style w:type="paragraph" w:customStyle="1" w:styleId="76DF4E3F60474401A0F396F8379F845C">
    <w:name w:val="76DF4E3F60474401A0F396F8379F845C"/>
    <w:rsid w:val="000C7D9B"/>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xmlns:asx="http://www.sap.com/abapxml"><Relationship Id="rId1" Target="/customXml/itemProps1.xml" Type="http://schemas.openxmlformats.org/officeDocument/2006/relationships/customXmlProps"/></Relationships>
</file>

<file path=customXml/item1.xml><?xml version="1.0" encoding="utf-8"?>
<data xmlns="http://www.sap.com/SAPForm/0.5">
  <RECORD_ID>25EX31449</RECORD_ID>
  <DESCR>ERBE - MÀNECS PER A ELECTROBISTURÍ</DESCR>
  <TOTALAMOUNT>37.812,50</TOTALAMOUNT>
  <BATCHES>
    <BATCH>
      <BATCHID>MA01</BATCHID>
      <DESCR>MANGO DESECHABLE ELECTROBIST.</DESCR>
      <AMOUNT>37.812,50</AMOUNT>
      <MATERIALS>
        <MATERIAL>
          <MATNR>100000882</MATNR>
          <MAKTX>SONDA FLEXIBLE D'UN SOL ÚS PER A ESTERILITZACIÓ PER ARGÓ, AMB CABLE DE CONNEXIÓ INCORPORAT PER CONNECTAR DIRECTAMENT ALS MÒDULS DE COAGULACIÓ PER PLASMA ERBE APC2 DE PROPIETAT DE L'HOSPITAL (CCSPT). AMB FILTRE DE PROTECCIÓ INTEGRAT PER EVITAR CONTAMINACIONS EXTERNES. ESTÈRIL. MESURES: DIÀMETRE 2,3 MM, LONGITUD 2,2 M, APROXIMADAMENT.</MAKTX>
          <QUANTITY>275</QUANTITY>
          <TECHTEXT> </TECHTEXT>
        </MATERIAL>
      </MATERIALS>
    </BATCH>
  </BATCHES>
</data>
</file>

<file path=customXml/itemProps1.xml><?xml version="1.0" encoding="utf-8"?>
<ds:datastoreItem xmlns:ds="http://schemas.openxmlformats.org/officeDocument/2006/customXml" xmlns:xs="http://www.w3.org/2001/XMLSchema" ds:itemID="{AFFEC4DF-EF30-1EEF-A6D4-9C6795F9962A}">
  <ds:schemaRefs>
    <ds:schemaRef ds:uri="http://www.sap.com/SAPForm/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Words>
  <Characters>224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2020-09-28T10:40:00Z</dcterms:created>
  <dcterms:modified xsi:type="dcterms:W3CDTF">2023-10-25T09:48:00Z</dcterms:modified>
</cp:coreProperties>
</file>