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4E8" w:rsidRDefault="001F04E8" w:rsidP="001F04E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bookmarkStart w:id="0" w:name="_GoBack"/>
      <w:bookmarkEnd w:id="0"/>
    </w:p>
    <w:p w:rsidR="001F04E8" w:rsidRDefault="001F04E8" w:rsidP="001F04E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F04E8" w:rsidRDefault="001F04E8" w:rsidP="001F04E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F04E8" w:rsidRDefault="001F04E8" w:rsidP="001F04E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F04E8" w:rsidRDefault="001F04E8" w:rsidP="001F04E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F04E8" w:rsidRDefault="001F04E8" w:rsidP="001F04E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F04E8" w:rsidRDefault="001F04E8" w:rsidP="001F04E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F04E8" w:rsidRDefault="001F04E8" w:rsidP="001F04E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F04E8" w:rsidRPr="00E7070C" w:rsidRDefault="001F04E8" w:rsidP="001F04E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F04E8" w:rsidRPr="00E7070C" w:rsidRDefault="001F04E8" w:rsidP="001F04E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F04E8" w:rsidRPr="00E7070C" w:rsidRDefault="001F04E8" w:rsidP="001F04E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F04E8" w:rsidRPr="00E7070C" w:rsidRDefault="001E00B1" w:rsidP="001F04E8">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rPr>
        <w:drawing>
          <wp:inline distT="0" distB="0" distL="0" distR="0">
            <wp:extent cx="3009900" cy="93726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7260"/>
                    </a:xfrm>
                    <a:prstGeom prst="rect">
                      <a:avLst/>
                    </a:prstGeom>
                    <a:noFill/>
                    <a:ln>
                      <a:noFill/>
                    </a:ln>
                  </pic:spPr>
                </pic:pic>
              </a:graphicData>
            </a:graphic>
          </wp:inline>
        </w:drawing>
      </w:r>
    </w:p>
    <w:p w:rsidR="001F04E8" w:rsidRPr="00E7070C" w:rsidRDefault="001F04E8" w:rsidP="001F04E8">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1F04E8" w:rsidRPr="00E7070C" w:rsidRDefault="001E00B1" w:rsidP="001F04E8">
      <w:pPr>
        <w:jc w:val="center"/>
        <w:rPr>
          <w:rFonts w:ascii="Cambria" w:hAnsi="Cambria"/>
          <w:noProof/>
          <w:sz w:val="16"/>
          <w:szCs w:val="16"/>
          <w:lang w:val="ca-ES" w:eastAsia="ca-ES"/>
        </w:rPr>
      </w:pPr>
      <w:r>
        <w:rPr>
          <w:rFonts w:ascii="Cambria" w:hAnsi="Cambria"/>
          <w:noProof/>
          <w:sz w:val="16"/>
          <w:szCs w:val="16"/>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1F04E8" w:rsidRPr="00E7070C" w:rsidRDefault="001F04E8" w:rsidP="001F04E8">
      <w:pPr>
        <w:jc w:val="center"/>
        <w:rPr>
          <w:rFonts w:ascii="Cambria" w:hAnsi="Cambria"/>
          <w:noProof/>
          <w:sz w:val="16"/>
          <w:szCs w:val="16"/>
          <w:lang w:val="ca-ES" w:eastAsia="ca-ES"/>
        </w:rPr>
      </w:pPr>
    </w:p>
    <w:p w:rsidR="001F04E8" w:rsidRPr="00E7070C" w:rsidRDefault="001F04E8" w:rsidP="001F04E8">
      <w:pPr>
        <w:jc w:val="center"/>
        <w:rPr>
          <w:rFonts w:ascii="Cambria" w:hAnsi="Cambria"/>
          <w:noProof/>
          <w:sz w:val="16"/>
          <w:szCs w:val="16"/>
          <w:lang w:val="ca-ES" w:eastAsia="ca-ES"/>
        </w:rPr>
      </w:pPr>
    </w:p>
    <w:p w:rsidR="001F04E8" w:rsidRPr="00E7070C" w:rsidRDefault="001F04E8" w:rsidP="001F04E8">
      <w:pPr>
        <w:jc w:val="center"/>
        <w:rPr>
          <w:rFonts w:ascii="Cambria" w:hAnsi="Cambria"/>
          <w:noProof/>
          <w:sz w:val="16"/>
          <w:szCs w:val="16"/>
          <w:lang w:val="ca-ES" w:eastAsia="ca-ES"/>
        </w:rPr>
      </w:pPr>
    </w:p>
    <w:p w:rsidR="00BF3AB3" w:rsidRDefault="00BF3AB3" w:rsidP="00BF3AB3">
      <w:pPr>
        <w:jc w:val="center"/>
        <w:rPr>
          <w:b/>
          <w:bCs/>
          <w:sz w:val="32"/>
          <w:szCs w:val="32"/>
          <w:lang w:val="ca-ES"/>
        </w:rPr>
      </w:pPr>
      <w:r>
        <w:rPr>
          <w:b/>
          <w:sz w:val="32"/>
          <w:szCs w:val="32"/>
          <w:lang w:val="ca-ES"/>
        </w:rPr>
        <w:t>PLEC DE CLÀUSULES ADMINISTRATIVES PARTICULARS PER A LA CONTRACTACIÓ DE LA CONCESSIÓ ADMINISTRATIVA PER A L’ÚS I EXPLOTACIÓ DEL SERVEI DEL BAR AL CASAL D’AVIS CAN MANENT.</w:t>
      </w:r>
    </w:p>
    <w:p w:rsidR="001F04E8" w:rsidRPr="00E7070C" w:rsidRDefault="001F04E8" w:rsidP="001F04E8">
      <w:pPr>
        <w:jc w:val="left"/>
        <w:rPr>
          <w:b/>
          <w:sz w:val="32"/>
          <w:szCs w:val="32"/>
          <w:lang w:val="ca-ES"/>
        </w:rPr>
      </w:pPr>
    </w:p>
    <w:p w:rsidR="001F04E8" w:rsidRPr="00E7070C" w:rsidRDefault="00BF3AB3" w:rsidP="001F04E8">
      <w:pPr>
        <w:jc w:val="left"/>
        <w:rPr>
          <w:b/>
          <w:sz w:val="22"/>
          <w:szCs w:val="22"/>
          <w:lang w:val="ca-ES"/>
        </w:rPr>
      </w:pPr>
      <w:r w:rsidRPr="00E7070C">
        <w:rPr>
          <w:b/>
          <w:sz w:val="22"/>
          <w:szCs w:val="22"/>
          <w:lang w:val="ca-ES"/>
        </w:rPr>
        <w:t>Procediment obert ordinari</w:t>
      </w:r>
    </w:p>
    <w:p w:rsidR="001F04E8" w:rsidRPr="00E7070C" w:rsidRDefault="00BF3AB3" w:rsidP="001F04E8">
      <w:pPr>
        <w:jc w:val="left"/>
        <w:rPr>
          <w:b/>
          <w:sz w:val="32"/>
          <w:szCs w:val="32"/>
          <w:lang w:val="ca-ES"/>
        </w:rPr>
      </w:pPr>
      <w:r w:rsidRPr="00E7070C">
        <w:rPr>
          <w:b/>
          <w:sz w:val="22"/>
          <w:szCs w:val="22"/>
          <w:lang w:val="ca-ES"/>
        </w:rPr>
        <w:t xml:space="preserve">Expedient: </w:t>
      </w:r>
      <w:r>
        <w:rPr>
          <w:b/>
          <w:sz w:val="22"/>
          <w:szCs w:val="22"/>
          <w:lang w:val="ca-ES"/>
        </w:rPr>
        <w:t xml:space="preserve">C174-2024-12359 </w:t>
      </w:r>
      <w:r w:rsidRPr="00E7070C">
        <w:rPr>
          <w:b/>
          <w:sz w:val="32"/>
          <w:szCs w:val="32"/>
          <w:lang w:val="ca-ES"/>
        </w:rPr>
        <w:br w:type="page"/>
      </w:r>
    </w:p>
    <w:p w:rsidR="00BF3AB3" w:rsidRPr="00BF3AB3" w:rsidRDefault="00BF3AB3" w:rsidP="00BF3AB3">
      <w:pPr>
        <w:jc w:val="center"/>
        <w:rPr>
          <w:b/>
          <w:bCs/>
          <w:sz w:val="22"/>
          <w:szCs w:val="22"/>
          <w:lang w:val="ca-ES"/>
        </w:rPr>
      </w:pPr>
      <w:r w:rsidRPr="00BF3AB3">
        <w:rPr>
          <w:b/>
          <w:sz w:val="22"/>
          <w:szCs w:val="22"/>
          <w:lang w:val="ca-ES"/>
        </w:rPr>
        <w:t>PLEC DE CLÀUSULES ADMINISTRATIVES PARTICULARS PER A LA CONTRACTACIÓ DE LA CONCESSIÓ ADMINISTRATIVA PER A L’ÚS I EXPLOTACIÓ DEL SERVEI DEL BAR AL CASAL D’AVIS CAN MANENT.</w:t>
      </w:r>
    </w:p>
    <w:p w:rsidR="001F04E8" w:rsidRPr="00E7070C" w:rsidRDefault="001F04E8" w:rsidP="001F04E8">
      <w:pPr>
        <w:jc w:val="left"/>
        <w:rPr>
          <w:b/>
          <w:sz w:val="22"/>
          <w:szCs w:val="22"/>
          <w:lang w:val="ca-ES"/>
        </w:rPr>
      </w:pPr>
    </w:p>
    <w:p w:rsidR="003E5096" w:rsidRPr="00E7070C" w:rsidRDefault="003E5096" w:rsidP="003E5096">
      <w:pPr>
        <w:contextualSpacing/>
        <w:jc w:val="left"/>
        <w:rPr>
          <w:b/>
          <w:sz w:val="22"/>
          <w:szCs w:val="22"/>
          <w:lang w:val="ca-ES"/>
        </w:rPr>
      </w:pPr>
    </w:p>
    <w:p w:rsidR="003E5096" w:rsidRPr="00E7070C" w:rsidRDefault="003E5096" w:rsidP="003E5096">
      <w:pPr>
        <w:jc w:val="left"/>
        <w:rPr>
          <w:b/>
          <w:sz w:val="22"/>
          <w:szCs w:val="22"/>
          <w:lang w:val="ca-ES"/>
        </w:rPr>
      </w:pPr>
    </w:p>
    <w:p w:rsidR="003E5096" w:rsidRPr="00E7070C" w:rsidRDefault="003E5096" w:rsidP="003E5096">
      <w:pPr>
        <w:jc w:val="left"/>
        <w:rPr>
          <w:b/>
          <w:sz w:val="22"/>
          <w:szCs w:val="22"/>
          <w:lang w:val="ca-ES"/>
        </w:rPr>
      </w:pPr>
      <w:r w:rsidRPr="00E7070C">
        <w:rPr>
          <w:b/>
          <w:sz w:val="22"/>
          <w:szCs w:val="22"/>
          <w:lang w:val="ca-ES"/>
        </w:rPr>
        <w:t>I. ASPECTES GENERALS DEL CONTRACTE</w:t>
      </w:r>
    </w:p>
    <w:p w:rsidR="003E5096" w:rsidRPr="00E7070C" w:rsidRDefault="003E5096" w:rsidP="003E5096">
      <w:pPr>
        <w:contextualSpacing/>
        <w:jc w:val="left"/>
        <w:rPr>
          <w:b/>
          <w:sz w:val="22"/>
          <w:szCs w:val="22"/>
          <w:lang w:val="ca-ES"/>
        </w:rPr>
      </w:pPr>
    </w:p>
    <w:p w:rsidR="003E5096" w:rsidRPr="00E7070C" w:rsidRDefault="003E5096" w:rsidP="003E5096">
      <w:pPr>
        <w:numPr>
          <w:ilvl w:val="0"/>
          <w:numId w:val="11"/>
        </w:numPr>
        <w:contextualSpacing/>
        <w:jc w:val="left"/>
        <w:rPr>
          <w:b/>
          <w:sz w:val="22"/>
          <w:szCs w:val="22"/>
          <w:lang w:val="ca-ES"/>
        </w:rPr>
      </w:pPr>
      <w:r w:rsidRPr="00E7070C">
        <w:rPr>
          <w:b/>
          <w:sz w:val="22"/>
          <w:szCs w:val="22"/>
          <w:lang w:val="ca-ES"/>
        </w:rPr>
        <w:t>Objecte del contracte i divisió en lots</w:t>
      </w:r>
    </w:p>
    <w:p w:rsidR="003E5096" w:rsidRPr="00E7070C" w:rsidRDefault="003E5096" w:rsidP="003E5096">
      <w:pPr>
        <w:rPr>
          <w:b/>
          <w:sz w:val="22"/>
          <w:szCs w:val="22"/>
          <w:lang w:val="es-ES_tradnl"/>
        </w:rPr>
      </w:pPr>
    </w:p>
    <w:p w:rsidR="003E5096" w:rsidRDefault="003E5096" w:rsidP="003E5096">
      <w:pPr>
        <w:rPr>
          <w:rFonts w:eastAsia="Verdana" w:cs="Arial"/>
          <w:kern w:val="2"/>
          <w:sz w:val="22"/>
          <w:szCs w:val="22"/>
          <w:lang w:eastAsia="zh-CN"/>
        </w:rPr>
      </w:pPr>
      <w:r w:rsidRPr="00E7070C">
        <w:rPr>
          <w:sz w:val="22"/>
          <w:szCs w:val="22"/>
          <w:lang w:val="ca-ES"/>
        </w:rPr>
        <w:t xml:space="preserve">L’objecte del contracte </w:t>
      </w:r>
      <w:r>
        <w:rPr>
          <w:sz w:val="22"/>
          <w:szCs w:val="22"/>
          <w:lang w:val="ca-ES"/>
        </w:rPr>
        <w:t xml:space="preserve">és </w:t>
      </w:r>
      <w:r>
        <w:rPr>
          <w:rFonts w:eastAsia="Verdana" w:cs="Arial"/>
          <w:kern w:val="2"/>
          <w:sz w:val="22"/>
          <w:szCs w:val="22"/>
          <w:lang w:eastAsia="zh-CN"/>
        </w:rPr>
        <w:t xml:space="preserve">la concessió administrativa per </w:t>
      </w:r>
      <w:r w:rsidR="00D7456F">
        <w:rPr>
          <w:rFonts w:eastAsia="Verdana" w:cs="Arial"/>
          <w:kern w:val="2"/>
          <w:sz w:val="22"/>
          <w:szCs w:val="22"/>
          <w:lang w:eastAsia="zh-CN"/>
        </w:rPr>
        <w:t xml:space="preserve">a </w:t>
      </w:r>
      <w:r>
        <w:rPr>
          <w:rFonts w:eastAsia="Verdana" w:cs="Arial"/>
          <w:kern w:val="2"/>
          <w:sz w:val="22"/>
          <w:szCs w:val="22"/>
          <w:lang w:eastAsia="zh-CN"/>
        </w:rPr>
        <w:t>l’explotació del servei de bar de l’equipament Casal Municipal de la Gent Gran Rafael de Casanovas, situat al carrer de la Plaça núm.5.</w:t>
      </w:r>
    </w:p>
    <w:p w:rsidR="003E5096" w:rsidRDefault="003E5096" w:rsidP="003E5096">
      <w:pPr>
        <w:rPr>
          <w:rFonts w:eastAsia="Verdana" w:cs="Arial"/>
          <w:kern w:val="2"/>
          <w:sz w:val="22"/>
          <w:szCs w:val="22"/>
          <w:lang w:eastAsia="zh-CN"/>
        </w:rPr>
      </w:pPr>
    </w:p>
    <w:p w:rsidR="003E5096" w:rsidRPr="00947BFD" w:rsidRDefault="003E5096" w:rsidP="003E5096">
      <w:pPr>
        <w:widowControl w:val="0"/>
        <w:tabs>
          <w:tab w:val="left" w:pos="707"/>
        </w:tabs>
        <w:suppressAutoHyphens/>
        <w:autoSpaceDE w:val="0"/>
        <w:textAlignment w:val="baseline"/>
        <w:rPr>
          <w:rFonts w:eastAsia="Verdana" w:cs="Verdana"/>
          <w:kern w:val="2"/>
          <w:sz w:val="22"/>
          <w:szCs w:val="22"/>
          <w:lang w:val="ca-ES" w:eastAsia="zh-CN"/>
        </w:rPr>
      </w:pPr>
      <w:r w:rsidRPr="00947BFD">
        <w:rPr>
          <w:rFonts w:eastAsia="Verdana" w:cs="Arial"/>
          <w:kern w:val="2"/>
          <w:sz w:val="22"/>
          <w:szCs w:val="22"/>
          <w:lang w:val="ca-ES" w:eastAsia="zh-CN"/>
        </w:rPr>
        <w:t>L’objecte del contracte de serveis està compost de les prestacions i subprestacions següents:</w:t>
      </w:r>
    </w:p>
    <w:p w:rsidR="003E5096" w:rsidRPr="00947BFD" w:rsidRDefault="003E5096" w:rsidP="003E5096">
      <w:pPr>
        <w:widowControl w:val="0"/>
        <w:tabs>
          <w:tab w:val="left" w:pos="707"/>
        </w:tabs>
        <w:suppressAutoHyphens/>
        <w:autoSpaceDE w:val="0"/>
        <w:textAlignment w:val="baseline"/>
        <w:rPr>
          <w:rFonts w:eastAsia="Verdana" w:cs="Arial"/>
          <w:kern w:val="2"/>
          <w:sz w:val="22"/>
          <w:szCs w:val="22"/>
          <w:lang w:val="ca-ES" w:eastAsia="zh-CN"/>
        </w:rPr>
      </w:pPr>
    </w:p>
    <w:p w:rsidR="003E5096" w:rsidRPr="00947BFD" w:rsidRDefault="003E5096" w:rsidP="003E5096">
      <w:pPr>
        <w:widowControl w:val="0"/>
        <w:numPr>
          <w:ilvl w:val="0"/>
          <w:numId w:val="20"/>
        </w:numPr>
        <w:tabs>
          <w:tab w:val="left" w:pos="707"/>
        </w:tabs>
        <w:suppressAutoHyphens/>
        <w:autoSpaceDE w:val="0"/>
        <w:textAlignment w:val="baseline"/>
        <w:rPr>
          <w:rFonts w:eastAsia="Verdana" w:cs="Arial"/>
          <w:kern w:val="2"/>
          <w:sz w:val="22"/>
          <w:szCs w:val="22"/>
          <w:lang w:val="ca-ES" w:eastAsia="zh-CN"/>
        </w:rPr>
      </w:pPr>
      <w:r w:rsidRPr="00947BFD">
        <w:rPr>
          <w:rFonts w:eastAsia="Verdana" w:cs="Arial"/>
          <w:kern w:val="2"/>
          <w:sz w:val="22"/>
          <w:szCs w:val="22"/>
          <w:lang w:val="ca-ES" w:eastAsia="zh-CN"/>
        </w:rPr>
        <w:t>Servei complementari de bar-cafeteria adreçat a persones usuàries de l’equipament.</w:t>
      </w:r>
    </w:p>
    <w:p w:rsidR="003E5096" w:rsidRPr="00947BFD" w:rsidRDefault="003E5096" w:rsidP="003E5096">
      <w:pPr>
        <w:widowControl w:val="0"/>
        <w:numPr>
          <w:ilvl w:val="0"/>
          <w:numId w:val="20"/>
        </w:numPr>
        <w:tabs>
          <w:tab w:val="left" w:pos="707"/>
        </w:tabs>
        <w:suppressAutoHyphens/>
        <w:autoSpaceDE w:val="0"/>
        <w:textAlignment w:val="baseline"/>
        <w:rPr>
          <w:rFonts w:eastAsia="Verdana" w:cs="Verdana"/>
          <w:kern w:val="2"/>
          <w:sz w:val="22"/>
          <w:szCs w:val="22"/>
          <w:lang w:val="ca-ES" w:eastAsia="zh-CN"/>
        </w:rPr>
      </w:pPr>
      <w:r w:rsidRPr="00947BFD">
        <w:rPr>
          <w:rFonts w:eastAsia="Verdana" w:cs="Arial"/>
          <w:kern w:val="2"/>
          <w:sz w:val="22"/>
          <w:szCs w:val="22"/>
          <w:lang w:val="ca-ES" w:eastAsia="zh-CN"/>
        </w:rPr>
        <w:t>Prestar un millor servei públic a les persones grans</w:t>
      </w:r>
    </w:p>
    <w:p w:rsidR="003E5096" w:rsidRPr="00947BFD" w:rsidRDefault="003E5096" w:rsidP="003E5096">
      <w:pPr>
        <w:widowControl w:val="0"/>
        <w:numPr>
          <w:ilvl w:val="0"/>
          <w:numId w:val="20"/>
        </w:numPr>
        <w:tabs>
          <w:tab w:val="left" w:pos="707"/>
        </w:tabs>
        <w:suppressAutoHyphens/>
        <w:autoSpaceDE w:val="0"/>
        <w:textAlignment w:val="baseline"/>
        <w:rPr>
          <w:rFonts w:eastAsia="Verdana" w:cs="Verdana"/>
          <w:kern w:val="2"/>
          <w:sz w:val="22"/>
          <w:szCs w:val="22"/>
          <w:lang w:val="ca-ES" w:eastAsia="zh-CN"/>
        </w:rPr>
      </w:pPr>
      <w:r w:rsidRPr="00947BFD">
        <w:rPr>
          <w:rFonts w:eastAsia="Verdana" w:cs="Arial"/>
          <w:kern w:val="2"/>
          <w:sz w:val="22"/>
          <w:szCs w:val="22"/>
          <w:lang w:val="ca-ES" w:eastAsia="zh-CN"/>
        </w:rPr>
        <w:t>Dinamitzar les activitats del casal d’avis Can Manent</w:t>
      </w:r>
    </w:p>
    <w:p w:rsidR="003E5096" w:rsidRPr="00947BFD" w:rsidRDefault="003E5096" w:rsidP="003E5096">
      <w:pPr>
        <w:widowControl w:val="0"/>
        <w:tabs>
          <w:tab w:val="left" w:pos="707"/>
        </w:tabs>
        <w:suppressAutoHyphens/>
        <w:autoSpaceDE w:val="0"/>
        <w:textAlignment w:val="baseline"/>
        <w:rPr>
          <w:rFonts w:eastAsia="Verdana" w:cs="Arial"/>
          <w:kern w:val="2"/>
          <w:sz w:val="22"/>
          <w:szCs w:val="22"/>
          <w:lang w:val="ca-ES" w:eastAsia="zh-CN"/>
        </w:rPr>
      </w:pPr>
    </w:p>
    <w:p w:rsidR="003E5096" w:rsidRDefault="003E5096" w:rsidP="003E5096">
      <w:pPr>
        <w:rPr>
          <w:sz w:val="22"/>
          <w:szCs w:val="22"/>
          <w:lang w:val="ca-ES"/>
        </w:rPr>
      </w:pPr>
    </w:p>
    <w:p w:rsidR="003E5096" w:rsidRPr="00E7070C" w:rsidRDefault="003E5096" w:rsidP="003E5096">
      <w:pPr>
        <w:rPr>
          <w:sz w:val="22"/>
          <w:szCs w:val="22"/>
          <w:lang w:val="ca-ES"/>
        </w:rPr>
      </w:pPr>
      <w:r w:rsidRPr="00FB55B9">
        <w:rPr>
          <w:sz w:val="22"/>
          <w:szCs w:val="22"/>
          <w:lang w:val="ca-ES"/>
        </w:rPr>
        <w:t>Aquest objecte no comporta el tractament de dades personals.</w:t>
      </w:r>
    </w:p>
    <w:p w:rsidR="003E5096" w:rsidRPr="00E7070C" w:rsidRDefault="003E5096" w:rsidP="003E5096">
      <w:pPr>
        <w:rPr>
          <w:color w:val="00B050"/>
          <w:sz w:val="22"/>
          <w:szCs w:val="22"/>
          <w:lang w:val="ca-ES"/>
        </w:rPr>
      </w:pPr>
    </w:p>
    <w:p w:rsidR="003E5096" w:rsidRPr="00E7070C" w:rsidRDefault="003E5096" w:rsidP="003E5096">
      <w:pPr>
        <w:rPr>
          <w:sz w:val="22"/>
          <w:szCs w:val="22"/>
          <w:lang w:val="ca-ES"/>
        </w:rPr>
      </w:pPr>
      <w:r w:rsidRPr="00E7070C">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D621A4" w:rsidRDefault="003E5096" w:rsidP="003E5096">
      <w:pPr>
        <w:widowControl w:val="0"/>
        <w:numPr>
          <w:ilvl w:val="0"/>
          <w:numId w:val="12"/>
        </w:numPr>
        <w:tabs>
          <w:tab w:val="left" w:pos="707"/>
        </w:tabs>
        <w:suppressAutoHyphens/>
        <w:autoSpaceDE w:val="0"/>
        <w:textAlignment w:val="baseline"/>
        <w:rPr>
          <w:rFonts w:eastAsia="Verdana" w:cs="Verdana"/>
          <w:kern w:val="2"/>
          <w:sz w:val="22"/>
          <w:szCs w:val="22"/>
          <w:lang w:eastAsia="zh-CN"/>
        </w:rPr>
      </w:pPr>
      <w:r>
        <w:rPr>
          <w:rFonts w:eastAsia="Verdana" w:cs="Verdana"/>
          <w:kern w:val="2"/>
          <w:sz w:val="22"/>
          <w:szCs w:val="22"/>
          <w:lang w:eastAsia="zh-CN"/>
        </w:rPr>
        <w:t>55330000-2 serveis de cafeteria</w:t>
      </w:r>
    </w:p>
    <w:p w:rsidR="003E5096" w:rsidRPr="00D621A4" w:rsidRDefault="003E5096" w:rsidP="003E5096">
      <w:pPr>
        <w:widowControl w:val="0"/>
        <w:numPr>
          <w:ilvl w:val="0"/>
          <w:numId w:val="12"/>
        </w:numPr>
        <w:tabs>
          <w:tab w:val="left" w:pos="707"/>
        </w:tabs>
        <w:suppressAutoHyphens/>
        <w:autoSpaceDE w:val="0"/>
        <w:textAlignment w:val="baseline"/>
        <w:rPr>
          <w:rFonts w:eastAsia="Verdana" w:cs="Verdana"/>
          <w:kern w:val="2"/>
          <w:sz w:val="22"/>
          <w:szCs w:val="22"/>
          <w:lang w:eastAsia="zh-CN"/>
        </w:rPr>
      </w:pPr>
      <w:r>
        <w:rPr>
          <w:rFonts w:eastAsia="Verdana" w:cs="Arial"/>
          <w:kern w:val="2"/>
          <w:sz w:val="22"/>
          <w:szCs w:val="22"/>
          <w:lang w:eastAsia="zh-CN"/>
        </w:rPr>
        <w:t>5540000-4 serveis de subministrament de begudes</w:t>
      </w:r>
    </w:p>
    <w:p w:rsidR="003E5096" w:rsidRPr="00D70E83" w:rsidRDefault="003E5096" w:rsidP="003E5096">
      <w:pPr>
        <w:widowControl w:val="0"/>
        <w:numPr>
          <w:ilvl w:val="0"/>
          <w:numId w:val="12"/>
        </w:numPr>
        <w:tabs>
          <w:tab w:val="left" w:pos="707"/>
        </w:tabs>
        <w:suppressAutoHyphens/>
        <w:autoSpaceDE w:val="0"/>
        <w:textAlignment w:val="baseline"/>
        <w:rPr>
          <w:rFonts w:eastAsia="Verdana" w:cs="Verdana"/>
          <w:kern w:val="2"/>
          <w:sz w:val="22"/>
          <w:szCs w:val="22"/>
          <w:lang w:eastAsia="zh-CN"/>
        </w:rPr>
      </w:pPr>
      <w:r>
        <w:rPr>
          <w:rFonts w:eastAsia="Verdana" w:cs="Arial"/>
          <w:kern w:val="2"/>
          <w:sz w:val="22"/>
          <w:szCs w:val="22"/>
          <w:lang w:eastAsia="zh-CN"/>
        </w:rPr>
        <w:t>55410000-7 serveis de gestió de bars</w:t>
      </w:r>
    </w:p>
    <w:p w:rsidR="003E5096" w:rsidRDefault="003E5096" w:rsidP="003E5096">
      <w:pPr>
        <w:ind w:left="720"/>
        <w:contextualSpacing/>
        <w:jc w:val="left"/>
        <w:rPr>
          <w:sz w:val="22"/>
          <w:szCs w:val="22"/>
          <w:lang w:val="ca-ES"/>
        </w:rPr>
      </w:pPr>
    </w:p>
    <w:p w:rsidR="003E5096" w:rsidRDefault="003E5096" w:rsidP="003E5096">
      <w:pPr>
        <w:ind w:left="720"/>
        <w:contextualSpacing/>
        <w:jc w:val="left"/>
        <w:rPr>
          <w:sz w:val="22"/>
          <w:szCs w:val="22"/>
          <w:lang w:val="ca-ES"/>
        </w:rPr>
      </w:pPr>
    </w:p>
    <w:p w:rsidR="003E5096" w:rsidRPr="00947BFD" w:rsidRDefault="003E5096" w:rsidP="003E5096">
      <w:pPr>
        <w:tabs>
          <w:tab w:val="left" w:pos="707"/>
        </w:tabs>
        <w:suppressAutoHyphens/>
        <w:textAlignment w:val="baseline"/>
        <w:rPr>
          <w:rFonts w:cs="Arial"/>
          <w:kern w:val="2"/>
          <w:sz w:val="22"/>
          <w:szCs w:val="22"/>
          <w:lang w:val="ca-ES" w:eastAsia="zh-CN"/>
        </w:rPr>
      </w:pPr>
      <w:r w:rsidRPr="00947BFD">
        <w:rPr>
          <w:rFonts w:cs="Arial"/>
          <w:kern w:val="2"/>
          <w:sz w:val="22"/>
          <w:szCs w:val="22"/>
          <w:lang w:val="ca-ES" w:eastAsia="zh-CN"/>
        </w:rPr>
        <w:t xml:space="preserve">No escau la divisió en lots de l’objecte del contracte perquè les tasques de la prestació del servei de bar-cafeteria </w:t>
      </w:r>
      <w:r w:rsidR="00C56538">
        <w:rPr>
          <w:rFonts w:cs="Arial"/>
          <w:kern w:val="2"/>
          <w:sz w:val="22"/>
          <w:szCs w:val="22"/>
          <w:lang w:val="ca-ES" w:eastAsia="zh-CN"/>
        </w:rPr>
        <w:t>són úniques</w:t>
      </w:r>
      <w:r w:rsidRPr="00947BFD">
        <w:rPr>
          <w:rFonts w:cs="Arial"/>
          <w:kern w:val="2"/>
          <w:sz w:val="22"/>
          <w:szCs w:val="22"/>
          <w:lang w:val="ca-ES" w:eastAsia="zh-CN"/>
        </w:rPr>
        <w:t>, així com l’espai reservat objecte de la concessió és indivisible, un únic equipament municipal.</w:t>
      </w:r>
    </w:p>
    <w:p w:rsidR="003E5096" w:rsidRDefault="003E5096" w:rsidP="003E5096">
      <w:pPr>
        <w:ind w:left="720"/>
        <w:contextualSpacing/>
        <w:jc w:val="left"/>
        <w:rPr>
          <w:sz w:val="22"/>
          <w:szCs w:val="22"/>
          <w:lang w:val="ca-ES"/>
        </w:rPr>
      </w:pPr>
    </w:p>
    <w:p w:rsidR="003E5096" w:rsidRPr="00E7070C" w:rsidRDefault="003E5096" w:rsidP="003E5096">
      <w:pPr>
        <w:ind w:left="720"/>
        <w:contextualSpacing/>
        <w:jc w:val="left"/>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Idoneïtat del contracte i necessitats a satisfer</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lastRenderedPageBreak/>
        <w:t>De conformitat amb la memòria justific</w:t>
      </w:r>
      <w:r w:rsidR="00C56538">
        <w:rPr>
          <w:sz w:val="22"/>
          <w:szCs w:val="22"/>
          <w:lang w:val="ca-ES"/>
        </w:rPr>
        <w:t xml:space="preserve">ativa emesa pel departament de </w:t>
      </w:r>
      <w:r>
        <w:rPr>
          <w:sz w:val="22"/>
          <w:szCs w:val="22"/>
          <w:lang w:val="ca-ES"/>
        </w:rPr>
        <w:t>Gent Gran</w:t>
      </w:r>
      <w:r w:rsidRPr="00E7070C">
        <w:rPr>
          <w:sz w:val="22"/>
          <w:szCs w:val="22"/>
          <w:lang w:val="ca-ES"/>
        </w:rPr>
        <w:t>, com a promotors d’aquest contracte les causes que justifiquen aquest contracte són:</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2.1. Idoneïtat del contracte</w:t>
      </w:r>
    </w:p>
    <w:p w:rsidR="003E5096" w:rsidRPr="00E7070C" w:rsidRDefault="003E5096" w:rsidP="003E5096">
      <w:pPr>
        <w:rPr>
          <w:sz w:val="22"/>
          <w:szCs w:val="22"/>
          <w:lang w:val="ca-ES"/>
        </w:rPr>
      </w:pPr>
    </w:p>
    <w:p w:rsidR="003E5096" w:rsidRPr="00947BFD" w:rsidRDefault="003E5096" w:rsidP="003E5096">
      <w:pPr>
        <w:tabs>
          <w:tab w:val="left" w:pos="707"/>
        </w:tabs>
        <w:suppressAutoHyphens/>
        <w:textAlignment w:val="baseline"/>
        <w:rPr>
          <w:rFonts w:cs="Arial"/>
          <w:kern w:val="2"/>
          <w:sz w:val="22"/>
          <w:szCs w:val="22"/>
          <w:lang w:val="ca-ES" w:eastAsia="zh-CN"/>
        </w:rPr>
      </w:pPr>
      <w:r w:rsidRPr="00947BFD">
        <w:rPr>
          <w:rFonts w:cs="Arial"/>
          <w:kern w:val="2"/>
          <w:sz w:val="22"/>
          <w:szCs w:val="22"/>
          <w:lang w:val="ca-ES" w:eastAsia="zh-CN"/>
        </w:rPr>
        <w:t>L’Ajuntament és competent en matèria gent gran de conformitat amb la legislació següent:</w:t>
      </w:r>
    </w:p>
    <w:p w:rsidR="003E5096" w:rsidRPr="00947BFD" w:rsidRDefault="003E5096" w:rsidP="003E5096">
      <w:pPr>
        <w:tabs>
          <w:tab w:val="left" w:pos="707"/>
        </w:tabs>
        <w:suppressAutoHyphens/>
        <w:textAlignment w:val="baseline"/>
        <w:rPr>
          <w:rFonts w:cs="Arial"/>
          <w:kern w:val="2"/>
          <w:sz w:val="22"/>
          <w:szCs w:val="22"/>
          <w:lang w:val="ca-ES" w:eastAsia="zh-CN"/>
        </w:rPr>
      </w:pPr>
    </w:p>
    <w:p w:rsidR="003E5096" w:rsidRPr="00947BFD" w:rsidRDefault="003E5096" w:rsidP="003E5096">
      <w:pPr>
        <w:widowControl w:val="0"/>
        <w:numPr>
          <w:ilvl w:val="0"/>
          <w:numId w:val="21"/>
        </w:numPr>
        <w:tabs>
          <w:tab w:val="left" w:pos="707"/>
        </w:tabs>
        <w:suppressAutoHyphens/>
        <w:textAlignment w:val="baseline"/>
        <w:rPr>
          <w:rFonts w:cs="Arial"/>
          <w:kern w:val="2"/>
          <w:sz w:val="22"/>
          <w:szCs w:val="22"/>
          <w:lang w:val="ca-ES" w:eastAsia="zh-CN"/>
        </w:rPr>
      </w:pPr>
      <w:r w:rsidRPr="00947BFD">
        <w:rPr>
          <w:rFonts w:cs="Arial"/>
          <w:kern w:val="2"/>
          <w:sz w:val="22"/>
          <w:szCs w:val="22"/>
          <w:lang w:val="ca-ES" w:eastAsia="zh-CN"/>
        </w:rPr>
        <w:t>Article 25.2 apartats l) i m) de la Llei 7/1985, de 2 d’abril, reguladora de les bases del règim local:</w:t>
      </w:r>
    </w:p>
    <w:p w:rsidR="003E5096" w:rsidRPr="00947BFD" w:rsidRDefault="003E5096" w:rsidP="003E5096">
      <w:pPr>
        <w:widowControl w:val="0"/>
        <w:tabs>
          <w:tab w:val="left" w:pos="707"/>
        </w:tabs>
        <w:suppressAutoHyphens/>
        <w:ind w:left="795"/>
        <w:textAlignment w:val="baseline"/>
        <w:rPr>
          <w:rFonts w:cs="Arial"/>
          <w:kern w:val="2"/>
          <w:sz w:val="22"/>
          <w:szCs w:val="22"/>
          <w:lang w:val="ca-ES" w:eastAsia="zh-CN"/>
        </w:rPr>
      </w:pPr>
      <w:r w:rsidRPr="00947BFD">
        <w:rPr>
          <w:rFonts w:cs="Arial"/>
          <w:kern w:val="2"/>
          <w:sz w:val="22"/>
          <w:szCs w:val="22"/>
          <w:lang w:val="ca-ES" w:eastAsia="zh-CN"/>
        </w:rPr>
        <w:t>m) Promoció de la cultura i equipaments culturals.</w:t>
      </w:r>
    </w:p>
    <w:p w:rsidR="003E5096" w:rsidRDefault="003E5096" w:rsidP="003E5096">
      <w:pPr>
        <w:rPr>
          <w:sz w:val="22"/>
          <w:szCs w:val="22"/>
          <w:lang w:val="ca-ES"/>
        </w:rPr>
      </w:pPr>
    </w:p>
    <w:p w:rsidR="003E5096" w:rsidRPr="00947BFD" w:rsidRDefault="003E5096" w:rsidP="003E5096">
      <w:pPr>
        <w:tabs>
          <w:tab w:val="left" w:pos="707"/>
        </w:tabs>
        <w:suppressAutoHyphens/>
        <w:textAlignment w:val="baseline"/>
        <w:rPr>
          <w:rFonts w:cs="Arial"/>
          <w:kern w:val="2"/>
          <w:sz w:val="22"/>
          <w:szCs w:val="22"/>
          <w:lang w:val="ca-ES" w:eastAsia="zh-CN"/>
        </w:rPr>
      </w:pPr>
      <w:r w:rsidRPr="00947BFD">
        <w:rPr>
          <w:rFonts w:cs="Arial"/>
          <w:kern w:val="2"/>
          <w:sz w:val="22"/>
          <w:szCs w:val="22"/>
          <w:lang w:val="ca-ES" w:eastAsia="zh-CN"/>
        </w:rPr>
        <w:t>És tramita ara aquest expedient de contractació de serveis perquè:</w:t>
      </w:r>
    </w:p>
    <w:p w:rsidR="003E5096" w:rsidRPr="00947BFD" w:rsidRDefault="003E5096" w:rsidP="003E5096">
      <w:pPr>
        <w:tabs>
          <w:tab w:val="left" w:pos="707"/>
        </w:tabs>
        <w:suppressAutoHyphens/>
        <w:textAlignment w:val="baseline"/>
        <w:rPr>
          <w:rFonts w:cs="Arial"/>
          <w:kern w:val="2"/>
          <w:sz w:val="22"/>
          <w:szCs w:val="22"/>
          <w:lang w:val="ca-ES" w:eastAsia="zh-CN"/>
        </w:rPr>
      </w:pPr>
    </w:p>
    <w:p w:rsidR="003E5096" w:rsidRPr="00947BFD" w:rsidRDefault="003E5096" w:rsidP="003E5096">
      <w:pPr>
        <w:widowControl w:val="0"/>
        <w:numPr>
          <w:ilvl w:val="0"/>
          <w:numId w:val="21"/>
        </w:numPr>
        <w:tabs>
          <w:tab w:val="left" w:pos="707"/>
        </w:tabs>
        <w:suppressAutoHyphens/>
        <w:textAlignment w:val="baseline"/>
        <w:rPr>
          <w:rFonts w:cs="Arial"/>
          <w:kern w:val="2"/>
          <w:sz w:val="22"/>
          <w:szCs w:val="22"/>
          <w:lang w:val="ca-ES" w:eastAsia="zh-CN"/>
        </w:rPr>
      </w:pPr>
      <w:r w:rsidRPr="00947BFD">
        <w:rPr>
          <w:rFonts w:cs="Arial"/>
          <w:kern w:val="2"/>
          <w:sz w:val="22"/>
          <w:szCs w:val="22"/>
          <w:lang w:val="ca-ES" w:eastAsia="zh-CN"/>
        </w:rPr>
        <w:t>L’Ajuntament disposa d’un equipament municipal de llar d’avis, amb dotació d’un espai de bar i de cuina. Es demanda dels usuaris/es disposar d’un servei de cafeteria-bar que complementi les seves activitats de lleure.</w:t>
      </w:r>
    </w:p>
    <w:p w:rsidR="003E5096" w:rsidRPr="00947BFD" w:rsidRDefault="003E5096" w:rsidP="003E5096">
      <w:pPr>
        <w:widowControl w:val="0"/>
        <w:numPr>
          <w:ilvl w:val="0"/>
          <w:numId w:val="21"/>
        </w:numPr>
        <w:tabs>
          <w:tab w:val="left" w:pos="707"/>
        </w:tabs>
        <w:suppressAutoHyphens/>
        <w:textAlignment w:val="baseline"/>
        <w:rPr>
          <w:rFonts w:cs="Arial"/>
          <w:kern w:val="2"/>
          <w:sz w:val="22"/>
          <w:szCs w:val="22"/>
          <w:lang w:val="ca-ES" w:eastAsia="zh-CN"/>
        </w:rPr>
      </w:pPr>
      <w:r w:rsidRPr="00947BFD">
        <w:rPr>
          <w:rFonts w:cs="Arial"/>
          <w:kern w:val="2"/>
          <w:sz w:val="22"/>
          <w:szCs w:val="22"/>
          <w:lang w:val="ca-ES" w:eastAsia="zh-CN"/>
        </w:rPr>
        <w:t>Va finalitzar el contracte de concessió anterior i es fa necessari una nova licitació que doni continuïtat al servei prestat fins aquest moment.</w:t>
      </w:r>
      <w:r w:rsidR="00C56538">
        <w:rPr>
          <w:rFonts w:cs="Arial"/>
          <w:kern w:val="2"/>
          <w:sz w:val="22"/>
          <w:szCs w:val="22"/>
          <w:lang w:val="ca-ES" w:eastAsia="zh-CN"/>
        </w:rPr>
        <w:t xml:space="preserve"> L’anterior licitació va quedar deserta.</w:t>
      </w:r>
    </w:p>
    <w:p w:rsidR="003E5096" w:rsidRPr="00947BFD" w:rsidRDefault="003E5096" w:rsidP="003E5096">
      <w:pPr>
        <w:widowControl w:val="0"/>
        <w:numPr>
          <w:ilvl w:val="0"/>
          <w:numId w:val="21"/>
        </w:numPr>
        <w:tabs>
          <w:tab w:val="left" w:pos="707"/>
        </w:tabs>
        <w:suppressAutoHyphens/>
        <w:textAlignment w:val="baseline"/>
        <w:rPr>
          <w:rFonts w:cs="Arial"/>
          <w:kern w:val="2"/>
          <w:sz w:val="22"/>
          <w:szCs w:val="22"/>
          <w:lang w:val="ca-ES" w:eastAsia="zh-CN"/>
        </w:rPr>
      </w:pPr>
      <w:r w:rsidRPr="00947BFD">
        <w:rPr>
          <w:rFonts w:cs="Arial"/>
          <w:kern w:val="2"/>
          <w:sz w:val="22"/>
          <w:szCs w:val="22"/>
          <w:lang w:val="ca-ES" w:eastAsia="zh-CN"/>
        </w:rPr>
        <w:t>L’equipament a més a més és un centre neuràlgic d’activitats adreçades a la gent gran i és un punt de reunió i de relacions entre les persones grans, afavorint l’envelliment actiu i les relacions interpersonals.</w:t>
      </w:r>
    </w:p>
    <w:p w:rsidR="003E5096" w:rsidRPr="00947BFD" w:rsidRDefault="003E5096" w:rsidP="003E5096">
      <w:pPr>
        <w:tabs>
          <w:tab w:val="left" w:pos="707"/>
        </w:tabs>
        <w:suppressAutoHyphens/>
        <w:textAlignment w:val="baseline"/>
        <w:rPr>
          <w:rFonts w:cs="Arial"/>
          <w:b/>
          <w:bCs/>
          <w:color w:val="FF0000"/>
          <w:kern w:val="2"/>
          <w:sz w:val="22"/>
          <w:szCs w:val="22"/>
          <w:lang w:val="ca-ES" w:eastAsia="zh-CN"/>
        </w:rPr>
      </w:pPr>
    </w:p>
    <w:p w:rsidR="003E5096" w:rsidRPr="00E7070C" w:rsidRDefault="003E5096" w:rsidP="003E5096">
      <w:pPr>
        <w:rPr>
          <w:sz w:val="22"/>
          <w:szCs w:val="22"/>
          <w:lang w:val="ca-ES"/>
        </w:rPr>
      </w:pPr>
      <w:r w:rsidRPr="00E7070C">
        <w:rPr>
          <w:sz w:val="22"/>
          <w:szCs w:val="22"/>
          <w:lang w:val="ca-ES"/>
        </w:rPr>
        <w:t>2.2. Necessitats a satisfer</w:t>
      </w:r>
    </w:p>
    <w:p w:rsidR="003E5096" w:rsidRPr="00947BFD" w:rsidRDefault="003E5096" w:rsidP="003E5096">
      <w:pPr>
        <w:tabs>
          <w:tab w:val="left" w:pos="707"/>
        </w:tabs>
        <w:suppressAutoHyphens/>
        <w:textAlignment w:val="baseline"/>
        <w:rPr>
          <w:rFonts w:cs="Arial"/>
          <w:b/>
          <w:bCs/>
          <w:kern w:val="2"/>
          <w:sz w:val="22"/>
          <w:szCs w:val="22"/>
          <w:u w:val="single"/>
          <w:lang w:val="ca-ES" w:eastAsia="zh-CN"/>
        </w:rPr>
      </w:pPr>
    </w:p>
    <w:p w:rsidR="003E5096" w:rsidRPr="00947BFD" w:rsidRDefault="003E5096" w:rsidP="003E5096">
      <w:pPr>
        <w:tabs>
          <w:tab w:val="left" w:pos="707"/>
        </w:tabs>
        <w:suppressAutoHyphens/>
        <w:textAlignment w:val="baseline"/>
        <w:rPr>
          <w:rFonts w:cs="Arial"/>
          <w:kern w:val="2"/>
          <w:sz w:val="22"/>
          <w:szCs w:val="22"/>
          <w:lang w:val="ca-ES" w:eastAsia="zh-CN"/>
        </w:rPr>
      </w:pPr>
      <w:r w:rsidRPr="00947BFD">
        <w:rPr>
          <w:rFonts w:cs="Arial"/>
          <w:kern w:val="2"/>
          <w:sz w:val="22"/>
          <w:szCs w:val="22"/>
          <w:lang w:val="ca-ES" w:eastAsia="zh-CN"/>
        </w:rPr>
        <w:t>Els objectius d’aquest contracte de serveis, de conformitat amb el què estableix la memòria del projecte, són:</w:t>
      </w:r>
    </w:p>
    <w:p w:rsidR="003E5096" w:rsidRPr="00947BFD" w:rsidRDefault="003E5096" w:rsidP="003E5096">
      <w:pPr>
        <w:tabs>
          <w:tab w:val="left" w:pos="707"/>
        </w:tabs>
        <w:suppressAutoHyphens/>
        <w:textAlignment w:val="baseline"/>
        <w:rPr>
          <w:rFonts w:cs="Arial"/>
          <w:color w:val="158466"/>
          <w:kern w:val="2"/>
          <w:sz w:val="22"/>
          <w:szCs w:val="22"/>
          <w:lang w:val="ca-ES" w:eastAsia="zh-CN"/>
        </w:rPr>
      </w:pPr>
    </w:p>
    <w:p w:rsidR="003E5096" w:rsidRPr="00947BFD" w:rsidRDefault="003E5096" w:rsidP="003E5096">
      <w:pPr>
        <w:widowControl w:val="0"/>
        <w:numPr>
          <w:ilvl w:val="0"/>
          <w:numId w:val="22"/>
        </w:numPr>
        <w:tabs>
          <w:tab w:val="left" w:pos="707"/>
        </w:tabs>
        <w:suppressAutoHyphens/>
        <w:textAlignment w:val="baseline"/>
        <w:rPr>
          <w:rFonts w:cs="Arial"/>
          <w:kern w:val="2"/>
          <w:sz w:val="22"/>
          <w:szCs w:val="22"/>
          <w:lang w:val="ca-ES" w:eastAsia="zh-CN"/>
        </w:rPr>
      </w:pPr>
      <w:r w:rsidRPr="00947BFD">
        <w:rPr>
          <w:rFonts w:cs="Arial"/>
          <w:kern w:val="2"/>
          <w:sz w:val="22"/>
          <w:szCs w:val="22"/>
          <w:lang w:val="ca-ES" w:eastAsia="zh-CN"/>
        </w:rPr>
        <w:t>Treballar perquè l’equipament del Casal d’Avis sigui un espai de referència per a les persones grans, amb una oferta d’activitats que afavoreixin l’envelliment actiu.</w:t>
      </w:r>
    </w:p>
    <w:p w:rsidR="003E5096" w:rsidRPr="00947BFD" w:rsidRDefault="003E5096" w:rsidP="003E5096">
      <w:pPr>
        <w:widowControl w:val="0"/>
        <w:numPr>
          <w:ilvl w:val="0"/>
          <w:numId w:val="22"/>
        </w:numPr>
        <w:tabs>
          <w:tab w:val="left" w:pos="707"/>
        </w:tabs>
        <w:suppressAutoHyphens/>
        <w:textAlignment w:val="baseline"/>
        <w:rPr>
          <w:rFonts w:cs="Arial"/>
          <w:kern w:val="2"/>
          <w:sz w:val="22"/>
          <w:szCs w:val="22"/>
          <w:lang w:val="ca-ES" w:eastAsia="zh-CN"/>
        </w:rPr>
      </w:pPr>
      <w:r w:rsidRPr="00947BFD">
        <w:rPr>
          <w:rFonts w:cs="Arial"/>
          <w:kern w:val="2"/>
          <w:sz w:val="22"/>
          <w:szCs w:val="22"/>
          <w:lang w:val="ca-ES" w:eastAsia="zh-CN"/>
        </w:rPr>
        <w:t>Generar un espai de relació entre les persones grans.</w:t>
      </w:r>
    </w:p>
    <w:p w:rsidR="003E5096" w:rsidRPr="00947BFD" w:rsidRDefault="003E5096" w:rsidP="003E5096">
      <w:pPr>
        <w:widowControl w:val="0"/>
        <w:numPr>
          <w:ilvl w:val="0"/>
          <w:numId w:val="22"/>
        </w:numPr>
        <w:tabs>
          <w:tab w:val="left" w:pos="707"/>
        </w:tabs>
        <w:suppressAutoHyphens/>
        <w:textAlignment w:val="baseline"/>
        <w:rPr>
          <w:rFonts w:cs="Arial"/>
          <w:kern w:val="2"/>
          <w:sz w:val="22"/>
          <w:szCs w:val="22"/>
          <w:lang w:val="ca-ES" w:eastAsia="zh-CN"/>
        </w:rPr>
      </w:pPr>
      <w:r w:rsidRPr="00947BFD">
        <w:rPr>
          <w:rFonts w:cs="Arial"/>
          <w:kern w:val="2"/>
          <w:sz w:val="22"/>
          <w:szCs w:val="22"/>
          <w:lang w:val="ca-ES" w:eastAsia="zh-CN"/>
        </w:rPr>
        <w:t xml:space="preserve">Oferir un servei de bar-cafeteria que complementi l’activitat de lleure de l’equipament. </w:t>
      </w:r>
    </w:p>
    <w:p w:rsidR="003E5096" w:rsidRPr="00947BFD" w:rsidRDefault="003E5096" w:rsidP="003E5096">
      <w:pPr>
        <w:widowControl w:val="0"/>
        <w:numPr>
          <w:ilvl w:val="0"/>
          <w:numId w:val="22"/>
        </w:numPr>
        <w:tabs>
          <w:tab w:val="left" w:pos="707"/>
        </w:tabs>
        <w:suppressAutoHyphens/>
        <w:textAlignment w:val="baseline"/>
        <w:rPr>
          <w:rFonts w:cs="Arial"/>
          <w:kern w:val="2"/>
          <w:sz w:val="22"/>
          <w:szCs w:val="22"/>
          <w:lang w:val="ca-ES" w:eastAsia="zh-CN"/>
        </w:rPr>
      </w:pPr>
      <w:r w:rsidRPr="00947BFD">
        <w:rPr>
          <w:rFonts w:cs="Arial"/>
          <w:kern w:val="2"/>
          <w:sz w:val="22"/>
          <w:szCs w:val="22"/>
          <w:lang w:val="ca-ES" w:eastAsia="zh-CN"/>
        </w:rPr>
        <w:t>Oferir una proposta de productes que potenciïn l’alimentació saludable.</w:t>
      </w:r>
    </w:p>
    <w:p w:rsidR="003E5096" w:rsidRPr="00947BFD" w:rsidRDefault="003E5096" w:rsidP="003E5096">
      <w:pPr>
        <w:widowControl w:val="0"/>
        <w:numPr>
          <w:ilvl w:val="0"/>
          <w:numId w:val="22"/>
        </w:numPr>
        <w:tabs>
          <w:tab w:val="left" w:pos="707"/>
        </w:tabs>
        <w:suppressAutoHyphens/>
        <w:textAlignment w:val="baseline"/>
        <w:rPr>
          <w:rFonts w:cs="Arial"/>
          <w:kern w:val="2"/>
          <w:sz w:val="22"/>
          <w:szCs w:val="22"/>
          <w:lang w:val="ca-ES" w:eastAsia="zh-CN"/>
        </w:rPr>
      </w:pPr>
      <w:r w:rsidRPr="00947BFD">
        <w:rPr>
          <w:rFonts w:cs="Arial"/>
          <w:kern w:val="2"/>
          <w:sz w:val="22"/>
          <w:szCs w:val="22"/>
          <w:lang w:val="ca-ES" w:eastAsia="zh-CN"/>
        </w:rPr>
        <w:t>Amb el servei es facilita la col·laboració amb l’entitat Can Manent, Casal d’Avis, en l’organització d’actes extraordinaris, ja sigui amb l’obertura i tancament de l’espai, com d’oferir productes i serveis a un preu menor de mercat.</w:t>
      </w:r>
    </w:p>
    <w:p w:rsidR="003E5096" w:rsidRPr="00947BFD" w:rsidRDefault="003E5096" w:rsidP="003E5096">
      <w:pPr>
        <w:tabs>
          <w:tab w:val="left" w:pos="707"/>
        </w:tabs>
        <w:suppressAutoHyphens/>
        <w:textAlignment w:val="baseline"/>
        <w:rPr>
          <w:rFonts w:cs="Arial"/>
          <w:b/>
          <w:bCs/>
          <w:kern w:val="2"/>
          <w:sz w:val="22"/>
          <w:szCs w:val="22"/>
          <w:u w:val="single"/>
          <w:lang w:val="ca-ES" w:eastAsia="zh-CN"/>
        </w:rPr>
      </w:pPr>
    </w:p>
    <w:p w:rsidR="003E5096" w:rsidRPr="00947BFD" w:rsidRDefault="003E5096" w:rsidP="003E5096">
      <w:pPr>
        <w:tabs>
          <w:tab w:val="left" w:pos="707"/>
        </w:tabs>
        <w:suppressAutoHyphens/>
        <w:textAlignment w:val="baseline"/>
        <w:rPr>
          <w:rFonts w:cs="Arial"/>
          <w:kern w:val="2"/>
          <w:sz w:val="22"/>
          <w:szCs w:val="22"/>
          <w:lang w:val="ca-ES" w:eastAsia="zh-CN"/>
        </w:rPr>
      </w:pPr>
      <w:r w:rsidRPr="00947BFD">
        <w:rPr>
          <w:rFonts w:cs="Arial"/>
          <w:kern w:val="2"/>
          <w:sz w:val="22"/>
          <w:szCs w:val="22"/>
          <w:lang w:val="ca-ES" w:eastAsia="zh-CN"/>
        </w:rPr>
        <w:t>L’Ajuntament no disposa dels mitjans personals adequats i suficients per a executar directament les prestacions objecte del contracte pels motius següents:</w:t>
      </w:r>
    </w:p>
    <w:p w:rsidR="003E5096" w:rsidRPr="00947BFD" w:rsidRDefault="003E5096" w:rsidP="003E5096">
      <w:pPr>
        <w:tabs>
          <w:tab w:val="left" w:pos="707"/>
        </w:tabs>
        <w:suppressAutoHyphens/>
        <w:textAlignment w:val="baseline"/>
        <w:rPr>
          <w:rFonts w:cs="Arial"/>
          <w:color w:val="158466"/>
          <w:kern w:val="2"/>
          <w:sz w:val="22"/>
          <w:szCs w:val="22"/>
          <w:lang w:val="ca-ES" w:eastAsia="zh-CN"/>
        </w:rPr>
      </w:pPr>
    </w:p>
    <w:p w:rsidR="003E5096" w:rsidRPr="00947BFD" w:rsidRDefault="003E5096" w:rsidP="003E5096">
      <w:pPr>
        <w:widowControl w:val="0"/>
        <w:numPr>
          <w:ilvl w:val="0"/>
          <w:numId w:val="22"/>
        </w:numPr>
        <w:tabs>
          <w:tab w:val="left" w:pos="707"/>
        </w:tabs>
        <w:suppressAutoHyphens/>
        <w:textAlignment w:val="baseline"/>
        <w:rPr>
          <w:rFonts w:cs="Arial"/>
          <w:kern w:val="2"/>
          <w:sz w:val="22"/>
          <w:szCs w:val="22"/>
          <w:lang w:val="ca-ES" w:eastAsia="zh-CN"/>
        </w:rPr>
      </w:pPr>
      <w:r w:rsidRPr="00947BFD">
        <w:rPr>
          <w:rFonts w:cs="Arial"/>
          <w:kern w:val="2"/>
          <w:sz w:val="22"/>
          <w:szCs w:val="22"/>
          <w:lang w:val="ca-ES" w:eastAsia="zh-CN"/>
        </w:rPr>
        <w:t>El servei de persones grans disposa d’un tècnic i una cap a temps parcial, sense competències, formació ni experiència en la prestació del servei objecte del contracte.</w:t>
      </w:r>
    </w:p>
    <w:p w:rsidR="003E5096" w:rsidRPr="00947BFD" w:rsidRDefault="003E5096" w:rsidP="003E5096">
      <w:pPr>
        <w:widowControl w:val="0"/>
        <w:numPr>
          <w:ilvl w:val="0"/>
          <w:numId w:val="22"/>
        </w:numPr>
        <w:tabs>
          <w:tab w:val="left" w:pos="707"/>
        </w:tabs>
        <w:suppressAutoHyphens/>
        <w:textAlignment w:val="baseline"/>
        <w:rPr>
          <w:rFonts w:cs="Arial"/>
          <w:kern w:val="2"/>
          <w:sz w:val="22"/>
          <w:szCs w:val="22"/>
          <w:lang w:val="ca-ES" w:eastAsia="zh-CN"/>
        </w:rPr>
      </w:pPr>
      <w:r w:rsidRPr="00947BFD">
        <w:rPr>
          <w:rFonts w:cs="Arial"/>
          <w:kern w:val="2"/>
          <w:sz w:val="22"/>
          <w:szCs w:val="22"/>
          <w:lang w:val="ca-ES" w:eastAsia="zh-CN"/>
        </w:rPr>
        <w:t xml:space="preserve">L’Ajuntament no disposa del personal </w:t>
      </w:r>
      <w:r w:rsidRPr="00947BFD">
        <w:rPr>
          <w:rFonts w:eastAsia="Calibri"/>
          <w:sz w:val="22"/>
          <w:szCs w:val="22"/>
          <w:lang w:val="ca-ES" w:eastAsia="en-US"/>
        </w:rPr>
        <w:t>en la seva plantilla i relació de llocs de treball</w:t>
      </w:r>
      <w:r w:rsidRPr="00947BFD">
        <w:rPr>
          <w:rFonts w:cs="Arial"/>
          <w:kern w:val="2"/>
          <w:sz w:val="22"/>
          <w:szCs w:val="22"/>
          <w:lang w:val="ca-ES" w:eastAsia="zh-CN"/>
        </w:rPr>
        <w:t xml:space="preserve"> necessari ni </w:t>
      </w:r>
      <w:r w:rsidRPr="00947BFD">
        <w:rPr>
          <w:rFonts w:eastAsia="Calibri"/>
          <w:sz w:val="22"/>
          <w:szCs w:val="22"/>
          <w:lang w:val="ca-ES" w:eastAsia="en-US"/>
        </w:rPr>
        <w:t>que tinguin assignades funcions, atribucions i comeses pròpies de serveis de restauració a prestar de bar-cafeteria.</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Naturalesa jurídica del contracte i règim jurídic</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3.1. El contracte es tipifica com a contracte </w:t>
      </w:r>
      <w:r>
        <w:rPr>
          <w:sz w:val="22"/>
          <w:szCs w:val="22"/>
          <w:lang w:val="ca-ES"/>
        </w:rPr>
        <w:t xml:space="preserve">de concessió </w:t>
      </w:r>
      <w:r w:rsidRPr="00E7070C">
        <w:rPr>
          <w:sz w:val="22"/>
          <w:szCs w:val="22"/>
          <w:lang w:val="ca-ES"/>
        </w:rPr>
        <w:t xml:space="preserve">de serveis i es </w:t>
      </w:r>
      <w:r>
        <w:rPr>
          <w:sz w:val="22"/>
          <w:szCs w:val="22"/>
          <w:lang w:val="ca-ES"/>
        </w:rPr>
        <w:t>subjecta a les regulacions de l’article 15 de</w:t>
      </w:r>
      <w:r w:rsidRPr="00E7070C">
        <w:rPr>
          <w:sz w:val="22"/>
          <w:szCs w:val="22"/>
          <w:lang w:val="ca-ES"/>
        </w:rPr>
        <w:t xml:space="preserve">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3.2.  Constitueixen llei del contracte:</w:t>
      </w:r>
    </w:p>
    <w:p w:rsidR="003E5096" w:rsidRPr="00E7070C" w:rsidRDefault="003E5096" w:rsidP="003E5096">
      <w:pPr>
        <w:rPr>
          <w:sz w:val="22"/>
          <w:szCs w:val="22"/>
          <w:lang w:val="ca-ES"/>
        </w:rPr>
      </w:pPr>
      <w:r w:rsidRPr="00E7070C">
        <w:rPr>
          <w:sz w:val="22"/>
          <w:szCs w:val="22"/>
          <w:lang w:val="ca-ES"/>
        </w:rPr>
        <w:t>a) Aquest plec de clàusules administratives particulars.</w:t>
      </w:r>
    </w:p>
    <w:p w:rsidR="003E5096" w:rsidRPr="00E7070C" w:rsidRDefault="003E5096" w:rsidP="003E5096">
      <w:pPr>
        <w:rPr>
          <w:sz w:val="22"/>
          <w:szCs w:val="22"/>
          <w:lang w:val="ca-ES"/>
        </w:rPr>
      </w:pPr>
      <w:r w:rsidRPr="00E7070C">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3E5096" w:rsidRPr="00E7070C" w:rsidRDefault="003E5096" w:rsidP="003E5096">
      <w:pPr>
        <w:rPr>
          <w:sz w:val="22"/>
          <w:szCs w:val="22"/>
          <w:lang w:val="ca-ES"/>
        </w:rPr>
      </w:pPr>
      <w:r w:rsidRPr="00E7070C">
        <w:rPr>
          <w:sz w:val="22"/>
          <w:szCs w:val="22"/>
          <w:lang w:val="ca-ES"/>
        </w:rPr>
        <w:t>c) L’oferta del contractista en tot allò que no minori les prescripcions mínimes obligatòries del PPT i les obligacions del PCAP.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3.3. Per a tot allò no previst expressament en aquest plec i en el plec de prescripcions tècniques particulars regulador d’aquest contracte s’aplicarà supletòriament la normativa següent:</w:t>
      </w:r>
    </w:p>
    <w:p w:rsidR="003E5096" w:rsidRPr="00E7070C" w:rsidRDefault="003E5096" w:rsidP="003E5096">
      <w:pPr>
        <w:rPr>
          <w:sz w:val="22"/>
          <w:szCs w:val="22"/>
          <w:lang w:val="ca-ES"/>
        </w:rPr>
      </w:pPr>
      <w:r w:rsidRPr="00E7070C">
        <w:rPr>
          <w:sz w:val="22"/>
          <w:szCs w:val="22"/>
          <w:lang w:val="ca-ES"/>
        </w:rPr>
        <w:t>a) Llei 9/2017, de 8 de novembre, de contractes del sector públic (LCSP).</w:t>
      </w:r>
    </w:p>
    <w:p w:rsidR="003E5096" w:rsidRPr="00E7070C" w:rsidRDefault="003E5096" w:rsidP="003E5096">
      <w:pPr>
        <w:rPr>
          <w:sz w:val="22"/>
          <w:szCs w:val="22"/>
          <w:lang w:val="ca-ES"/>
        </w:rPr>
      </w:pPr>
      <w:r w:rsidRPr="00E7070C">
        <w:rPr>
          <w:sz w:val="22"/>
          <w:szCs w:val="22"/>
          <w:lang w:val="ca-ES"/>
        </w:rPr>
        <w:t>b) Reial decret 817/2009, de 8 de maig, pel qual es desenvolupa parcialment la Llei 30/2007, de 30 d’octubre, de contractes del sector públic.</w:t>
      </w:r>
    </w:p>
    <w:p w:rsidR="003E5096" w:rsidRPr="00E7070C" w:rsidRDefault="003E5096" w:rsidP="003E5096">
      <w:pPr>
        <w:rPr>
          <w:sz w:val="22"/>
          <w:szCs w:val="22"/>
          <w:lang w:val="ca-ES"/>
        </w:rPr>
      </w:pPr>
      <w:r w:rsidRPr="00E7070C">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3E5096" w:rsidRPr="00E7070C" w:rsidRDefault="003E5096" w:rsidP="003E5096">
      <w:pPr>
        <w:rPr>
          <w:sz w:val="22"/>
          <w:szCs w:val="22"/>
          <w:lang w:val="ca-ES"/>
        </w:rPr>
      </w:pPr>
      <w:r w:rsidRPr="00E7070C">
        <w:rPr>
          <w:sz w:val="22"/>
          <w:szCs w:val="22"/>
          <w:lang w:val="ca-ES"/>
        </w:rPr>
        <w:t>d) Decret 107/2005, de 31 de maig, de creació del Registre Electrònic d’Empreses Licitadores.</w:t>
      </w:r>
    </w:p>
    <w:p w:rsidR="003E5096" w:rsidRPr="00E7070C" w:rsidRDefault="003E5096" w:rsidP="003E5096">
      <w:pPr>
        <w:rPr>
          <w:sz w:val="22"/>
          <w:szCs w:val="22"/>
          <w:lang w:val="ca-ES"/>
        </w:rPr>
      </w:pPr>
      <w:r w:rsidRPr="00E7070C">
        <w:rPr>
          <w:sz w:val="22"/>
          <w:szCs w:val="22"/>
          <w:lang w:val="ca-ES"/>
        </w:rPr>
        <w:t>e) Directiva 2014/24/UE del Parlament Europeu i del Consell, de 26 de febrer de 2014, sobre contractació pública que deroga la Directiva 2004/18/CEE,</w:t>
      </w:r>
    </w:p>
    <w:p w:rsidR="003E5096" w:rsidRPr="00E7070C" w:rsidRDefault="003E5096" w:rsidP="003E5096">
      <w:pPr>
        <w:rPr>
          <w:sz w:val="22"/>
          <w:szCs w:val="22"/>
          <w:lang w:val="ca-ES"/>
        </w:rPr>
      </w:pPr>
      <w:r w:rsidRPr="00E7070C">
        <w:rPr>
          <w:sz w:val="22"/>
          <w:szCs w:val="22"/>
          <w:lang w:val="ca-ES"/>
        </w:rPr>
        <w:t>f) Llei 7/1985, de 2 d’abril, reguladora de les bases de règim local.</w:t>
      </w:r>
    </w:p>
    <w:p w:rsidR="003E5096" w:rsidRPr="00E7070C" w:rsidRDefault="003E5096" w:rsidP="003E5096">
      <w:pPr>
        <w:rPr>
          <w:sz w:val="22"/>
          <w:szCs w:val="22"/>
          <w:lang w:val="ca-ES"/>
        </w:rPr>
      </w:pPr>
      <w:r w:rsidRPr="00E7070C">
        <w:rPr>
          <w:sz w:val="22"/>
          <w:szCs w:val="22"/>
          <w:lang w:val="ca-ES"/>
        </w:rPr>
        <w:t>g) Text refós de règim local aprovat pel Reial decret legislatiu 781/1986, de 18 d’abril.</w:t>
      </w:r>
    </w:p>
    <w:p w:rsidR="003E5096" w:rsidRPr="00E7070C" w:rsidRDefault="003E5096" w:rsidP="003E5096">
      <w:pPr>
        <w:rPr>
          <w:sz w:val="22"/>
          <w:szCs w:val="22"/>
          <w:lang w:val="ca-ES"/>
        </w:rPr>
      </w:pPr>
      <w:r w:rsidRPr="00E7070C">
        <w:rPr>
          <w:sz w:val="22"/>
          <w:szCs w:val="22"/>
          <w:lang w:val="ca-ES"/>
        </w:rPr>
        <w:t>h) Text refós de la Llei municipal i de règim local de Catalunya, aprovat pel Decret legislatiu 2/2003, de 28 d’abril (TRLMRLC).</w:t>
      </w:r>
    </w:p>
    <w:p w:rsidR="003E5096" w:rsidRPr="00E7070C" w:rsidRDefault="003E5096" w:rsidP="003E5096">
      <w:pPr>
        <w:rPr>
          <w:sz w:val="22"/>
          <w:szCs w:val="22"/>
          <w:lang w:val="ca-ES"/>
        </w:rPr>
      </w:pPr>
      <w:r w:rsidRPr="00E7070C">
        <w:rPr>
          <w:sz w:val="22"/>
          <w:szCs w:val="22"/>
          <w:lang w:val="ca-ES"/>
        </w:rPr>
        <w:t>i) Llei 39/2015, d’1 d’octubre, del procediment administratiu comú de les administracions públiques</w:t>
      </w:r>
    </w:p>
    <w:p w:rsidR="003E5096" w:rsidRPr="00E7070C" w:rsidRDefault="003E5096" w:rsidP="003E5096">
      <w:pPr>
        <w:rPr>
          <w:sz w:val="22"/>
          <w:szCs w:val="22"/>
          <w:lang w:val="ca-ES"/>
        </w:rPr>
      </w:pPr>
      <w:r w:rsidRPr="00E7070C">
        <w:rPr>
          <w:sz w:val="22"/>
          <w:szCs w:val="22"/>
          <w:lang w:val="ca-ES"/>
        </w:rPr>
        <w:t>j) Llei 26/2010, de 3 d’agost, de règim jurídic i de procediment de les administracions públiques de Catalunya</w:t>
      </w:r>
    </w:p>
    <w:p w:rsidR="003E5096" w:rsidRPr="00E7070C" w:rsidRDefault="003E5096" w:rsidP="003E5096">
      <w:pPr>
        <w:rPr>
          <w:sz w:val="22"/>
          <w:szCs w:val="22"/>
          <w:lang w:val="ca-ES"/>
        </w:rPr>
      </w:pPr>
      <w:r w:rsidRPr="00E7070C">
        <w:rPr>
          <w:sz w:val="22"/>
          <w:szCs w:val="22"/>
          <w:lang w:val="ca-ES"/>
        </w:rPr>
        <w:t>k) Llei 40/2015, d’1 d’octubre, de règim jurídic del sector públic.</w:t>
      </w:r>
    </w:p>
    <w:p w:rsidR="003E5096" w:rsidRPr="00E7070C" w:rsidRDefault="003E5096" w:rsidP="003E5096">
      <w:pPr>
        <w:rPr>
          <w:sz w:val="22"/>
          <w:szCs w:val="22"/>
          <w:lang w:val="ca-ES"/>
        </w:rPr>
      </w:pPr>
      <w:r w:rsidRPr="00E7070C">
        <w:rPr>
          <w:sz w:val="22"/>
          <w:szCs w:val="22"/>
          <w:lang w:val="ca-ES"/>
        </w:rPr>
        <w:t>l) Llei 59/2003, de 19 de desembre, de signatura electrònica.</w:t>
      </w:r>
    </w:p>
    <w:p w:rsidR="003E5096" w:rsidRPr="00E7070C" w:rsidRDefault="003E5096" w:rsidP="003E5096">
      <w:pPr>
        <w:rPr>
          <w:sz w:val="22"/>
          <w:szCs w:val="22"/>
          <w:lang w:val="ca-ES"/>
        </w:rPr>
      </w:pPr>
      <w:r w:rsidRPr="00E7070C">
        <w:rPr>
          <w:sz w:val="22"/>
          <w:szCs w:val="22"/>
          <w:lang w:val="ca-ES"/>
        </w:rPr>
        <w:t>m) Llei 29/2010, de 3 d’agost, de l’ús dels mitjans electrònics al sector públic de Catalunya.</w:t>
      </w:r>
    </w:p>
    <w:p w:rsidR="003E5096" w:rsidRPr="00E7070C" w:rsidRDefault="003E5096" w:rsidP="003E5096">
      <w:pPr>
        <w:rPr>
          <w:sz w:val="22"/>
          <w:szCs w:val="22"/>
          <w:lang w:val="ca-ES"/>
        </w:rPr>
      </w:pPr>
      <w:r w:rsidRPr="00E7070C">
        <w:rPr>
          <w:sz w:val="22"/>
          <w:szCs w:val="22"/>
          <w:lang w:val="ca-ES"/>
        </w:rPr>
        <w:t>n) Llei 25/2013, de 27 de desembre, d’impuls de la factura electrònica i creació del registre comptable de factures en el sector públic.</w:t>
      </w:r>
    </w:p>
    <w:p w:rsidR="003E5096" w:rsidRPr="00E7070C" w:rsidRDefault="003E5096" w:rsidP="003E5096">
      <w:pPr>
        <w:rPr>
          <w:sz w:val="22"/>
          <w:szCs w:val="22"/>
          <w:lang w:val="ca-ES"/>
        </w:rPr>
      </w:pPr>
      <w:r w:rsidRPr="00E7070C">
        <w:rPr>
          <w:sz w:val="22"/>
          <w:szCs w:val="22"/>
          <w:lang w:val="ca-ES"/>
        </w:rPr>
        <w:t>o) Llei 22/2010, de 20 de juliol, del Codi de consum de Catalunya.</w:t>
      </w:r>
    </w:p>
    <w:p w:rsidR="003E5096" w:rsidRPr="00E7070C" w:rsidRDefault="003E5096" w:rsidP="003E5096">
      <w:pPr>
        <w:rPr>
          <w:sz w:val="22"/>
          <w:szCs w:val="22"/>
          <w:lang w:val="ca-ES"/>
        </w:rPr>
      </w:pPr>
      <w:r w:rsidRPr="00E7070C">
        <w:rPr>
          <w:sz w:val="22"/>
          <w:szCs w:val="22"/>
          <w:lang w:val="ca-ES"/>
        </w:rPr>
        <w:t>p) Reial decret legislatiu 1/2007, de 16 de novembre, pel qual s’aprova el text refós de la Llei general de defensa dels consumidors i usuaris.</w:t>
      </w:r>
    </w:p>
    <w:p w:rsidR="003E5096" w:rsidRPr="00E7070C" w:rsidRDefault="003E5096" w:rsidP="003E5096">
      <w:pPr>
        <w:rPr>
          <w:sz w:val="22"/>
          <w:szCs w:val="22"/>
          <w:lang w:val="ca-ES"/>
        </w:rPr>
      </w:pPr>
      <w:r w:rsidRPr="00E7070C">
        <w:rPr>
          <w:sz w:val="22"/>
          <w:szCs w:val="22"/>
          <w:lang w:val="ca-ES"/>
        </w:rPr>
        <w:lastRenderedPageBreak/>
        <w:t>q) Llei 2/2015, de 30 de març, de desindexació de l’economia espanyola, desplegada pel Reial decret 55/2017, de 3 de febrer.</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De conformitat amb l’article 35.1.d) de la LCSP, en tant en quan aquest PCAP formarà part del contracte, les normes sobre protecció de dades de caràcter personal aplicables a aquest contracte són:</w:t>
      </w:r>
    </w:p>
    <w:p w:rsidR="003E5096" w:rsidRPr="00E7070C" w:rsidRDefault="003E5096" w:rsidP="003E5096">
      <w:pPr>
        <w:rPr>
          <w:sz w:val="22"/>
          <w:szCs w:val="22"/>
          <w:lang w:val="ca-ES"/>
        </w:rPr>
      </w:pPr>
      <w:r w:rsidRPr="00E7070C">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3E5096" w:rsidRPr="00E7070C" w:rsidRDefault="003E5096" w:rsidP="003E5096">
      <w:pPr>
        <w:rPr>
          <w:sz w:val="22"/>
          <w:szCs w:val="22"/>
          <w:lang w:val="ca-ES"/>
        </w:rPr>
      </w:pPr>
      <w:r w:rsidRPr="00E7070C">
        <w:rPr>
          <w:sz w:val="22"/>
          <w:szCs w:val="22"/>
          <w:lang w:val="ca-ES"/>
        </w:rPr>
        <w:t>b) Llei Orgànica 3/2018, de 5 de desembre, de protecció de dades personals i garantia dels drets digitals.</w:t>
      </w:r>
    </w:p>
    <w:p w:rsidR="003E5096" w:rsidRPr="00E7070C" w:rsidRDefault="003E5096" w:rsidP="003E5096">
      <w:pPr>
        <w:rPr>
          <w:sz w:val="22"/>
          <w:szCs w:val="22"/>
          <w:lang w:val="ca-ES"/>
        </w:rPr>
      </w:pPr>
      <w:r w:rsidRPr="00E7070C">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3E5096" w:rsidRPr="00E7070C" w:rsidRDefault="003E5096" w:rsidP="003E5096">
      <w:pPr>
        <w:rPr>
          <w:sz w:val="22"/>
          <w:szCs w:val="22"/>
          <w:lang w:val="ca-ES"/>
        </w:rPr>
      </w:pPr>
      <w:r w:rsidRPr="00E7070C">
        <w:rPr>
          <w:sz w:val="22"/>
          <w:szCs w:val="22"/>
          <w:lang w:val="ca-ES"/>
        </w:rPr>
        <w:t>d) Llei 32/2010, de 1 d’octubre, de l’Autoritat Catalana de Protecció de Dades.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 resta de normes de Dret administratiu i, mancant aquestes, del Dret privat.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 remissió a aquestes normes s’entén produïda igualment a totes aquelles altres que, d’escaure’s durant l’execució del contracte, les modifiquin, substitueixin o complementin.</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b/>
          <w:sz w:val="22"/>
          <w:szCs w:val="22"/>
          <w:lang w:val="ca-ES"/>
        </w:rPr>
      </w:pPr>
      <w:r w:rsidRPr="00E7070C">
        <w:rPr>
          <w:b/>
          <w:sz w:val="22"/>
          <w:szCs w:val="22"/>
          <w:lang w:val="ca-ES"/>
        </w:rPr>
        <w:t>Òrgan de contractació</w:t>
      </w:r>
    </w:p>
    <w:p w:rsidR="003E5096" w:rsidRPr="00E7070C" w:rsidRDefault="003E5096" w:rsidP="003E5096">
      <w:pPr>
        <w:rPr>
          <w:b/>
          <w:sz w:val="22"/>
          <w:szCs w:val="22"/>
          <w:lang w:val="ca-ES"/>
        </w:rPr>
      </w:pPr>
    </w:p>
    <w:p w:rsidR="003E5096" w:rsidRPr="00E7070C" w:rsidRDefault="003E5096" w:rsidP="003E5096">
      <w:pPr>
        <w:rPr>
          <w:sz w:val="22"/>
          <w:szCs w:val="22"/>
          <w:lang w:val="ca-ES"/>
        </w:rPr>
      </w:pPr>
      <w:r w:rsidRPr="00E7070C">
        <w:rPr>
          <w:sz w:val="22"/>
          <w:szCs w:val="22"/>
          <w:lang w:val="ca-ES"/>
        </w:rPr>
        <w:t>L’òrgan de contractació és:</w:t>
      </w:r>
    </w:p>
    <w:p w:rsidR="003E5096" w:rsidRPr="00E7070C" w:rsidRDefault="003E5096" w:rsidP="003E5096">
      <w:pPr>
        <w:rPr>
          <w:sz w:val="22"/>
          <w:szCs w:val="22"/>
          <w:lang w:val="ca-ES"/>
        </w:rPr>
      </w:pPr>
    </w:p>
    <w:p w:rsidR="003E5096" w:rsidRPr="00E7070C" w:rsidRDefault="003E5096" w:rsidP="003E5096">
      <w:pPr>
        <w:numPr>
          <w:ilvl w:val="0"/>
          <w:numId w:val="13"/>
        </w:numPr>
        <w:jc w:val="left"/>
        <w:rPr>
          <w:sz w:val="22"/>
          <w:szCs w:val="22"/>
          <w:lang w:val="ca-ES"/>
        </w:rPr>
      </w:pPr>
      <w:r w:rsidRPr="00E7070C">
        <w:rPr>
          <w:sz w:val="22"/>
          <w:szCs w:val="22"/>
          <w:lang w:val="ca-ES"/>
        </w:rPr>
        <w:t>L’alcalde per als actes següents: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 Incoació de l’expedient de contractació.</w:t>
      </w:r>
    </w:p>
    <w:p w:rsidR="003E5096" w:rsidRPr="00E7070C" w:rsidRDefault="003E5096" w:rsidP="003E5096">
      <w:pPr>
        <w:rPr>
          <w:sz w:val="22"/>
          <w:szCs w:val="22"/>
          <w:lang w:val="ca-ES"/>
        </w:rPr>
      </w:pPr>
      <w:r w:rsidRPr="00E7070C">
        <w:rPr>
          <w:sz w:val="22"/>
          <w:szCs w:val="22"/>
          <w:lang w:val="ca-ES"/>
        </w:rPr>
        <w:t>b. Adjudicació del contracte.</w:t>
      </w:r>
    </w:p>
    <w:p w:rsidR="003E5096" w:rsidRPr="00E7070C" w:rsidRDefault="003E5096" w:rsidP="003E5096">
      <w:pPr>
        <w:rPr>
          <w:sz w:val="22"/>
          <w:szCs w:val="22"/>
          <w:lang w:val="ca-ES"/>
        </w:rPr>
      </w:pPr>
      <w:r w:rsidRPr="00E7070C">
        <w:rPr>
          <w:sz w:val="22"/>
          <w:szCs w:val="22"/>
          <w:lang w:val="ca-ES"/>
        </w:rPr>
        <w:t>c. Incoació i resolució d’expedients per imposició de penalitats per incompliments del contracte.</w:t>
      </w:r>
    </w:p>
    <w:p w:rsidR="003E5096" w:rsidRPr="00E7070C" w:rsidRDefault="003E5096" w:rsidP="003E5096">
      <w:pPr>
        <w:rPr>
          <w:sz w:val="22"/>
          <w:szCs w:val="22"/>
          <w:lang w:val="ca-ES"/>
        </w:rPr>
      </w:pPr>
    </w:p>
    <w:p w:rsidR="003E5096" w:rsidRPr="00E7070C" w:rsidRDefault="003E5096" w:rsidP="003E5096">
      <w:pPr>
        <w:numPr>
          <w:ilvl w:val="0"/>
          <w:numId w:val="13"/>
        </w:numPr>
        <w:rPr>
          <w:sz w:val="22"/>
          <w:szCs w:val="22"/>
          <w:lang w:val="ca-ES"/>
        </w:rPr>
      </w:pPr>
      <w:r w:rsidRPr="00E7070C">
        <w:rPr>
          <w:sz w:val="22"/>
          <w:szCs w:val="22"/>
          <w:lang w:val="ca-ES"/>
        </w:rPr>
        <w:t xml:space="preserve">La Junta de Govern Local de l’Ajuntament de Premià de Mar, de conformitat amb el Decret d’Alcaldia </w:t>
      </w:r>
      <w:r>
        <w:rPr>
          <w:sz w:val="22"/>
          <w:szCs w:val="22"/>
          <w:lang w:val="ca-ES"/>
        </w:rPr>
        <w:t>2023/1167</w:t>
      </w:r>
      <w:r w:rsidRPr="00E7070C">
        <w:rPr>
          <w:sz w:val="22"/>
          <w:szCs w:val="22"/>
          <w:lang w:val="ca-ES"/>
        </w:rPr>
        <w:t xml:space="preserve">, de </w:t>
      </w:r>
      <w:r>
        <w:rPr>
          <w:sz w:val="22"/>
          <w:szCs w:val="22"/>
          <w:lang w:val="ca-ES"/>
        </w:rPr>
        <w:t>27 de juny de 2023</w:t>
      </w:r>
      <w:r w:rsidRPr="00E7070C">
        <w:rPr>
          <w:sz w:val="22"/>
          <w:szCs w:val="22"/>
          <w:lang w:val="ca-ES"/>
        </w:rPr>
        <w:t>, de delegació de competències, per als actes següents: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 Aprovació de l’expedient de contractació.</w:t>
      </w:r>
    </w:p>
    <w:p w:rsidR="003E5096" w:rsidRPr="00E7070C" w:rsidRDefault="003E5096" w:rsidP="003E5096">
      <w:pPr>
        <w:rPr>
          <w:sz w:val="22"/>
          <w:szCs w:val="22"/>
          <w:lang w:val="ca-ES"/>
        </w:rPr>
      </w:pPr>
      <w:r w:rsidRPr="00E7070C">
        <w:rPr>
          <w:sz w:val="22"/>
          <w:szCs w:val="22"/>
          <w:lang w:val="ca-ES"/>
        </w:rPr>
        <w:t>b. Modificació, pròrroga, interpretació o resolució anticipada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lastRenderedPageBreak/>
        <w:t xml:space="preserve">L’Ajuntament de Premià de Mar té el seu domicili a </w:t>
      </w:r>
      <w:smartTag w:uri="urn:schemas-microsoft-com:office:smarttags" w:element="PersonName">
        <w:smartTagPr>
          <w:attr w:name="ProductID" w:val="la Llei"/>
        </w:smartTagPr>
        <w:r w:rsidRPr="00E7070C">
          <w:rPr>
            <w:sz w:val="22"/>
            <w:szCs w:val="22"/>
            <w:lang w:val="ca-ES"/>
          </w:rPr>
          <w:t>la Plaça</w:t>
        </w:r>
      </w:smartTag>
      <w:r w:rsidRPr="00E7070C">
        <w:rPr>
          <w:sz w:val="22"/>
          <w:szCs w:val="22"/>
          <w:lang w:val="ca-ES"/>
        </w:rPr>
        <w:t xml:space="preserve"> de l’Ajuntament, 1, de Premià de Mar, codi postal 08330. La direcció web de l’Ajuntament de Premià de Mar és </w:t>
      </w:r>
      <w:hyperlink r:id="rId9" w:history="1">
        <w:r w:rsidRPr="00E7070C">
          <w:rPr>
            <w:color w:val="0000FF"/>
            <w:sz w:val="22"/>
            <w:szCs w:val="22"/>
            <w:u w:val="single"/>
            <w:lang w:val="ca-ES"/>
          </w:rPr>
          <w:t>www.premiademar.cat</w:t>
        </w:r>
      </w:hyperlink>
      <w:r w:rsidRPr="00E7070C">
        <w:rPr>
          <w:sz w:val="22"/>
          <w:szCs w:val="22"/>
          <w:lang w:val="ca-ES"/>
        </w:rPr>
        <w:t>.</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Responsable del contracte i unitat seguiment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La unitat encarregada del seguiment i execució ordinària del contracte, de conformitat amb l’article 62 de la LCSP, serà </w:t>
      </w:r>
      <w:r>
        <w:rPr>
          <w:sz w:val="22"/>
          <w:szCs w:val="22"/>
          <w:lang w:val="ca-ES"/>
        </w:rPr>
        <w:t>l’àrea de gent gran</w:t>
      </w:r>
      <w:r w:rsidRPr="00E7070C">
        <w:rPr>
          <w:sz w:val="22"/>
          <w:szCs w:val="22"/>
          <w:lang w:val="ca-ES"/>
        </w:rPr>
        <w: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Assistir al responsable del contracte en allò que precisi.</w:t>
      </w:r>
    </w:p>
    <w:p w:rsidR="003E5096" w:rsidRPr="00E7070C" w:rsidRDefault="003E5096" w:rsidP="003E5096">
      <w:pPr>
        <w:rPr>
          <w:sz w:val="22"/>
          <w:szCs w:val="22"/>
          <w:lang w:val="ca-ES"/>
        </w:rPr>
      </w:pPr>
      <w:r w:rsidRPr="00E7070C">
        <w:rPr>
          <w:sz w:val="22"/>
          <w:szCs w:val="22"/>
          <w:lang w:val="ca-ES"/>
        </w:rPr>
        <w:t>- Calcular els danys i perjudicis irrogats a l’Ajuntament que poguessin incórrer els contractistes (article 194 LCSP).</w:t>
      </w:r>
    </w:p>
    <w:p w:rsidR="003E5096" w:rsidRPr="00E7070C" w:rsidRDefault="003E5096" w:rsidP="003E5096">
      <w:pPr>
        <w:rPr>
          <w:sz w:val="22"/>
          <w:szCs w:val="22"/>
          <w:lang w:val="ca-ES"/>
        </w:rPr>
      </w:pPr>
      <w:r w:rsidRPr="00E7070C">
        <w:rPr>
          <w:sz w:val="22"/>
          <w:szCs w:val="22"/>
          <w:lang w:val="ca-ES"/>
        </w:rPr>
        <w:t>- Donar els vistiplau al pla d’autocontrol del compliment de l’article 201 de la LCSP proposat pel contractista.</w:t>
      </w:r>
    </w:p>
    <w:p w:rsidR="003E5096" w:rsidRPr="00E7070C" w:rsidRDefault="003E5096" w:rsidP="003E5096">
      <w:pPr>
        <w:rPr>
          <w:sz w:val="22"/>
          <w:szCs w:val="22"/>
          <w:lang w:val="ca-ES"/>
        </w:rPr>
      </w:pPr>
      <w:r w:rsidRPr="00E7070C">
        <w:rPr>
          <w:sz w:val="22"/>
          <w:szCs w:val="22"/>
          <w:lang w:val="ca-ES"/>
        </w:rPr>
        <w:t>- Adoptar les mesures i fer el seguiment del compliment de les obligacions socials, laborals i mediambientals del contractista (article 201 LCSP).</w:t>
      </w:r>
    </w:p>
    <w:p w:rsidR="003E5096" w:rsidRPr="00E7070C" w:rsidRDefault="003E5096" w:rsidP="003E5096">
      <w:pPr>
        <w:rPr>
          <w:sz w:val="22"/>
          <w:szCs w:val="22"/>
          <w:lang w:val="ca-ES"/>
        </w:rPr>
      </w:pPr>
      <w:r w:rsidRPr="00E7070C">
        <w:rPr>
          <w:sz w:val="22"/>
          <w:szCs w:val="22"/>
          <w:lang w:val="ca-ES"/>
        </w:rPr>
        <w:t>- Controlar el compliment de condicions especials d’execució del contracte de caràcter social, ètic, mediambiental o d’un altre ordre (article 202 LCSP).</w:t>
      </w:r>
    </w:p>
    <w:p w:rsidR="003E5096" w:rsidRPr="00E7070C" w:rsidRDefault="003E5096" w:rsidP="003E5096">
      <w:pPr>
        <w:rPr>
          <w:sz w:val="22"/>
          <w:szCs w:val="22"/>
          <w:lang w:val="ca-ES"/>
        </w:rPr>
      </w:pPr>
      <w:r w:rsidRPr="00E7070C">
        <w:rPr>
          <w:sz w:val="22"/>
          <w:szCs w:val="22"/>
          <w:lang w:val="ca-ES"/>
        </w:rPr>
        <w:t>- Comprovar la idoneïtat de les modificacions plantejades pel responsable del contracte (articles 203 a 207 de la LCSP).</w:t>
      </w:r>
    </w:p>
    <w:p w:rsidR="003E5096" w:rsidRPr="00E7070C" w:rsidRDefault="003E5096" w:rsidP="003E5096">
      <w:pPr>
        <w:rPr>
          <w:sz w:val="22"/>
          <w:szCs w:val="22"/>
          <w:lang w:val="ca-ES"/>
        </w:rPr>
      </w:pPr>
      <w:r w:rsidRPr="00E7070C">
        <w:rPr>
          <w:sz w:val="22"/>
          <w:szCs w:val="22"/>
          <w:lang w:val="ca-ES"/>
        </w:rPr>
        <w:t>- Promoure la suspensió del contracte quan escaigui (article 208 LCSP).</w:t>
      </w:r>
    </w:p>
    <w:p w:rsidR="003E5096" w:rsidRPr="00E7070C" w:rsidRDefault="003E5096" w:rsidP="003E5096">
      <w:pPr>
        <w:rPr>
          <w:sz w:val="22"/>
          <w:szCs w:val="22"/>
          <w:lang w:val="ca-ES"/>
        </w:rPr>
      </w:pPr>
      <w:r w:rsidRPr="00E7070C">
        <w:rPr>
          <w:sz w:val="22"/>
          <w:szCs w:val="22"/>
          <w:lang w:val="ca-ES"/>
        </w:rPr>
        <w:t>- Promoure les causes de resolució del contracte taxades en la LCSP (articles 211 a 213 LCSP).</w:t>
      </w:r>
    </w:p>
    <w:p w:rsidR="003E5096" w:rsidRPr="00E7070C" w:rsidRDefault="003E5096" w:rsidP="003E5096">
      <w:pPr>
        <w:rPr>
          <w:sz w:val="22"/>
          <w:szCs w:val="22"/>
          <w:lang w:val="ca-ES"/>
        </w:rPr>
      </w:pPr>
      <w:r w:rsidRPr="00E7070C">
        <w:rPr>
          <w:sz w:val="22"/>
          <w:szCs w:val="22"/>
          <w:lang w:val="ca-ES"/>
        </w:rPr>
        <w:t>- Autoritzar possibles cessions de contracte (article 214 LCSP).</w:t>
      </w:r>
    </w:p>
    <w:p w:rsidR="003E5096" w:rsidRPr="00E7070C" w:rsidRDefault="003E5096" w:rsidP="003E5096">
      <w:pPr>
        <w:rPr>
          <w:sz w:val="22"/>
          <w:szCs w:val="22"/>
          <w:lang w:val="ca-ES"/>
        </w:rPr>
      </w:pPr>
      <w:r w:rsidRPr="00E7070C">
        <w:rPr>
          <w:sz w:val="22"/>
          <w:szCs w:val="22"/>
          <w:lang w:val="ca-ES"/>
        </w:rPr>
        <w:t>- Controlar la subcontractació del contracte (article 215 LCSP).</w:t>
      </w:r>
    </w:p>
    <w:p w:rsidR="003E5096" w:rsidRPr="00E7070C" w:rsidRDefault="003E5096" w:rsidP="003E5096">
      <w:pPr>
        <w:rPr>
          <w:sz w:val="22"/>
          <w:szCs w:val="22"/>
          <w:lang w:val="ca-ES"/>
        </w:rPr>
      </w:pPr>
      <w:r w:rsidRPr="00E7070C">
        <w:rPr>
          <w:sz w:val="22"/>
          <w:szCs w:val="22"/>
          <w:lang w:val="ca-ES"/>
        </w:rPr>
        <w:t>- Pot controlar el pagament del contractista als subcontractistes (articles 216 i 217 LCSP).</w:t>
      </w:r>
      <w:r w:rsidRPr="007C58AA">
        <w:t xml:space="preserve"> </w:t>
      </w:r>
      <w:r w:rsidRPr="007C58AA">
        <w:rPr>
          <w:sz w:val="22"/>
          <w:szCs w:val="22"/>
          <w:lang w:val="ca-ES"/>
        </w:rPr>
        <w:t>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3E5096" w:rsidRPr="00E7070C" w:rsidRDefault="003E5096" w:rsidP="003E5096">
      <w:pPr>
        <w:rPr>
          <w:sz w:val="22"/>
          <w:szCs w:val="22"/>
          <w:lang w:val="ca-ES"/>
        </w:rPr>
      </w:pPr>
      <w:r w:rsidRPr="00E7070C">
        <w:rPr>
          <w:sz w:val="22"/>
          <w:szCs w:val="22"/>
          <w:lang w:val="ca-ES"/>
        </w:rPr>
        <w:t>- Controlar la subrogació de personal (article 130 LCSP), si escau.</w:t>
      </w:r>
    </w:p>
    <w:p w:rsidR="003E5096" w:rsidRPr="00E7070C" w:rsidRDefault="003E5096" w:rsidP="003E5096">
      <w:pPr>
        <w:rPr>
          <w:sz w:val="22"/>
          <w:szCs w:val="22"/>
          <w:lang w:val="ca-ES"/>
        </w:rPr>
      </w:pPr>
      <w:r w:rsidRPr="00E7070C">
        <w:rPr>
          <w:sz w:val="22"/>
          <w:szCs w:val="22"/>
          <w:lang w:val="ca-ES"/>
        </w:rPr>
        <w:t>- Controlar situacions que puguin induir a cessió il·legal de treballadors (article 308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El responsable del contracte, de conformitat amb l’article 62 LCSP, és </w:t>
      </w:r>
      <w:r>
        <w:rPr>
          <w:sz w:val="22"/>
          <w:szCs w:val="22"/>
          <w:lang w:val="ca-ES"/>
        </w:rPr>
        <w:t>tècnic de gent gran</w:t>
      </w:r>
      <w:r w:rsidRPr="00E7070C">
        <w:rPr>
          <w:sz w:val="22"/>
          <w:szCs w:val="22"/>
          <w:lang w:val="ca-ES"/>
        </w:rPr>
        <w:t xml:space="preserve"> , al qual li correspondrà les funcions següents: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Supervisar l’execució del contracte i prendre les decisions i dictar les instruccions necessàries per assegurar la correcta realització de la prestació, sempre dins de les facultats que li atorgui l’òrgan de contractació.</w:t>
      </w:r>
    </w:p>
    <w:p w:rsidR="003E5096" w:rsidRPr="00E7070C" w:rsidRDefault="003E5096" w:rsidP="003E5096">
      <w:pPr>
        <w:rPr>
          <w:sz w:val="22"/>
          <w:szCs w:val="22"/>
          <w:lang w:val="ca-ES"/>
        </w:rPr>
      </w:pPr>
      <w:r w:rsidRPr="00E7070C">
        <w:rPr>
          <w:sz w:val="22"/>
          <w:szCs w:val="22"/>
          <w:lang w:val="ca-ES"/>
        </w:rPr>
        <w:t>- Conformar les factures (article 198 LCSP).</w:t>
      </w:r>
    </w:p>
    <w:p w:rsidR="003E5096" w:rsidRPr="00E7070C" w:rsidRDefault="003E5096" w:rsidP="003E5096">
      <w:pPr>
        <w:rPr>
          <w:sz w:val="22"/>
          <w:szCs w:val="22"/>
          <w:lang w:val="ca-ES"/>
        </w:rPr>
      </w:pPr>
      <w:r w:rsidRPr="00E7070C">
        <w:rPr>
          <w:sz w:val="22"/>
          <w:szCs w:val="22"/>
          <w:lang w:val="ca-ES"/>
        </w:rPr>
        <w:t>- Efectuar les propostes d’interpretació dels plecs i el contracte a l’òrgan de contractació (article 190 LCSP).</w:t>
      </w:r>
    </w:p>
    <w:p w:rsidR="003E5096" w:rsidRPr="00E7070C" w:rsidRDefault="003E5096" w:rsidP="003E5096">
      <w:pPr>
        <w:rPr>
          <w:sz w:val="22"/>
          <w:szCs w:val="22"/>
          <w:lang w:val="ca-ES"/>
        </w:rPr>
      </w:pPr>
      <w:r w:rsidRPr="00E7070C">
        <w:rPr>
          <w:sz w:val="22"/>
          <w:szCs w:val="22"/>
          <w:lang w:val="ca-ES"/>
        </w:rPr>
        <w:t>- Promoure les penalitats per incompliment del termini d’execució (article 193 LCSP).</w:t>
      </w:r>
    </w:p>
    <w:p w:rsidR="003E5096" w:rsidRPr="00E7070C" w:rsidRDefault="003E5096" w:rsidP="003E5096">
      <w:pPr>
        <w:rPr>
          <w:sz w:val="22"/>
          <w:szCs w:val="22"/>
          <w:lang w:val="ca-ES"/>
        </w:rPr>
      </w:pPr>
      <w:r w:rsidRPr="00E7070C">
        <w:rPr>
          <w:sz w:val="22"/>
          <w:szCs w:val="22"/>
          <w:lang w:val="ca-ES"/>
        </w:rPr>
        <w:lastRenderedPageBreak/>
        <w:t>- Denunciar els incompliments parcials o compliments defectuosos dels plecs així com de l’oferta del contractista.</w:t>
      </w:r>
    </w:p>
    <w:p w:rsidR="003E5096" w:rsidRPr="00E7070C" w:rsidRDefault="003E5096" w:rsidP="003E5096">
      <w:pPr>
        <w:tabs>
          <w:tab w:val="left" w:pos="6300"/>
        </w:tabs>
        <w:rPr>
          <w:sz w:val="22"/>
          <w:szCs w:val="22"/>
          <w:lang w:val="ca-ES"/>
        </w:rPr>
      </w:pPr>
      <w:r w:rsidRPr="00E7070C">
        <w:rPr>
          <w:sz w:val="22"/>
          <w:szCs w:val="22"/>
          <w:lang w:val="ca-ES"/>
        </w:rPr>
        <w:t>- Adoptar la proposta sobre la imposició de penalitats.</w:t>
      </w:r>
      <w:r w:rsidRPr="00E7070C">
        <w:rPr>
          <w:sz w:val="22"/>
          <w:szCs w:val="22"/>
          <w:lang w:val="ca-ES"/>
        </w:rPr>
        <w:tab/>
      </w:r>
    </w:p>
    <w:p w:rsidR="003E5096" w:rsidRPr="00E7070C" w:rsidRDefault="003E5096" w:rsidP="003E5096">
      <w:pPr>
        <w:rPr>
          <w:sz w:val="22"/>
          <w:szCs w:val="22"/>
          <w:lang w:val="ca-ES"/>
        </w:rPr>
      </w:pPr>
      <w:r w:rsidRPr="00E7070C">
        <w:rPr>
          <w:sz w:val="22"/>
          <w:szCs w:val="22"/>
          <w:lang w:val="ca-ES"/>
        </w:rPr>
        <w:t>- Proposar els mecanismes interns necessaris per assegurar la qualitat de prestació del servei sens perjudici dels controls de qualitat proposats per l’adjudicatari.</w:t>
      </w:r>
    </w:p>
    <w:p w:rsidR="003E5096" w:rsidRPr="00E7070C" w:rsidRDefault="003E5096" w:rsidP="003E5096">
      <w:pPr>
        <w:rPr>
          <w:sz w:val="22"/>
          <w:szCs w:val="22"/>
          <w:lang w:val="ca-ES"/>
        </w:rPr>
      </w:pPr>
      <w:r w:rsidRPr="00E7070C">
        <w:rPr>
          <w:sz w:val="22"/>
          <w:szCs w:val="22"/>
          <w:lang w:val="ca-ES"/>
        </w:rPr>
        <w:t>- Assegurar-se que el contracte s’executa a risc i ventura del contractista (art 197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Valor estimat del contracte, pressupost base de licitació, sistema de determinació del preu i finançament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b/>
          <w:bCs/>
          <w:sz w:val="22"/>
          <w:szCs w:val="22"/>
          <w:lang w:val="ca-ES"/>
        </w:rPr>
        <w:t>6.1. El Valor Estimat del Contracte (VEC):</w:t>
      </w:r>
    </w:p>
    <w:p w:rsidR="003E5096" w:rsidRPr="00E7070C" w:rsidRDefault="003E5096" w:rsidP="003E5096">
      <w:pPr>
        <w:rPr>
          <w:b/>
          <w:bCs/>
          <w:sz w:val="22"/>
          <w:szCs w:val="22"/>
          <w:lang w:val="ca-ES"/>
        </w:rPr>
      </w:pPr>
    </w:p>
    <w:p w:rsidR="003E5096" w:rsidRDefault="003E5096" w:rsidP="003E5096">
      <w:pPr>
        <w:rPr>
          <w:sz w:val="22"/>
          <w:szCs w:val="22"/>
          <w:lang w:val="ca-ES"/>
        </w:rPr>
      </w:pPr>
      <w:r w:rsidRPr="00E7070C">
        <w:rPr>
          <w:sz w:val="22"/>
          <w:szCs w:val="22"/>
          <w:lang w:val="ca-ES"/>
        </w:rPr>
        <w:t xml:space="preserve">El valor estimat del contracte, entès com a despesa màxima estimada, és de </w:t>
      </w:r>
      <w:r>
        <w:rPr>
          <w:sz w:val="22"/>
          <w:szCs w:val="22"/>
          <w:lang w:val="ca-ES"/>
        </w:rPr>
        <w:t>0,00</w:t>
      </w:r>
      <w:r w:rsidRPr="00E7070C">
        <w:rPr>
          <w:sz w:val="22"/>
          <w:szCs w:val="22"/>
          <w:lang w:val="ca-ES"/>
        </w:rPr>
        <w:t>€ (</w:t>
      </w:r>
      <w:r>
        <w:rPr>
          <w:sz w:val="22"/>
          <w:szCs w:val="22"/>
          <w:lang w:val="ca-ES"/>
        </w:rPr>
        <w:t>Zero</w:t>
      </w:r>
      <w:r w:rsidRPr="00E7070C">
        <w:rPr>
          <w:sz w:val="22"/>
          <w:szCs w:val="22"/>
          <w:lang w:val="ca-ES"/>
        </w:rPr>
        <w:t xml:space="preserve">. euros) IVA exclòs. </w:t>
      </w:r>
      <w:r>
        <w:rPr>
          <w:sz w:val="22"/>
          <w:szCs w:val="22"/>
          <w:lang w:val="ca-ES"/>
        </w:rPr>
        <w:t xml:space="preserve"> </w:t>
      </w:r>
    </w:p>
    <w:p w:rsidR="003E5096" w:rsidRDefault="003E5096" w:rsidP="003E5096">
      <w:pPr>
        <w:rPr>
          <w:sz w:val="22"/>
          <w:szCs w:val="22"/>
          <w:lang w:val="ca-ES"/>
        </w:rPr>
      </w:pPr>
    </w:p>
    <w:p w:rsidR="003E5096" w:rsidRDefault="003E5096" w:rsidP="003E5096">
      <w:pPr>
        <w:rPr>
          <w:sz w:val="22"/>
          <w:szCs w:val="22"/>
          <w:lang w:val="ca-ES"/>
        </w:rPr>
      </w:pPr>
      <w:r>
        <w:rPr>
          <w:sz w:val="22"/>
          <w:szCs w:val="22"/>
          <w:lang w:val="ca-ES"/>
        </w:rPr>
        <w:t>Aquest contracte no genera despesa ni cap ingrés de conformitat amb el càlcul de costos.</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b/>
          <w:bCs/>
          <w:sz w:val="22"/>
          <w:szCs w:val="22"/>
          <w:lang w:val="ca-ES"/>
        </w:rPr>
        <w:t>6.2. Pressupost base de licitació (PBL):</w:t>
      </w:r>
    </w:p>
    <w:p w:rsidR="003E5096" w:rsidRPr="00E7070C" w:rsidRDefault="003E5096" w:rsidP="003E5096">
      <w:pPr>
        <w:rPr>
          <w:b/>
          <w:bCs/>
          <w:sz w:val="22"/>
          <w:szCs w:val="22"/>
          <w:lang w:val="ca-ES"/>
        </w:rPr>
      </w:pPr>
    </w:p>
    <w:p w:rsidR="003E5096" w:rsidRPr="00180407" w:rsidRDefault="003E5096" w:rsidP="003E5096">
      <w:pPr>
        <w:widowControl w:val="0"/>
        <w:suppressLineNumbers/>
        <w:suppressAutoHyphens/>
        <w:autoSpaceDE w:val="0"/>
        <w:textAlignment w:val="baseline"/>
        <w:rPr>
          <w:rFonts w:cs="Arial"/>
          <w:i/>
          <w:iCs/>
          <w:kern w:val="2"/>
          <w:sz w:val="22"/>
          <w:szCs w:val="22"/>
          <w:lang w:val="ca-ES" w:eastAsia="zh-CN"/>
        </w:rPr>
      </w:pPr>
      <w:r w:rsidRPr="00180407">
        <w:rPr>
          <w:rFonts w:cs="Arial"/>
          <w:i/>
          <w:iCs/>
          <w:kern w:val="2"/>
          <w:sz w:val="22"/>
          <w:szCs w:val="22"/>
          <w:lang w:val="ca-ES" w:eastAsia="zh-CN"/>
        </w:rPr>
        <w:t>10.1.a) Pressupost base licitació:</w:t>
      </w:r>
    </w:p>
    <w:p w:rsidR="003E5096" w:rsidRPr="00180407" w:rsidRDefault="003E5096" w:rsidP="003E5096">
      <w:pPr>
        <w:widowControl w:val="0"/>
        <w:suppressLineNumbers/>
        <w:suppressAutoHyphens/>
        <w:autoSpaceDE w:val="0"/>
        <w:textAlignment w:val="baseline"/>
        <w:rPr>
          <w:rFonts w:cs="Arial"/>
          <w:i/>
          <w:iCs/>
          <w:kern w:val="2"/>
          <w:sz w:val="22"/>
          <w:szCs w:val="22"/>
          <w:lang w:val="ca-E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881"/>
        <w:gridCol w:w="2882"/>
      </w:tblGrid>
      <w:tr w:rsidR="003E5096" w:rsidRPr="00180407" w:rsidTr="001F04E8">
        <w:tc>
          <w:tcPr>
            <w:tcW w:w="2881" w:type="dxa"/>
            <w:shd w:val="clear" w:color="auto" w:fill="auto"/>
          </w:tcPr>
          <w:p w:rsidR="003E5096" w:rsidRPr="008D3C8B" w:rsidRDefault="003E5096" w:rsidP="001F04E8">
            <w:pPr>
              <w:widowControl w:val="0"/>
              <w:suppressLineNumbers/>
              <w:suppressAutoHyphens/>
              <w:autoSpaceDE w:val="0"/>
              <w:textAlignment w:val="baseline"/>
              <w:rPr>
                <w:rFonts w:cs="Arial"/>
                <w:b/>
                <w:bCs/>
                <w:kern w:val="2"/>
                <w:sz w:val="22"/>
                <w:szCs w:val="22"/>
                <w:lang w:val="es-ES_tradnl" w:eastAsia="zh-CN"/>
              </w:rPr>
            </w:pPr>
            <w:r w:rsidRPr="008D3C8B">
              <w:rPr>
                <w:rFonts w:cs="Arial"/>
                <w:b/>
                <w:bCs/>
                <w:kern w:val="2"/>
                <w:sz w:val="22"/>
                <w:szCs w:val="22"/>
                <w:lang w:val="es-ES_tradnl" w:eastAsia="zh-CN"/>
              </w:rPr>
              <w:t>Base imposible</w:t>
            </w:r>
          </w:p>
        </w:tc>
        <w:tc>
          <w:tcPr>
            <w:tcW w:w="2881" w:type="dxa"/>
            <w:shd w:val="clear" w:color="auto" w:fill="auto"/>
          </w:tcPr>
          <w:p w:rsidR="003E5096" w:rsidRPr="008D3C8B" w:rsidRDefault="003E5096" w:rsidP="001F04E8">
            <w:pPr>
              <w:widowControl w:val="0"/>
              <w:suppressLineNumbers/>
              <w:suppressAutoHyphens/>
              <w:autoSpaceDE w:val="0"/>
              <w:textAlignment w:val="baseline"/>
              <w:rPr>
                <w:rFonts w:cs="Arial"/>
                <w:b/>
                <w:bCs/>
                <w:kern w:val="2"/>
                <w:sz w:val="22"/>
                <w:szCs w:val="22"/>
                <w:lang w:val="es-ES_tradnl" w:eastAsia="zh-CN"/>
              </w:rPr>
            </w:pPr>
            <w:r w:rsidRPr="008D3C8B">
              <w:rPr>
                <w:rFonts w:cs="Arial"/>
                <w:b/>
                <w:bCs/>
                <w:kern w:val="2"/>
                <w:sz w:val="22"/>
                <w:szCs w:val="22"/>
                <w:lang w:val="es-ES_tradnl" w:eastAsia="zh-CN"/>
              </w:rPr>
              <w:t>IVA</w:t>
            </w:r>
          </w:p>
        </w:tc>
        <w:tc>
          <w:tcPr>
            <w:tcW w:w="2882" w:type="dxa"/>
            <w:shd w:val="clear" w:color="auto" w:fill="auto"/>
          </w:tcPr>
          <w:p w:rsidR="003E5096" w:rsidRPr="008D3C8B" w:rsidRDefault="003E5096" w:rsidP="001F04E8">
            <w:pPr>
              <w:widowControl w:val="0"/>
              <w:suppressLineNumbers/>
              <w:suppressAutoHyphens/>
              <w:autoSpaceDE w:val="0"/>
              <w:textAlignment w:val="baseline"/>
              <w:rPr>
                <w:rFonts w:cs="Arial"/>
                <w:b/>
                <w:bCs/>
                <w:kern w:val="2"/>
                <w:sz w:val="22"/>
                <w:szCs w:val="22"/>
                <w:lang w:val="es-ES_tradnl" w:eastAsia="zh-CN"/>
              </w:rPr>
            </w:pPr>
            <w:r w:rsidRPr="008D3C8B">
              <w:rPr>
                <w:rFonts w:cs="Arial"/>
                <w:b/>
                <w:bCs/>
                <w:kern w:val="2"/>
                <w:sz w:val="22"/>
                <w:szCs w:val="22"/>
                <w:lang w:val="es-ES_tradnl" w:eastAsia="zh-CN"/>
              </w:rPr>
              <w:t>Total</w:t>
            </w:r>
          </w:p>
        </w:tc>
      </w:tr>
      <w:tr w:rsidR="003E5096" w:rsidRPr="00180407" w:rsidTr="001F04E8">
        <w:tc>
          <w:tcPr>
            <w:tcW w:w="2881" w:type="dxa"/>
            <w:shd w:val="clear" w:color="auto" w:fill="auto"/>
          </w:tcPr>
          <w:p w:rsidR="003E5096" w:rsidRPr="008D3C8B" w:rsidRDefault="003E5096" w:rsidP="001F04E8">
            <w:pPr>
              <w:widowControl w:val="0"/>
              <w:suppressLineNumbers/>
              <w:suppressAutoHyphens/>
              <w:autoSpaceDE w:val="0"/>
              <w:textAlignment w:val="baseline"/>
              <w:rPr>
                <w:rFonts w:cs="Arial"/>
                <w:kern w:val="2"/>
                <w:sz w:val="22"/>
                <w:szCs w:val="22"/>
                <w:lang w:val="es-ES_tradnl" w:eastAsia="zh-CN"/>
              </w:rPr>
            </w:pPr>
            <w:r w:rsidRPr="008D3C8B">
              <w:rPr>
                <w:rFonts w:cs="Arial"/>
                <w:kern w:val="2"/>
                <w:sz w:val="22"/>
                <w:szCs w:val="22"/>
                <w:lang w:val="es-ES_tradnl" w:eastAsia="zh-CN"/>
              </w:rPr>
              <w:t>0,00 €</w:t>
            </w:r>
          </w:p>
        </w:tc>
        <w:tc>
          <w:tcPr>
            <w:tcW w:w="2881" w:type="dxa"/>
            <w:shd w:val="clear" w:color="auto" w:fill="auto"/>
          </w:tcPr>
          <w:p w:rsidR="003E5096" w:rsidRPr="008D3C8B" w:rsidRDefault="003E5096" w:rsidP="001F04E8">
            <w:pPr>
              <w:widowControl w:val="0"/>
              <w:suppressLineNumbers/>
              <w:suppressAutoHyphens/>
              <w:autoSpaceDE w:val="0"/>
              <w:textAlignment w:val="baseline"/>
              <w:rPr>
                <w:rFonts w:cs="Arial"/>
                <w:kern w:val="2"/>
                <w:sz w:val="22"/>
                <w:szCs w:val="22"/>
                <w:lang w:val="es-ES_tradnl" w:eastAsia="zh-CN"/>
              </w:rPr>
            </w:pPr>
            <w:r w:rsidRPr="008D3C8B">
              <w:rPr>
                <w:rFonts w:cs="Arial"/>
                <w:kern w:val="2"/>
                <w:sz w:val="22"/>
                <w:szCs w:val="22"/>
                <w:lang w:val="es-ES_tradnl" w:eastAsia="zh-CN"/>
              </w:rPr>
              <w:t>0,00 €</w:t>
            </w:r>
          </w:p>
        </w:tc>
        <w:tc>
          <w:tcPr>
            <w:tcW w:w="2882" w:type="dxa"/>
            <w:shd w:val="clear" w:color="auto" w:fill="auto"/>
          </w:tcPr>
          <w:p w:rsidR="003E5096" w:rsidRPr="008D3C8B" w:rsidRDefault="003E5096" w:rsidP="001F04E8">
            <w:pPr>
              <w:widowControl w:val="0"/>
              <w:suppressLineNumbers/>
              <w:suppressAutoHyphens/>
              <w:autoSpaceDE w:val="0"/>
              <w:textAlignment w:val="baseline"/>
              <w:rPr>
                <w:rFonts w:cs="Arial"/>
                <w:kern w:val="2"/>
                <w:sz w:val="22"/>
                <w:szCs w:val="22"/>
                <w:lang w:val="es-ES_tradnl" w:eastAsia="zh-CN"/>
              </w:rPr>
            </w:pPr>
            <w:r w:rsidRPr="008D3C8B">
              <w:rPr>
                <w:rFonts w:cs="Arial"/>
                <w:kern w:val="2"/>
                <w:sz w:val="22"/>
                <w:szCs w:val="22"/>
                <w:lang w:val="es-ES_tradnl" w:eastAsia="zh-CN"/>
              </w:rPr>
              <w:t>0,00 €</w:t>
            </w:r>
          </w:p>
        </w:tc>
      </w:tr>
    </w:tbl>
    <w:p w:rsidR="003E5096" w:rsidRPr="00180407" w:rsidRDefault="003E5096" w:rsidP="003E5096">
      <w:pPr>
        <w:widowControl w:val="0"/>
        <w:suppressLineNumbers/>
        <w:suppressAutoHyphens/>
        <w:autoSpaceDE w:val="0"/>
        <w:textAlignment w:val="baseline"/>
        <w:rPr>
          <w:rFonts w:cs="Arial"/>
          <w:kern w:val="2"/>
          <w:sz w:val="22"/>
          <w:szCs w:val="22"/>
          <w:lang w:val="ca-ES" w:eastAsia="zh-CN"/>
        </w:rPr>
      </w:pPr>
    </w:p>
    <w:p w:rsidR="003E5096" w:rsidRPr="00180407" w:rsidRDefault="003E5096" w:rsidP="003E5096">
      <w:pPr>
        <w:widowControl w:val="0"/>
        <w:suppressLineNumbers/>
        <w:suppressAutoHyphens/>
        <w:autoSpaceDE w:val="0"/>
        <w:textAlignment w:val="baseline"/>
        <w:rPr>
          <w:rFonts w:cs="Arial"/>
          <w:kern w:val="2"/>
          <w:sz w:val="22"/>
          <w:szCs w:val="22"/>
          <w:lang w:val="ca-ES" w:eastAsia="zh-CN"/>
        </w:rPr>
      </w:pPr>
    </w:p>
    <w:p w:rsidR="003E5096" w:rsidRPr="00180407" w:rsidRDefault="003E5096" w:rsidP="003E5096">
      <w:pPr>
        <w:widowControl w:val="0"/>
        <w:suppressLineNumbers/>
        <w:suppressAutoHyphens/>
        <w:autoSpaceDE w:val="0"/>
        <w:textAlignment w:val="baseline"/>
        <w:rPr>
          <w:rFonts w:cs="Arial"/>
          <w:color w:val="00A933"/>
          <w:kern w:val="2"/>
          <w:sz w:val="22"/>
          <w:szCs w:val="22"/>
          <w:lang w:val="ca-ES" w:eastAsia="zh-CN"/>
        </w:rPr>
      </w:pPr>
      <w:r w:rsidRPr="00180407">
        <w:rPr>
          <w:rFonts w:cs="Arial"/>
          <w:kern w:val="2"/>
          <w:sz w:val="22"/>
          <w:szCs w:val="22"/>
          <w:lang w:val="ca-ES" w:eastAsia="zh-CN"/>
        </w:rPr>
        <w:t xml:space="preserve">El càlcul del pressupost base de licitació s’ha efectuat de conformitat amb l’estudi de costos que s’annexa </w:t>
      </w:r>
      <w:r>
        <w:rPr>
          <w:rFonts w:cs="Arial"/>
          <w:kern w:val="2"/>
          <w:sz w:val="22"/>
          <w:szCs w:val="22"/>
          <w:lang w:val="ca-ES" w:eastAsia="zh-CN"/>
        </w:rPr>
        <w:t xml:space="preserve">a la </w:t>
      </w:r>
      <w:r w:rsidRPr="00180407">
        <w:rPr>
          <w:rFonts w:cs="Arial"/>
          <w:kern w:val="2"/>
          <w:sz w:val="22"/>
          <w:szCs w:val="22"/>
          <w:lang w:val="ca-ES" w:eastAsia="zh-CN"/>
        </w:rPr>
        <w:t>memòria justificativa de la contractació.</w:t>
      </w:r>
    </w:p>
    <w:p w:rsidR="003E5096" w:rsidRPr="00180407" w:rsidRDefault="003E5096" w:rsidP="003E5096">
      <w:pPr>
        <w:widowControl w:val="0"/>
        <w:suppressLineNumbers/>
        <w:suppressAutoHyphens/>
        <w:autoSpaceDE w:val="0"/>
        <w:textAlignment w:val="baseline"/>
        <w:rPr>
          <w:rFonts w:cs="Arial"/>
          <w:color w:val="00A933"/>
          <w:kern w:val="2"/>
          <w:sz w:val="22"/>
          <w:szCs w:val="22"/>
          <w:lang w:val="ca-ES" w:eastAsia="zh-CN"/>
        </w:rPr>
      </w:pPr>
    </w:p>
    <w:p w:rsidR="003E5096" w:rsidRPr="00180407" w:rsidRDefault="003E5096" w:rsidP="003E5096">
      <w:pPr>
        <w:rPr>
          <w:sz w:val="22"/>
          <w:szCs w:val="22"/>
          <w:lang w:val="ca-ES"/>
        </w:rPr>
      </w:pPr>
      <w:r w:rsidRPr="00180407">
        <w:rPr>
          <w:sz w:val="22"/>
          <w:szCs w:val="22"/>
          <w:lang w:val="ca-ES"/>
        </w:rPr>
        <w:t>Tal com està plantejat el servei es considera que no es factible econòmicament la contractació de treballadors. Es considera que un únic autònom pot fer-ser càrrec de la gestió del servei. Per el càlcul de les despeses es considera la quota mínima d’autònoms: 300,00 €/mensuals.</w:t>
      </w:r>
    </w:p>
    <w:p w:rsidR="003E5096" w:rsidRPr="00180407" w:rsidRDefault="003E5096" w:rsidP="003E5096">
      <w:pPr>
        <w:rPr>
          <w:sz w:val="22"/>
          <w:szCs w:val="22"/>
          <w:lang w:val="ca-ES"/>
        </w:rPr>
      </w:pPr>
    </w:p>
    <w:p w:rsidR="003E5096" w:rsidRPr="00180407" w:rsidRDefault="003E5096" w:rsidP="003E5096">
      <w:pPr>
        <w:rPr>
          <w:sz w:val="22"/>
          <w:szCs w:val="22"/>
          <w:lang w:val="ca-ES"/>
        </w:rPr>
      </w:pPr>
      <w:r w:rsidRPr="00180407">
        <w:rPr>
          <w:sz w:val="22"/>
          <w:szCs w:val="22"/>
          <w:lang w:val="ca-ES"/>
        </w:rPr>
        <w:t>El cost dels productes alimentaris, begudes i cafès s`ha calculat segons informació facilitada per l’actual gestor del bar i agafant de referència les últimes factures dels proveïdors d’aquests subministraments.</w:t>
      </w:r>
    </w:p>
    <w:p w:rsidR="003E5096" w:rsidRPr="00180407" w:rsidRDefault="003E5096" w:rsidP="003E5096">
      <w:pPr>
        <w:rPr>
          <w:sz w:val="22"/>
          <w:szCs w:val="22"/>
          <w:lang w:val="ca-ES"/>
        </w:rPr>
      </w:pPr>
    </w:p>
    <w:p w:rsidR="003E5096" w:rsidRPr="00180407" w:rsidRDefault="003E5096" w:rsidP="003E5096">
      <w:pPr>
        <w:rPr>
          <w:sz w:val="22"/>
          <w:szCs w:val="22"/>
          <w:lang w:val="ca-ES"/>
        </w:rPr>
      </w:pPr>
      <w:r w:rsidRPr="00180407">
        <w:rPr>
          <w:sz w:val="22"/>
          <w:szCs w:val="22"/>
          <w:lang w:val="ca-ES"/>
        </w:rPr>
        <w:t>Es preveu que l’assegurança tingui el mateix cost que la pagada en aquest exercici.</w:t>
      </w:r>
    </w:p>
    <w:p w:rsidR="003E5096" w:rsidRPr="00180407" w:rsidRDefault="003E5096" w:rsidP="003E5096">
      <w:pPr>
        <w:rPr>
          <w:sz w:val="22"/>
          <w:szCs w:val="22"/>
          <w:lang w:val="ca-ES"/>
        </w:rPr>
      </w:pPr>
    </w:p>
    <w:p w:rsidR="003E5096" w:rsidRPr="00180407" w:rsidRDefault="003E5096" w:rsidP="003E5096">
      <w:pPr>
        <w:rPr>
          <w:sz w:val="22"/>
          <w:szCs w:val="22"/>
          <w:lang w:val="ca-ES"/>
        </w:rPr>
      </w:pPr>
      <w:r w:rsidRPr="00180407">
        <w:rPr>
          <w:sz w:val="22"/>
          <w:szCs w:val="22"/>
          <w:lang w:val="ca-ES"/>
        </w:rPr>
        <w:t>El preu públic per la recollida i tractament de la brossa és de 325,00 € €.</w:t>
      </w:r>
    </w:p>
    <w:p w:rsidR="003E5096" w:rsidRPr="00180407" w:rsidRDefault="003E5096" w:rsidP="003E5096">
      <w:pPr>
        <w:rPr>
          <w:sz w:val="22"/>
          <w:szCs w:val="22"/>
          <w:lang w:val="ca-ES"/>
        </w:rPr>
      </w:pPr>
    </w:p>
    <w:p w:rsidR="003E5096" w:rsidRPr="00180407" w:rsidRDefault="003E5096" w:rsidP="003E5096">
      <w:pPr>
        <w:rPr>
          <w:sz w:val="22"/>
          <w:szCs w:val="22"/>
          <w:lang w:val="ca-ES"/>
        </w:rPr>
      </w:pPr>
      <w:r w:rsidRPr="00180407">
        <w:rPr>
          <w:sz w:val="22"/>
          <w:szCs w:val="22"/>
          <w:lang w:val="ca-ES"/>
        </w:rPr>
        <w:t xml:space="preserve">Està previst que la durada del contracte de la gestió del servei sigui de tres anys, amb una pròrroga com a màxim. </w:t>
      </w:r>
    </w:p>
    <w:p w:rsidR="003E5096" w:rsidRPr="00180407" w:rsidRDefault="003E5096" w:rsidP="003E5096">
      <w:pPr>
        <w:rPr>
          <w:sz w:val="22"/>
          <w:szCs w:val="22"/>
          <w:lang w:val="ca-ES"/>
        </w:rPr>
      </w:pPr>
    </w:p>
    <w:p w:rsidR="003E5096" w:rsidRPr="00180407" w:rsidRDefault="003E5096" w:rsidP="003E5096">
      <w:pPr>
        <w:rPr>
          <w:sz w:val="22"/>
          <w:szCs w:val="22"/>
          <w:lang w:val="ca-ES"/>
        </w:rPr>
      </w:pPr>
      <w:r w:rsidRPr="00180407">
        <w:rPr>
          <w:sz w:val="22"/>
          <w:szCs w:val="22"/>
          <w:lang w:val="ca-ES"/>
        </w:rPr>
        <w:t xml:space="preserve">Les despeses previstes per 1 any d’obertura i gestió del bar de Can Manent </w:t>
      </w:r>
      <w:r>
        <w:rPr>
          <w:sz w:val="22"/>
          <w:szCs w:val="22"/>
          <w:lang w:val="ca-ES"/>
        </w:rPr>
        <w:t>és el següent, tenint en compte</w:t>
      </w:r>
      <w:r w:rsidRPr="00180407">
        <w:rPr>
          <w:sz w:val="22"/>
          <w:szCs w:val="22"/>
          <w:lang w:val="ca-ES"/>
        </w:rPr>
        <w:t xml:space="preserve"> dos modalitats, per una banda, el servei que es dona als usuaris/es de l’entitat Can Manent, Casal d’Avis amb l’horari indicat al Plec i per un altre el que es dona </w:t>
      </w:r>
      <w:r w:rsidRPr="00180407">
        <w:rPr>
          <w:sz w:val="22"/>
          <w:szCs w:val="22"/>
          <w:lang w:val="ca-ES"/>
        </w:rPr>
        <w:lastRenderedPageBreak/>
        <w:t>per la resta de persones que en horari fora de l’horari ordinari com a casal es pugui donar, presumiblement de maig a octubre, que és quant l’adjudicatari pot obrir la terrassa a l’exterior, amb la possibilitat de perllongar l’horari de 20 a 22 hores de dilluns a divendres i els dissabtes de 10 a 13 hores i de 17 a 22 hores.</w:t>
      </w:r>
    </w:p>
    <w:p w:rsidR="003E5096" w:rsidRPr="00180407" w:rsidRDefault="003E5096" w:rsidP="003E5096">
      <w:pPr>
        <w:rPr>
          <w:sz w:val="22"/>
          <w:szCs w:val="22"/>
          <w:lang w:val="ca-ES"/>
        </w:rPr>
      </w:pPr>
    </w:p>
    <w:p w:rsidR="003E5096" w:rsidRPr="00180407" w:rsidRDefault="003E5096" w:rsidP="003E5096">
      <w:pPr>
        <w:rPr>
          <w:sz w:val="22"/>
          <w:szCs w:val="22"/>
          <w:lang w:val="ca-ES"/>
        </w:rPr>
      </w:pPr>
      <w:r w:rsidRPr="00180407">
        <w:rPr>
          <w:sz w:val="22"/>
          <w:szCs w:val="22"/>
          <w:lang w:val="ca-ES"/>
        </w:rPr>
        <w:t>Amb  tot això, les despeses previstes per 1 any d’obertura i gestió del bar de Can Manen</w:t>
      </w:r>
      <w:r>
        <w:rPr>
          <w:sz w:val="22"/>
          <w:szCs w:val="22"/>
          <w:lang w:val="ca-ES"/>
        </w:rPr>
        <w:t>t</w:t>
      </w:r>
      <w:r w:rsidRPr="00180407">
        <w:rPr>
          <w:sz w:val="22"/>
          <w:szCs w:val="22"/>
          <w:lang w:val="ca-ES"/>
        </w:rPr>
        <w:t xml:space="preserve"> son:</w:t>
      </w:r>
    </w:p>
    <w:p w:rsidR="003E5096" w:rsidRPr="00180407" w:rsidRDefault="003E5096" w:rsidP="003E5096">
      <w:pPr>
        <w:jc w:val="left"/>
        <w:rPr>
          <w:b/>
          <w:bCs/>
          <w:sz w:val="22"/>
          <w:szCs w:val="22"/>
          <w:lang w:val="ca-ES"/>
        </w:rPr>
      </w:pPr>
    </w:p>
    <w:p w:rsidR="003E5096" w:rsidRPr="00180407" w:rsidRDefault="003E5096" w:rsidP="003E5096">
      <w:pPr>
        <w:ind w:left="1080" w:hanging="1080"/>
        <w:jc w:val="left"/>
        <w:rPr>
          <w:b/>
          <w:bCs/>
          <w:sz w:val="22"/>
          <w:szCs w:val="22"/>
          <w:lang w:val="ca-ES"/>
        </w:rPr>
      </w:pPr>
      <w:r w:rsidRPr="00180407">
        <w:rPr>
          <w:b/>
          <w:bCs/>
          <w:sz w:val="22"/>
          <w:szCs w:val="22"/>
          <w:lang w:val="ca-ES"/>
        </w:rPr>
        <w:t>Despeses del servei</w:t>
      </w:r>
    </w:p>
    <w:p w:rsidR="003E5096" w:rsidRPr="00180407" w:rsidRDefault="003E5096" w:rsidP="003E5096">
      <w:pPr>
        <w:rPr>
          <w:sz w:val="22"/>
          <w:szCs w:val="22"/>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2403"/>
      </w:tblGrid>
      <w:tr w:rsidR="003E5096" w:rsidRPr="00180407" w:rsidTr="001F04E8">
        <w:tc>
          <w:tcPr>
            <w:tcW w:w="8494" w:type="dxa"/>
            <w:gridSpan w:val="2"/>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jc w:val="center"/>
              <w:rPr>
                <w:sz w:val="22"/>
                <w:szCs w:val="22"/>
                <w:lang w:val="es-ES_tradnl" w:eastAsia="ca-ES"/>
              </w:rPr>
            </w:pPr>
            <w:r w:rsidRPr="008D3C8B">
              <w:rPr>
                <w:sz w:val="22"/>
                <w:szCs w:val="22"/>
                <w:lang w:val="es-ES_tradnl" w:eastAsia="ca-ES"/>
              </w:rPr>
              <w:t>Despeses anuals</w:t>
            </w:r>
          </w:p>
        </w:tc>
      </w:tr>
      <w:tr w:rsidR="003E5096" w:rsidRPr="00180407" w:rsidTr="001F04E8">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Quota autònoms</w:t>
            </w:r>
          </w:p>
        </w:tc>
        <w:tc>
          <w:tcPr>
            <w:tcW w:w="2403"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3.600,00 €</w:t>
            </w:r>
          </w:p>
        </w:tc>
      </w:tr>
      <w:tr w:rsidR="003E5096" w:rsidRPr="00180407" w:rsidTr="001F04E8">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 xml:space="preserve">Productes alimentaris i begudes </w:t>
            </w:r>
          </w:p>
        </w:tc>
        <w:tc>
          <w:tcPr>
            <w:tcW w:w="2403"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6.000,00 €</w:t>
            </w:r>
          </w:p>
        </w:tc>
      </w:tr>
      <w:tr w:rsidR="003E5096" w:rsidRPr="00180407" w:rsidTr="001F04E8">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Café</w:t>
            </w:r>
          </w:p>
        </w:tc>
        <w:tc>
          <w:tcPr>
            <w:tcW w:w="2403"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1.800,00 €</w:t>
            </w:r>
          </w:p>
        </w:tc>
      </w:tr>
      <w:tr w:rsidR="003E5096" w:rsidRPr="00180407" w:rsidTr="001F04E8">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Assegurança</w:t>
            </w:r>
          </w:p>
        </w:tc>
        <w:tc>
          <w:tcPr>
            <w:tcW w:w="2403"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200,00 €</w:t>
            </w:r>
          </w:p>
        </w:tc>
      </w:tr>
      <w:tr w:rsidR="003E5096" w:rsidRPr="00180407" w:rsidTr="001F04E8">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Taxa gestió residus comercials</w:t>
            </w:r>
          </w:p>
        </w:tc>
        <w:tc>
          <w:tcPr>
            <w:tcW w:w="2403"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325,00 €</w:t>
            </w:r>
          </w:p>
        </w:tc>
      </w:tr>
      <w:tr w:rsidR="003E5096" w:rsidRPr="00180407" w:rsidTr="001F04E8">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Altres contingències imprevistes</w:t>
            </w:r>
          </w:p>
        </w:tc>
        <w:tc>
          <w:tcPr>
            <w:tcW w:w="2403"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500,00 €</w:t>
            </w:r>
          </w:p>
        </w:tc>
      </w:tr>
      <w:tr w:rsidR="003E5096" w:rsidRPr="00180407" w:rsidTr="001F04E8">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Col·laboració econòmica entitat Can Manent balls quinzenals (80 € x 10 mesos), correspon al 50% del cost del grup musical</w:t>
            </w:r>
          </w:p>
        </w:tc>
        <w:tc>
          <w:tcPr>
            <w:tcW w:w="2403"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800,00 €</w:t>
            </w:r>
          </w:p>
        </w:tc>
      </w:tr>
      <w:tr w:rsidR="003E5096" w:rsidRPr="00180407" w:rsidTr="001F04E8">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Col·laboració econòmica Ajuntament dinar en companyia de Sant Esteve o el que l’Ajuntament decideixi en el seu defecte (pica-pica i plantes pels usuaris,es)</w:t>
            </w:r>
          </w:p>
        </w:tc>
        <w:tc>
          <w:tcPr>
            <w:tcW w:w="2403"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800,00 €</w:t>
            </w:r>
          </w:p>
        </w:tc>
      </w:tr>
      <w:tr w:rsidR="003E5096" w:rsidRPr="00180407" w:rsidTr="001F04E8">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Total despeses</w:t>
            </w:r>
          </w:p>
        </w:tc>
        <w:tc>
          <w:tcPr>
            <w:tcW w:w="2403"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14.025,00 €</w:t>
            </w:r>
          </w:p>
        </w:tc>
      </w:tr>
    </w:tbl>
    <w:p w:rsidR="003E5096" w:rsidRPr="00180407" w:rsidRDefault="003E5096" w:rsidP="003E5096">
      <w:pPr>
        <w:ind w:left="720"/>
        <w:contextualSpacing/>
        <w:rPr>
          <w:b/>
          <w:sz w:val="22"/>
          <w:szCs w:val="22"/>
          <w:lang w:val="ca-ES"/>
        </w:rPr>
      </w:pPr>
    </w:p>
    <w:p w:rsidR="003E5096" w:rsidRPr="00180407" w:rsidRDefault="003E5096" w:rsidP="003E5096">
      <w:pPr>
        <w:ind w:left="720" w:hanging="720"/>
        <w:contextualSpacing/>
        <w:rPr>
          <w:b/>
          <w:sz w:val="22"/>
          <w:szCs w:val="22"/>
          <w:lang w:val="ca-ES"/>
        </w:rPr>
      </w:pPr>
      <w:r w:rsidRPr="00180407">
        <w:rPr>
          <w:b/>
          <w:sz w:val="22"/>
          <w:szCs w:val="22"/>
          <w:lang w:val="ca-ES"/>
        </w:rPr>
        <w:t>Ingressos del servei</w:t>
      </w:r>
    </w:p>
    <w:p w:rsidR="003E5096" w:rsidRPr="00180407" w:rsidRDefault="003E5096" w:rsidP="003E5096">
      <w:pPr>
        <w:rPr>
          <w:b/>
          <w:sz w:val="22"/>
          <w:szCs w:val="22"/>
          <w:lang w:val="ca-ES"/>
        </w:rPr>
      </w:pPr>
    </w:p>
    <w:p w:rsidR="003E5096" w:rsidRPr="00180407" w:rsidRDefault="003E5096" w:rsidP="003E5096">
      <w:pPr>
        <w:rPr>
          <w:sz w:val="22"/>
          <w:szCs w:val="22"/>
          <w:lang w:val="ca-ES"/>
        </w:rPr>
      </w:pPr>
      <w:r w:rsidRPr="00180407">
        <w:rPr>
          <w:sz w:val="22"/>
          <w:szCs w:val="22"/>
          <w:lang w:val="ca-ES"/>
        </w:rPr>
        <w:t xml:space="preserve">Per a la previsió d’ingressos s’ha tingut en compte la informació facilitada per l’actual gestor del bar. Actualment el bar de Can Manent obre 7 hores diàries de dilluns a divendres i diumenges de 16 a 20 hores. Malgrat això, de maig a octubre amplia el servei de 20 a 22 hores de dilluns a divendres i dissabtes de 10 a 13 hores i de 17 a 22 hores com a servei de bar per a persones que no són usuàries del casal, per la qual cosa obté una segona font d’ingressos que es recullen a l’estudi. Això es deu a que pot obrir i fer ús de la terrassa del servei de bar a persones externes no usuàries del casal. La resta de mesos son d’ús pràcticament exclusiu per a usuaris i usuàries de l’entitat Can Manent, Casal d’Avis. </w:t>
      </w:r>
    </w:p>
    <w:p w:rsidR="003E5096" w:rsidRPr="00180407" w:rsidRDefault="003E5096" w:rsidP="003E5096">
      <w:pPr>
        <w:rPr>
          <w:sz w:val="22"/>
          <w:szCs w:val="22"/>
          <w:lang w:val="ca-ES"/>
        </w:rPr>
      </w:pPr>
    </w:p>
    <w:p w:rsidR="003E5096" w:rsidRPr="00180407" w:rsidRDefault="003E5096" w:rsidP="003E5096">
      <w:pPr>
        <w:rPr>
          <w:sz w:val="22"/>
          <w:szCs w:val="22"/>
          <w:lang w:val="ca-ES"/>
        </w:rPr>
      </w:pPr>
      <w:r w:rsidRPr="00180407">
        <w:rPr>
          <w:sz w:val="22"/>
          <w:szCs w:val="22"/>
          <w:lang w:val="ca-ES"/>
        </w:rPr>
        <w:t>Els ingressos previstos per 1 any d’obertura i gestió  del bar de Can Manent son, considerant 43 setmanes d’obertura.</w:t>
      </w:r>
    </w:p>
    <w:p w:rsidR="003E5096" w:rsidRPr="00180407" w:rsidRDefault="003E5096" w:rsidP="003E5096">
      <w:pPr>
        <w:rPr>
          <w:sz w:val="22"/>
          <w:szCs w:val="22"/>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545"/>
      </w:tblGrid>
      <w:tr w:rsidR="003E5096" w:rsidRPr="00180407" w:rsidTr="001F04E8">
        <w:tc>
          <w:tcPr>
            <w:tcW w:w="5949"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De dilluns a divendres (70€/dia-350 €/setmana,l horari casal)</w:t>
            </w:r>
          </w:p>
        </w:tc>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15.050,00 €</w:t>
            </w:r>
          </w:p>
        </w:tc>
      </w:tr>
      <w:tr w:rsidR="003E5096" w:rsidRPr="00180407" w:rsidTr="001F04E8">
        <w:tc>
          <w:tcPr>
            <w:tcW w:w="5949"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De dilluns a divendres (120€/dia-600 €/setmana, horari fora casal, de maig a octubre, agost no inclòs)</w:t>
            </w:r>
          </w:p>
        </w:tc>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12.000,00 €</w:t>
            </w:r>
          </w:p>
        </w:tc>
      </w:tr>
      <w:tr w:rsidR="003E5096" w:rsidRPr="00180407" w:rsidTr="001F04E8">
        <w:tc>
          <w:tcPr>
            <w:tcW w:w="5949"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Diumenges balls entitat Can Manent, Casal d’Avis (150 €/dia)</w:t>
            </w:r>
          </w:p>
        </w:tc>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6.450,00 €</w:t>
            </w:r>
          </w:p>
        </w:tc>
      </w:tr>
      <w:tr w:rsidR="003E5096" w:rsidRPr="00180407" w:rsidTr="001F04E8">
        <w:tc>
          <w:tcPr>
            <w:tcW w:w="5949"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Dissabtes de maig a octubre, agost no inclòs obert a públic en general (200 € /dia)</w:t>
            </w:r>
          </w:p>
        </w:tc>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4.000,00 €</w:t>
            </w:r>
          </w:p>
        </w:tc>
      </w:tr>
      <w:tr w:rsidR="003E5096" w:rsidRPr="00180407" w:rsidTr="001F04E8">
        <w:tc>
          <w:tcPr>
            <w:tcW w:w="5949"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Total ingressos</w:t>
            </w:r>
          </w:p>
        </w:tc>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37.500,00 €</w:t>
            </w:r>
          </w:p>
        </w:tc>
      </w:tr>
    </w:tbl>
    <w:p w:rsidR="003E5096" w:rsidRPr="00180407" w:rsidRDefault="003E5096" w:rsidP="003E5096">
      <w:pPr>
        <w:rPr>
          <w:sz w:val="22"/>
          <w:szCs w:val="22"/>
          <w:lang w:val="ca-ES"/>
        </w:rPr>
      </w:pPr>
    </w:p>
    <w:p w:rsidR="003E5096" w:rsidRPr="00180407" w:rsidRDefault="003E5096" w:rsidP="003E5096">
      <w:pPr>
        <w:rPr>
          <w:sz w:val="22"/>
          <w:szCs w:val="22"/>
          <w:lang w:val="ca-ES"/>
        </w:rPr>
      </w:pPr>
    </w:p>
    <w:p w:rsidR="003E5096" w:rsidRPr="00180407" w:rsidRDefault="003E5096" w:rsidP="003E5096">
      <w:pPr>
        <w:ind w:left="720" w:hanging="720"/>
        <w:contextualSpacing/>
        <w:rPr>
          <w:b/>
          <w:bCs/>
          <w:sz w:val="22"/>
          <w:szCs w:val="22"/>
          <w:lang w:val="ca-ES"/>
        </w:rPr>
      </w:pPr>
      <w:r w:rsidRPr="00180407">
        <w:rPr>
          <w:b/>
          <w:bCs/>
          <w:sz w:val="22"/>
          <w:szCs w:val="22"/>
          <w:lang w:val="ca-ES"/>
        </w:rPr>
        <w:t>Càlcul del cànon o participació</w:t>
      </w:r>
    </w:p>
    <w:p w:rsidR="003E5096" w:rsidRPr="00180407" w:rsidRDefault="003E5096" w:rsidP="003E5096">
      <w:pPr>
        <w:rPr>
          <w:b/>
          <w:bCs/>
          <w:sz w:val="22"/>
          <w:szCs w:val="22"/>
          <w:lang w:val="ca-ES"/>
        </w:rPr>
      </w:pPr>
    </w:p>
    <w:p w:rsidR="003E5096" w:rsidRPr="00180407" w:rsidRDefault="003E5096" w:rsidP="003E5096">
      <w:pPr>
        <w:rPr>
          <w:sz w:val="22"/>
          <w:szCs w:val="22"/>
          <w:lang w:val="ca-ES"/>
        </w:rPr>
      </w:pPr>
      <w:r w:rsidRPr="00180407">
        <w:rPr>
          <w:sz w:val="22"/>
          <w:szCs w:val="22"/>
          <w:lang w:val="ca-ES"/>
        </w:rPr>
        <w:t>Tenint en compte el cost de l’activitat i els ingressos previstos a través de les tarifes del preu de venta màximes que es poden aplicar i serveis actualment en vigor.</w:t>
      </w:r>
    </w:p>
    <w:p w:rsidR="003E5096" w:rsidRPr="00180407" w:rsidRDefault="003E5096" w:rsidP="003E5096">
      <w:pPr>
        <w:rPr>
          <w:sz w:val="22"/>
          <w:szCs w:val="22"/>
          <w:lang w:val="ca-ES"/>
        </w:rPr>
      </w:pPr>
    </w:p>
    <w:p w:rsidR="003E5096" w:rsidRPr="00180407" w:rsidRDefault="003E5096" w:rsidP="003E5096">
      <w:pPr>
        <w:rPr>
          <w:sz w:val="22"/>
          <w:szCs w:val="22"/>
          <w:lang w:val="ca-ES"/>
        </w:rPr>
      </w:pPr>
      <w:r w:rsidRPr="00180407">
        <w:rPr>
          <w:sz w:val="22"/>
          <w:szCs w:val="22"/>
          <w:lang w:val="ca-ES"/>
        </w:rPr>
        <w:t>Segons el plec de clàusules els costos derivats del consum elèctric i el manteniment de l’edifici anirà a càrrec de l’Ajuntament.</w:t>
      </w:r>
    </w:p>
    <w:p w:rsidR="003E5096" w:rsidRPr="00180407" w:rsidRDefault="003E5096" w:rsidP="003E5096">
      <w:pPr>
        <w:rPr>
          <w:sz w:val="22"/>
          <w:szCs w:val="22"/>
          <w:lang w:val="ca-ES"/>
        </w:rPr>
      </w:pPr>
    </w:p>
    <w:p w:rsidR="003E5096" w:rsidRPr="00180407" w:rsidRDefault="003E5096" w:rsidP="003E5096">
      <w:pPr>
        <w:rPr>
          <w:sz w:val="22"/>
          <w:szCs w:val="22"/>
          <w:lang w:val="ca-ES"/>
        </w:rPr>
      </w:pPr>
      <w:r w:rsidRPr="00180407">
        <w:rPr>
          <w:sz w:val="22"/>
          <w:szCs w:val="22"/>
          <w:lang w:val="ca-ES"/>
        </w:rPr>
        <w:t>Es considera que el benefici mínim que s’ha d’obtenir ha de ser equiparable al salari mínim interprofessional que correspon a 1.134,00 € mensuals per 14 pagues (15.876,00 €).</w:t>
      </w:r>
    </w:p>
    <w:p w:rsidR="003E5096" w:rsidRPr="00180407" w:rsidRDefault="003E5096" w:rsidP="003E5096">
      <w:pPr>
        <w:rPr>
          <w:sz w:val="22"/>
          <w:szCs w:val="22"/>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3E5096" w:rsidRPr="00180407" w:rsidTr="001F04E8">
        <w:tc>
          <w:tcPr>
            <w:tcW w:w="8494" w:type="dxa"/>
            <w:gridSpan w:val="2"/>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jc w:val="center"/>
              <w:rPr>
                <w:b/>
                <w:bCs/>
                <w:sz w:val="22"/>
                <w:szCs w:val="22"/>
                <w:lang w:val="es-ES_tradnl" w:eastAsia="ca-ES"/>
              </w:rPr>
            </w:pPr>
            <w:r w:rsidRPr="008D3C8B">
              <w:rPr>
                <w:b/>
                <w:bCs/>
                <w:sz w:val="22"/>
                <w:szCs w:val="22"/>
                <w:lang w:val="es-ES_tradnl" w:eastAsia="ca-ES"/>
              </w:rPr>
              <w:t>CÀLCUL CÀNON</w:t>
            </w:r>
          </w:p>
        </w:tc>
      </w:tr>
      <w:tr w:rsidR="003E5096" w:rsidRPr="00180407" w:rsidTr="001F04E8">
        <w:tc>
          <w:tcPr>
            <w:tcW w:w="4247"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Previsió ingressos</w:t>
            </w:r>
          </w:p>
        </w:tc>
        <w:tc>
          <w:tcPr>
            <w:tcW w:w="4247"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37.500,00 €</w:t>
            </w:r>
          </w:p>
        </w:tc>
      </w:tr>
      <w:tr w:rsidR="003E5096" w:rsidRPr="00180407" w:rsidTr="001F04E8">
        <w:tc>
          <w:tcPr>
            <w:tcW w:w="4247"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Previsió de despeses</w:t>
            </w:r>
          </w:p>
        </w:tc>
        <w:tc>
          <w:tcPr>
            <w:tcW w:w="4247"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-14.025,00 €</w:t>
            </w:r>
          </w:p>
        </w:tc>
      </w:tr>
      <w:tr w:rsidR="003E5096" w:rsidRPr="00180407" w:rsidTr="001F04E8">
        <w:tc>
          <w:tcPr>
            <w:tcW w:w="4247"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Benefici</w:t>
            </w:r>
          </w:p>
        </w:tc>
        <w:tc>
          <w:tcPr>
            <w:tcW w:w="4247"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23.475,00 €</w:t>
            </w:r>
          </w:p>
        </w:tc>
      </w:tr>
      <w:tr w:rsidR="003E5096" w:rsidRPr="00180407" w:rsidTr="001F04E8">
        <w:tc>
          <w:tcPr>
            <w:tcW w:w="4247"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Resultat (restant SMI 2024)</w:t>
            </w:r>
          </w:p>
        </w:tc>
        <w:tc>
          <w:tcPr>
            <w:tcW w:w="4247"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7.599,00 €</w:t>
            </w:r>
          </w:p>
        </w:tc>
      </w:tr>
      <w:tr w:rsidR="003E5096" w:rsidRPr="00180407" w:rsidTr="001F04E8">
        <w:tc>
          <w:tcPr>
            <w:tcW w:w="4247"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Consum elèctric</w:t>
            </w:r>
          </w:p>
        </w:tc>
        <w:tc>
          <w:tcPr>
            <w:tcW w:w="4247"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1000,00 €</w:t>
            </w:r>
          </w:p>
        </w:tc>
      </w:tr>
      <w:tr w:rsidR="003E5096" w:rsidRPr="00180407" w:rsidTr="001F04E8">
        <w:tc>
          <w:tcPr>
            <w:tcW w:w="4247"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Manteniment edifici</w:t>
            </w:r>
          </w:p>
        </w:tc>
        <w:tc>
          <w:tcPr>
            <w:tcW w:w="4247"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1.200,00 €</w:t>
            </w:r>
          </w:p>
        </w:tc>
      </w:tr>
      <w:tr w:rsidR="003E5096" w:rsidRPr="00180407" w:rsidTr="001F04E8">
        <w:tc>
          <w:tcPr>
            <w:tcW w:w="4247"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Cànon</w:t>
            </w:r>
          </w:p>
        </w:tc>
        <w:tc>
          <w:tcPr>
            <w:tcW w:w="4247" w:type="dxa"/>
            <w:tcBorders>
              <w:top w:val="single" w:sz="4" w:space="0" w:color="auto"/>
              <w:left w:val="single" w:sz="4" w:space="0" w:color="auto"/>
              <w:bottom w:val="single" w:sz="4" w:space="0" w:color="auto"/>
              <w:right w:val="single" w:sz="4" w:space="0" w:color="auto"/>
            </w:tcBorders>
            <w:shd w:val="clear" w:color="auto" w:fill="auto"/>
            <w:hideMark/>
          </w:tcPr>
          <w:p w:rsidR="003E5096" w:rsidRPr="008D3C8B" w:rsidRDefault="003E5096" w:rsidP="001F04E8">
            <w:pPr>
              <w:rPr>
                <w:sz w:val="22"/>
                <w:szCs w:val="22"/>
                <w:lang w:val="es-ES_tradnl" w:eastAsia="ca-ES"/>
              </w:rPr>
            </w:pPr>
            <w:r w:rsidRPr="008D3C8B">
              <w:rPr>
                <w:sz w:val="22"/>
                <w:szCs w:val="22"/>
                <w:lang w:val="es-ES_tradnl" w:eastAsia="ca-ES"/>
              </w:rPr>
              <w:t>0,00 €</w:t>
            </w:r>
          </w:p>
        </w:tc>
      </w:tr>
    </w:tbl>
    <w:p w:rsidR="003E5096" w:rsidRPr="00180407" w:rsidRDefault="003E5096" w:rsidP="003E5096">
      <w:pPr>
        <w:rPr>
          <w:sz w:val="22"/>
          <w:szCs w:val="22"/>
          <w:lang w:val="ca-ES"/>
        </w:rPr>
      </w:pPr>
    </w:p>
    <w:p w:rsidR="003E5096" w:rsidRPr="00180407" w:rsidRDefault="003E5096" w:rsidP="003E5096">
      <w:pPr>
        <w:numPr>
          <w:ilvl w:val="0"/>
          <w:numId w:val="23"/>
        </w:numPr>
        <w:contextualSpacing/>
        <w:rPr>
          <w:sz w:val="22"/>
          <w:szCs w:val="22"/>
          <w:lang w:val="ca-ES"/>
        </w:rPr>
      </w:pPr>
      <w:r w:rsidRPr="00180407">
        <w:rPr>
          <w:sz w:val="22"/>
          <w:szCs w:val="22"/>
          <w:lang w:val="ca-ES"/>
        </w:rPr>
        <w:t>El consum elèctric i el manteniment de l’edifici son a càrrec de l’Ajuntament.</w:t>
      </w:r>
    </w:p>
    <w:p w:rsidR="003E5096" w:rsidRPr="00180407" w:rsidRDefault="003E5096" w:rsidP="003E5096">
      <w:pPr>
        <w:rPr>
          <w:sz w:val="22"/>
          <w:szCs w:val="22"/>
          <w:lang w:val="ca-ES"/>
        </w:rPr>
      </w:pPr>
    </w:p>
    <w:p w:rsidR="003E5096" w:rsidRPr="00180407" w:rsidRDefault="003E5096" w:rsidP="003E5096">
      <w:pPr>
        <w:rPr>
          <w:sz w:val="22"/>
          <w:szCs w:val="22"/>
          <w:lang w:val="ca-ES"/>
        </w:rPr>
      </w:pPr>
      <w:r w:rsidRPr="00180407">
        <w:rPr>
          <w:sz w:val="22"/>
          <w:szCs w:val="22"/>
          <w:lang w:val="ca-ES"/>
        </w:rPr>
        <w:t>La previsió del cànon que garanteix l’equilibri és de 0,00 €/anuals, preveient que l’adjudicatari tingui una retribució mínima del SMI, és a dir de 15.876,00 € anuals, afegint-hi els 7.599,00 € (despeses-benefici), amb el que els ingressos anuals seran de 23.475 €, que dividit per catorze mensualitats resulten una retribució de 1.676,78 €, que considerem justa per la dedicació que exigeix el servei i d’acord amb paràmetres de renda.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b/>
          <w:bCs/>
          <w:sz w:val="22"/>
          <w:szCs w:val="22"/>
          <w:lang w:val="ca-ES"/>
        </w:rPr>
        <w:t>6.3. Consignació pressupostària:</w:t>
      </w:r>
    </w:p>
    <w:p w:rsidR="003E5096" w:rsidRPr="00E7070C" w:rsidRDefault="003E5096" w:rsidP="003E5096">
      <w:pPr>
        <w:rPr>
          <w:b/>
          <w:bCs/>
          <w:sz w:val="22"/>
          <w:szCs w:val="22"/>
          <w:lang w:val="ca-ES"/>
        </w:rPr>
      </w:pPr>
    </w:p>
    <w:p w:rsidR="003E5096" w:rsidRDefault="003E5096" w:rsidP="003E5096">
      <w:pPr>
        <w:rPr>
          <w:sz w:val="22"/>
          <w:szCs w:val="22"/>
          <w:lang w:val="ca-ES"/>
        </w:rPr>
      </w:pPr>
      <w:r>
        <w:rPr>
          <w:sz w:val="22"/>
          <w:szCs w:val="22"/>
          <w:lang w:val="ca-ES"/>
        </w:rPr>
        <w:t xml:space="preserve">No es requereix </w:t>
      </w:r>
      <w:r w:rsidRPr="00E7070C">
        <w:rPr>
          <w:sz w:val="22"/>
          <w:szCs w:val="22"/>
          <w:lang w:val="ca-ES"/>
        </w:rPr>
        <w:t>crèdit suficient i adequat</w:t>
      </w:r>
      <w:r>
        <w:rPr>
          <w:sz w:val="22"/>
          <w:szCs w:val="22"/>
          <w:lang w:val="ca-ES"/>
        </w:rPr>
        <w:t>, atès que no es genera cap despesa.</w:t>
      </w:r>
    </w:p>
    <w:p w:rsidR="003E5096" w:rsidRDefault="003E5096" w:rsidP="003E5096">
      <w:pPr>
        <w:rPr>
          <w:sz w:val="22"/>
          <w:szCs w:val="22"/>
          <w:lang w:val="ca-ES"/>
        </w:rPr>
      </w:pPr>
    </w:p>
    <w:p w:rsidR="003E5096" w:rsidRPr="00E7070C" w:rsidRDefault="003E5096" w:rsidP="003E5096">
      <w:pPr>
        <w:numPr>
          <w:ilvl w:val="0"/>
          <w:numId w:val="11"/>
        </w:numPr>
        <w:contextualSpacing/>
        <w:jc w:val="left"/>
        <w:rPr>
          <w:b/>
          <w:bCs/>
          <w:sz w:val="22"/>
          <w:szCs w:val="22"/>
          <w:lang w:val="ca-ES"/>
        </w:rPr>
      </w:pPr>
      <w:r w:rsidRPr="00E7070C">
        <w:rPr>
          <w:b/>
          <w:bCs/>
          <w:sz w:val="22"/>
          <w:szCs w:val="22"/>
          <w:lang w:val="ca-ES"/>
        </w:rPr>
        <w:t>Durada del contracte, termini d’execució i possibilitat de pròrroga</w:t>
      </w:r>
    </w:p>
    <w:p w:rsidR="003E5096" w:rsidRPr="006F2797" w:rsidRDefault="003E5096" w:rsidP="003E5096">
      <w:pPr>
        <w:rPr>
          <w:sz w:val="22"/>
          <w:szCs w:val="22"/>
          <w:lang w:val="ca-ES"/>
        </w:rPr>
      </w:pPr>
    </w:p>
    <w:p w:rsidR="003E5096" w:rsidRPr="006F2797" w:rsidRDefault="003E5096" w:rsidP="003E5096">
      <w:pPr>
        <w:rPr>
          <w:sz w:val="22"/>
          <w:szCs w:val="22"/>
          <w:lang w:val="ca-ES"/>
        </w:rPr>
      </w:pPr>
      <w:r w:rsidRPr="006F2797">
        <w:rPr>
          <w:sz w:val="22"/>
          <w:szCs w:val="22"/>
          <w:lang w:val="ca-ES"/>
        </w:rPr>
        <w:t xml:space="preserve">El contracte tindrà una durada de 3 anys de de l’endemà de la formalització del contracte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El contracte es podrà prorrogar </w:t>
      </w:r>
      <w:r>
        <w:rPr>
          <w:sz w:val="22"/>
          <w:szCs w:val="22"/>
          <w:lang w:val="ca-ES"/>
        </w:rPr>
        <w:t>1 vegada</w:t>
      </w:r>
      <w:r w:rsidRPr="00E7070C">
        <w:rPr>
          <w:sz w:val="22"/>
          <w:szCs w:val="22"/>
          <w:lang w:val="ca-ES"/>
        </w:rPr>
        <w:t xml:space="preserve">, per un període de </w:t>
      </w:r>
      <w:r>
        <w:rPr>
          <w:sz w:val="22"/>
          <w:szCs w:val="22"/>
          <w:lang w:val="ca-ES"/>
        </w:rPr>
        <w:t>12</w:t>
      </w:r>
      <w:r w:rsidRPr="00E7070C">
        <w:rPr>
          <w:sz w:val="22"/>
          <w:szCs w:val="22"/>
          <w:lang w:val="ca-ES"/>
        </w:rPr>
        <w:t xml:space="preserve"> mesos. </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rPr>
          <w:b/>
          <w:sz w:val="22"/>
          <w:szCs w:val="22"/>
          <w:lang w:val="ca-ES"/>
        </w:rPr>
      </w:pPr>
      <w:r w:rsidRPr="00E7070C">
        <w:rPr>
          <w:b/>
          <w:sz w:val="22"/>
          <w:szCs w:val="22"/>
          <w:lang w:val="ca-ES"/>
        </w:rPr>
        <w:t>II. REQUISITS DE LA LICITACIÓ I ADJUDICACIÓ DEL CONTRACTE</w:t>
      </w: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b/>
          <w:sz w:val="22"/>
          <w:szCs w:val="22"/>
          <w:lang w:val="ca-ES"/>
        </w:rPr>
      </w:pPr>
      <w:r w:rsidRPr="00E7070C">
        <w:rPr>
          <w:b/>
          <w:sz w:val="22"/>
          <w:szCs w:val="22"/>
          <w:lang w:val="ca-ES"/>
        </w:rPr>
        <w:t>Procediment i tramitació de l’expedient d’adjudicació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b/>
          <w:bCs/>
          <w:sz w:val="22"/>
          <w:szCs w:val="22"/>
          <w:lang w:val="ca-ES"/>
        </w:rPr>
        <w:t>8.1. Perfil del contractant</w:t>
      </w:r>
    </w:p>
    <w:p w:rsidR="003E5096" w:rsidRPr="00E7070C" w:rsidRDefault="003E5096" w:rsidP="003E5096">
      <w:pPr>
        <w:rPr>
          <w:b/>
          <w:bCs/>
          <w:sz w:val="22"/>
          <w:szCs w:val="22"/>
          <w:lang w:val="ca-ES"/>
        </w:rPr>
      </w:pPr>
    </w:p>
    <w:p w:rsidR="003E5096" w:rsidRPr="00E7070C" w:rsidRDefault="003E5096" w:rsidP="003E5096">
      <w:pPr>
        <w:rPr>
          <w:sz w:val="22"/>
          <w:szCs w:val="22"/>
          <w:lang w:val="ca-ES"/>
        </w:rPr>
      </w:pPr>
      <w:r w:rsidRPr="00E7070C">
        <w:rPr>
          <w:sz w:val="22"/>
          <w:szCs w:val="22"/>
          <w:lang w:val="ca-ES"/>
        </w:rPr>
        <w:lastRenderedPageBreak/>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3E5096" w:rsidRPr="00E7070C" w:rsidRDefault="001E00B1" w:rsidP="003E5096">
      <w:pPr>
        <w:rPr>
          <w:sz w:val="22"/>
          <w:szCs w:val="22"/>
          <w:lang w:val="ca-ES"/>
        </w:rPr>
      </w:pPr>
      <w:hyperlink r:id="rId10" w:history="1">
        <w:r w:rsidR="003E5096" w:rsidRPr="00E7070C">
          <w:rPr>
            <w:color w:val="0000FF"/>
            <w:sz w:val="22"/>
            <w:szCs w:val="22"/>
            <w:u w:val="single"/>
            <w:lang w:val="ca-ES"/>
          </w:rPr>
          <w:t>https://contractaciopublica.gencat.cat/perfil/premiademar</w:t>
        </w:r>
      </w:hyperlink>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3E5096" w:rsidRPr="00E7070C" w:rsidRDefault="001E00B1" w:rsidP="003E5096">
      <w:pPr>
        <w:rPr>
          <w:sz w:val="22"/>
          <w:szCs w:val="22"/>
          <w:lang w:val="ca-ES"/>
        </w:rPr>
      </w:pPr>
      <w:hyperlink r:id="rId11" w:history="1">
        <w:r w:rsidR="003E5096" w:rsidRPr="00E7070C">
          <w:rPr>
            <w:color w:val="0000FF"/>
            <w:sz w:val="22"/>
            <w:szCs w:val="22"/>
            <w:u w:val="single"/>
            <w:lang w:val="ca-ES"/>
          </w:rPr>
          <w:t>https://contractaciopublica.gencat.cat/perfil/premiademar</w:t>
        </w:r>
      </w:hyperlink>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3E5096" w:rsidRPr="00E7070C" w:rsidRDefault="001E00B1" w:rsidP="003E5096">
      <w:pPr>
        <w:rPr>
          <w:sz w:val="22"/>
          <w:szCs w:val="22"/>
          <w:lang w:val="ca-ES"/>
        </w:rPr>
      </w:pPr>
      <w:hyperlink r:id="rId12" w:history="1">
        <w:r w:rsidR="003E5096" w:rsidRPr="00E7070C">
          <w:rPr>
            <w:color w:val="0000FF"/>
            <w:sz w:val="22"/>
            <w:szCs w:val="22"/>
            <w:u w:val="single"/>
            <w:lang w:val="ca-ES"/>
          </w:rPr>
          <w:t>https://contractaciopublica.gencat.cat/ecofin_sobre/AppJava/views/ajuda/empreses/index.xhtml?set-locale=ca_ES</w:t>
        </w:r>
      </w:hyperlink>
      <w:r w:rsidR="003E5096" w:rsidRPr="00E7070C">
        <w:rPr>
          <w:sz w:val="22"/>
          <w:szCs w:val="22"/>
          <w:lang w:val="ca-ES"/>
        </w:rPr>
        <w:t>.</w:t>
      </w:r>
    </w:p>
    <w:p w:rsidR="003E5096" w:rsidRPr="00E7070C" w:rsidRDefault="003E5096" w:rsidP="003E5096">
      <w:pPr>
        <w:rPr>
          <w:sz w:val="22"/>
          <w:szCs w:val="22"/>
          <w:lang w:val="ca-ES"/>
        </w:rPr>
      </w:pPr>
    </w:p>
    <w:p w:rsidR="003E5096" w:rsidRPr="00E7070C" w:rsidRDefault="001E00B1" w:rsidP="003E5096">
      <w:pPr>
        <w:rPr>
          <w:sz w:val="22"/>
          <w:szCs w:val="22"/>
          <w:lang w:val="ca-ES"/>
        </w:rPr>
      </w:pPr>
      <w:hyperlink r:id="rId13" w:history="1">
        <w:r w:rsidR="003E5096" w:rsidRPr="00E7070C">
          <w:rPr>
            <w:color w:val="0000FF"/>
            <w:sz w:val="22"/>
            <w:szCs w:val="22"/>
            <w:u w:val="single"/>
            <w:lang w:val="ca-ES"/>
          </w:rPr>
          <w:t>https://www.aoc.cat/portalsuport/licitacions_empreses/idservei/licitacions_empreses/</w:t>
        </w:r>
      </w:hyperlink>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b/>
          <w:bCs/>
          <w:sz w:val="22"/>
          <w:szCs w:val="22"/>
          <w:lang w:val="ca-ES"/>
        </w:rPr>
        <w:t>8.2. Tramitació de l’expedient</w:t>
      </w:r>
    </w:p>
    <w:p w:rsidR="003E5096" w:rsidRPr="00E7070C" w:rsidRDefault="003E5096" w:rsidP="003E5096">
      <w:pPr>
        <w:rPr>
          <w:b/>
          <w:bCs/>
          <w:sz w:val="22"/>
          <w:szCs w:val="22"/>
          <w:lang w:val="ca-ES"/>
        </w:rPr>
      </w:pPr>
    </w:p>
    <w:p w:rsidR="003E5096" w:rsidRPr="00E7070C" w:rsidRDefault="003E5096" w:rsidP="003E5096">
      <w:pPr>
        <w:rPr>
          <w:sz w:val="22"/>
          <w:szCs w:val="22"/>
          <w:lang w:val="ca-ES"/>
        </w:rPr>
      </w:pPr>
      <w:r w:rsidRPr="00E7070C">
        <w:rPr>
          <w:sz w:val="22"/>
          <w:szCs w:val="22"/>
          <w:lang w:val="ca-ES"/>
        </w:rPr>
        <w:t>L’expedient de contractació de referència es tramitarà de forma ordinària.</w:t>
      </w:r>
    </w:p>
    <w:p w:rsidR="003E5096" w:rsidRPr="00E7070C" w:rsidRDefault="003E5096" w:rsidP="003E5096">
      <w:pPr>
        <w:rPr>
          <w:b/>
          <w:bCs/>
          <w:sz w:val="22"/>
          <w:szCs w:val="22"/>
          <w:lang w:val="ca-ES"/>
        </w:rPr>
      </w:pPr>
    </w:p>
    <w:p w:rsidR="003E5096" w:rsidRPr="00E7070C" w:rsidRDefault="003E5096" w:rsidP="003E5096">
      <w:pPr>
        <w:rPr>
          <w:sz w:val="22"/>
          <w:szCs w:val="22"/>
          <w:lang w:val="ca-ES"/>
        </w:rPr>
      </w:pPr>
      <w:r w:rsidRPr="00E7070C">
        <w:rPr>
          <w:b/>
          <w:bCs/>
          <w:sz w:val="22"/>
          <w:szCs w:val="22"/>
          <w:lang w:val="ca-ES"/>
        </w:rPr>
        <w:t>8.3. Procediment de licitació</w:t>
      </w:r>
    </w:p>
    <w:p w:rsidR="003E5096" w:rsidRPr="00E7070C" w:rsidRDefault="003E5096" w:rsidP="003E5096">
      <w:pPr>
        <w:rPr>
          <w:b/>
          <w:bCs/>
          <w:sz w:val="22"/>
          <w:szCs w:val="22"/>
          <w:lang w:val="ca-ES"/>
        </w:rPr>
      </w:pPr>
    </w:p>
    <w:p w:rsidR="003E5096" w:rsidRPr="00E7070C" w:rsidRDefault="003E5096" w:rsidP="003E5096">
      <w:pPr>
        <w:rPr>
          <w:sz w:val="22"/>
          <w:szCs w:val="22"/>
          <w:lang w:val="ca-ES"/>
        </w:rPr>
      </w:pPr>
      <w:r w:rsidRPr="00E7070C">
        <w:rPr>
          <w:sz w:val="22"/>
          <w:szCs w:val="22"/>
          <w:lang w:val="ca-ES"/>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 convocatòria de la licitació es farà mitjançant publicació en el Perfil de contractant d’aquest Ajuntament, de conformitat amb el que preveu l’article 135.1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L’òrgan d’assistència per a l’adjudicació del contracte, que decidirà l’admissió o inadmissió dels candidats o licitadors, avaluarà les ofertes admeses i proposarà l’adjudicació del contracte és la Mesa de Contractació de l’Ajuntament..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lastRenderedPageBreak/>
        <w:t>La presentació d’una proposició suposa l’acceptació incondicionada per l’empresari del contingut de la totalitat de les clàusules, sense excepció o reserva possible.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Les proposicions seran secretes fins al moment de l’obertura dels sobres per part de la Mesa de Contractació.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Es consideren empreses vinculades les que es trobin subjectes en algun dels supòsits previstos en l’article 42 del Codi de Comerç.</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b/>
          <w:bCs/>
          <w:sz w:val="22"/>
          <w:szCs w:val="22"/>
          <w:lang w:val="ca-ES"/>
        </w:rPr>
        <w:t>8.4. Us de mitjans electrònics</w:t>
      </w:r>
    </w:p>
    <w:p w:rsidR="003E5096" w:rsidRPr="00E7070C" w:rsidRDefault="003E5096" w:rsidP="003E5096">
      <w:pPr>
        <w:rPr>
          <w:b/>
          <w:bCs/>
          <w:sz w:val="22"/>
          <w:szCs w:val="22"/>
          <w:lang w:val="ca-ES"/>
        </w:rPr>
      </w:pPr>
    </w:p>
    <w:p w:rsidR="003E5096" w:rsidRPr="00E7070C" w:rsidRDefault="003E5096" w:rsidP="003E5096">
      <w:pPr>
        <w:rPr>
          <w:sz w:val="22"/>
          <w:szCs w:val="22"/>
          <w:lang w:val="ca-ES"/>
        </w:rPr>
      </w:pPr>
      <w:r w:rsidRPr="00E7070C">
        <w:rPr>
          <w:sz w:val="22"/>
          <w:szCs w:val="22"/>
          <w:lang w:val="ca-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w:t>
      </w:r>
      <w:r w:rsidRPr="00E7070C">
        <w:rPr>
          <w:sz w:val="22"/>
          <w:szCs w:val="22"/>
          <w:lang w:val="ca-ES"/>
        </w:rPr>
        <w:lastRenderedPageBreak/>
        <w:t>Tribunal Català de Contractes computen en tot cas des de la data d’enviament de l’avís de notificació.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3E5096" w:rsidRPr="00E7070C" w:rsidRDefault="001E00B1" w:rsidP="003E5096">
      <w:pPr>
        <w:rPr>
          <w:sz w:val="22"/>
          <w:szCs w:val="22"/>
          <w:lang w:val="ca-ES"/>
        </w:rPr>
      </w:pPr>
      <w:hyperlink r:id="rId14" w:history="1">
        <w:r w:rsidR="003E5096" w:rsidRPr="00E7070C">
          <w:rPr>
            <w:color w:val="0000FF"/>
            <w:sz w:val="22"/>
            <w:szCs w:val="22"/>
            <w:u w:val="single"/>
            <w:lang w:val="ca-ES"/>
          </w:rPr>
          <w:t>https://contractaciopublica.gencat.cat/perfil/premiademar</w:t>
        </w:r>
      </w:hyperlink>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Les empreses que activin l’oferta amb l’eina de Sobre Digital s’inscriuran a la licitació automàticament.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Aquesta subscripció permetrà rebre avís de manera immediata a les adreces electròniques de les persones subscrites de qualsevol novetat, publicació o avís relacionat amb aquesta licitació.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b/>
          <w:bCs/>
          <w:sz w:val="22"/>
          <w:szCs w:val="22"/>
          <w:lang w:val="ca-ES"/>
        </w:rPr>
        <w:t>8.5. Certificats digitals</w:t>
      </w:r>
    </w:p>
    <w:p w:rsidR="003E5096" w:rsidRPr="00E7070C" w:rsidRDefault="003E5096" w:rsidP="003E5096">
      <w:pPr>
        <w:rPr>
          <w:b/>
          <w:bCs/>
          <w:sz w:val="22"/>
          <w:szCs w:val="22"/>
          <w:lang w:val="ca-ES"/>
        </w:rPr>
      </w:pPr>
    </w:p>
    <w:p w:rsidR="003E5096" w:rsidRPr="00E7070C" w:rsidRDefault="003E5096" w:rsidP="003E5096">
      <w:pPr>
        <w:rPr>
          <w:sz w:val="22"/>
          <w:szCs w:val="22"/>
          <w:lang w:val="ca-ES"/>
        </w:rPr>
      </w:pPr>
      <w:r w:rsidRPr="00E7070C">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w:t>
      </w:r>
      <w:r w:rsidRPr="00E7070C">
        <w:rPr>
          <w:sz w:val="22"/>
          <w:szCs w:val="22"/>
          <w:lang w:val="ca-ES"/>
        </w:rPr>
        <w:lastRenderedPageBreak/>
        <w:t>a un Estat membre serà reconeguda com a signatura electrònica qualificada a la resta dels Estats membres”.</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Selecció d’empreses: Requisits d’aptitud dels licitadors i solvència econòmica, financera, tècnica o professional</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b/>
          <w:bCs/>
          <w:sz w:val="22"/>
          <w:szCs w:val="22"/>
          <w:lang w:val="ca-ES"/>
        </w:rPr>
        <w:t>9.1. Capacitat</w:t>
      </w:r>
    </w:p>
    <w:p w:rsidR="003E5096" w:rsidRPr="00E7070C" w:rsidRDefault="003E5096" w:rsidP="003E5096">
      <w:pPr>
        <w:rPr>
          <w:b/>
          <w:bCs/>
          <w:sz w:val="22"/>
          <w:szCs w:val="22"/>
          <w:lang w:val="ca-ES"/>
        </w:rPr>
      </w:pPr>
    </w:p>
    <w:p w:rsidR="003E5096" w:rsidRPr="00E7070C" w:rsidRDefault="003E5096" w:rsidP="003E5096">
      <w:pPr>
        <w:rPr>
          <w:sz w:val="22"/>
          <w:szCs w:val="22"/>
          <w:lang w:val="ca-ES"/>
        </w:rPr>
      </w:pPr>
      <w:r w:rsidRPr="00E7070C">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Els empresaris acreditaran la seva capacitat d’obrar d’acord amb el que estableix l’article 65 i concordants de  la LCSP  i la clàusula 9.2 d’aquest plec.</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b/>
          <w:bCs/>
          <w:sz w:val="22"/>
          <w:szCs w:val="22"/>
          <w:lang w:val="ca-ES"/>
        </w:rPr>
        <w:t>9.2. Solvència econòmica, financera i tècnica o professional</w:t>
      </w:r>
    </w:p>
    <w:p w:rsidR="003E5096" w:rsidRPr="00E7070C" w:rsidRDefault="003E5096" w:rsidP="003E5096">
      <w:pPr>
        <w:rPr>
          <w:b/>
          <w:bCs/>
          <w:sz w:val="22"/>
          <w:szCs w:val="22"/>
          <w:lang w:val="ca-ES"/>
        </w:rPr>
      </w:pPr>
    </w:p>
    <w:p w:rsidR="003E5096" w:rsidRPr="00E7070C" w:rsidRDefault="003E5096" w:rsidP="003E5096">
      <w:pPr>
        <w:rPr>
          <w:sz w:val="22"/>
          <w:szCs w:val="22"/>
          <w:lang w:val="ca-ES"/>
        </w:rPr>
      </w:pPr>
      <w:r w:rsidRPr="00E7070C">
        <w:rPr>
          <w:sz w:val="22"/>
          <w:szCs w:val="22"/>
          <w:u w:val="single"/>
          <w:lang w:val="ca-ES"/>
        </w:rPr>
        <w:t>9.2.1. Solvència econòmica i financera</w:t>
      </w:r>
    </w:p>
    <w:p w:rsidR="003E5096" w:rsidRPr="00E7070C" w:rsidRDefault="003E5096" w:rsidP="003E5096">
      <w:pPr>
        <w:rPr>
          <w:sz w:val="22"/>
          <w:szCs w:val="22"/>
          <w:u w:val="single"/>
          <w:lang w:val="ca-ES"/>
        </w:rPr>
      </w:pPr>
    </w:p>
    <w:p w:rsidR="003E5096" w:rsidRPr="00E7070C" w:rsidRDefault="003E5096" w:rsidP="003E5096">
      <w:pPr>
        <w:rPr>
          <w:sz w:val="22"/>
          <w:szCs w:val="22"/>
          <w:lang w:val="ca-ES"/>
        </w:rPr>
      </w:pPr>
      <w:r w:rsidRPr="00E7070C">
        <w:rPr>
          <w:sz w:val="22"/>
          <w:szCs w:val="22"/>
          <w:lang w:val="ca-ES"/>
        </w:rPr>
        <w:t>De conformitat amb l’article 87</w:t>
      </w:r>
      <w:r>
        <w:rPr>
          <w:sz w:val="22"/>
          <w:szCs w:val="22"/>
          <w:lang w:val="ca-ES"/>
        </w:rPr>
        <w:t>.1.b)</w:t>
      </w:r>
      <w:r w:rsidRPr="00E7070C">
        <w:rPr>
          <w:sz w:val="22"/>
          <w:szCs w:val="22"/>
          <w:lang w:val="ca-ES"/>
        </w:rPr>
        <w:t xml:space="preserve"> de la LCSP els licitadors, per tal d’acreditar la seva solvència econòmica i financera, hauran d’aportar:</w:t>
      </w:r>
    </w:p>
    <w:p w:rsidR="003E5096" w:rsidRPr="00E7070C" w:rsidRDefault="003E5096" w:rsidP="003E5096">
      <w:pPr>
        <w:rPr>
          <w:sz w:val="22"/>
          <w:szCs w:val="22"/>
          <w:lang w:val="ca-ES"/>
        </w:rPr>
      </w:pPr>
    </w:p>
    <w:p w:rsidR="003E5096" w:rsidRPr="006F2797" w:rsidRDefault="003E5096" w:rsidP="003E5096">
      <w:pPr>
        <w:widowControl w:val="0"/>
        <w:numPr>
          <w:ilvl w:val="0"/>
          <w:numId w:val="25"/>
        </w:numPr>
        <w:suppressAutoHyphens/>
        <w:autoSpaceDE w:val="0"/>
        <w:textAlignment w:val="baseline"/>
        <w:rPr>
          <w:rFonts w:cs="Arial"/>
          <w:kern w:val="2"/>
          <w:sz w:val="22"/>
          <w:szCs w:val="22"/>
          <w:lang w:val="ca-ES" w:eastAsia="zh-CN"/>
        </w:rPr>
      </w:pPr>
      <w:r w:rsidRPr="006F2797">
        <w:rPr>
          <w:rFonts w:cs="Arial"/>
          <w:kern w:val="2"/>
          <w:sz w:val="22"/>
          <w:szCs w:val="22"/>
          <w:lang w:val="ca-ES" w:eastAsia="zh-CN"/>
        </w:rPr>
        <w:t>Justificant de l’existència d’una assegurança per riscos professionals (RC), vigent, amb un import de cobertura igual o superior a 100.000 €.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u w:val="single"/>
          <w:lang w:val="ca-ES"/>
        </w:rPr>
        <w:lastRenderedPageBreak/>
        <w:t>9.2.2. Solvència tècnica o professional</w:t>
      </w:r>
    </w:p>
    <w:p w:rsidR="003E5096" w:rsidRPr="00E7070C" w:rsidRDefault="003E5096" w:rsidP="003E5096">
      <w:pPr>
        <w:rPr>
          <w:sz w:val="22"/>
          <w:szCs w:val="22"/>
          <w:u w:val="single"/>
          <w:lang w:val="ca-ES"/>
        </w:rPr>
      </w:pPr>
    </w:p>
    <w:p w:rsidR="003E5096" w:rsidRDefault="003E5096" w:rsidP="003E5096">
      <w:pPr>
        <w:rPr>
          <w:sz w:val="22"/>
          <w:szCs w:val="22"/>
          <w:lang w:val="ca-ES"/>
        </w:rPr>
      </w:pPr>
      <w:r w:rsidRPr="00E7070C">
        <w:rPr>
          <w:sz w:val="22"/>
          <w:szCs w:val="22"/>
          <w:lang w:val="ca-ES"/>
        </w:rPr>
        <w:t>De conformitat amb l’article 90 de la LCSP els licitadors, per tal d’acreditar la seva solvència tècnica i professional, hauran d’aportar:</w:t>
      </w:r>
    </w:p>
    <w:p w:rsidR="003E5096" w:rsidRPr="00E7070C" w:rsidRDefault="003E5096" w:rsidP="003E5096">
      <w:pPr>
        <w:rPr>
          <w:sz w:val="22"/>
          <w:szCs w:val="22"/>
          <w:lang w:val="ca-ES"/>
        </w:rPr>
      </w:pPr>
    </w:p>
    <w:p w:rsidR="003E5096" w:rsidRPr="006F2797" w:rsidRDefault="003E5096" w:rsidP="003E5096">
      <w:pPr>
        <w:widowControl w:val="0"/>
        <w:numPr>
          <w:ilvl w:val="0"/>
          <w:numId w:val="25"/>
        </w:numPr>
        <w:tabs>
          <w:tab w:val="left" w:pos="707"/>
        </w:tabs>
        <w:suppressAutoHyphens/>
        <w:autoSpaceDE w:val="0"/>
        <w:textAlignment w:val="baseline"/>
        <w:rPr>
          <w:rFonts w:cs="Arial"/>
          <w:kern w:val="2"/>
          <w:sz w:val="22"/>
          <w:szCs w:val="22"/>
          <w:lang w:val="ca-ES" w:eastAsia="zh-CN"/>
        </w:rPr>
      </w:pPr>
      <w:r w:rsidRPr="006F2797">
        <w:rPr>
          <w:rFonts w:cs="Arial"/>
          <w:kern w:val="2"/>
          <w:sz w:val="22"/>
          <w:szCs w:val="22"/>
          <w:lang w:val="ca-ES" w:eastAsia="zh-CN"/>
        </w:rPr>
        <w:t>Títols acadèmics i professionals de l’empresari o dels directius de l’empresa i, en particular, del responsable o responsables de l’execució del contracte així com dels tècnics encarregats directament d’aquesta, sempre que no s’avaluïn com un criteri d’adjudicació.</w:t>
      </w:r>
    </w:p>
    <w:p w:rsidR="003E5096" w:rsidRPr="006F2797" w:rsidRDefault="003E5096" w:rsidP="003E5096">
      <w:pPr>
        <w:widowControl w:val="0"/>
        <w:tabs>
          <w:tab w:val="left" w:pos="1427"/>
        </w:tabs>
        <w:suppressAutoHyphens/>
        <w:autoSpaceDE w:val="0"/>
        <w:ind w:left="720"/>
        <w:textAlignment w:val="baseline"/>
        <w:rPr>
          <w:rFonts w:cs="Arial"/>
          <w:kern w:val="2"/>
          <w:sz w:val="22"/>
          <w:szCs w:val="22"/>
          <w:lang w:val="ca-ES" w:eastAsia="zh-CN"/>
        </w:rPr>
      </w:pPr>
    </w:p>
    <w:p w:rsidR="003E5096" w:rsidRPr="006F2797" w:rsidRDefault="003E5096" w:rsidP="003E5096">
      <w:pPr>
        <w:rPr>
          <w:rFonts w:eastAsia="Calibri"/>
          <w:sz w:val="22"/>
          <w:szCs w:val="22"/>
          <w:lang w:val="ca-ES" w:eastAsia="en-US"/>
        </w:rPr>
      </w:pPr>
      <w:r w:rsidRPr="006F2797">
        <w:rPr>
          <w:rFonts w:eastAsia="Calibri"/>
          <w:sz w:val="22"/>
          <w:szCs w:val="22"/>
          <w:lang w:val="ca-ES" w:eastAsia="en-US"/>
        </w:rPr>
        <w:t>El contractista haurà de presentar la formació i capacitació en formació de manipulació d’aliments que preveu el Reglament (CE) 852/2004, de 29 d’abril, del Parlament Europeu i del Consell de 29 d’abril de 2004, relatiu a la higiene dels productes alimentaris i, altra normativa vigent en manipulació d’aliments.</w:t>
      </w:r>
    </w:p>
    <w:p w:rsidR="003E5096"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bCs/>
          <w:sz w:val="22"/>
          <w:szCs w:val="22"/>
          <w:lang w:val="ca-ES"/>
        </w:rPr>
        <w:t>Selecció d’ofertes: Criteris de valoració de les ofertes</w:t>
      </w:r>
    </w:p>
    <w:p w:rsidR="003E5096" w:rsidRPr="00E7070C" w:rsidRDefault="003E5096" w:rsidP="003E5096">
      <w:pPr>
        <w:rPr>
          <w:b/>
          <w:bCs/>
          <w:sz w:val="22"/>
          <w:szCs w:val="22"/>
          <w:lang w:val="ca-ES"/>
        </w:rPr>
      </w:pPr>
    </w:p>
    <w:p w:rsidR="003E5096" w:rsidRDefault="003E5096" w:rsidP="003E5096">
      <w:pPr>
        <w:rPr>
          <w:sz w:val="22"/>
          <w:szCs w:val="22"/>
          <w:lang w:val="ca-ES"/>
        </w:rPr>
      </w:pPr>
      <w:r w:rsidRPr="00E7070C">
        <w:rPr>
          <w:sz w:val="22"/>
          <w:szCs w:val="22"/>
          <w:lang w:val="ca-ES"/>
        </w:rPr>
        <w:t xml:space="preserve">L’oferta econòmicament més avantatjosa serà aquella que presenti la millor relació qualitat-preu en base als criteris de valoració següents: </w:t>
      </w:r>
    </w:p>
    <w:p w:rsidR="003E5096" w:rsidRDefault="003E5096" w:rsidP="003E5096">
      <w:pPr>
        <w:rPr>
          <w:sz w:val="22"/>
          <w:szCs w:val="22"/>
          <w:lang w:val="ca-ES"/>
        </w:rPr>
      </w:pPr>
    </w:p>
    <w:p w:rsidR="003E5096" w:rsidRPr="001124CF" w:rsidRDefault="003E5096" w:rsidP="003E5096">
      <w:pPr>
        <w:rPr>
          <w:b/>
          <w:bCs/>
          <w:sz w:val="22"/>
          <w:szCs w:val="22"/>
          <w:u w:val="single"/>
          <w:lang w:val="ca-ES"/>
        </w:rPr>
      </w:pPr>
      <w:r w:rsidRPr="001124CF">
        <w:rPr>
          <w:b/>
          <w:bCs/>
          <w:sz w:val="22"/>
          <w:szCs w:val="22"/>
          <w:u w:val="single"/>
          <w:lang w:val="ca-ES"/>
        </w:rPr>
        <w:t>RESUM PUNTUACIÓ</w:t>
      </w:r>
    </w:p>
    <w:p w:rsidR="003E5096" w:rsidRPr="001124CF" w:rsidRDefault="003E5096" w:rsidP="003E5096">
      <w:pPr>
        <w:rPr>
          <w:sz w:val="22"/>
          <w:szCs w:val="22"/>
          <w:lang w:val="ca-ES"/>
        </w:rPr>
      </w:pPr>
    </w:p>
    <w:p w:rsidR="003E5096" w:rsidRPr="00347437" w:rsidRDefault="003E5096" w:rsidP="003E5096">
      <w:pPr>
        <w:rPr>
          <w:b/>
          <w:bCs/>
          <w:sz w:val="22"/>
          <w:szCs w:val="22"/>
          <w:lang w:val="ca-ES"/>
        </w:rPr>
      </w:pPr>
      <w:r w:rsidRPr="001124CF">
        <w:rPr>
          <w:b/>
          <w:bCs/>
          <w:sz w:val="22"/>
          <w:szCs w:val="22"/>
          <w:lang w:val="ca-ES"/>
        </w:rPr>
        <w:t xml:space="preserve">Criteris de valoració automàtica – </w:t>
      </w:r>
      <w:r w:rsidRPr="00347437">
        <w:rPr>
          <w:b/>
          <w:bCs/>
          <w:sz w:val="22"/>
          <w:szCs w:val="22"/>
          <w:lang w:val="ca-ES"/>
        </w:rPr>
        <w:t xml:space="preserve">màxim </w:t>
      </w:r>
      <w:r>
        <w:rPr>
          <w:b/>
          <w:bCs/>
          <w:sz w:val="22"/>
          <w:szCs w:val="22"/>
          <w:lang w:val="ca-ES"/>
        </w:rPr>
        <w:t>10</w:t>
      </w:r>
      <w:r w:rsidRPr="00347437">
        <w:rPr>
          <w:b/>
          <w:bCs/>
          <w:sz w:val="22"/>
          <w:szCs w:val="22"/>
          <w:lang w:val="ca-ES"/>
        </w:rPr>
        <w:t>0 punts</w:t>
      </w:r>
    </w:p>
    <w:p w:rsidR="003E5096" w:rsidRDefault="00C56538" w:rsidP="003E5096">
      <w:pPr>
        <w:rPr>
          <w:sz w:val="22"/>
          <w:szCs w:val="22"/>
          <w:lang w:val="ca-ES"/>
        </w:rPr>
      </w:pPr>
      <w:r>
        <w:rPr>
          <w:sz w:val="22"/>
          <w:szCs w:val="22"/>
          <w:lang w:val="ca-ES"/>
        </w:rPr>
        <w:t>1</w:t>
      </w:r>
      <w:r w:rsidR="003E5096">
        <w:rPr>
          <w:sz w:val="22"/>
          <w:szCs w:val="22"/>
          <w:lang w:val="ca-ES"/>
        </w:rPr>
        <w:t xml:space="preserve">.proposta de participació activa............................................................ fins a </w:t>
      </w:r>
      <w:r>
        <w:rPr>
          <w:sz w:val="22"/>
          <w:szCs w:val="22"/>
          <w:lang w:val="ca-ES"/>
        </w:rPr>
        <w:t>4</w:t>
      </w:r>
      <w:r w:rsidR="003E5096">
        <w:rPr>
          <w:sz w:val="22"/>
          <w:szCs w:val="22"/>
          <w:lang w:val="ca-ES"/>
        </w:rPr>
        <w:t>0 punts</w:t>
      </w:r>
    </w:p>
    <w:p w:rsidR="003E5096" w:rsidRDefault="002A5191" w:rsidP="003E5096">
      <w:pPr>
        <w:rPr>
          <w:rFonts w:cs="Arial"/>
          <w:kern w:val="2"/>
          <w:sz w:val="22"/>
          <w:szCs w:val="22"/>
          <w:lang w:val="ca-ES" w:eastAsia="zh-CN"/>
        </w:rPr>
      </w:pPr>
      <w:r>
        <w:rPr>
          <w:sz w:val="22"/>
          <w:szCs w:val="22"/>
          <w:lang w:val="ca-ES"/>
        </w:rPr>
        <w:t>2</w:t>
      </w:r>
      <w:r w:rsidR="003E5096">
        <w:rPr>
          <w:sz w:val="22"/>
          <w:szCs w:val="22"/>
          <w:lang w:val="ca-ES"/>
        </w:rPr>
        <w:t>.</w:t>
      </w:r>
      <w:r w:rsidR="003E5096" w:rsidRPr="00AA50C6">
        <w:rPr>
          <w:rFonts w:cs="Arial"/>
          <w:kern w:val="2"/>
          <w:sz w:val="22"/>
          <w:szCs w:val="22"/>
          <w:lang w:val="ca-ES" w:eastAsia="zh-CN"/>
        </w:rPr>
        <w:t xml:space="preserve"> </w:t>
      </w:r>
      <w:r w:rsidR="003E5096" w:rsidRPr="00347437">
        <w:rPr>
          <w:rFonts w:cs="Arial"/>
          <w:kern w:val="2"/>
          <w:sz w:val="22"/>
          <w:szCs w:val="22"/>
          <w:lang w:val="ca-ES" w:eastAsia="zh-CN"/>
        </w:rPr>
        <w:t>Proposta de col·laboració en actes</w:t>
      </w:r>
      <w:r w:rsidR="003E5096">
        <w:rPr>
          <w:rFonts w:cs="Arial"/>
          <w:kern w:val="2"/>
          <w:sz w:val="22"/>
          <w:szCs w:val="22"/>
          <w:lang w:val="ca-ES" w:eastAsia="zh-CN"/>
        </w:rPr>
        <w:t xml:space="preserve">.......................................................fins a </w:t>
      </w:r>
      <w:r w:rsidR="00C56538">
        <w:rPr>
          <w:rFonts w:cs="Arial"/>
          <w:kern w:val="2"/>
          <w:sz w:val="22"/>
          <w:szCs w:val="22"/>
          <w:lang w:val="ca-ES" w:eastAsia="zh-CN"/>
        </w:rPr>
        <w:t>4</w:t>
      </w:r>
      <w:r w:rsidR="003E5096">
        <w:rPr>
          <w:rFonts w:cs="Arial"/>
          <w:kern w:val="2"/>
          <w:sz w:val="22"/>
          <w:szCs w:val="22"/>
          <w:lang w:val="ca-ES" w:eastAsia="zh-CN"/>
        </w:rPr>
        <w:t>0 punts</w:t>
      </w:r>
    </w:p>
    <w:p w:rsidR="003E5096" w:rsidRPr="001124CF" w:rsidRDefault="002A5191" w:rsidP="003E5096">
      <w:pPr>
        <w:rPr>
          <w:sz w:val="22"/>
          <w:szCs w:val="22"/>
          <w:lang w:val="ca-ES"/>
        </w:rPr>
      </w:pPr>
      <w:r>
        <w:rPr>
          <w:rFonts w:cs="Arial"/>
          <w:kern w:val="2"/>
          <w:sz w:val="22"/>
          <w:szCs w:val="22"/>
          <w:lang w:val="ca-ES" w:eastAsia="zh-CN"/>
        </w:rPr>
        <w:t>3</w:t>
      </w:r>
      <w:r w:rsidR="003E5096">
        <w:rPr>
          <w:rFonts w:cs="Arial"/>
          <w:kern w:val="2"/>
          <w:sz w:val="22"/>
          <w:szCs w:val="22"/>
          <w:lang w:val="ca-ES" w:eastAsia="zh-CN"/>
        </w:rPr>
        <w:t xml:space="preserve">. </w:t>
      </w:r>
      <w:r w:rsidR="003E5096" w:rsidRPr="00347437">
        <w:rPr>
          <w:rFonts w:cs="Arial"/>
          <w:kern w:val="2"/>
          <w:sz w:val="22"/>
          <w:szCs w:val="22"/>
          <w:lang w:val="ca-ES" w:eastAsia="zh-CN"/>
        </w:rPr>
        <w:t>Carta amb productes per persones</w:t>
      </w:r>
      <w:r w:rsidR="003E5096">
        <w:rPr>
          <w:rFonts w:cs="Arial"/>
          <w:kern w:val="2"/>
          <w:sz w:val="22"/>
          <w:szCs w:val="22"/>
          <w:lang w:val="ca-ES" w:eastAsia="zh-CN"/>
        </w:rPr>
        <w:t>......................................................fins a 20 punts</w:t>
      </w:r>
    </w:p>
    <w:p w:rsidR="003E5096" w:rsidRPr="00E7070C" w:rsidRDefault="003E5096" w:rsidP="003E5096">
      <w:pPr>
        <w:rPr>
          <w:sz w:val="22"/>
          <w:szCs w:val="22"/>
          <w:lang w:val="ca-ES"/>
        </w:rPr>
      </w:pPr>
    </w:p>
    <w:p w:rsidR="003E5096" w:rsidRPr="00347437" w:rsidRDefault="003E5096" w:rsidP="003E5096">
      <w:pPr>
        <w:widowControl w:val="0"/>
        <w:tabs>
          <w:tab w:val="left" w:pos="707"/>
        </w:tabs>
        <w:suppressAutoHyphens/>
        <w:textAlignment w:val="baseline"/>
        <w:rPr>
          <w:rFonts w:cs="Arial"/>
          <w:kern w:val="2"/>
          <w:sz w:val="22"/>
          <w:szCs w:val="22"/>
          <w:lang w:val="ca-ES" w:eastAsia="zh-CN"/>
        </w:rPr>
      </w:pPr>
    </w:p>
    <w:p w:rsidR="002A5191" w:rsidRDefault="003E5096" w:rsidP="00C56538">
      <w:pPr>
        <w:widowControl w:val="0"/>
        <w:tabs>
          <w:tab w:val="left" w:pos="707"/>
        </w:tabs>
        <w:suppressAutoHyphens/>
        <w:textAlignment w:val="baseline"/>
        <w:rPr>
          <w:rFonts w:cs="Arial"/>
          <w:kern w:val="2"/>
          <w:sz w:val="22"/>
          <w:szCs w:val="22"/>
          <w:lang w:val="ca-ES" w:eastAsia="zh-CN"/>
        </w:rPr>
      </w:pPr>
      <w:r w:rsidRPr="00347437">
        <w:rPr>
          <w:rFonts w:cs="Arial"/>
          <w:kern w:val="2"/>
          <w:sz w:val="22"/>
          <w:szCs w:val="22"/>
          <w:lang w:val="ca-ES" w:eastAsia="zh-CN"/>
        </w:rPr>
        <w:t>1</w:t>
      </w:r>
      <w:r w:rsidR="00C56538">
        <w:rPr>
          <w:rFonts w:cs="Arial"/>
          <w:kern w:val="2"/>
          <w:sz w:val="22"/>
          <w:szCs w:val="22"/>
          <w:lang w:val="ca-ES" w:eastAsia="zh-CN"/>
        </w:rPr>
        <w:t>0</w:t>
      </w:r>
      <w:r w:rsidRPr="00347437">
        <w:rPr>
          <w:rFonts w:cs="Arial"/>
          <w:kern w:val="2"/>
          <w:sz w:val="22"/>
          <w:szCs w:val="22"/>
          <w:lang w:val="ca-ES" w:eastAsia="zh-CN"/>
        </w:rPr>
        <w:t>.1.</w:t>
      </w:r>
      <w:r w:rsidR="00C56538">
        <w:rPr>
          <w:rFonts w:cs="Arial"/>
          <w:kern w:val="2"/>
          <w:sz w:val="22"/>
          <w:szCs w:val="22"/>
          <w:lang w:val="ca-ES" w:eastAsia="zh-CN"/>
        </w:rPr>
        <w:t>a</w:t>
      </w:r>
      <w:r w:rsidRPr="00347437">
        <w:rPr>
          <w:rFonts w:cs="Arial"/>
          <w:kern w:val="2"/>
          <w:sz w:val="22"/>
          <w:szCs w:val="22"/>
          <w:lang w:val="ca-ES" w:eastAsia="zh-CN"/>
        </w:rPr>
        <w:t xml:space="preserve">) </w:t>
      </w:r>
      <w:r w:rsidR="00C56538" w:rsidRPr="00C56538">
        <w:rPr>
          <w:rFonts w:cs="Arial"/>
          <w:kern w:val="2"/>
          <w:sz w:val="22"/>
          <w:szCs w:val="22"/>
          <w:lang w:val="ca-ES" w:eastAsia="zh-CN"/>
        </w:rPr>
        <w:t xml:space="preserve">Proposta de participació amb el casal d’Avis Can Manent (fins 40 punts). </w:t>
      </w:r>
    </w:p>
    <w:p w:rsidR="002A5191" w:rsidRDefault="002A5191" w:rsidP="00C56538">
      <w:pPr>
        <w:widowControl w:val="0"/>
        <w:tabs>
          <w:tab w:val="left" w:pos="707"/>
        </w:tabs>
        <w:suppressAutoHyphens/>
        <w:textAlignment w:val="baseline"/>
        <w:rPr>
          <w:rFonts w:cs="Arial"/>
          <w:kern w:val="2"/>
          <w:sz w:val="22"/>
          <w:szCs w:val="22"/>
          <w:lang w:val="ca-ES" w:eastAsia="zh-CN"/>
        </w:rPr>
      </w:pPr>
    </w:p>
    <w:p w:rsidR="00C56538" w:rsidRPr="00C56538" w:rsidRDefault="00C56538" w:rsidP="00C56538">
      <w:pPr>
        <w:widowControl w:val="0"/>
        <w:tabs>
          <w:tab w:val="left" w:pos="707"/>
        </w:tabs>
        <w:suppressAutoHyphens/>
        <w:textAlignment w:val="baseline"/>
        <w:rPr>
          <w:rFonts w:cs="Arial"/>
          <w:kern w:val="2"/>
          <w:sz w:val="22"/>
          <w:szCs w:val="22"/>
          <w:lang w:val="ca-ES" w:eastAsia="zh-CN"/>
        </w:rPr>
      </w:pPr>
      <w:r w:rsidRPr="00C56538">
        <w:rPr>
          <w:rFonts w:cs="Arial"/>
          <w:kern w:val="2"/>
          <w:sz w:val="22"/>
          <w:szCs w:val="22"/>
          <w:lang w:val="ca-ES" w:eastAsia="zh-CN"/>
        </w:rPr>
        <w:t>L’entitat Can Manent, Casal d’Avis organitza una activitat “balls” cada quinze dies i amb un màxim de 20 vegades a l’any, durant 10 mesos. Es demana que el licitador participi econòmicament amb un mínim de 800 euros anuals per ajudar en aquestes despeses de l’entitat.  La puntuació màxima serà per l’oferta econòmica més alta i, a partir d’aquí la puntuació es calcularà proporcionalment a la quantitat oferta. Per tant, els 800 euros és l’oferta mínima, exigible al contracte. El licitador haurà d’indicar únicament l’import que aportarà sobre aquest concepte o criteri.</w:t>
      </w:r>
    </w:p>
    <w:p w:rsidR="00C56538" w:rsidRPr="00C56538" w:rsidRDefault="00C56538" w:rsidP="00C56538">
      <w:pPr>
        <w:widowControl w:val="0"/>
        <w:tabs>
          <w:tab w:val="left" w:pos="707"/>
        </w:tabs>
        <w:suppressAutoHyphens/>
        <w:textAlignment w:val="baseline"/>
        <w:rPr>
          <w:rFonts w:cs="Arial"/>
          <w:kern w:val="2"/>
          <w:sz w:val="22"/>
          <w:szCs w:val="22"/>
          <w:lang w:val="ca-ES" w:eastAsia="zh-CN"/>
        </w:rPr>
      </w:pPr>
    </w:p>
    <w:p w:rsidR="00C56538" w:rsidRPr="00C56538" w:rsidRDefault="00C56538" w:rsidP="00C56538">
      <w:pPr>
        <w:widowControl w:val="0"/>
        <w:tabs>
          <w:tab w:val="left" w:pos="707"/>
        </w:tabs>
        <w:suppressAutoHyphens/>
        <w:textAlignment w:val="baseline"/>
        <w:rPr>
          <w:rFonts w:cs="Arial"/>
          <w:kern w:val="2"/>
          <w:sz w:val="22"/>
          <w:szCs w:val="22"/>
          <w:lang w:val="ca-ES" w:eastAsia="zh-CN"/>
        </w:rPr>
      </w:pPr>
      <w:r w:rsidRPr="00C56538">
        <w:rPr>
          <w:rFonts w:cs="Arial"/>
          <w:kern w:val="2"/>
          <w:sz w:val="22"/>
          <w:szCs w:val="22"/>
          <w:lang w:val="ca-ES" w:eastAsia="zh-CN"/>
        </w:rPr>
        <w:t>Les activitats objecte d’aquesta participació seran:</w:t>
      </w:r>
    </w:p>
    <w:p w:rsidR="00C56538" w:rsidRPr="00C56538" w:rsidRDefault="00C56538" w:rsidP="00C56538">
      <w:pPr>
        <w:widowControl w:val="0"/>
        <w:tabs>
          <w:tab w:val="left" w:pos="707"/>
        </w:tabs>
        <w:suppressAutoHyphens/>
        <w:textAlignment w:val="baseline"/>
        <w:rPr>
          <w:rFonts w:cs="Arial"/>
          <w:kern w:val="2"/>
          <w:sz w:val="22"/>
          <w:szCs w:val="22"/>
          <w:lang w:val="ca-ES" w:eastAsia="zh-CN"/>
        </w:rPr>
      </w:pPr>
    </w:p>
    <w:p w:rsidR="00C56538" w:rsidRPr="00C56538" w:rsidRDefault="00C56538" w:rsidP="00C56538">
      <w:pPr>
        <w:widowControl w:val="0"/>
        <w:numPr>
          <w:ilvl w:val="0"/>
          <w:numId w:val="24"/>
        </w:numPr>
        <w:tabs>
          <w:tab w:val="left" w:pos="707"/>
        </w:tabs>
        <w:suppressAutoHyphens/>
        <w:textAlignment w:val="baseline"/>
        <w:rPr>
          <w:rFonts w:cs="Arial"/>
          <w:kern w:val="2"/>
          <w:sz w:val="22"/>
          <w:szCs w:val="22"/>
          <w:lang w:val="ca-ES" w:eastAsia="zh-CN"/>
        </w:rPr>
      </w:pPr>
      <w:r w:rsidRPr="00C56538">
        <w:rPr>
          <w:rFonts w:cs="Arial"/>
          <w:kern w:val="2"/>
          <w:sz w:val="22"/>
          <w:szCs w:val="22"/>
          <w:lang w:val="ca-ES" w:eastAsia="zh-CN"/>
        </w:rPr>
        <w:t xml:space="preserve">Balls quinzenals durant 10 mesos (20 balls), o en el seu defecte aquelles activitats que determini l’Ajuntament </w:t>
      </w:r>
    </w:p>
    <w:p w:rsidR="00C56538" w:rsidRPr="00C56538" w:rsidRDefault="00C56538" w:rsidP="00C56538">
      <w:pPr>
        <w:widowControl w:val="0"/>
        <w:tabs>
          <w:tab w:val="left" w:pos="707"/>
        </w:tabs>
        <w:suppressAutoHyphens/>
        <w:ind w:left="1080"/>
        <w:textAlignment w:val="baseline"/>
        <w:rPr>
          <w:rFonts w:cs="Arial"/>
          <w:kern w:val="2"/>
          <w:sz w:val="22"/>
          <w:szCs w:val="22"/>
          <w:lang w:val="ca-ES" w:eastAsia="zh-CN"/>
        </w:rPr>
      </w:pPr>
    </w:p>
    <w:p w:rsidR="00C56538" w:rsidRPr="00C56538" w:rsidRDefault="00C56538" w:rsidP="00C56538">
      <w:pPr>
        <w:widowControl w:val="0"/>
        <w:tabs>
          <w:tab w:val="left" w:pos="707"/>
        </w:tabs>
        <w:suppressAutoHyphens/>
        <w:textAlignment w:val="baseline"/>
        <w:rPr>
          <w:rFonts w:cs="Arial"/>
          <w:kern w:val="2"/>
          <w:sz w:val="22"/>
          <w:szCs w:val="22"/>
          <w:lang w:val="ca-ES" w:eastAsia="zh-CN"/>
        </w:rPr>
      </w:pPr>
      <w:r w:rsidRPr="00C56538">
        <w:rPr>
          <w:rFonts w:cs="Arial"/>
          <w:kern w:val="2"/>
          <w:sz w:val="22"/>
          <w:szCs w:val="22"/>
          <w:lang w:val="ca-ES" w:eastAsia="zh-CN"/>
        </w:rPr>
        <w:t xml:space="preserve">L’objectiu d’aquest criteri és potenciar la dinamització d’activitats extraordinàries, i crear una sinèrgia de col·laboració entre l’adjudicatari i l`entitat Casal d’Avis Can Manent, ja que l’activitat econòmica de l’adjudicatari depèn en gran part de l’activitat ordinària i extraordinària de l’entitat que fa ús de l’equipament, s’han d’entendre ambdós actors com a basos comunicants. </w:t>
      </w:r>
    </w:p>
    <w:p w:rsidR="00C56538" w:rsidRPr="00C56538" w:rsidRDefault="00C56538" w:rsidP="00C56538">
      <w:pPr>
        <w:widowControl w:val="0"/>
        <w:tabs>
          <w:tab w:val="left" w:pos="707"/>
        </w:tabs>
        <w:suppressAutoHyphens/>
        <w:textAlignment w:val="baseline"/>
        <w:rPr>
          <w:rFonts w:cs="Arial"/>
          <w:kern w:val="2"/>
          <w:sz w:val="22"/>
          <w:szCs w:val="22"/>
          <w:lang w:val="ca-ES" w:eastAsia="zh-CN"/>
        </w:rPr>
      </w:pPr>
    </w:p>
    <w:p w:rsidR="00C56538" w:rsidRPr="00C56538" w:rsidRDefault="00C56538" w:rsidP="00C56538">
      <w:pPr>
        <w:widowControl w:val="0"/>
        <w:tabs>
          <w:tab w:val="left" w:pos="707"/>
        </w:tabs>
        <w:suppressAutoHyphens/>
        <w:textAlignment w:val="baseline"/>
        <w:rPr>
          <w:rFonts w:cs="Arial"/>
          <w:kern w:val="2"/>
          <w:sz w:val="22"/>
          <w:szCs w:val="22"/>
          <w:lang w:val="ca-ES" w:eastAsia="zh-CN"/>
        </w:rPr>
      </w:pPr>
      <w:r w:rsidRPr="00C56538">
        <w:rPr>
          <w:rFonts w:cs="Arial"/>
          <w:kern w:val="2"/>
          <w:sz w:val="22"/>
          <w:szCs w:val="22"/>
          <w:lang w:val="ca-ES" w:eastAsia="zh-CN"/>
        </w:rPr>
        <w:t>L’Adjudicatari es farà càrrec de l’organització (encarregar, contractar i pagar) de forma mensual pels balls realitzats cada mes a nom de l’entitat Can Manent, Casal d’Avis, organitzadora d’aquests. L’Ajuntament supervisarà el compliment d’aquesta obligació i podrà reclamar les factures abonades per supervisar el compliment de l’obligació un cop finalitzada l’activitat.</w:t>
      </w:r>
    </w:p>
    <w:p w:rsidR="003E5096" w:rsidRPr="00347437" w:rsidRDefault="003E5096" w:rsidP="003E5096">
      <w:pPr>
        <w:widowControl w:val="0"/>
        <w:tabs>
          <w:tab w:val="left" w:pos="707"/>
        </w:tabs>
        <w:suppressAutoHyphens/>
        <w:textAlignment w:val="baseline"/>
        <w:rPr>
          <w:rFonts w:cs="Arial"/>
          <w:kern w:val="2"/>
          <w:sz w:val="22"/>
          <w:szCs w:val="22"/>
          <w:lang w:val="ca-ES" w:eastAsia="zh-CN"/>
        </w:rPr>
      </w:pPr>
    </w:p>
    <w:p w:rsidR="002A5191" w:rsidRDefault="00C56538" w:rsidP="00C56538">
      <w:pPr>
        <w:widowControl w:val="0"/>
        <w:tabs>
          <w:tab w:val="left" w:pos="707"/>
        </w:tabs>
        <w:suppressAutoHyphens/>
        <w:textAlignment w:val="baseline"/>
        <w:rPr>
          <w:rFonts w:cs="Arial"/>
          <w:kern w:val="2"/>
          <w:sz w:val="22"/>
          <w:szCs w:val="22"/>
          <w:lang w:val="ca-ES" w:eastAsia="zh-CN"/>
        </w:rPr>
      </w:pPr>
      <w:r>
        <w:rPr>
          <w:rFonts w:cs="Arial"/>
          <w:kern w:val="2"/>
          <w:sz w:val="22"/>
          <w:szCs w:val="22"/>
          <w:lang w:val="ca-ES" w:eastAsia="zh-CN"/>
        </w:rPr>
        <w:t>10</w:t>
      </w:r>
      <w:r w:rsidR="003E5096" w:rsidRPr="00347437">
        <w:rPr>
          <w:rFonts w:cs="Arial"/>
          <w:kern w:val="2"/>
          <w:sz w:val="22"/>
          <w:szCs w:val="22"/>
          <w:lang w:val="ca-ES" w:eastAsia="zh-CN"/>
        </w:rPr>
        <w:t>.1.</w:t>
      </w:r>
      <w:r>
        <w:rPr>
          <w:rFonts w:cs="Arial"/>
          <w:kern w:val="2"/>
          <w:sz w:val="22"/>
          <w:szCs w:val="22"/>
          <w:lang w:val="ca-ES" w:eastAsia="zh-CN"/>
        </w:rPr>
        <w:t>b</w:t>
      </w:r>
      <w:r w:rsidR="003E5096" w:rsidRPr="00347437">
        <w:rPr>
          <w:rFonts w:cs="Arial"/>
          <w:kern w:val="2"/>
          <w:sz w:val="22"/>
          <w:szCs w:val="22"/>
          <w:lang w:val="ca-ES" w:eastAsia="zh-CN"/>
        </w:rPr>
        <w:t xml:space="preserve">) </w:t>
      </w:r>
      <w:r w:rsidRPr="00C56538">
        <w:rPr>
          <w:rFonts w:cs="Arial"/>
          <w:kern w:val="2"/>
          <w:sz w:val="22"/>
          <w:szCs w:val="22"/>
          <w:lang w:val="ca-ES" w:eastAsia="zh-CN"/>
        </w:rPr>
        <w:t>Proposta de col·laboració en actes que organitza l’Ajuntament de Premià de Mar (fins a 4</w:t>
      </w:r>
      <w:r w:rsidR="002A5191">
        <w:rPr>
          <w:rFonts w:cs="Arial"/>
          <w:kern w:val="2"/>
          <w:sz w:val="22"/>
          <w:szCs w:val="22"/>
          <w:lang w:val="ca-ES" w:eastAsia="zh-CN"/>
        </w:rPr>
        <w:t>0 punts).</w:t>
      </w:r>
    </w:p>
    <w:p w:rsidR="002A5191" w:rsidRDefault="002A5191" w:rsidP="00C56538">
      <w:pPr>
        <w:widowControl w:val="0"/>
        <w:tabs>
          <w:tab w:val="left" w:pos="707"/>
        </w:tabs>
        <w:suppressAutoHyphens/>
        <w:textAlignment w:val="baseline"/>
        <w:rPr>
          <w:rFonts w:cs="Arial"/>
          <w:kern w:val="2"/>
          <w:sz w:val="22"/>
          <w:szCs w:val="22"/>
          <w:lang w:val="ca-ES" w:eastAsia="zh-CN"/>
        </w:rPr>
      </w:pPr>
    </w:p>
    <w:p w:rsidR="00C56538" w:rsidRPr="00C56538" w:rsidRDefault="00C56538" w:rsidP="00C56538">
      <w:pPr>
        <w:widowControl w:val="0"/>
        <w:tabs>
          <w:tab w:val="left" w:pos="707"/>
        </w:tabs>
        <w:suppressAutoHyphens/>
        <w:textAlignment w:val="baseline"/>
        <w:rPr>
          <w:rFonts w:cs="Arial"/>
          <w:kern w:val="2"/>
          <w:sz w:val="22"/>
          <w:szCs w:val="22"/>
          <w:lang w:val="ca-ES" w:eastAsia="zh-CN"/>
        </w:rPr>
      </w:pPr>
      <w:r w:rsidRPr="00C56538">
        <w:rPr>
          <w:rFonts w:cs="Arial"/>
          <w:kern w:val="2"/>
          <w:sz w:val="22"/>
          <w:szCs w:val="22"/>
          <w:lang w:val="ca-ES" w:eastAsia="zh-CN"/>
        </w:rPr>
        <w:t xml:space="preserve"> L’Ajuntament de Premià de Mar organitza diferents actes durant l’any dins l’equipament municipal de la llar d’avis Can Manent, d’entre els quals hi ha el dinar en companyia</w:t>
      </w:r>
      <w:r w:rsidR="002A5191">
        <w:rPr>
          <w:rFonts w:cs="Arial"/>
          <w:kern w:val="2"/>
          <w:sz w:val="22"/>
          <w:szCs w:val="22"/>
          <w:lang w:val="ca-ES" w:eastAsia="zh-CN"/>
        </w:rPr>
        <w:t>,</w:t>
      </w:r>
      <w:r w:rsidRPr="00C56538">
        <w:rPr>
          <w:rFonts w:cs="Arial"/>
          <w:kern w:val="2"/>
          <w:sz w:val="22"/>
          <w:szCs w:val="22"/>
          <w:lang w:val="ca-ES" w:eastAsia="zh-CN"/>
        </w:rPr>
        <w:t xml:space="preserve"> </w:t>
      </w:r>
      <w:r w:rsidR="002A5191">
        <w:rPr>
          <w:rFonts w:cs="Arial"/>
          <w:kern w:val="2"/>
          <w:sz w:val="22"/>
          <w:szCs w:val="22"/>
          <w:lang w:val="ca-ES" w:eastAsia="zh-CN"/>
        </w:rPr>
        <w:t xml:space="preserve">el dia de </w:t>
      </w:r>
      <w:r w:rsidRPr="00C56538">
        <w:rPr>
          <w:rFonts w:cs="Arial"/>
          <w:kern w:val="2"/>
          <w:sz w:val="22"/>
          <w:szCs w:val="22"/>
          <w:lang w:val="ca-ES" w:eastAsia="zh-CN"/>
        </w:rPr>
        <w:t>Sant Esteve (26 de desembre). Es demana que el licitador participi econòmicament amb un mínim de 800 euros anuals per ajudar en aquestes despeses d’organització d’actes. La puntuació màxima serà per l’oferta econòmica més alta i, a partir d’aquí la puntuació es calcularà proporcionalment a la quantitat oferta. Per tant, els 800 euros és l’oferta mínima, exigible al contracte. El licitador haurà d’indicar únicament l’import que aportarà sobre aquest concepte o criteri.</w:t>
      </w:r>
    </w:p>
    <w:p w:rsidR="00C56538" w:rsidRPr="00C56538" w:rsidRDefault="00C56538" w:rsidP="00C56538">
      <w:pPr>
        <w:widowControl w:val="0"/>
        <w:tabs>
          <w:tab w:val="left" w:pos="707"/>
        </w:tabs>
        <w:suppressAutoHyphens/>
        <w:textAlignment w:val="baseline"/>
        <w:rPr>
          <w:rFonts w:cs="Arial"/>
          <w:kern w:val="2"/>
          <w:sz w:val="22"/>
          <w:szCs w:val="22"/>
          <w:lang w:val="ca-ES" w:eastAsia="zh-CN"/>
        </w:rPr>
      </w:pPr>
    </w:p>
    <w:p w:rsidR="00C56538" w:rsidRPr="00C56538" w:rsidRDefault="00C56538" w:rsidP="00C56538">
      <w:pPr>
        <w:widowControl w:val="0"/>
        <w:tabs>
          <w:tab w:val="left" w:pos="707"/>
        </w:tabs>
        <w:suppressAutoHyphens/>
        <w:textAlignment w:val="baseline"/>
        <w:rPr>
          <w:rFonts w:cs="Arial"/>
          <w:kern w:val="2"/>
          <w:sz w:val="22"/>
          <w:szCs w:val="22"/>
          <w:lang w:val="ca-ES" w:eastAsia="zh-CN"/>
        </w:rPr>
      </w:pPr>
      <w:r w:rsidRPr="00C56538">
        <w:rPr>
          <w:rFonts w:cs="Arial"/>
          <w:kern w:val="2"/>
          <w:sz w:val="22"/>
          <w:szCs w:val="22"/>
          <w:lang w:val="ca-ES" w:eastAsia="zh-CN"/>
        </w:rPr>
        <w:t>Les activitats objecte d’aquesta participació seran:</w:t>
      </w:r>
    </w:p>
    <w:p w:rsidR="00C56538" w:rsidRPr="00C56538" w:rsidRDefault="002A5191" w:rsidP="00C56538">
      <w:pPr>
        <w:widowControl w:val="0"/>
        <w:numPr>
          <w:ilvl w:val="0"/>
          <w:numId w:val="24"/>
        </w:numPr>
        <w:tabs>
          <w:tab w:val="left" w:pos="707"/>
        </w:tabs>
        <w:suppressAutoHyphens/>
        <w:textAlignment w:val="baseline"/>
        <w:rPr>
          <w:rFonts w:cs="Arial"/>
          <w:kern w:val="2"/>
          <w:sz w:val="22"/>
          <w:szCs w:val="22"/>
          <w:lang w:val="ca-ES" w:eastAsia="zh-CN"/>
        </w:rPr>
      </w:pPr>
      <w:r>
        <w:rPr>
          <w:rFonts w:cs="Arial"/>
          <w:kern w:val="2"/>
          <w:sz w:val="22"/>
          <w:szCs w:val="22"/>
          <w:lang w:val="ca-ES" w:eastAsia="zh-CN"/>
        </w:rPr>
        <w:t>Dinar en companyia en</w:t>
      </w:r>
      <w:r w:rsidR="00C56538" w:rsidRPr="00C56538">
        <w:rPr>
          <w:rFonts w:cs="Arial"/>
          <w:kern w:val="2"/>
          <w:sz w:val="22"/>
          <w:szCs w:val="22"/>
          <w:lang w:val="ca-ES" w:eastAsia="zh-CN"/>
        </w:rPr>
        <w:t xml:space="preserve"> Sant Esteve (26 de desembre) o en el seu defecte l’activitat que l’Ajuntament proposi, amb una antelació mínima d’un mes.</w:t>
      </w:r>
    </w:p>
    <w:p w:rsidR="00C56538" w:rsidRPr="00C56538" w:rsidRDefault="00C56538" w:rsidP="00C56538">
      <w:pPr>
        <w:widowControl w:val="0"/>
        <w:tabs>
          <w:tab w:val="left" w:pos="707"/>
        </w:tabs>
        <w:suppressAutoHyphens/>
        <w:textAlignment w:val="baseline"/>
        <w:rPr>
          <w:rFonts w:cs="Arial"/>
          <w:kern w:val="2"/>
          <w:sz w:val="22"/>
          <w:szCs w:val="22"/>
          <w:lang w:val="ca-ES" w:eastAsia="zh-CN"/>
        </w:rPr>
      </w:pPr>
    </w:p>
    <w:p w:rsidR="00C56538" w:rsidRPr="00C56538" w:rsidRDefault="00C56538" w:rsidP="00C56538">
      <w:pPr>
        <w:widowControl w:val="0"/>
        <w:tabs>
          <w:tab w:val="left" w:pos="707"/>
        </w:tabs>
        <w:suppressAutoHyphens/>
        <w:textAlignment w:val="baseline"/>
        <w:rPr>
          <w:rFonts w:cs="Arial"/>
          <w:kern w:val="2"/>
          <w:sz w:val="22"/>
          <w:szCs w:val="22"/>
          <w:lang w:val="ca-ES" w:eastAsia="zh-CN"/>
        </w:rPr>
      </w:pPr>
      <w:r w:rsidRPr="00C56538">
        <w:rPr>
          <w:rFonts w:cs="Arial"/>
          <w:kern w:val="2"/>
          <w:sz w:val="22"/>
          <w:szCs w:val="22"/>
          <w:lang w:val="ca-ES" w:eastAsia="zh-CN"/>
        </w:rPr>
        <w:t xml:space="preserve">L’objectiu d’aquest criteri és potenciar la dinamització d’activitats extraordinàries, i crear una sinèrgia de col·laboració entre l’adjudicatari l’Ajuntament de Premià de Mar, ja que l’activitat econòmica de l’adjudicatari depèn en gran part de l’activitat extraordinària que programi l’Ajuntament dins l’equipament, s’han d’entendre ambdós actors com a basos comunicants. </w:t>
      </w:r>
    </w:p>
    <w:p w:rsidR="00C56538" w:rsidRPr="00C56538" w:rsidRDefault="00C56538" w:rsidP="00C56538">
      <w:pPr>
        <w:widowControl w:val="0"/>
        <w:tabs>
          <w:tab w:val="left" w:pos="707"/>
        </w:tabs>
        <w:suppressAutoHyphens/>
        <w:textAlignment w:val="baseline"/>
        <w:rPr>
          <w:rFonts w:cs="Arial"/>
          <w:kern w:val="2"/>
          <w:sz w:val="22"/>
          <w:szCs w:val="22"/>
          <w:lang w:val="ca-ES" w:eastAsia="zh-CN"/>
        </w:rPr>
      </w:pPr>
    </w:p>
    <w:p w:rsidR="003E5096" w:rsidRPr="00347437" w:rsidRDefault="00C56538" w:rsidP="003E5096">
      <w:pPr>
        <w:widowControl w:val="0"/>
        <w:tabs>
          <w:tab w:val="left" w:pos="707"/>
        </w:tabs>
        <w:suppressAutoHyphens/>
        <w:textAlignment w:val="baseline"/>
        <w:rPr>
          <w:rFonts w:cs="Arial"/>
          <w:kern w:val="2"/>
          <w:sz w:val="22"/>
          <w:szCs w:val="22"/>
          <w:lang w:val="ca-ES" w:eastAsia="zh-CN"/>
        </w:rPr>
      </w:pPr>
      <w:r w:rsidRPr="00C56538">
        <w:rPr>
          <w:rFonts w:cs="Arial"/>
          <w:kern w:val="2"/>
          <w:sz w:val="22"/>
          <w:szCs w:val="22"/>
          <w:lang w:val="ca-ES" w:eastAsia="zh-CN"/>
        </w:rPr>
        <w:t>L’Ajuntament comunicarà amb una antelació mínima d’un mes les despeses que integren aquest concepte (plantes, pica-pica o d’altres similars). L’Adjudicatari per tant haurà d’organitzar l’activitat (encarregar, contractar i pagar), coordinant-se amb l’entitat i el propi Ajuntament. L’Ajuntament supervisarà el compliment d’aquesta obligació sol·licitant els pressupostos i factures corresponents una vegada finalitzada l’activitat.</w:t>
      </w:r>
    </w:p>
    <w:p w:rsidR="003E5096" w:rsidRPr="00347437" w:rsidRDefault="003E5096" w:rsidP="003E5096">
      <w:pPr>
        <w:widowControl w:val="0"/>
        <w:tabs>
          <w:tab w:val="left" w:pos="707"/>
        </w:tabs>
        <w:suppressAutoHyphens/>
        <w:textAlignment w:val="baseline"/>
        <w:rPr>
          <w:rFonts w:cs="Arial"/>
          <w:kern w:val="2"/>
          <w:sz w:val="22"/>
          <w:szCs w:val="22"/>
          <w:lang w:val="ca-ES" w:eastAsia="zh-CN"/>
        </w:rPr>
      </w:pPr>
    </w:p>
    <w:p w:rsidR="003E5096" w:rsidRPr="00347437" w:rsidRDefault="003E5096" w:rsidP="003E5096">
      <w:pPr>
        <w:widowControl w:val="0"/>
        <w:tabs>
          <w:tab w:val="left" w:pos="707"/>
        </w:tabs>
        <w:suppressAutoHyphens/>
        <w:textAlignment w:val="baseline"/>
        <w:rPr>
          <w:rFonts w:cs="Arial"/>
          <w:kern w:val="2"/>
          <w:sz w:val="22"/>
          <w:szCs w:val="22"/>
          <w:lang w:val="ca-ES" w:eastAsia="zh-CN"/>
        </w:rPr>
      </w:pPr>
      <w:r w:rsidRPr="00347437">
        <w:rPr>
          <w:rFonts w:cs="Arial"/>
          <w:kern w:val="2"/>
          <w:sz w:val="22"/>
          <w:szCs w:val="22"/>
          <w:lang w:val="ca-ES" w:eastAsia="zh-CN"/>
        </w:rPr>
        <w:t>1</w:t>
      </w:r>
      <w:r w:rsidR="002A5191">
        <w:rPr>
          <w:rFonts w:cs="Arial"/>
          <w:kern w:val="2"/>
          <w:sz w:val="22"/>
          <w:szCs w:val="22"/>
          <w:lang w:val="ca-ES" w:eastAsia="zh-CN"/>
        </w:rPr>
        <w:t>0</w:t>
      </w:r>
      <w:r w:rsidRPr="00347437">
        <w:rPr>
          <w:rFonts w:cs="Arial"/>
          <w:kern w:val="2"/>
          <w:sz w:val="22"/>
          <w:szCs w:val="22"/>
          <w:lang w:val="ca-ES" w:eastAsia="zh-CN"/>
        </w:rPr>
        <w:t>.1.c) Carta amb productes per persones amb diferents intoleràncies alimentàries, com celíacs (sense gluten), sense lactosa, vegetarians etc.., en aquest criteri s’atorgaran directament 20 punts.</w:t>
      </w: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b/>
          <w:sz w:val="22"/>
          <w:szCs w:val="22"/>
          <w:lang w:val="ca-ES"/>
        </w:rPr>
      </w:pPr>
      <w:r w:rsidRPr="00E7070C">
        <w:rPr>
          <w:b/>
          <w:sz w:val="22"/>
          <w:szCs w:val="22"/>
          <w:lang w:val="ca-ES"/>
        </w:rPr>
        <w:t>Variants, alternatives o ofertes integradores</w:t>
      </w:r>
    </w:p>
    <w:p w:rsidR="003E5096" w:rsidRPr="00E7070C" w:rsidRDefault="003E5096" w:rsidP="003E5096">
      <w:pPr>
        <w:rPr>
          <w:b/>
          <w:sz w:val="22"/>
          <w:szCs w:val="22"/>
          <w:lang w:val="ca-ES"/>
        </w:rPr>
      </w:pPr>
    </w:p>
    <w:p w:rsidR="003E5096" w:rsidRPr="00E7070C" w:rsidRDefault="003E5096" w:rsidP="003E5096">
      <w:pPr>
        <w:rPr>
          <w:sz w:val="22"/>
          <w:szCs w:val="22"/>
          <w:lang w:val="ca-ES"/>
        </w:rPr>
      </w:pPr>
      <w:r w:rsidRPr="00E7070C">
        <w:rPr>
          <w:sz w:val="22"/>
          <w:szCs w:val="22"/>
          <w:lang w:val="ca-ES"/>
        </w:rPr>
        <w:t>No escau.</w:t>
      </w:r>
    </w:p>
    <w:p w:rsidR="003E5096" w:rsidRPr="00E7070C" w:rsidRDefault="003E5096" w:rsidP="003E5096">
      <w:pPr>
        <w:rPr>
          <w:b/>
          <w:sz w:val="22"/>
          <w:szCs w:val="22"/>
          <w:lang w:val="ca-ES"/>
        </w:rPr>
      </w:pPr>
    </w:p>
    <w:p w:rsidR="003E5096" w:rsidRPr="00E7070C" w:rsidRDefault="003E5096" w:rsidP="003E5096">
      <w:pPr>
        <w:rPr>
          <w:b/>
          <w:sz w:val="22"/>
          <w:szCs w:val="22"/>
          <w:lang w:val="ca-ES"/>
        </w:rPr>
      </w:pPr>
    </w:p>
    <w:p w:rsidR="003E5096" w:rsidRPr="00E7070C" w:rsidRDefault="003E5096" w:rsidP="003E5096">
      <w:pPr>
        <w:numPr>
          <w:ilvl w:val="0"/>
          <w:numId w:val="11"/>
        </w:numPr>
        <w:contextualSpacing/>
        <w:jc w:val="left"/>
        <w:rPr>
          <w:b/>
          <w:sz w:val="22"/>
          <w:szCs w:val="22"/>
          <w:lang w:val="ca-ES"/>
        </w:rPr>
      </w:pPr>
      <w:r w:rsidRPr="00E7070C">
        <w:rPr>
          <w:b/>
          <w:sz w:val="22"/>
          <w:szCs w:val="22"/>
          <w:lang w:val="ca-ES"/>
        </w:rPr>
        <w:t>Termini de presentació de proposicions</w:t>
      </w:r>
    </w:p>
    <w:p w:rsidR="003E5096" w:rsidRPr="00E7070C" w:rsidRDefault="003E5096" w:rsidP="003E5096">
      <w:pPr>
        <w:rPr>
          <w:b/>
          <w:sz w:val="22"/>
          <w:szCs w:val="22"/>
          <w:lang w:val="ca-ES"/>
        </w:rPr>
      </w:pPr>
    </w:p>
    <w:p w:rsidR="003E5096" w:rsidRPr="00E7070C" w:rsidRDefault="003E5096" w:rsidP="003E5096">
      <w:pPr>
        <w:rPr>
          <w:sz w:val="22"/>
          <w:szCs w:val="22"/>
          <w:lang w:val="ca-ES"/>
        </w:rPr>
      </w:pPr>
      <w:r w:rsidRPr="00E7070C">
        <w:rPr>
          <w:sz w:val="22"/>
          <w:szCs w:val="22"/>
          <w:lang w:val="ca-ES"/>
        </w:rPr>
        <w:t xml:space="preserve">El termini per a la presentació de la documentació exigida de conformitat amb el que preveu la clàusula següent d’aquest plec, serà de </w:t>
      </w:r>
      <w:r>
        <w:rPr>
          <w:sz w:val="22"/>
          <w:szCs w:val="22"/>
          <w:lang w:val="ca-ES"/>
        </w:rPr>
        <w:t>15 dies naturals des de l’endemà de la publicació de l’anunci de licitació en el Perfil del Contractant.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Es recomana que la presentació d’ofertes es realitzi amb l’antelació suficient que permeti resoldre possibles incidències durant la preparació o enviament de l’oferta.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3E5096" w:rsidRPr="00E7070C" w:rsidRDefault="003E5096" w:rsidP="003E5096">
      <w:pPr>
        <w:rPr>
          <w:b/>
          <w:sz w:val="22"/>
          <w:szCs w:val="22"/>
          <w:lang w:val="ca-ES"/>
        </w:rPr>
      </w:pPr>
    </w:p>
    <w:p w:rsidR="003E5096" w:rsidRPr="00E7070C" w:rsidRDefault="003E5096" w:rsidP="003E5096">
      <w:pPr>
        <w:numPr>
          <w:ilvl w:val="0"/>
          <w:numId w:val="11"/>
        </w:numPr>
        <w:contextualSpacing/>
        <w:jc w:val="left"/>
        <w:rPr>
          <w:b/>
          <w:sz w:val="22"/>
          <w:szCs w:val="22"/>
          <w:lang w:val="ca-ES"/>
        </w:rPr>
      </w:pPr>
      <w:r w:rsidRPr="00E7070C">
        <w:rPr>
          <w:b/>
          <w:sz w:val="22"/>
          <w:szCs w:val="22"/>
          <w:lang w:val="ca-ES"/>
        </w:rPr>
        <w:t>Documents a presentar pels licitadors, així com la forma i contingut de les proposicions</w:t>
      </w:r>
    </w:p>
    <w:p w:rsidR="003E5096" w:rsidRPr="00E7070C" w:rsidRDefault="003E5096" w:rsidP="003E5096">
      <w:pPr>
        <w:rPr>
          <w:b/>
          <w:sz w:val="22"/>
          <w:szCs w:val="22"/>
          <w:lang w:val="ca-ES"/>
        </w:rPr>
      </w:pPr>
    </w:p>
    <w:p w:rsidR="003E5096" w:rsidRPr="00E7070C" w:rsidRDefault="003E5096" w:rsidP="003E5096">
      <w:pPr>
        <w:rPr>
          <w:sz w:val="22"/>
          <w:szCs w:val="22"/>
          <w:lang w:val="ca-ES"/>
        </w:rPr>
      </w:pPr>
      <w:r w:rsidRPr="00E7070C">
        <w:rPr>
          <w:b/>
          <w:bCs/>
          <w:sz w:val="22"/>
          <w:szCs w:val="22"/>
          <w:lang w:val="ca-ES"/>
        </w:rPr>
        <w:t>13.1. Documentació que ha de constar en el sobre  A</w:t>
      </w:r>
    </w:p>
    <w:p w:rsidR="003E5096" w:rsidRPr="00E7070C" w:rsidRDefault="003E5096" w:rsidP="003E5096">
      <w:pPr>
        <w:rPr>
          <w:b/>
          <w:bCs/>
          <w:sz w:val="22"/>
          <w:szCs w:val="22"/>
          <w:lang w:val="ca-ES"/>
        </w:rPr>
      </w:pPr>
    </w:p>
    <w:p w:rsidR="003E5096" w:rsidRPr="00E7070C" w:rsidRDefault="003E5096" w:rsidP="003E5096">
      <w:pPr>
        <w:rPr>
          <w:sz w:val="22"/>
          <w:szCs w:val="22"/>
          <w:lang w:val="ca-ES"/>
        </w:rPr>
      </w:pPr>
      <w:r w:rsidRPr="00E7070C">
        <w:rPr>
          <w:sz w:val="22"/>
          <w:szCs w:val="22"/>
          <w:lang w:val="ca-ES"/>
        </w:rPr>
        <w:t>L’acreditació de la capacitat d’obrar de l’empresa i la selva solvència s’haurà de fer a través de: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a. </w:t>
      </w:r>
      <w:r w:rsidRPr="00E7070C">
        <w:rPr>
          <w:sz w:val="22"/>
          <w:szCs w:val="22"/>
          <w:u w:val="single"/>
          <w:lang w:val="ca-ES"/>
        </w:rPr>
        <w:t>L’aportació del Document Europeu Únic de Contractació (DEUC):</w:t>
      </w:r>
    </w:p>
    <w:p w:rsidR="003E5096" w:rsidRPr="00E7070C" w:rsidRDefault="003E5096" w:rsidP="003E5096">
      <w:pPr>
        <w:rPr>
          <w:sz w:val="22"/>
          <w:szCs w:val="22"/>
          <w:lang w:val="ca-ES"/>
        </w:rPr>
      </w:pPr>
      <w:r w:rsidRPr="00E7070C">
        <w:rPr>
          <w:sz w:val="22"/>
          <w:szCs w:val="22"/>
          <w:lang w:val="ca-ES"/>
        </w:rPr>
        <w:t>Les empreses licitadores han de presentar el Document europeu únic de contractació (DEUC), el qual s’adjunta com a annex a aquest plec , mitjançant el qual declaren el següent: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3E5096" w:rsidRPr="00E7070C" w:rsidRDefault="003E5096" w:rsidP="003E5096">
      <w:pPr>
        <w:rPr>
          <w:sz w:val="22"/>
          <w:szCs w:val="22"/>
          <w:lang w:val="ca-ES"/>
        </w:rPr>
      </w:pPr>
      <w:r w:rsidRPr="00E7070C">
        <w:rPr>
          <w:sz w:val="22"/>
          <w:szCs w:val="22"/>
          <w:lang w:val="ca-ES"/>
        </w:rPr>
        <w:t>- Que compleix els requisits de solvència econòmica i financera, i tècnica i professional, de conformitat amb els requisits mínims exigits en aquest plec;</w:t>
      </w:r>
    </w:p>
    <w:p w:rsidR="003E5096" w:rsidRPr="00E7070C" w:rsidRDefault="003E5096" w:rsidP="003E5096">
      <w:pPr>
        <w:rPr>
          <w:sz w:val="22"/>
          <w:szCs w:val="22"/>
          <w:lang w:val="ca-ES"/>
        </w:rPr>
      </w:pPr>
      <w:r w:rsidRPr="00E7070C">
        <w:rPr>
          <w:sz w:val="22"/>
          <w:szCs w:val="22"/>
          <w:lang w:val="ca-ES"/>
        </w:rPr>
        <w:t>- Que no està incursa en prohibició de contractar;</w:t>
      </w:r>
    </w:p>
    <w:p w:rsidR="003E5096" w:rsidRPr="00E7070C" w:rsidRDefault="003E5096" w:rsidP="003E5096">
      <w:pPr>
        <w:rPr>
          <w:sz w:val="22"/>
          <w:szCs w:val="22"/>
          <w:lang w:val="ca-ES"/>
        </w:rPr>
      </w:pPr>
      <w:r w:rsidRPr="00E7070C">
        <w:rPr>
          <w:sz w:val="22"/>
          <w:szCs w:val="22"/>
          <w:lang w:val="ca-ES"/>
        </w:rPr>
        <w:lastRenderedPageBreak/>
        <w:t>- Que compleix amb la resta de requisits que s’estableixen en aquest plec i que es poden acreditar mitjançant el DEUC.</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Tanmateix, l’òrgan de contractació o la mesa de contractació podrà demanar a les empreses licitadores que presentin la totalitat o una part de la documentació justificativa del compliment dels requisits previs, quan considerin que hi ha dubtes raonables sobre la </w:t>
      </w:r>
      <w:r w:rsidRPr="00E7070C">
        <w:rPr>
          <w:sz w:val="22"/>
          <w:szCs w:val="22"/>
          <w:lang w:val="ca-ES"/>
        </w:rPr>
        <w:lastRenderedPageBreak/>
        <w:t>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Les empreses disposen de l’enllaç següent per obtenir el DEUC en català:</w:t>
      </w:r>
    </w:p>
    <w:p w:rsidR="003E5096" w:rsidRPr="00E7070C" w:rsidRDefault="001E00B1" w:rsidP="003E5096">
      <w:pPr>
        <w:rPr>
          <w:sz w:val="22"/>
          <w:szCs w:val="22"/>
          <w:lang w:val="ca-ES"/>
        </w:rPr>
      </w:pPr>
      <w:hyperlink r:id="rId15" w:history="1">
        <w:r w:rsidR="003E5096" w:rsidRPr="00E7070C">
          <w:rPr>
            <w:color w:val="0000FF"/>
            <w:sz w:val="22"/>
            <w:szCs w:val="22"/>
            <w:u w:val="single"/>
            <w:lang w:val="ca-ES"/>
          </w:rPr>
          <w:t>https://contractacio.gencat.cat/web/.content/inici/tramits-serveis/document/document-europeu-unic-contractacio.pdf</w:t>
        </w:r>
      </w:hyperlink>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b. </w:t>
      </w:r>
      <w:r w:rsidRPr="00E7070C">
        <w:rPr>
          <w:sz w:val="22"/>
          <w:szCs w:val="22"/>
          <w:u w:val="single"/>
          <w:lang w:val="ca-ES"/>
        </w:rPr>
        <w:t>Compromís d’adscripció de mitjans materials i/o personals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c. </w:t>
      </w:r>
      <w:r w:rsidRPr="00E7070C">
        <w:rPr>
          <w:sz w:val="22"/>
          <w:szCs w:val="22"/>
          <w:u w:val="single"/>
          <w:lang w:val="ca-ES"/>
        </w:rPr>
        <w:t>Declaració de submissió als jutjats i tribunals espanyols</w:t>
      </w:r>
    </w:p>
    <w:p w:rsidR="003E5096" w:rsidRPr="00E7070C" w:rsidRDefault="003E5096" w:rsidP="003E5096">
      <w:pPr>
        <w:rPr>
          <w:sz w:val="22"/>
          <w:szCs w:val="22"/>
          <w:lang w:val="ca-ES"/>
        </w:rPr>
      </w:pPr>
    </w:p>
    <w:p w:rsidR="003E5096" w:rsidRDefault="003E5096" w:rsidP="003E5096">
      <w:pPr>
        <w:rPr>
          <w:sz w:val="22"/>
          <w:szCs w:val="22"/>
          <w:lang w:val="ca-ES"/>
        </w:rPr>
      </w:pPr>
      <w:r w:rsidRPr="00E7070C">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3E5096" w:rsidRDefault="003E5096" w:rsidP="003E5096">
      <w:pPr>
        <w:rPr>
          <w:sz w:val="22"/>
          <w:szCs w:val="22"/>
          <w:lang w:val="ca-ES"/>
        </w:rPr>
      </w:pPr>
    </w:p>
    <w:p w:rsidR="003E5096" w:rsidRPr="005B6463" w:rsidRDefault="003E5096" w:rsidP="003E5096">
      <w:pPr>
        <w:rPr>
          <w:sz w:val="22"/>
          <w:szCs w:val="22"/>
          <w:lang w:val="ca-ES"/>
        </w:rPr>
      </w:pPr>
      <w:r>
        <w:rPr>
          <w:sz w:val="22"/>
          <w:szCs w:val="22"/>
          <w:lang w:val="ca-ES"/>
        </w:rPr>
        <w:t>d</w:t>
      </w:r>
      <w:r w:rsidRPr="005B6463">
        <w:rPr>
          <w:sz w:val="22"/>
          <w:szCs w:val="22"/>
          <w:lang w:val="ca-ES"/>
        </w:rPr>
        <w:t xml:space="preserve">. </w:t>
      </w:r>
      <w:r w:rsidRPr="005B6463">
        <w:rPr>
          <w:sz w:val="22"/>
          <w:szCs w:val="22"/>
          <w:u w:val="single"/>
          <w:lang w:val="ca-ES"/>
        </w:rPr>
        <w:t>Declaració d’absència de conflicte d’interessos</w:t>
      </w:r>
    </w:p>
    <w:p w:rsidR="003E5096" w:rsidRPr="005B6463" w:rsidRDefault="003E5096" w:rsidP="003E5096">
      <w:pPr>
        <w:rPr>
          <w:sz w:val="22"/>
          <w:szCs w:val="22"/>
          <w:lang w:val="ca-ES"/>
        </w:rPr>
      </w:pPr>
    </w:p>
    <w:p w:rsidR="003E5096" w:rsidRPr="005B6463" w:rsidRDefault="003E5096" w:rsidP="003E5096">
      <w:pPr>
        <w:rPr>
          <w:sz w:val="22"/>
          <w:szCs w:val="22"/>
          <w:lang w:val="ca-ES"/>
        </w:rPr>
      </w:pPr>
      <w:r w:rsidRPr="005B6463">
        <w:rPr>
          <w:sz w:val="22"/>
          <w:szCs w:val="22"/>
          <w:lang w:val="ca-ES"/>
        </w:rPr>
        <w:t>Declaració dels administradors de l’empresa de conformitat amb l’annex V d’aquest PCAP.</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rPr>
          <w:b/>
          <w:bCs/>
          <w:sz w:val="22"/>
          <w:szCs w:val="22"/>
          <w:lang w:val="ca-ES"/>
        </w:rPr>
      </w:pPr>
      <w:r w:rsidRPr="00E7070C">
        <w:rPr>
          <w:b/>
          <w:bCs/>
          <w:sz w:val="22"/>
          <w:szCs w:val="22"/>
          <w:lang w:val="ca-ES"/>
        </w:rPr>
        <w:t>13.2. Documentació que ha de constar en el sobre B</w:t>
      </w:r>
    </w:p>
    <w:p w:rsidR="003E5096" w:rsidRPr="00E7070C" w:rsidRDefault="003E5096" w:rsidP="003E5096">
      <w:pPr>
        <w:rPr>
          <w:b/>
          <w:bCs/>
          <w:sz w:val="22"/>
          <w:szCs w:val="22"/>
          <w:lang w:val="ca-ES"/>
        </w:rPr>
      </w:pPr>
    </w:p>
    <w:p w:rsidR="003E5096" w:rsidRPr="00E7070C" w:rsidRDefault="002A5191" w:rsidP="002A5191">
      <w:pPr>
        <w:numPr>
          <w:ilvl w:val="0"/>
          <w:numId w:val="23"/>
        </w:numPr>
        <w:rPr>
          <w:sz w:val="22"/>
          <w:szCs w:val="22"/>
          <w:lang w:val="ca-ES"/>
        </w:rPr>
      </w:pPr>
      <w:r>
        <w:rPr>
          <w:sz w:val="22"/>
          <w:szCs w:val="22"/>
          <w:lang w:val="ca-ES"/>
        </w:rPr>
        <w:t>C</w:t>
      </w:r>
      <w:r w:rsidR="003E5096">
        <w:rPr>
          <w:sz w:val="22"/>
          <w:szCs w:val="22"/>
          <w:lang w:val="ca-ES"/>
        </w:rPr>
        <w:t>riteris automàtics</w:t>
      </w:r>
    </w:p>
    <w:p w:rsidR="003E5096" w:rsidRPr="00E7070C" w:rsidRDefault="003E5096" w:rsidP="003E5096">
      <w:pPr>
        <w:rPr>
          <w:sz w:val="22"/>
          <w:szCs w:val="22"/>
          <w:lang w:val="ca-ES"/>
        </w:rPr>
      </w:pPr>
    </w:p>
    <w:p w:rsidR="003E5096" w:rsidRDefault="003E5096" w:rsidP="003E5096">
      <w:pPr>
        <w:rPr>
          <w:sz w:val="22"/>
          <w:szCs w:val="22"/>
          <w:lang w:val="ca-ES"/>
        </w:rPr>
      </w:pPr>
      <w:r w:rsidRPr="00E7070C">
        <w:rPr>
          <w:sz w:val="22"/>
          <w:szCs w:val="22"/>
          <w:lang w:val="ca-ES"/>
        </w:rPr>
        <w:t>• Informe de compliment del PPT. L’empresa licitadora haurà de presentar un document en el què es concreti com executarà les prescripcions mínimes obligatòries del PPT que no són objecte de valor</w:t>
      </w:r>
      <w:r w:rsidR="002A5191">
        <w:rPr>
          <w:sz w:val="22"/>
          <w:szCs w:val="22"/>
          <w:lang w:val="ca-ES"/>
        </w:rPr>
        <w:t>ació en la clàusula 10 del PCAP.</w:t>
      </w:r>
    </w:p>
    <w:p w:rsidR="002A5191" w:rsidRPr="00E7070C" w:rsidRDefault="002A5191" w:rsidP="003E5096">
      <w:pPr>
        <w:rPr>
          <w:sz w:val="22"/>
          <w:szCs w:val="22"/>
          <w:lang w:val="ca-ES"/>
        </w:rPr>
      </w:pPr>
    </w:p>
    <w:p w:rsidR="003E5096" w:rsidRPr="00E7070C" w:rsidRDefault="003E5096" w:rsidP="003E5096">
      <w:pPr>
        <w:rPr>
          <w:sz w:val="22"/>
          <w:szCs w:val="22"/>
          <w:lang w:val="ca-ES"/>
        </w:rPr>
      </w:pPr>
      <w:r w:rsidRPr="00E7070C">
        <w:rPr>
          <w:b/>
          <w:bCs/>
          <w:sz w:val="22"/>
          <w:szCs w:val="22"/>
          <w:lang w:val="ca-ES"/>
        </w:rPr>
        <w:t>13.4. Conseqüències de la presentació i de la retirada indeguda de la proposició</w:t>
      </w:r>
    </w:p>
    <w:p w:rsidR="003E5096" w:rsidRPr="00E7070C" w:rsidRDefault="003E5096" w:rsidP="003E5096">
      <w:pPr>
        <w:rPr>
          <w:b/>
          <w:bCs/>
          <w:sz w:val="22"/>
          <w:szCs w:val="22"/>
          <w:lang w:val="ca-ES"/>
        </w:rPr>
      </w:pPr>
    </w:p>
    <w:p w:rsidR="003E5096" w:rsidRPr="00E7070C" w:rsidRDefault="003E5096" w:rsidP="003E5096">
      <w:pPr>
        <w:rPr>
          <w:sz w:val="22"/>
          <w:szCs w:val="22"/>
          <w:lang w:val="ca-ES"/>
        </w:rPr>
      </w:pPr>
      <w:r w:rsidRPr="00E7070C">
        <w:rPr>
          <w:sz w:val="22"/>
          <w:szCs w:val="22"/>
          <w:lang w:val="ca-ES"/>
        </w:rPr>
        <w:t xml:space="preserve">De conformitat amb l’article 139.1 de la LCSP, les proposicions han d’ajustar-se al contingut dels plecs reguladors d’aquesta contractació i la resta de la documentació que </w:t>
      </w:r>
      <w:r w:rsidRPr="00E7070C">
        <w:rPr>
          <w:sz w:val="22"/>
          <w:szCs w:val="22"/>
          <w:lang w:val="ca-ES"/>
        </w:rPr>
        <w:lastRenderedPageBreak/>
        <w:t>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Mode de presentació de les proposicions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Les proposicions (sobres A, B) s’hauran de presentar electrònicament. Les proposicions que no es presentin per mitjans electrònics, en la forma que determina aquest plec, seran excloses.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w:t>
      </w:r>
      <w:r w:rsidRPr="00E7070C">
        <w:rPr>
          <w:sz w:val="22"/>
          <w:szCs w:val="22"/>
          <w:lang w:val="ca-ES"/>
        </w:rPr>
        <w:lastRenderedPageBreak/>
        <w:t>terme mitjançant la signatura del resum de l’oferta, que incorpora l’empremta electrònica de la resta de documents que la integren.</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Mesa de contractació</w:t>
      </w:r>
    </w:p>
    <w:p w:rsidR="003E5096" w:rsidRPr="00E7070C" w:rsidRDefault="003E5096" w:rsidP="003E5096">
      <w:pPr>
        <w:rPr>
          <w:sz w:val="22"/>
          <w:szCs w:val="22"/>
          <w:lang w:val="ca-ES"/>
        </w:rPr>
      </w:pPr>
    </w:p>
    <w:p w:rsidR="003E5096" w:rsidRPr="005406C7" w:rsidRDefault="003E5096" w:rsidP="003E5096">
      <w:pPr>
        <w:rPr>
          <w:sz w:val="22"/>
          <w:szCs w:val="22"/>
          <w:lang w:val="ca-ES"/>
        </w:rPr>
      </w:pPr>
      <w:r w:rsidRPr="005406C7">
        <w:rPr>
          <w:sz w:val="22"/>
          <w:szCs w:val="22"/>
          <w:lang w:val="ca-ES"/>
        </w:rPr>
        <w:t>La Mesa de contractació estarà integrada per:</w:t>
      </w:r>
    </w:p>
    <w:p w:rsidR="003E5096" w:rsidRPr="005406C7" w:rsidRDefault="003E5096" w:rsidP="003E5096">
      <w:pPr>
        <w:rPr>
          <w:sz w:val="22"/>
          <w:szCs w:val="22"/>
          <w:lang w:val="ca-ES"/>
        </w:rPr>
      </w:pPr>
    </w:p>
    <w:p w:rsidR="003E5096" w:rsidRPr="005406C7" w:rsidRDefault="003E5096" w:rsidP="003E5096">
      <w:pPr>
        <w:rPr>
          <w:sz w:val="22"/>
          <w:szCs w:val="22"/>
          <w:lang w:val="ca-ES"/>
        </w:rPr>
      </w:pPr>
      <w:r w:rsidRPr="005406C7">
        <w:rPr>
          <w:sz w:val="22"/>
          <w:szCs w:val="22"/>
          <w:lang w:val="ca-ES"/>
        </w:rPr>
        <w:t>President de la mesa, la cap del departament de Contractació i compres</w:t>
      </w:r>
    </w:p>
    <w:p w:rsidR="003E5096" w:rsidRPr="005406C7" w:rsidRDefault="003E5096" w:rsidP="003E5096">
      <w:pPr>
        <w:rPr>
          <w:sz w:val="22"/>
          <w:szCs w:val="22"/>
          <w:lang w:val="ca-ES"/>
        </w:rPr>
      </w:pPr>
      <w:r w:rsidRPr="005406C7">
        <w:rPr>
          <w:sz w:val="22"/>
          <w:szCs w:val="22"/>
          <w:lang w:val="ca-ES"/>
        </w:rPr>
        <w:t>Vocal tècnic: el tècnic de gent gran</w:t>
      </w:r>
    </w:p>
    <w:p w:rsidR="003E5096" w:rsidRPr="005406C7" w:rsidRDefault="003E5096" w:rsidP="003E5096">
      <w:pPr>
        <w:rPr>
          <w:sz w:val="22"/>
          <w:szCs w:val="22"/>
          <w:lang w:val="ca-ES"/>
        </w:rPr>
      </w:pPr>
      <w:r w:rsidRPr="005406C7">
        <w:rPr>
          <w:sz w:val="22"/>
          <w:szCs w:val="22"/>
          <w:lang w:val="ca-ES"/>
        </w:rPr>
        <w:t xml:space="preserve">Vocal tècnic: </w:t>
      </w:r>
      <w:r>
        <w:rPr>
          <w:sz w:val="22"/>
          <w:szCs w:val="22"/>
          <w:lang w:val="ca-ES"/>
        </w:rPr>
        <w:t>la c</w:t>
      </w:r>
      <w:r w:rsidRPr="005406C7">
        <w:rPr>
          <w:sz w:val="22"/>
          <w:szCs w:val="22"/>
          <w:lang w:val="ca-ES"/>
        </w:rPr>
        <w:t>ap de gent gran</w:t>
      </w:r>
    </w:p>
    <w:p w:rsidR="003E5096" w:rsidRPr="005406C7" w:rsidRDefault="003E5096" w:rsidP="003E5096">
      <w:pPr>
        <w:rPr>
          <w:sz w:val="22"/>
          <w:szCs w:val="22"/>
          <w:lang w:val="ca-ES"/>
        </w:rPr>
      </w:pPr>
      <w:r w:rsidRPr="005406C7">
        <w:rPr>
          <w:sz w:val="22"/>
          <w:szCs w:val="22"/>
          <w:lang w:val="ca-ES"/>
        </w:rPr>
        <w:t>Vocal jurídic: el secretari accidental de l’Ajuntament.</w:t>
      </w:r>
    </w:p>
    <w:p w:rsidR="003E5096" w:rsidRPr="005406C7" w:rsidRDefault="003E5096" w:rsidP="003E5096">
      <w:pPr>
        <w:rPr>
          <w:sz w:val="22"/>
          <w:szCs w:val="22"/>
          <w:lang w:val="ca-ES"/>
        </w:rPr>
      </w:pPr>
      <w:r w:rsidRPr="005406C7">
        <w:rPr>
          <w:sz w:val="22"/>
          <w:szCs w:val="22"/>
          <w:lang w:val="ca-ES"/>
        </w:rPr>
        <w:t>Vocal econòmic: la Interventora accidental</w:t>
      </w:r>
    </w:p>
    <w:p w:rsidR="003E5096" w:rsidRPr="005406C7" w:rsidRDefault="003E5096" w:rsidP="003E5096">
      <w:pPr>
        <w:rPr>
          <w:sz w:val="22"/>
          <w:szCs w:val="22"/>
          <w:lang w:val="ca-ES"/>
        </w:rPr>
      </w:pPr>
      <w:r w:rsidRPr="005406C7">
        <w:rPr>
          <w:sz w:val="22"/>
          <w:szCs w:val="22"/>
          <w:lang w:val="ca-ES"/>
        </w:rPr>
        <w:t>Secretari de la mesa de contractació, administrativa del departament de Contractació i compres</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Règim de funcionament de les sessions de la mesa i classificació de les ofertes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b/>
          <w:bCs/>
          <w:sz w:val="22"/>
          <w:szCs w:val="22"/>
          <w:lang w:val="ca-ES"/>
        </w:rPr>
        <w:t>16.1. Obertura del sobre A</w:t>
      </w:r>
    </w:p>
    <w:p w:rsidR="003E5096" w:rsidRPr="00E7070C" w:rsidRDefault="003E5096" w:rsidP="003E5096">
      <w:pPr>
        <w:rPr>
          <w:b/>
          <w:bCs/>
          <w:sz w:val="22"/>
          <w:szCs w:val="22"/>
          <w:lang w:val="ca-ES"/>
        </w:rPr>
      </w:pPr>
    </w:p>
    <w:p w:rsidR="003E5096" w:rsidRPr="00E7070C" w:rsidRDefault="003E5096" w:rsidP="003E5096">
      <w:pPr>
        <w:rPr>
          <w:sz w:val="22"/>
          <w:szCs w:val="22"/>
          <w:lang w:val="ca-ES"/>
        </w:rPr>
      </w:pPr>
      <w:r w:rsidRPr="00E7070C">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w:t>
      </w:r>
      <w:r>
        <w:rPr>
          <w:sz w:val="22"/>
          <w:szCs w:val="22"/>
          <w:lang w:val="ca-ES"/>
        </w:rPr>
        <w:t xml:space="preserve">ils per tal que els licitadors </w:t>
      </w:r>
      <w:r w:rsidRPr="00E7070C">
        <w:rPr>
          <w:sz w:val="22"/>
          <w:szCs w:val="22"/>
          <w:lang w:val="ca-ES"/>
        </w:rPr>
        <w:t xml:space="preserve">facin les correccions o esmenes corresponents davant la pròpia Mesa de Contractació.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D’aquesta ac</w:t>
      </w:r>
      <w:r>
        <w:rPr>
          <w:sz w:val="22"/>
          <w:szCs w:val="22"/>
          <w:lang w:val="ca-ES"/>
        </w:rPr>
        <w:t xml:space="preserve">tuació, se’n deixarà constància </w:t>
      </w:r>
      <w:r w:rsidRPr="00E7070C">
        <w:rPr>
          <w:sz w:val="22"/>
          <w:szCs w:val="22"/>
          <w:lang w:val="ca-ES"/>
        </w:rPr>
        <w:t xml:space="preserve">en l’acta que necessàriament s’haurà d’estendre.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Si la documentació presenta defectes substancials, deficiències materials o omissions no esmenables, no es podrà admetre la proposició.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b/>
          <w:bCs/>
          <w:sz w:val="22"/>
          <w:szCs w:val="22"/>
          <w:lang w:val="ca-ES"/>
        </w:rPr>
        <w:t>16.</w:t>
      </w:r>
      <w:r>
        <w:rPr>
          <w:b/>
          <w:bCs/>
          <w:sz w:val="22"/>
          <w:szCs w:val="22"/>
          <w:lang w:val="ca-ES"/>
        </w:rPr>
        <w:t>2</w:t>
      </w:r>
      <w:r w:rsidRPr="00E7070C">
        <w:rPr>
          <w:b/>
          <w:bCs/>
          <w:sz w:val="22"/>
          <w:szCs w:val="22"/>
          <w:lang w:val="ca-ES"/>
        </w:rPr>
        <w:t xml:space="preserve"> Obertura del sobre </w:t>
      </w:r>
      <w:r>
        <w:rPr>
          <w:b/>
          <w:bCs/>
          <w:sz w:val="22"/>
          <w:szCs w:val="22"/>
          <w:lang w:val="ca-ES"/>
        </w:rPr>
        <w:t>B</w:t>
      </w:r>
    </w:p>
    <w:p w:rsidR="003E5096" w:rsidRPr="00E7070C" w:rsidRDefault="003E5096" w:rsidP="003E5096">
      <w:pPr>
        <w:rPr>
          <w:b/>
          <w:bCs/>
          <w:sz w:val="22"/>
          <w:szCs w:val="22"/>
          <w:lang w:val="ca-ES"/>
        </w:rPr>
      </w:pPr>
    </w:p>
    <w:p w:rsidR="003E5096" w:rsidRPr="00E7070C" w:rsidRDefault="003E5096" w:rsidP="003E5096">
      <w:pPr>
        <w:rPr>
          <w:sz w:val="22"/>
          <w:szCs w:val="22"/>
          <w:lang w:val="ca-ES"/>
        </w:rPr>
      </w:pPr>
      <w:r w:rsidRPr="00E7070C">
        <w:rPr>
          <w:sz w:val="22"/>
          <w:szCs w:val="22"/>
          <w:lang w:val="ca-ES"/>
        </w:rPr>
        <w:lastRenderedPageBreak/>
        <w:t>La Mesa de contractació llegirà, en veu alta, e</w:t>
      </w:r>
      <w:r w:rsidR="002A5191">
        <w:rPr>
          <w:sz w:val="22"/>
          <w:szCs w:val="22"/>
          <w:lang w:val="ca-ES"/>
        </w:rPr>
        <w:t>l contingut de les proposicions</w:t>
      </w:r>
      <w:r w:rsidRPr="00E7070C">
        <w:rPr>
          <w:sz w:val="22"/>
          <w:szCs w:val="22"/>
          <w:lang w:val="ca-ES"/>
        </w:rPr>
        <w:t xml:space="preserve"> de les empreses que n’hagin resultat admeses o aquelles altres a les quals se les hagi admès sota condició d’esmena d’algun defecte i/o mancança detectada en la documentació presentada dins d’un termini màxim atorgat a l’efecte.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Documentació a presentar per l’empresa que hagi presentat la millor oferta relació qualitat – preu</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lastRenderedPageBreak/>
        <w:t>1- L’acreditació de la capacitat d’obrar de l’empresa s’haurà de fer a través de còpies compulsades de:</w:t>
      </w:r>
    </w:p>
    <w:p w:rsidR="003E5096" w:rsidRPr="00E7070C" w:rsidRDefault="003E5096" w:rsidP="003E5096">
      <w:pPr>
        <w:rPr>
          <w:sz w:val="22"/>
          <w:szCs w:val="22"/>
          <w:lang w:val="ca-ES"/>
        </w:rPr>
      </w:pPr>
      <w:r w:rsidRPr="00E7070C">
        <w:rPr>
          <w:sz w:val="22"/>
          <w:szCs w:val="22"/>
          <w:lang w:val="ca-ES"/>
        </w:rPr>
        <w:t>a. Escriptura de constitució i/o d’estatuts de l’empresa, més aquelles escriptures que haguessin modificat posteriorment part de l’articulat dels estatuts de l’empresa.</w:t>
      </w:r>
    </w:p>
    <w:p w:rsidR="003E5096" w:rsidRPr="00E7070C" w:rsidRDefault="003E5096" w:rsidP="003E5096">
      <w:pPr>
        <w:rPr>
          <w:sz w:val="22"/>
          <w:szCs w:val="22"/>
          <w:lang w:val="ca-ES"/>
        </w:rPr>
      </w:pPr>
      <w:r w:rsidRPr="00E7070C">
        <w:rPr>
          <w:sz w:val="22"/>
          <w:szCs w:val="22"/>
          <w:lang w:val="ca-ES"/>
        </w:rPr>
        <w:t>b. NIF de l’empresa</w:t>
      </w:r>
    </w:p>
    <w:p w:rsidR="003E5096" w:rsidRPr="00E7070C" w:rsidRDefault="003E5096" w:rsidP="003E5096">
      <w:pPr>
        <w:rPr>
          <w:sz w:val="22"/>
          <w:szCs w:val="22"/>
          <w:lang w:val="ca-ES"/>
        </w:rPr>
      </w:pPr>
      <w:r w:rsidRPr="00E7070C">
        <w:rPr>
          <w:sz w:val="22"/>
          <w:szCs w:val="22"/>
          <w:lang w:val="ca-ES"/>
        </w:rPr>
        <w:t>c. DNI del representant de l’empresa.</w:t>
      </w:r>
    </w:p>
    <w:p w:rsidR="003E5096" w:rsidRPr="00E7070C" w:rsidRDefault="003E5096" w:rsidP="003E5096">
      <w:pPr>
        <w:rPr>
          <w:sz w:val="22"/>
          <w:szCs w:val="22"/>
          <w:lang w:val="ca-ES"/>
        </w:rPr>
      </w:pPr>
      <w:r w:rsidRPr="00E7070C">
        <w:rPr>
          <w:sz w:val="22"/>
          <w:szCs w:val="22"/>
          <w:lang w:val="ca-ES"/>
        </w:rPr>
        <w:t>d. Escriptura de poders del representant de l’empresa, validats per un lletrat municipal.</w:t>
      </w:r>
    </w:p>
    <w:p w:rsidR="003E5096" w:rsidRPr="00E7070C" w:rsidRDefault="003E5096" w:rsidP="003E5096">
      <w:pPr>
        <w:rPr>
          <w:sz w:val="22"/>
          <w:szCs w:val="22"/>
          <w:lang w:val="ca-ES"/>
        </w:rPr>
      </w:pPr>
      <w:r w:rsidRPr="00E7070C">
        <w:rPr>
          <w:sz w:val="22"/>
          <w:szCs w:val="22"/>
          <w:lang w:val="ca-ES"/>
        </w:rPr>
        <w:t>e. Alta del Impost d’Activitats Econòmiques i darrer rebut pagat, o declaració responsable d’estar exempt de pagament.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2- La documentació acreditativa de la solvència econòmica i financera i tècnica i professional de conformitat amb allò exigit a la clàusula 9.2 d’aquest plec.</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3- Constitució de la garantia definitiva per un import del 5% </w:t>
      </w:r>
      <w:r>
        <w:rPr>
          <w:sz w:val="22"/>
          <w:szCs w:val="22"/>
          <w:lang w:val="ca-ES"/>
        </w:rPr>
        <w:t>dels ingressos anuals estimats en el càlcul de costos en 23.475,00 €</w:t>
      </w:r>
      <w:r w:rsidRPr="00E7070C">
        <w:rPr>
          <w:sz w:val="22"/>
          <w:szCs w:val="22"/>
          <w:lang w:val="ca-ES"/>
        </w:rPr>
        <w:t>, IVA exclòs. Que s’ampliarà al 10% en cas d’haver presentat una oferta anormalment baixa.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5- La documentació acreditativa de les empreses subcontractades de que gaudeixen de la solvència tècnica necessària per a executar la part del contracte que li correspon.</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6- La documentació justificativa de disposar efectivament dels mitjans que s’haguessin compromès a dedicar o adscriure a l’execució del contracte, de conformitat amb l’article 76.2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D’acord amb el que s’estableix en el darrer paràgraf de l’article 150.2 de la LCSP, la manca de presentació d’aquesta documentació per part del licitador que n’hagi estat requerit farà </w:t>
      </w:r>
      <w:r w:rsidRPr="00E7070C">
        <w:rPr>
          <w:sz w:val="22"/>
          <w:szCs w:val="22"/>
          <w:lang w:val="ca-ES"/>
        </w:rPr>
        <w:lastRenderedPageBreak/>
        <w:t>que s’entengui que ha retirat la seva oferta i facultarà l’Ajuntament per requerir-la al següent licitador, seguint l’ordre en què hagin quedat classificades les seves ofertes.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Pel que fa als certificats, que es llisten a continuació, es generaran d’ofici per part de l’Ajuntament: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1- Un certificat d’estar al corrent de pagament dels deutes tributaris amb l’Agència Estatal d’Administració Tributària. </w:t>
      </w:r>
    </w:p>
    <w:p w:rsidR="003E5096" w:rsidRPr="00E7070C" w:rsidRDefault="003E5096" w:rsidP="003E5096">
      <w:pPr>
        <w:rPr>
          <w:sz w:val="22"/>
          <w:szCs w:val="22"/>
          <w:lang w:val="ca-ES"/>
        </w:rPr>
      </w:pPr>
      <w:r w:rsidRPr="00E7070C">
        <w:rPr>
          <w:sz w:val="22"/>
          <w:szCs w:val="22"/>
          <w:lang w:val="ca-ES"/>
        </w:rPr>
        <w:t>2- Un certificat d’estar al corrent amb els deutes de la Tresoreria General de la Seguretat Social.</w:t>
      </w:r>
    </w:p>
    <w:p w:rsidR="003E5096" w:rsidRPr="00E7070C" w:rsidRDefault="003E5096" w:rsidP="003E5096">
      <w:pPr>
        <w:rPr>
          <w:sz w:val="22"/>
          <w:szCs w:val="22"/>
          <w:lang w:val="ca-ES"/>
        </w:rPr>
      </w:pPr>
      <w:r w:rsidRPr="00E7070C">
        <w:rPr>
          <w:sz w:val="22"/>
          <w:szCs w:val="22"/>
          <w:lang w:val="ca-ES"/>
        </w:rPr>
        <w:t>3- Un certificat d’estar al corrent de pagament dels deutes tributaris amb l’Ajuntament de Premià de Mar.</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786CAE" w:rsidRDefault="003E5096" w:rsidP="003E5096">
      <w:pPr>
        <w:numPr>
          <w:ilvl w:val="0"/>
          <w:numId w:val="11"/>
        </w:numPr>
        <w:contextualSpacing/>
        <w:jc w:val="left"/>
        <w:rPr>
          <w:sz w:val="22"/>
          <w:szCs w:val="22"/>
          <w:lang w:val="ca-ES"/>
        </w:rPr>
      </w:pPr>
      <w:r w:rsidRPr="00786CAE">
        <w:rPr>
          <w:b/>
          <w:sz w:val="22"/>
          <w:szCs w:val="22"/>
          <w:lang w:val="ca-ES"/>
        </w:rPr>
        <w:t>Garanties del contracte</w:t>
      </w:r>
    </w:p>
    <w:p w:rsidR="003E5096" w:rsidRPr="00E7070C" w:rsidRDefault="003E5096" w:rsidP="003E5096">
      <w:pPr>
        <w:rPr>
          <w:sz w:val="22"/>
          <w:szCs w:val="22"/>
          <w:lang w:val="ca-ES"/>
        </w:rPr>
      </w:pPr>
    </w:p>
    <w:p w:rsidR="002A5191" w:rsidRDefault="003E5096" w:rsidP="003E5096">
      <w:pPr>
        <w:rPr>
          <w:sz w:val="22"/>
          <w:szCs w:val="22"/>
          <w:lang w:val="ca-ES"/>
        </w:rPr>
      </w:pPr>
      <w:r w:rsidRPr="00E7070C">
        <w:rPr>
          <w:sz w:val="22"/>
          <w:szCs w:val="22"/>
          <w:lang w:val="ca-ES"/>
        </w:rPr>
        <w:t xml:space="preserve">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w:t>
      </w:r>
      <w:r>
        <w:rPr>
          <w:sz w:val="22"/>
          <w:szCs w:val="22"/>
          <w:lang w:val="ca-ES"/>
        </w:rPr>
        <w:t>dels ingressos estimats en el càlcul de costos</w:t>
      </w:r>
      <w:r w:rsidRPr="00E7070C">
        <w:rPr>
          <w:sz w:val="22"/>
          <w:szCs w:val="22"/>
          <w:lang w:val="ca-ES"/>
        </w:rPr>
        <w:t xml:space="preserve"> (IVA exclòs)</w:t>
      </w:r>
      <w:r>
        <w:rPr>
          <w:sz w:val="22"/>
          <w:szCs w:val="22"/>
          <w:lang w:val="ca-ES"/>
        </w:rPr>
        <w:t xml:space="preserve"> estimat en 23.475,00 €</w:t>
      </w:r>
      <w:r w:rsidR="002A5191">
        <w:rPr>
          <w:sz w:val="22"/>
          <w:szCs w:val="22"/>
          <w:lang w:val="ca-ES"/>
        </w:rPr>
        <w:t xml:space="preserve"> del contracte.</w:t>
      </w:r>
    </w:p>
    <w:p w:rsidR="002A5191" w:rsidRDefault="002A5191"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 garantia definitiva es podrà constituir:</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 garantia definitiva respondrà dels conceptes següents:</w:t>
      </w:r>
    </w:p>
    <w:p w:rsidR="003E5096" w:rsidRPr="00E7070C" w:rsidRDefault="003E5096" w:rsidP="003E5096">
      <w:pPr>
        <w:rPr>
          <w:sz w:val="22"/>
          <w:szCs w:val="22"/>
          <w:lang w:val="ca-ES"/>
        </w:rPr>
      </w:pPr>
      <w:r w:rsidRPr="00E7070C">
        <w:rPr>
          <w:sz w:val="22"/>
          <w:szCs w:val="22"/>
          <w:lang w:val="ca-ES"/>
        </w:rPr>
        <w:t xml:space="preserve">a) De les penalitats imposades al contractista d’acord amb aquest plec de clàusules. </w:t>
      </w:r>
    </w:p>
    <w:p w:rsidR="003E5096" w:rsidRPr="00E7070C" w:rsidRDefault="003E5096" w:rsidP="003E5096">
      <w:pPr>
        <w:rPr>
          <w:sz w:val="22"/>
          <w:szCs w:val="22"/>
          <w:lang w:val="ca-ES"/>
        </w:rPr>
      </w:pPr>
      <w:r w:rsidRPr="00E7070C">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3E5096" w:rsidRPr="00E7070C" w:rsidRDefault="003E5096" w:rsidP="003E5096">
      <w:pPr>
        <w:rPr>
          <w:sz w:val="22"/>
          <w:szCs w:val="22"/>
          <w:lang w:val="ca-ES"/>
        </w:rPr>
      </w:pPr>
      <w:r w:rsidRPr="00E7070C">
        <w:rPr>
          <w:sz w:val="22"/>
          <w:szCs w:val="22"/>
          <w:lang w:val="ca-ES"/>
        </w:rPr>
        <w:t xml:space="preserve">c) De la confiscació que es pugui decretar en els casos de resolució del contracte d’acord amb el que preveu aquests plecs.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L’acord de devolució s’haurà d’acordar i notificar en el termini de dos mesos des de la finalització del termini de garantia.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Adjudicació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2. En l’ofici de notificació de l’acord d’adjudicació, a tots els licitadors, de conformitat amb l’article 151.2 de la LCSP, s’haurà de fer constar la informació següent: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a) En relació als candidats descartats, la exposició resumida de les raons per les quals ha estat descartada la seva candidatura.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c) I en tot cas, s’ha de fer constar en l’ofici: la denominació social de l’adjudicatari, les característiques i avantatges de la seva proposició. Sens perjudici d’allò que disposa l’article 133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3. L’òrgan de contractació no podrà declarar deserta la licitació quan concorri alguna oferta o proposició que sigui admissible d’acord amb els criteris de valoració esmentats.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4. Abans de l’adjudicació del contracte l’òrgan de contractació pot renunciar a la seva subscripció o desistir d’aquest procediment d’adjudicació, en ambdós casos notificant-ho als candidats o licitadors.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Notificació i publicació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lastRenderedPageBreak/>
        <w:t>2. L’adjudicació del contracte es publicarà al perfil de contractant, simultàniament a la data de registre de sortida de les notificacions als licitadors.</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Règim de recursos</w:t>
      </w:r>
    </w:p>
    <w:p w:rsidR="003E5096" w:rsidRPr="00E7070C" w:rsidRDefault="003E5096" w:rsidP="003E5096">
      <w:pPr>
        <w:rPr>
          <w:sz w:val="22"/>
          <w:szCs w:val="22"/>
          <w:lang w:val="ca-ES"/>
        </w:rPr>
      </w:pPr>
    </w:p>
    <w:p w:rsidR="003E5096" w:rsidRPr="00E7070C" w:rsidRDefault="003E5096" w:rsidP="003E5096">
      <w:pPr>
        <w:rPr>
          <w:color w:val="00B050"/>
          <w:sz w:val="22"/>
          <w:szCs w:val="22"/>
          <w:lang w:val="ca-ES"/>
        </w:rPr>
      </w:pPr>
    </w:p>
    <w:p w:rsidR="003E5096" w:rsidRPr="00385F23" w:rsidRDefault="003E5096" w:rsidP="003E5096">
      <w:pPr>
        <w:rPr>
          <w:sz w:val="22"/>
          <w:szCs w:val="22"/>
          <w:lang w:val="ca-ES"/>
        </w:rPr>
      </w:pPr>
      <w:r w:rsidRPr="00385F23">
        <w:rPr>
          <w:sz w:val="22"/>
          <w:szCs w:val="22"/>
          <w:lang w:val="ca-ES"/>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3E5096" w:rsidRPr="00385F23" w:rsidRDefault="003E5096" w:rsidP="003E5096">
      <w:pPr>
        <w:rPr>
          <w:sz w:val="22"/>
          <w:szCs w:val="22"/>
          <w:lang w:val="ca-ES"/>
        </w:rPr>
      </w:pPr>
    </w:p>
    <w:p w:rsidR="003E5096" w:rsidRPr="00385F23" w:rsidRDefault="003E5096" w:rsidP="003E5096">
      <w:pPr>
        <w:rPr>
          <w:sz w:val="22"/>
          <w:szCs w:val="22"/>
          <w:lang w:val="ca-ES"/>
        </w:rPr>
      </w:pPr>
      <w:r w:rsidRPr="00385F23">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Perfeccionament i formalització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385F23" w:rsidRDefault="003E5096" w:rsidP="003E5096">
      <w:pPr>
        <w:rPr>
          <w:sz w:val="22"/>
          <w:szCs w:val="22"/>
          <w:lang w:val="ca-ES"/>
        </w:rPr>
      </w:pPr>
      <w:r w:rsidRPr="00385F23">
        <w:rPr>
          <w:sz w:val="22"/>
          <w:szCs w:val="22"/>
          <w:lang w:val="ca-ES"/>
        </w:rPr>
        <w:t>El contracte s’haurà de formalitzar en document administratiu, signat electrònicament, dins el termini de 15 hàbils, a comptar des del dia següent a la remissió de la notificació de l’adjudicació i de la publicació d’aquesta en el perfil del contractant.</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El contracte s’entendrà perfeccionat des de la signatura de l’òrgan de contractació.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2. Aquest document constituirà títol suficient per accedir a qualsevol registre.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És consideraran documents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1.- El plec de clàusules administratives particulars </w:t>
      </w:r>
    </w:p>
    <w:p w:rsidR="003E5096" w:rsidRPr="00E7070C" w:rsidRDefault="003E5096" w:rsidP="003E5096">
      <w:pPr>
        <w:rPr>
          <w:sz w:val="22"/>
          <w:szCs w:val="22"/>
          <w:lang w:val="ca-ES"/>
        </w:rPr>
      </w:pPr>
      <w:r w:rsidRPr="00E7070C">
        <w:rPr>
          <w:sz w:val="22"/>
          <w:szCs w:val="22"/>
          <w:lang w:val="ca-ES"/>
        </w:rPr>
        <w:t xml:space="preserve">2.- El plec de prescripcions tècniques </w:t>
      </w:r>
    </w:p>
    <w:p w:rsidR="003E5096" w:rsidRPr="00E7070C" w:rsidRDefault="003E5096" w:rsidP="003E5096">
      <w:pPr>
        <w:rPr>
          <w:sz w:val="22"/>
          <w:szCs w:val="22"/>
          <w:lang w:val="ca-ES"/>
        </w:rPr>
      </w:pPr>
      <w:r w:rsidRPr="00E7070C">
        <w:rPr>
          <w:sz w:val="22"/>
          <w:szCs w:val="22"/>
          <w:lang w:val="ca-ES"/>
        </w:rPr>
        <w:t xml:space="preserve">3.- El plec de clàusules administratives generals </w:t>
      </w:r>
    </w:p>
    <w:p w:rsidR="003E5096" w:rsidRPr="00E7070C" w:rsidRDefault="003E5096" w:rsidP="003E5096">
      <w:pPr>
        <w:rPr>
          <w:sz w:val="22"/>
          <w:szCs w:val="22"/>
          <w:lang w:val="ca-ES"/>
        </w:rPr>
      </w:pPr>
      <w:r w:rsidRPr="00E7070C">
        <w:rPr>
          <w:sz w:val="22"/>
          <w:szCs w:val="22"/>
          <w:lang w:val="ca-ES"/>
        </w:rPr>
        <w:t xml:space="preserve">4.- La plica del contractista </w:t>
      </w:r>
    </w:p>
    <w:p w:rsidR="003E5096" w:rsidRPr="00E7070C" w:rsidRDefault="003E5096" w:rsidP="003E5096">
      <w:pPr>
        <w:rPr>
          <w:sz w:val="22"/>
          <w:szCs w:val="22"/>
          <w:lang w:val="ca-ES"/>
        </w:rPr>
      </w:pPr>
      <w:r w:rsidRPr="00E7070C">
        <w:rPr>
          <w:sz w:val="22"/>
          <w:szCs w:val="22"/>
          <w:lang w:val="ca-ES"/>
        </w:rPr>
        <w:t>5.- La declaració d’adscripció de mitjans personals i materials</w:t>
      </w:r>
    </w:p>
    <w:p w:rsidR="003E5096" w:rsidRPr="00E7070C" w:rsidRDefault="003E5096" w:rsidP="003E5096">
      <w:pPr>
        <w:rPr>
          <w:sz w:val="22"/>
          <w:szCs w:val="22"/>
          <w:lang w:val="ca-ES"/>
        </w:rPr>
      </w:pPr>
      <w:r w:rsidRPr="00E7070C">
        <w:rPr>
          <w:sz w:val="22"/>
          <w:szCs w:val="22"/>
          <w:lang w:val="ca-ES"/>
        </w:rPr>
        <w:t xml:space="preserve">6.- El document en què es formalitzi el contracte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No obstant, el contractista podrà sol·licitar que el contracte s’elevi a escriptura pública, les despeses de la qual aniran a càrrec d’ell.</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lastRenderedPageBreak/>
        <w:t>3. El contracte s’entendrà acceptat a risc i ventura del contractista. S’entén per risc i ventura els riscos inherents a la mala gestió, als incompliments de contracte per part del contractista o a situacions de força major.</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El document administratiu en el què es formalitzi el contracte haurà de constar les dades que figuren en l’article 35 de la LCSP.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La formalització del contracte es publicarà en el perfil de contractant indicant, com a mínim, les mateixes dades esmentades en l’anunci de l’adjudicació.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També es publicarà el contracte en el perfil del contractant.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rPr>
          <w:b/>
          <w:sz w:val="22"/>
          <w:szCs w:val="22"/>
          <w:lang w:val="ca-ES"/>
        </w:rPr>
      </w:pPr>
      <w:r w:rsidRPr="00E7070C">
        <w:rPr>
          <w:b/>
          <w:sz w:val="22"/>
          <w:szCs w:val="22"/>
          <w:lang w:val="ca-ES"/>
        </w:rPr>
        <w:t>III. EXECUCIÓ DEL CONTRACTE</w:t>
      </w: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b/>
          <w:sz w:val="22"/>
          <w:szCs w:val="22"/>
          <w:lang w:val="ca-ES"/>
        </w:rPr>
      </w:pPr>
      <w:r w:rsidRPr="00E7070C">
        <w:rPr>
          <w:b/>
          <w:sz w:val="22"/>
          <w:szCs w:val="22"/>
          <w:lang w:val="ca-ES"/>
        </w:rPr>
        <w:t>Inici del contracte i lloc de realització</w:t>
      </w:r>
    </w:p>
    <w:p w:rsidR="003E5096" w:rsidRPr="00E7070C" w:rsidRDefault="003E5096" w:rsidP="003E5096">
      <w:pPr>
        <w:rPr>
          <w:sz w:val="22"/>
          <w:szCs w:val="22"/>
          <w:lang w:val="ca-ES"/>
        </w:rPr>
      </w:pPr>
    </w:p>
    <w:p w:rsidR="003E5096" w:rsidRPr="00385F23" w:rsidRDefault="003E5096" w:rsidP="003E5096">
      <w:pPr>
        <w:rPr>
          <w:sz w:val="22"/>
          <w:szCs w:val="22"/>
          <w:lang w:val="ca-ES"/>
        </w:rPr>
      </w:pPr>
      <w:r w:rsidRPr="00385F23">
        <w:rPr>
          <w:sz w:val="22"/>
          <w:szCs w:val="22"/>
          <w:lang w:val="ca-ES"/>
        </w:rPr>
        <w:t>1. La vigència del contracte el primer dia del mes posterior al de la formalització del contracte.</w:t>
      </w:r>
    </w:p>
    <w:p w:rsidR="003E5096" w:rsidRPr="00385F23" w:rsidRDefault="003E5096" w:rsidP="003E5096">
      <w:pPr>
        <w:rPr>
          <w:sz w:val="22"/>
          <w:szCs w:val="22"/>
          <w:lang w:val="ca-ES"/>
        </w:rPr>
      </w:pPr>
    </w:p>
    <w:p w:rsidR="003E5096" w:rsidRPr="00385F23" w:rsidRDefault="003E5096" w:rsidP="003E5096">
      <w:pPr>
        <w:rPr>
          <w:sz w:val="22"/>
          <w:szCs w:val="22"/>
          <w:lang w:val="ca-ES"/>
        </w:rPr>
      </w:pPr>
      <w:r w:rsidRPr="00385F23">
        <w:rPr>
          <w:sz w:val="22"/>
          <w:szCs w:val="22"/>
          <w:lang w:val="ca-ES"/>
        </w:rPr>
        <w:t xml:space="preserve">2. Els treballs s’hauran d’executar en el terme municipal de Premià de Mar </w:t>
      </w:r>
      <w:r>
        <w:rPr>
          <w:sz w:val="22"/>
          <w:szCs w:val="22"/>
          <w:lang w:val="ca-ES"/>
        </w:rPr>
        <w:t xml:space="preserve">al Casal d’avis de Can Manent, </w:t>
      </w:r>
      <w:r w:rsidRPr="00385F23">
        <w:rPr>
          <w:sz w:val="22"/>
          <w:szCs w:val="22"/>
          <w:lang w:val="ca-ES"/>
        </w:rPr>
        <w:t>de conformitat amb el plec de prescripcions tècniques.</w:t>
      </w:r>
    </w:p>
    <w:p w:rsidR="003E5096" w:rsidRPr="00385F23"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Principis ètics i regles de conducta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2. Amb caràcter general, els licitadors i els contractistes, en l’exercici de la seva activitat, assumeixen les obligacions següents: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 Observar els principis, les normes i els cànons ètics propis de les activitats, els oficis i/o les professions corresponents a les prestacions contractades.</w:t>
      </w:r>
    </w:p>
    <w:p w:rsidR="003E5096" w:rsidRPr="00E7070C" w:rsidRDefault="003E5096" w:rsidP="003E5096">
      <w:pPr>
        <w:rPr>
          <w:sz w:val="22"/>
          <w:szCs w:val="22"/>
          <w:lang w:val="ca-ES"/>
        </w:rPr>
      </w:pPr>
      <w:r w:rsidRPr="00E7070C">
        <w:rPr>
          <w:sz w:val="22"/>
          <w:szCs w:val="22"/>
          <w:lang w:val="ca-ES"/>
        </w:rPr>
        <w:t>b) No realitzar accions que posin en risc l’interès públic.</w:t>
      </w:r>
    </w:p>
    <w:p w:rsidR="003E5096" w:rsidRPr="00E7070C" w:rsidRDefault="003E5096" w:rsidP="003E5096">
      <w:pPr>
        <w:rPr>
          <w:sz w:val="22"/>
          <w:szCs w:val="22"/>
          <w:lang w:val="ca-ES"/>
        </w:rPr>
      </w:pPr>
      <w:r w:rsidRPr="00E7070C">
        <w:rPr>
          <w:sz w:val="22"/>
          <w:szCs w:val="22"/>
          <w:lang w:val="ca-ES"/>
        </w:rPr>
        <w:t>c) Denunciar les situacions irregulars que es puguin presentar en els processos de contractació pública.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3. En particular, els licitadors i els contractistes assumeixen les obligacions següents, amb el caràcter d’obligacions contractuals essencials: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 Comunicar immediatament a l’òrgan de contractació les possibles situacions de conflicte d’interessos.</w:t>
      </w:r>
    </w:p>
    <w:p w:rsidR="003E5096" w:rsidRPr="00E7070C" w:rsidRDefault="003E5096" w:rsidP="003E5096">
      <w:pPr>
        <w:rPr>
          <w:sz w:val="22"/>
          <w:szCs w:val="22"/>
          <w:lang w:val="ca-ES"/>
        </w:rPr>
      </w:pPr>
      <w:r w:rsidRPr="00E7070C">
        <w:rPr>
          <w:sz w:val="22"/>
          <w:szCs w:val="22"/>
          <w:lang w:val="ca-ES"/>
        </w:rPr>
        <w:t>b) No sol·licitar, directament o indirectament, que un càrrec o empleat públic influeixi en l’adjudicació del contracte en interès propi.</w:t>
      </w:r>
    </w:p>
    <w:p w:rsidR="003E5096" w:rsidRPr="00E7070C" w:rsidRDefault="003E5096" w:rsidP="003E5096">
      <w:pPr>
        <w:rPr>
          <w:sz w:val="22"/>
          <w:szCs w:val="22"/>
          <w:lang w:val="ca-ES"/>
        </w:rPr>
      </w:pPr>
      <w:r w:rsidRPr="00E7070C">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3E5096" w:rsidRPr="00E7070C" w:rsidRDefault="003E5096" w:rsidP="003E5096">
      <w:pPr>
        <w:rPr>
          <w:sz w:val="22"/>
          <w:szCs w:val="22"/>
          <w:lang w:val="ca-ES"/>
        </w:rPr>
      </w:pPr>
      <w:r w:rsidRPr="00E7070C">
        <w:rPr>
          <w:sz w:val="22"/>
          <w:szCs w:val="22"/>
          <w:lang w:val="ca-ES"/>
        </w:rPr>
        <w:t>d) No realitzar qualsevol altra acció que pugui vulnerar els principis d’igualtat d’oportunitats i de lliure concurrència.</w:t>
      </w:r>
    </w:p>
    <w:p w:rsidR="003E5096" w:rsidRPr="00E7070C" w:rsidRDefault="003E5096" w:rsidP="003E5096">
      <w:pPr>
        <w:rPr>
          <w:sz w:val="22"/>
          <w:szCs w:val="22"/>
          <w:lang w:val="ca-ES"/>
        </w:rPr>
      </w:pPr>
      <w:r w:rsidRPr="00E7070C">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3E5096" w:rsidRPr="00E7070C" w:rsidRDefault="003E5096" w:rsidP="003E5096">
      <w:pPr>
        <w:rPr>
          <w:sz w:val="22"/>
          <w:szCs w:val="22"/>
          <w:lang w:val="ca-ES"/>
        </w:rPr>
      </w:pPr>
      <w:r w:rsidRPr="00E7070C">
        <w:rPr>
          <w:sz w:val="22"/>
          <w:szCs w:val="22"/>
          <w:lang w:val="ca-ES"/>
        </w:rPr>
        <w:t>f) No utilitzar informació confidencial, coneguda mitjançant el contracte, per obtenir, directament o indirectament, un avantatge o benefici econòmic en interès propi.</w:t>
      </w:r>
    </w:p>
    <w:p w:rsidR="003E5096" w:rsidRPr="00E7070C" w:rsidRDefault="003E5096" w:rsidP="003E5096">
      <w:pPr>
        <w:rPr>
          <w:sz w:val="22"/>
          <w:szCs w:val="22"/>
          <w:lang w:val="ca-ES"/>
        </w:rPr>
      </w:pPr>
      <w:r w:rsidRPr="00E7070C">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3E5096" w:rsidRPr="00E7070C" w:rsidRDefault="003E5096" w:rsidP="003E5096">
      <w:pPr>
        <w:rPr>
          <w:sz w:val="22"/>
          <w:szCs w:val="22"/>
          <w:lang w:val="ca-ES"/>
        </w:rPr>
      </w:pPr>
      <w:r w:rsidRPr="00E7070C">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3E5096" w:rsidRPr="00E7070C" w:rsidRDefault="003E5096" w:rsidP="003E5096">
      <w:pPr>
        <w:rPr>
          <w:sz w:val="22"/>
          <w:szCs w:val="22"/>
          <w:lang w:val="ca-ES"/>
        </w:rPr>
      </w:pPr>
      <w:r w:rsidRPr="00E7070C">
        <w:rPr>
          <w:sz w:val="22"/>
          <w:szCs w:val="22"/>
          <w:lang w:val="ca-ES"/>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3E5096" w:rsidRPr="00E7070C" w:rsidRDefault="003E5096" w:rsidP="003E5096">
      <w:pPr>
        <w:rPr>
          <w:sz w:val="22"/>
          <w:szCs w:val="22"/>
          <w:lang w:val="ca-ES"/>
        </w:rPr>
      </w:pPr>
      <w:r w:rsidRPr="00E7070C">
        <w:rPr>
          <w:sz w:val="22"/>
          <w:szCs w:val="22"/>
          <w:lang w:val="ca-ES"/>
        </w:rPr>
        <w:t>j) Denunciar als licitadors, contractistes i/o subcontractistes que tributin en estats que utilitzin instruments tributaris considerats com a competència fiscal lesiva per la OCDE.</w:t>
      </w:r>
    </w:p>
    <w:p w:rsidR="003E5096" w:rsidRPr="00E7070C" w:rsidRDefault="003E5096" w:rsidP="003E5096">
      <w:pPr>
        <w:rPr>
          <w:sz w:val="22"/>
          <w:szCs w:val="22"/>
          <w:lang w:val="ca-ES"/>
        </w:rPr>
      </w:pPr>
      <w:r w:rsidRPr="00E7070C">
        <w:rPr>
          <w:sz w:val="22"/>
          <w:szCs w:val="22"/>
          <w:lang w:val="ca-ES"/>
        </w:rPr>
        <w:t>k) Denunciar els actes dels quals tingui coneixement i que puguin comportar una infracció de les obligacions contingudes en aquesta clàusula.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Drets i obligacions de les parts de caràcter general per a la prestació dels serveis objecte d’aquest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lastRenderedPageBreak/>
        <w:t>7. El contractista assumeix la responsabilitat civil i les obligacions fiscals i d’ordre social que es derivin del compliment o incompliment d’aquest contracte i de les prestacions desenvolupades.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Condicions especials d’execució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Tenen la consideració de condicions especials d’execució d’aquest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2. A més, s’estableix com a condició especial d’execució d’aquest contracte, de conformitat amb el que preveu l’article 202.1 de la LCSP la següent:</w:t>
      </w:r>
    </w:p>
    <w:p w:rsidR="003E5096" w:rsidRPr="00E7070C" w:rsidRDefault="003E5096" w:rsidP="003E5096">
      <w:pPr>
        <w:rPr>
          <w:sz w:val="22"/>
          <w:szCs w:val="22"/>
          <w:lang w:val="ca-ES"/>
        </w:rPr>
      </w:pPr>
    </w:p>
    <w:p w:rsidR="003E5096" w:rsidRDefault="003E5096" w:rsidP="003E5096">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De caràcter mediambiental:</w:t>
      </w:r>
    </w:p>
    <w:p w:rsidR="003E5096" w:rsidRDefault="003E5096" w:rsidP="003E5096">
      <w:pPr>
        <w:pStyle w:val="Textbody"/>
        <w:tabs>
          <w:tab w:val="left" w:pos="707"/>
        </w:tabs>
        <w:spacing w:before="0" w:after="0"/>
        <w:rPr>
          <w:rFonts w:ascii="Franklin Gothic Book" w:hAnsi="Franklin Gothic Book"/>
          <w:sz w:val="22"/>
          <w:szCs w:val="22"/>
        </w:rPr>
      </w:pPr>
    </w:p>
    <w:p w:rsidR="003E5096" w:rsidRDefault="003E5096" w:rsidP="003E5096">
      <w:pPr>
        <w:pStyle w:val="Textbody"/>
        <w:numPr>
          <w:ilvl w:val="0"/>
          <w:numId w:val="27"/>
        </w:numPr>
        <w:tabs>
          <w:tab w:val="left" w:pos="709"/>
          <w:tab w:val="center" w:pos="8645"/>
          <w:tab w:val="right" w:pos="8929"/>
        </w:tabs>
        <w:spacing w:before="0" w:after="0"/>
        <w:rPr>
          <w:rFonts w:ascii="Franklin Gothic Book" w:hAnsi="Franklin Gothic Book"/>
          <w:sz w:val="22"/>
          <w:szCs w:val="22"/>
        </w:rPr>
      </w:pPr>
      <w:r>
        <w:rPr>
          <w:rFonts w:ascii="Franklin Gothic Book" w:hAnsi="Franklin Gothic Book"/>
          <w:sz w:val="22"/>
          <w:szCs w:val="22"/>
        </w:rPr>
        <w:t>Una gestió més sostenible de l’aigua.</w:t>
      </w:r>
    </w:p>
    <w:p w:rsidR="003E5096" w:rsidRDefault="003E5096" w:rsidP="003E5096">
      <w:pPr>
        <w:pStyle w:val="Textbody"/>
        <w:numPr>
          <w:ilvl w:val="0"/>
          <w:numId w:val="27"/>
        </w:numPr>
        <w:tabs>
          <w:tab w:val="left" w:pos="709"/>
          <w:tab w:val="center" w:pos="8645"/>
          <w:tab w:val="right" w:pos="8929"/>
        </w:tabs>
        <w:spacing w:before="0" w:after="0"/>
        <w:rPr>
          <w:rFonts w:ascii="Franklin Gothic Book" w:hAnsi="Franklin Gothic Book"/>
          <w:sz w:val="22"/>
          <w:szCs w:val="22"/>
        </w:rPr>
      </w:pPr>
      <w:r>
        <w:rPr>
          <w:rFonts w:ascii="Franklin Gothic Book" w:hAnsi="Franklin Gothic Book"/>
          <w:sz w:val="22"/>
          <w:szCs w:val="22"/>
        </w:rPr>
        <w:t>La promoció del reciclat de productes i l’ús d’envasos reutilitzables.</w:t>
      </w:r>
    </w:p>
    <w:p w:rsidR="003E5096" w:rsidRDefault="003E5096" w:rsidP="003E5096">
      <w:pPr>
        <w:pStyle w:val="Textbody"/>
        <w:tabs>
          <w:tab w:val="left" w:pos="707"/>
        </w:tabs>
        <w:spacing w:before="0" w:after="0"/>
        <w:rPr>
          <w:rFonts w:ascii="Franklin Gothic Book" w:hAnsi="Franklin Gothic Book"/>
          <w:sz w:val="22"/>
          <w:szCs w:val="22"/>
        </w:rPr>
      </w:pPr>
    </w:p>
    <w:p w:rsidR="003E5096" w:rsidRDefault="003E5096" w:rsidP="003E5096">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b) De caràcter socials:</w:t>
      </w:r>
    </w:p>
    <w:p w:rsidR="003E5096" w:rsidRDefault="003E5096" w:rsidP="003E5096">
      <w:pPr>
        <w:pStyle w:val="Textbody"/>
        <w:tabs>
          <w:tab w:val="left" w:pos="707"/>
        </w:tabs>
        <w:spacing w:before="0" w:after="0"/>
        <w:rPr>
          <w:rFonts w:ascii="Franklin Gothic Book" w:hAnsi="Franklin Gothic Book"/>
          <w:sz w:val="22"/>
          <w:szCs w:val="22"/>
        </w:rPr>
      </w:pPr>
    </w:p>
    <w:p w:rsidR="003E5096" w:rsidRPr="000E4069" w:rsidRDefault="003E5096" w:rsidP="00BF10A3">
      <w:pPr>
        <w:pStyle w:val="Textbody"/>
        <w:numPr>
          <w:ilvl w:val="0"/>
          <w:numId w:val="28"/>
        </w:numPr>
        <w:tabs>
          <w:tab w:val="left" w:pos="709"/>
          <w:tab w:val="center" w:pos="8645"/>
          <w:tab w:val="right" w:pos="8929"/>
        </w:tabs>
        <w:spacing w:before="0" w:after="0"/>
        <w:rPr>
          <w:rFonts w:ascii="Franklin Gothic Book" w:hAnsi="Franklin Gothic Book"/>
          <w:sz w:val="22"/>
          <w:szCs w:val="22"/>
        </w:rPr>
      </w:pPr>
      <w:r w:rsidRPr="000E4069">
        <w:rPr>
          <w:rFonts w:ascii="Franklin Gothic Book" w:hAnsi="Franklin Gothic Book"/>
          <w:sz w:val="22"/>
          <w:szCs w:val="22"/>
        </w:rPr>
        <w:t>Afavorir la formació en el lloc de treball.</w:t>
      </w:r>
    </w:p>
    <w:p w:rsidR="003E5096" w:rsidRDefault="003E5096" w:rsidP="003E5096">
      <w:pPr>
        <w:pStyle w:val="Textbody"/>
        <w:numPr>
          <w:ilvl w:val="0"/>
          <w:numId w:val="28"/>
        </w:numPr>
        <w:tabs>
          <w:tab w:val="left" w:pos="709"/>
          <w:tab w:val="center" w:pos="8645"/>
          <w:tab w:val="right" w:pos="8929"/>
        </w:tabs>
        <w:spacing w:before="0" w:after="0"/>
        <w:rPr>
          <w:rFonts w:ascii="Franklin Gothic Book" w:hAnsi="Franklin Gothic Book"/>
          <w:sz w:val="22"/>
          <w:szCs w:val="22"/>
        </w:rPr>
      </w:pPr>
      <w:r>
        <w:rPr>
          <w:rFonts w:ascii="Franklin Gothic Book" w:hAnsi="Franklin Gothic Book"/>
          <w:sz w:val="22"/>
          <w:szCs w:val="22"/>
        </w:rPr>
        <w:t>Garantir la seguretat i la protecció de la salut en el lloc de treball i el compliment dels convenis col·lectius sectorials i territorials aplicables.</w:t>
      </w:r>
    </w:p>
    <w:p w:rsidR="003E5096" w:rsidRDefault="003E5096" w:rsidP="003E5096">
      <w:pPr>
        <w:pStyle w:val="Textbody"/>
        <w:numPr>
          <w:ilvl w:val="0"/>
          <w:numId w:val="28"/>
        </w:numPr>
        <w:tabs>
          <w:tab w:val="left" w:pos="709"/>
          <w:tab w:val="center" w:pos="8645"/>
          <w:tab w:val="right" w:pos="8929"/>
        </w:tabs>
        <w:spacing w:before="0" w:after="0"/>
        <w:rPr>
          <w:rFonts w:ascii="Franklin Gothic Book" w:hAnsi="Franklin Gothic Book"/>
          <w:sz w:val="22"/>
          <w:szCs w:val="22"/>
        </w:rPr>
      </w:pPr>
      <w:r>
        <w:rPr>
          <w:rFonts w:ascii="Franklin Gothic Book" w:hAnsi="Franklin Gothic Book"/>
          <w:sz w:val="22"/>
          <w:szCs w:val="22"/>
        </w:rPr>
        <w:t xml:space="preserve">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w:t>
      </w:r>
      <w:r>
        <w:rPr>
          <w:rFonts w:ascii="Franklin Gothic Book" w:hAnsi="Franklin Gothic Book"/>
          <w:sz w:val="22"/>
          <w:szCs w:val="22"/>
        </w:rPr>
        <w:lastRenderedPageBreak/>
        <w:t>pagament d’un preu mínim i una prima als productors o una major transparència i traçabilitat de tota la cadena comercial.</w:t>
      </w:r>
    </w:p>
    <w:p w:rsidR="003E5096" w:rsidRPr="00E7070C" w:rsidRDefault="003E5096" w:rsidP="003E5096">
      <w:pPr>
        <w:rPr>
          <w:sz w:val="22"/>
          <w:szCs w:val="22"/>
          <w:lang w:val="ca-ES"/>
        </w:rPr>
      </w:pPr>
    </w:p>
    <w:p w:rsidR="003E5096" w:rsidRDefault="003E5096" w:rsidP="003E5096">
      <w:pPr>
        <w:rPr>
          <w:sz w:val="22"/>
          <w:szCs w:val="22"/>
          <w:lang w:val="ca-ES"/>
        </w:rPr>
      </w:pPr>
      <w:r>
        <w:rPr>
          <w:sz w:val="22"/>
          <w:szCs w:val="22"/>
          <w:lang w:val="ca-ES"/>
        </w:rPr>
        <w:t>Són obligacions essencials del contracte:</w:t>
      </w:r>
    </w:p>
    <w:p w:rsidR="003E5096" w:rsidRDefault="003E5096" w:rsidP="003E5096">
      <w:pPr>
        <w:rPr>
          <w:sz w:val="22"/>
          <w:szCs w:val="22"/>
          <w:lang w:val="ca-ES"/>
        </w:rPr>
      </w:pPr>
    </w:p>
    <w:p w:rsidR="003E5096" w:rsidRDefault="003E5096" w:rsidP="003E5096">
      <w:pPr>
        <w:numPr>
          <w:ilvl w:val="0"/>
          <w:numId w:val="28"/>
        </w:numPr>
        <w:rPr>
          <w:sz w:val="22"/>
          <w:szCs w:val="22"/>
          <w:lang w:val="ca-ES"/>
        </w:rPr>
      </w:pPr>
      <w:r>
        <w:rPr>
          <w:sz w:val="22"/>
          <w:szCs w:val="22"/>
          <w:lang w:val="ca-ES"/>
        </w:rPr>
        <w:t>Adscriure els mitjans personals i materials als quals s’ha compromès l’empresa contractista de conformitat amb l’article 76.2 de la LCSP.</w:t>
      </w:r>
    </w:p>
    <w:p w:rsidR="003E5096" w:rsidRPr="00782D44" w:rsidRDefault="003E5096" w:rsidP="003E5096">
      <w:pPr>
        <w:widowControl w:val="0"/>
        <w:numPr>
          <w:ilvl w:val="0"/>
          <w:numId w:val="28"/>
        </w:numPr>
        <w:suppressAutoHyphens/>
        <w:autoSpaceDE w:val="0"/>
        <w:textAlignment w:val="baseline"/>
        <w:rPr>
          <w:rFonts w:cs="Arial"/>
          <w:kern w:val="2"/>
          <w:sz w:val="22"/>
          <w:szCs w:val="22"/>
          <w:lang w:val="ca-ES" w:eastAsia="zh-CN"/>
        </w:rPr>
      </w:pPr>
      <w:r>
        <w:rPr>
          <w:rFonts w:cs="Arial"/>
          <w:kern w:val="2"/>
          <w:sz w:val="22"/>
          <w:szCs w:val="22"/>
          <w:lang w:eastAsia="zh-CN"/>
        </w:rPr>
        <w:t>Complir la normativa nacional i de la Unió Europea en matèria de protecció de dades de conformitat amb l’article 122.2 de la LCSP.</w:t>
      </w:r>
    </w:p>
    <w:p w:rsidR="003E5096" w:rsidRDefault="003E5096" w:rsidP="003E5096">
      <w:pPr>
        <w:numPr>
          <w:ilvl w:val="0"/>
          <w:numId w:val="28"/>
        </w:numPr>
        <w:rPr>
          <w:sz w:val="22"/>
          <w:szCs w:val="22"/>
          <w:lang w:val="ca-ES"/>
        </w:rPr>
      </w:pPr>
      <w:r>
        <w:rPr>
          <w:sz w:val="22"/>
          <w:szCs w:val="22"/>
          <w:lang w:val="ca-ES"/>
        </w:rPr>
        <w:t>Executar les prestacions objecte de l’oferta del contractista de conformitat amb l’article 122.3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L’empresari que resulti adjudicatari d’aquest contracte restarà obligat a complir durant la vigència de l’esmentat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Obligacions de les parts d’ordre laboral, social i de prevenció de riscos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 especial, aquestes facultats d’inspecció i vigilància comprendran:</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3E5096" w:rsidRPr="00E7070C" w:rsidRDefault="003E5096" w:rsidP="003E5096">
      <w:pPr>
        <w:rPr>
          <w:sz w:val="22"/>
          <w:szCs w:val="22"/>
          <w:lang w:val="ca-ES"/>
        </w:rPr>
      </w:pPr>
      <w:r w:rsidRPr="00E7070C">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3E5096" w:rsidRPr="00E7070C" w:rsidRDefault="003E5096" w:rsidP="003E5096">
      <w:pPr>
        <w:rPr>
          <w:sz w:val="22"/>
          <w:szCs w:val="22"/>
          <w:lang w:val="ca-ES"/>
        </w:rPr>
      </w:pPr>
      <w:r w:rsidRPr="00E7070C">
        <w:rPr>
          <w:sz w:val="22"/>
          <w:szCs w:val="22"/>
          <w:lang w:val="ca-ES"/>
        </w:rPr>
        <w:t>c) L’obligació del contractista, a requeriment de l’Ajuntament, d’informar del funcionament del servei.</w:t>
      </w:r>
    </w:p>
    <w:p w:rsidR="003E5096" w:rsidRPr="00E7070C" w:rsidRDefault="003E5096" w:rsidP="003E5096">
      <w:pPr>
        <w:rPr>
          <w:sz w:val="22"/>
          <w:szCs w:val="22"/>
          <w:lang w:val="ca-ES"/>
        </w:rPr>
      </w:pPr>
      <w:r w:rsidRPr="00E7070C">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3E5096" w:rsidRPr="00E7070C" w:rsidRDefault="003E5096" w:rsidP="003E5096">
      <w:pPr>
        <w:rPr>
          <w:sz w:val="22"/>
          <w:szCs w:val="22"/>
          <w:lang w:val="ca-ES"/>
        </w:rPr>
      </w:pPr>
      <w:r w:rsidRPr="00E7070C">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3E5096" w:rsidRPr="00E7070C" w:rsidRDefault="003E5096" w:rsidP="003E5096">
      <w:pPr>
        <w:rPr>
          <w:sz w:val="22"/>
          <w:szCs w:val="22"/>
          <w:lang w:val="ca-ES"/>
        </w:rPr>
      </w:pPr>
      <w:r w:rsidRPr="00E7070C">
        <w:rPr>
          <w:sz w:val="22"/>
          <w:szCs w:val="22"/>
          <w:lang w:val="ca-ES"/>
        </w:rPr>
        <w:t>f) L’Ajuntament podrà requerir al contractista perquè acrediti documentalment el compliment de les referides obligacions.</w:t>
      </w:r>
    </w:p>
    <w:p w:rsidR="003E5096" w:rsidRPr="00E7070C" w:rsidRDefault="003E5096" w:rsidP="003E5096">
      <w:pPr>
        <w:rPr>
          <w:sz w:val="22"/>
          <w:szCs w:val="22"/>
          <w:lang w:val="ca-ES"/>
        </w:rPr>
      </w:pPr>
      <w:r w:rsidRPr="00E7070C">
        <w:rPr>
          <w:sz w:val="22"/>
          <w:szCs w:val="22"/>
          <w:lang w:val="ca-ES"/>
        </w:rPr>
        <w:lastRenderedPageBreak/>
        <w:t>L'incompliment d’aquestes obligacions per part del contractista o la infracció de les disposicions sobre seguretat per part del personal designat per ell no implicaran cap responsabilitat per a l’Ajuntament.</w:t>
      </w:r>
    </w:p>
    <w:p w:rsidR="003E5096" w:rsidRPr="00E7070C" w:rsidRDefault="003E5096" w:rsidP="003E5096">
      <w:pPr>
        <w:rPr>
          <w:sz w:val="22"/>
          <w:szCs w:val="22"/>
          <w:lang w:val="ca-ES"/>
        </w:rPr>
      </w:pPr>
      <w:r w:rsidRPr="00E7070C">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2. Per al correcte exercici de les facultats de la corporació l’empresa contractista haurà de presentar al responsable del contracte la documentació següent: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3E5096" w:rsidRPr="00E7070C" w:rsidRDefault="003E5096" w:rsidP="003E5096">
      <w:pPr>
        <w:rPr>
          <w:sz w:val="22"/>
          <w:szCs w:val="22"/>
          <w:lang w:val="ca-ES"/>
        </w:rPr>
      </w:pPr>
      <w:r w:rsidRPr="00E7070C">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Per al cas d’incompliment del règim de comunicació d’ aquestes modificacions, s’estarà al règim de penalitzacions que estableix la clàusula 36 d’aquest plec.</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Obligacions en matèria de protecció de dades de caràcter personal, confidencialitat de les dades del servei i transparència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b/>
          <w:bCs/>
          <w:sz w:val="22"/>
          <w:szCs w:val="22"/>
          <w:lang w:val="ca-ES"/>
        </w:rPr>
        <w:t>28.1. Dades de caràcter personal facilitades al contractista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bookmarkStart w:id="1" w:name="_Hlk90831330"/>
      <w:r w:rsidRPr="00E7070C">
        <w:rPr>
          <w:sz w:val="22"/>
          <w:szCs w:val="22"/>
          <w:lang w:val="ca-ES"/>
        </w:rPr>
        <w:t>El contractista té l’obligació de sotmetre’s en tot cas a la normativa nacional i de la Unió Europea en matèria de protecció de dades, sense perjudici del que estableix l’últim paràgraf de l’apartat 1 de l’article 202 de la LCSP.</w:t>
      </w:r>
    </w:p>
    <w:bookmarkEnd w:id="1"/>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u w:val="single"/>
          <w:lang w:val="ca-ES"/>
        </w:rPr>
        <w:t>28.1.1 Actuacions prèvies</w:t>
      </w:r>
    </w:p>
    <w:p w:rsidR="003E5096" w:rsidRPr="00E7070C" w:rsidRDefault="003E5096" w:rsidP="003E5096">
      <w:pPr>
        <w:rPr>
          <w:sz w:val="22"/>
          <w:szCs w:val="22"/>
          <w:u w:val="single"/>
          <w:lang w:val="ca-ES"/>
        </w:rPr>
      </w:pPr>
    </w:p>
    <w:p w:rsidR="003E5096" w:rsidRPr="00E7070C" w:rsidRDefault="003E5096" w:rsidP="003E5096">
      <w:pPr>
        <w:rPr>
          <w:sz w:val="22"/>
          <w:szCs w:val="22"/>
          <w:lang w:val="ca-ES"/>
        </w:rPr>
      </w:pPr>
      <w:r w:rsidRPr="00E7070C">
        <w:rPr>
          <w:sz w:val="22"/>
          <w:szCs w:val="22"/>
          <w:lang w:val="ca-ES"/>
        </w:rPr>
        <w:t>L’empresa adjudicatària ha de presentar abans de la formalització del contracte una declaració en què posi de manifest on estaran ubicats els servidors i des d’on es prestaran els serveis associats a aquests, si escau.</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u w:val="single"/>
          <w:lang w:val="ca-ES"/>
        </w:rPr>
        <w:t>28.1.2 Condicions d’execució</w:t>
      </w:r>
    </w:p>
    <w:p w:rsidR="003E5096" w:rsidRPr="00E7070C" w:rsidRDefault="003E5096" w:rsidP="003E5096">
      <w:pPr>
        <w:rPr>
          <w:sz w:val="22"/>
          <w:szCs w:val="22"/>
          <w:u w:val="single"/>
          <w:lang w:val="ca-ES"/>
        </w:rPr>
      </w:pPr>
    </w:p>
    <w:p w:rsidR="003E5096" w:rsidRPr="00E7070C" w:rsidRDefault="003E5096" w:rsidP="003E5096">
      <w:pPr>
        <w:rPr>
          <w:sz w:val="22"/>
          <w:szCs w:val="22"/>
          <w:lang w:val="ca-ES"/>
        </w:rPr>
      </w:pPr>
      <w:r w:rsidRPr="00E7070C">
        <w:rPr>
          <w:sz w:val="22"/>
          <w:szCs w:val="22"/>
          <w:lang w:val="ca-ES"/>
        </w:rPr>
        <w:t>El contractista ha de comunicar qualsevol canvi que es produeixi, al llarg de la vida del contracte, de la informació facilitada en la declaració a què es refereix l’apartat anterior.</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lastRenderedPageBreak/>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D’acord amb el que estableix l’article 26 del Reglament LOPD, l’entitat adjudicatària del contracte es compromet a facilitar a l'interessat un mitjà senzill i gratuït per a manifestar la seva negativa al tractament de les dades.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D’acord amb el que estableix l’article 57 del Reglament LOPD, l’entitat adjudicatària del contracte es compromet a notificar el fitxer i nivell de tractament, a fi d’inscriure’l amb el Registre de Fitxers.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lastRenderedPageBreak/>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b/>
          <w:bCs/>
          <w:sz w:val="22"/>
          <w:szCs w:val="22"/>
          <w:lang w:val="ca-ES"/>
        </w:rPr>
        <w:t>28.2.  Informació confidencial proporcionada pel contractista</w:t>
      </w:r>
    </w:p>
    <w:p w:rsidR="003E5096" w:rsidRPr="00E7070C" w:rsidRDefault="003E5096" w:rsidP="003E5096">
      <w:pPr>
        <w:rPr>
          <w:b/>
          <w:bCs/>
          <w:sz w:val="22"/>
          <w:szCs w:val="22"/>
          <w:lang w:val="ca-ES"/>
        </w:rPr>
      </w:pPr>
    </w:p>
    <w:p w:rsidR="003E5096" w:rsidRPr="00E7070C" w:rsidRDefault="003E5096" w:rsidP="003E5096">
      <w:pPr>
        <w:rPr>
          <w:sz w:val="22"/>
          <w:szCs w:val="22"/>
          <w:lang w:val="ca-ES"/>
        </w:rPr>
      </w:pPr>
      <w:r w:rsidRPr="00E7070C">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Obligacions del contractista de caire lingüístic</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 particular, els documents i informes que s’obtinguin com a resultat de la realització del servei s’han de lliurar en català, d’acord amb els terminis establerts en aquest plec i en el plec de prescripcions tècniques particulars.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lastRenderedPageBreak/>
        <w:t>En tot cas, l’empresa contractista queden subjectes en l’execució del contracte a les obligacions derivades de la Llei 1/1998, de 7 de gener, de política lingüística i de les disposicions que la desenvolupen.</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Assegurances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Planificació preventiva en cas de concurrència empresarial</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lastRenderedPageBreak/>
        <w:t>a) L’intercanvi d’informació i de comunicacions entre l’Ajuntament i el contractista.</w:t>
      </w:r>
    </w:p>
    <w:p w:rsidR="003E5096" w:rsidRPr="00E7070C" w:rsidRDefault="003E5096" w:rsidP="003E5096">
      <w:pPr>
        <w:rPr>
          <w:sz w:val="22"/>
          <w:szCs w:val="22"/>
          <w:lang w:val="ca-ES"/>
        </w:rPr>
      </w:pPr>
      <w:r w:rsidRPr="00E7070C">
        <w:rPr>
          <w:sz w:val="22"/>
          <w:szCs w:val="22"/>
          <w:lang w:val="ca-ES"/>
        </w:rPr>
        <w:t>b) La realització de reunions periòdiques entre l’Ajuntament i el contractista.</w:t>
      </w:r>
    </w:p>
    <w:p w:rsidR="003E5096" w:rsidRPr="00E7070C" w:rsidRDefault="003E5096" w:rsidP="003E5096">
      <w:pPr>
        <w:rPr>
          <w:sz w:val="22"/>
          <w:szCs w:val="22"/>
          <w:lang w:val="ca-ES"/>
        </w:rPr>
      </w:pPr>
      <w:r w:rsidRPr="00E7070C">
        <w:rPr>
          <w:sz w:val="22"/>
          <w:szCs w:val="22"/>
          <w:lang w:val="ca-ES"/>
        </w:rPr>
        <w:t>c) Les reunions conjuntes dels comitès de seguretat i salut de l’Ajuntament i del contractista o, en el seu defecte, amb els delegats de prevenció.</w:t>
      </w:r>
    </w:p>
    <w:p w:rsidR="003E5096" w:rsidRPr="00E7070C" w:rsidRDefault="003E5096" w:rsidP="003E5096">
      <w:pPr>
        <w:rPr>
          <w:sz w:val="22"/>
          <w:szCs w:val="22"/>
          <w:lang w:val="ca-ES"/>
        </w:rPr>
      </w:pPr>
      <w:r w:rsidRPr="00E7070C">
        <w:rPr>
          <w:sz w:val="22"/>
          <w:szCs w:val="22"/>
          <w:lang w:val="ca-ES"/>
        </w:rPr>
        <w:t>d) La impartició d’instruccions.</w:t>
      </w:r>
    </w:p>
    <w:p w:rsidR="003E5096" w:rsidRPr="00E7070C" w:rsidRDefault="003E5096" w:rsidP="003E5096">
      <w:pPr>
        <w:rPr>
          <w:sz w:val="22"/>
          <w:szCs w:val="22"/>
          <w:lang w:val="ca-ES"/>
        </w:rPr>
      </w:pPr>
      <w:r w:rsidRPr="00E7070C">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3E5096" w:rsidRPr="00E7070C" w:rsidRDefault="003E5096" w:rsidP="003E5096">
      <w:pPr>
        <w:rPr>
          <w:sz w:val="22"/>
          <w:szCs w:val="22"/>
          <w:lang w:val="ca-ES"/>
        </w:rPr>
      </w:pPr>
      <w:r w:rsidRPr="00E7070C">
        <w:rPr>
          <w:sz w:val="22"/>
          <w:szCs w:val="22"/>
          <w:lang w:val="ca-ES"/>
        </w:rPr>
        <w:t>f) La designació d’una o més persones encarregades de la coordinació de les activitats preventives.</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Despeses a càrrec del contractista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Revisió de preus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No escau.</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Terminis i penalitats per mora en l’execució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 constitució en mora del contractista no requereix intimació prèvia per part de l’Ajuntament.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782D44">
        <w:rPr>
          <w:sz w:val="22"/>
          <w:szCs w:val="22"/>
          <w:lang w:val="ca-ES"/>
        </w:rPr>
        <w:t>0,60</w:t>
      </w:r>
      <w:r w:rsidRPr="00E7070C">
        <w:rPr>
          <w:sz w:val="22"/>
          <w:szCs w:val="22"/>
          <w:lang w:val="ca-ES"/>
        </w:rPr>
        <w:t xml:space="preserve"> euros per cada 1.000 euros </w:t>
      </w:r>
      <w:r>
        <w:rPr>
          <w:sz w:val="22"/>
          <w:szCs w:val="22"/>
          <w:lang w:val="ca-ES"/>
        </w:rPr>
        <w:t>de la previsió d’ingressos estimades en 23.475 €</w:t>
      </w:r>
      <w:r w:rsidRPr="00E7070C">
        <w:rPr>
          <w:sz w:val="22"/>
          <w:szCs w:val="22"/>
          <w:lang w:val="ca-ES"/>
        </w:rPr>
        <w:t>, IVA exclòs.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L’Ajuntament té les mateixes facultats a què es refereixen els apartats anteriors respecte a l’incompliment per part del contractista dels terminis parcials, quan s’hagi previst en el plec de clàusules administratives particulars o en el projecte d’obres o quan la demora en el </w:t>
      </w:r>
      <w:r w:rsidRPr="00E7070C">
        <w:rPr>
          <w:sz w:val="22"/>
          <w:szCs w:val="22"/>
          <w:lang w:val="ca-ES"/>
        </w:rPr>
        <w:lastRenderedPageBreak/>
        <w:t>compliment d’aquells faci presumir raonablement la impossibilitat de complir el termini total.</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Altres penalitzacions per incompliment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 els supòsits d’incompliment de les obligacions assumides pel contractista, l’Ajuntament podrà constrènyer al compliment del contracte, amb imposició de penalitats, o acordar-ne la resolució.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El incompliment o compliment defectuós de les obligacions contractuals donarà lloc a la imposició de penalitats.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Seran causes d’imposició de penalitats: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 El compliment defectuós d’alguna prestació o subprestació objecte del contracte.</w:t>
      </w:r>
    </w:p>
    <w:p w:rsidR="003E5096" w:rsidRPr="00E7070C" w:rsidRDefault="003E5096" w:rsidP="003E5096">
      <w:pPr>
        <w:rPr>
          <w:sz w:val="22"/>
          <w:szCs w:val="22"/>
          <w:lang w:val="ca-ES"/>
        </w:rPr>
      </w:pPr>
      <w:r w:rsidRPr="00E7070C">
        <w:rPr>
          <w:sz w:val="22"/>
          <w:szCs w:val="22"/>
          <w:lang w:val="ca-ES"/>
        </w:rPr>
        <w:t>B.- L’incompliment o no execució d’alguna prestació o subprestació objecte del contracte.</w:t>
      </w:r>
    </w:p>
    <w:p w:rsidR="003E5096" w:rsidRPr="00E7070C" w:rsidRDefault="003E5096" w:rsidP="003E5096">
      <w:pPr>
        <w:rPr>
          <w:sz w:val="22"/>
          <w:szCs w:val="22"/>
          <w:lang w:val="ca-ES"/>
        </w:rPr>
      </w:pPr>
      <w:r w:rsidRPr="00E7070C">
        <w:rPr>
          <w:sz w:val="22"/>
          <w:szCs w:val="22"/>
          <w:lang w:val="ca-ES"/>
        </w:rPr>
        <w:t>C.- L’incompliment o el compliment defectuós de la totalitat o part de l’oferta presentada pel contractista.</w:t>
      </w:r>
    </w:p>
    <w:p w:rsidR="003E5096" w:rsidRPr="00E7070C" w:rsidRDefault="003E5096" w:rsidP="003E5096">
      <w:pPr>
        <w:rPr>
          <w:sz w:val="22"/>
          <w:szCs w:val="22"/>
          <w:lang w:val="ca-ES"/>
        </w:rPr>
      </w:pPr>
      <w:r w:rsidRPr="00E7070C">
        <w:rPr>
          <w:sz w:val="22"/>
          <w:szCs w:val="22"/>
          <w:lang w:val="ca-ES"/>
        </w:rPr>
        <w:t>D.- L’Incompliment d’alguna de les condicions especials d’execució.</w:t>
      </w:r>
    </w:p>
    <w:p w:rsidR="003E5096" w:rsidRPr="00E7070C" w:rsidRDefault="003E5096" w:rsidP="003E5096">
      <w:pPr>
        <w:rPr>
          <w:sz w:val="22"/>
          <w:szCs w:val="22"/>
          <w:lang w:val="ca-ES"/>
        </w:rPr>
      </w:pPr>
      <w:r w:rsidRPr="00E7070C">
        <w:rPr>
          <w:sz w:val="22"/>
          <w:szCs w:val="22"/>
          <w:lang w:val="ca-ES"/>
        </w:rPr>
        <w:t>E.- L’incompliment d’algun de les obligacions previstes en la LCSP.</w:t>
      </w:r>
    </w:p>
    <w:p w:rsidR="003E5096" w:rsidRPr="00E7070C" w:rsidRDefault="003E5096" w:rsidP="003E5096">
      <w:pPr>
        <w:rPr>
          <w:sz w:val="22"/>
          <w:szCs w:val="22"/>
          <w:lang w:val="ca-ES"/>
        </w:rPr>
      </w:pPr>
      <w:r w:rsidRPr="00E7070C">
        <w:rPr>
          <w:sz w:val="22"/>
          <w:szCs w:val="22"/>
          <w:lang w:val="ca-ES"/>
        </w:rPr>
        <w:t>F.- La paralització de l’execució de les prestacions objecte d’aquest contracte imputable al contractista.</w:t>
      </w:r>
    </w:p>
    <w:p w:rsidR="003E5096" w:rsidRPr="00E7070C" w:rsidRDefault="003E5096" w:rsidP="003E5096">
      <w:pPr>
        <w:rPr>
          <w:sz w:val="22"/>
          <w:szCs w:val="22"/>
          <w:lang w:val="ca-ES"/>
        </w:rPr>
      </w:pPr>
      <w:r w:rsidRPr="00E7070C">
        <w:rPr>
          <w:sz w:val="22"/>
          <w:szCs w:val="22"/>
          <w:lang w:val="ca-ES"/>
        </w:rPr>
        <w:t>G.- La resistència als requeriments fets per l’Ajuntament, a través de l’òrgan de contractació, de la unitat de seguiment o del responsable del contracte, o la seva inobservança.</w:t>
      </w:r>
    </w:p>
    <w:p w:rsidR="003E5096" w:rsidRPr="00E7070C" w:rsidRDefault="003E5096" w:rsidP="003E5096">
      <w:pPr>
        <w:rPr>
          <w:sz w:val="22"/>
          <w:szCs w:val="22"/>
          <w:lang w:val="ca-ES"/>
        </w:rPr>
      </w:pPr>
      <w:r w:rsidRPr="00E7070C">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3E5096" w:rsidRPr="00E7070C" w:rsidRDefault="003E5096" w:rsidP="003E5096">
      <w:pPr>
        <w:rPr>
          <w:sz w:val="22"/>
          <w:szCs w:val="22"/>
          <w:lang w:val="ca-ES"/>
        </w:rPr>
      </w:pPr>
      <w:r w:rsidRPr="00E7070C">
        <w:rPr>
          <w:sz w:val="22"/>
          <w:szCs w:val="22"/>
          <w:lang w:val="ca-ES"/>
        </w:rPr>
        <w:t>I.- El falsejament de les prestacions consignades pel contractista en el document cobratori.</w:t>
      </w:r>
    </w:p>
    <w:p w:rsidR="003E5096" w:rsidRPr="00E7070C" w:rsidRDefault="003E5096" w:rsidP="003E5096">
      <w:pPr>
        <w:rPr>
          <w:sz w:val="22"/>
          <w:szCs w:val="22"/>
          <w:lang w:val="ca-ES"/>
        </w:rPr>
      </w:pPr>
      <w:r w:rsidRPr="00E7070C">
        <w:rPr>
          <w:sz w:val="22"/>
          <w:szCs w:val="22"/>
          <w:lang w:val="ca-ES"/>
        </w:rPr>
        <w:t>J.- El incompliment de les obligacions derivades de la normativa general sobre prevenció de riscos laborals i, en especial, de les del pla de seguretat i salut en les prestacions, si escau.</w:t>
      </w:r>
    </w:p>
    <w:p w:rsidR="003E5096" w:rsidRDefault="003E5096" w:rsidP="003E5096">
      <w:pPr>
        <w:rPr>
          <w:sz w:val="22"/>
          <w:szCs w:val="22"/>
          <w:lang w:val="ca-ES"/>
        </w:rPr>
      </w:pPr>
      <w:r w:rsidRPr="00BA50FF">
        <w:rPr>
          <w:sz w:val="22"/>
          <w:szCs w:val="22"/>
          <w:lang w:val="ca-ES"/>
        </w:rPr>
        <w:t>El incompliment molt greu de les  obligacions relatives a la subcontractació, si escau, de conformitat amb l’article 217.3 de la LCSP.</w:t>
      </w:r>
    </w:p>
    <w:p w:rsidR="003E5096" w:rsidRPr="00E7070C" w:rsidRDefault="003E5096" w:rsidP="003E5096">
      <w:pPr>
        <w:rPr>
          <w:sz w:val="22"/>
          <w:szCs w:val="22"/>
          <w:lang w:val="ca-ES"/>
        </w:rPr>
      </w:pPr>
      <w:r w:rsidRPr="00E7070C">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3E5096" w:rsidRPr="00E7070C" w:rsidRDefault="003E5096" w:rsidP="003E5096">
      <w:pPr>
        <w:rPr>
          <w:sz w:val="22"/>
          <w:szCs w:val="22"/>
          <w:lang w:val="ca-ES"/>
        </w:rPr>
      </w:pPr>
      <w:r w:rsidRPr="00E7070C">
        <w:rPr>
          <w:sz w:val="22"/>
          <w:szCs w:val="22"/>
          <w:lang w:val="ca-ES"/>
        </w:rPr>
        <w:t>M.- No comunicar les dades de subrogació de personal, si escau, de conformitat amb l’article 130 de la LCSP, amb una data d’antelació de 6 mesos a la finalització del contracte.</w:t>
      </w:r>
    </w:p>
    <w:p w:rsidR="003E5096" w:rsidRPr="00E7070C" w:rsidRDefault="003E5096" w:rsidP="003E5096">
      <w:pPr>
        <w:rPr>
          <w:sz w:val="22"/>
          <w:szCs w:val="22"/>
          <w:lang w:val="ca-ES"/>
        </w:rPr>
      </w:pPr>
      <w:r w:rsidRPr="00E7070C">
        <w:rPr>
          <w:sz w:val="22"/>
          <w:szCs w:val="22"/>
          <w:lang w:val="ca-ES"/>
        </w:rPr>
        <w:t>N.- Fer un ús indegut dels recursos municipals i el seu equipament durant l’execució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Pel que fa a les condicions especials d’execució, de conformitat amb l’article 201 de la LCSP, serà causa d’imposició de penalitats: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A.- L’incompliment de les obligacions aplicables en matèria mediambiental, social o laboral que estableixen el dret de la Unió Europea, el dret nacional, els convenis col·lectius o les </w:t>
      </w:r>
      <w:r w:rsidRPr="00E7070C">
        <w:rPr>
          <w:sz w:val="22"/>
          <w:szCs w:val="22"/>
          <w:lang w:val="ca-ES"/>
        </w:rPr>
        <w:lastRenderedPageBreak/>
        <w:t>disposicions de dret internacional mediambiental, social i laboral que vinculin l’Estat, i en particular les que estableix l’annex V de la LCSP.</w:t>
      </w:r>
    </w:p>
    <w:p w:rsidR="003E5096" w:rsidRPr="00E7070C" w:rsidRDefault="003E5096" w:rsidP="003E5096">
      <w:pPr>
        <w:rPr>
          <w:sz w:val="22"/>
          <w:szCs w:val="22"/>
          <w:lang w:val="ca-ES"/>
        </w:rPr>
      </w:pPr>
      <w:r w:rsidRPr="00E7070C">
        <w:rPr>
          <w:sz w:val="22"/>
          <w:szCs w:val="22"/>
          <w:lang w:val="ca-ES"/>
        </w:rPr>
        <w:t>B.- No facilitar tota la informació que requereixi l’Ajuntament, en ordre a la identificació de la plantilla i responsables de cada treball.</w:t>
      </w:r>
    </w:p>
    <w:p w:rsidR="003E5096" w:rsidRPr="00E7070C" w:rsidRDefault="003E5096" w:rsidP="003E5096">
      <w:pPr>
        <w:rPr>
          <w:sz w:val="22"/>
          <w:szCs w:val="22"/>
          <w:lang w:val="ca-ES"/>
        </w:rPr>
      </w:pPr>
      <w:r w:rsidRPr="00E7070C">
        <w:rPr>
          <w:sz w:val="22"/>
          <w:szCs w:val="22"/>
          <w:lang w:val="ca-ES"/>
        </w:rPr>
        <w:t>C.- No documentar i uniformitzar al personal adscrit al servei que hagi de prestar el servei en instal·lacions municipals.</w:t>
      </w:r>
    </w:p>
    <w:p w:rsidR="003E5096" w:rsidRPr="00E7070C" w:rsidRDefault="003E5096" w:rsidP="003E5096">
      <w:pPr>
        <w:rPr>
          <w:sz w:val="22"/>
          <w:szCs w:val="22"/>
          <w:lang w:val="ca-ES"/>
        </w:rPr>
      </w:pPr>
      <w:r w:rsidRPr="00E7070C">
        <w:rPr>
          <w:sz w:val="22"/>
          <w:szCs w:val="22"/>
          <w:lang w:val="ca-ES"/>
        </w:rPr>
        <w:t>D.- No comunicar immediatament tota resolució administrativa o judicial que afecti al personal depenent de l’adjudicatari.</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 Incompliments considerats molt greus: penalitat de fins a un 10 % </w:t>
      </w:r>
      <w:r>
        <w:rPr>
          <w:sz w:val="22"/>
          <w:szCs w:val="22"/>
          <w:lang w:val="ca-ES"/>
        </w:rPr>
        <w:t>de la previsió d’ingressos estimada en 23.475</w:t>
      </w:r>
      <w:r w:rsidRPr="00E7070C">
        <w:rPr>
          <w:sz w:val="22"/>
          <w:szCs w:val="22"/>
          <w:lang w:val="ca-ES"/>
        </w:rPr>
        <w:t>, IVA exclòs. En cas de reiteració, s’acordarà la confiscació de la garantia definitiva.</w:t>
      </w:r>
    </w:p>
    <w:p w:rsidR="003E5096" w:rsidRPr="00E7070C" w:rsidRDefault="003E5096" w:rsidP="003E5096">
      <w:pPr>
        <w:rPr>
          <w:sz w:val="22"/>
          <w:szCs w:val="22"/>
          <w:lang w:val="ca-ES"/>
        </w:rPr>
      </w:pPr>
      <w:r w:rsidRPr="00E7070C">
        <w:rPr>
          <w:sz w:val="22"/>
          <w:szCs w:val="22"/>
          <w:lang w:val="ca-ES"/>
        </w:rPr>
        <w:t xml:space="preserve">- Incompliments considerats greus: penalitats de fins a un 6 % </w:t>
      </w:r>
      <w:r>
        <w:rPr>
          <w:sz w:val="22"/>
          <w:szCs w:val="22"/>
          <w:lang w:val="ca-ES"/>
        </w:rPr>
        <w:t>de la previsió d’ingressos estimada en 23.475</w:t>
      </w:r>
      <w:r w:rsidRPr="00E7070C">
        <w:rPr>
          <w:sz w:val="22"/>
          <w:szCs w:val="22"/>
          <w:lang w:val="ca-ES"/>
        </w:rPr>
        <w:t>, IVA exclòs.</w:t>
      </w:r>
    </w:p>
    <w:p w:rsidR="003E5096" w:rsidRPr="00E7070C" w:rsidRDefault="003E5096" w:rsidP="003E5096">
      <w:pPr>
        <w:rPr>
          <w:sz w:val="22"/>
          <w:szCs w:val="22"/>
          <w:lang w:val="ca-ES"/>
        </w:rPr>
      </w:pPr>
      <w:r w:rsidRPr="00E7070C">
        <w:rPr>
          <w:sz w:val="22"/>
          <w:szCs w:val="22"/>
          <w:lang w:val="ca-ES"/>
        </w:rPr>
        <w:t xml:space="preserve">- Incompliments considerats lleus: penalitats de fins a un 3 % </w:t>
      </w:r>
      <w:r>
        <w:rPr>
          <w:sz w:val="22"/>
          <w:szCs w:val="22"/>
          <w:lang w:val="ca-ES"/>
        </w:rPr>
        <w:t>de la previsió d’ingressos estimada en 23.475</w:t>
      </w:r>
      <w:r w:rsidRPr="00E7070C">
        <w:rPr>
          <w:sz w:val="22"/>
          <w:szCs w:val="22"/>
          <w:lang w:val="ca-ES"/>
        </w:rPr>
        <w:t>, IVA exclòs.</w:t>
      </w:r>
    </w:p>
    <w:p w:rsidR="003E5096" w:rsidRPr="00E7070C" w:rsidRDefault="003E5096" w:rsidP="003E5096">
      <w:pPr>
        <w:rPr>
          <w:sz w:val="22"/>
          <w:szCs w:val="22"/>
          <w:lang w:val="ca-ES"/>
        </w:rPr>
      </w:pPr>
    </w:p>
    <w:p w:rsidR="003E5096" w:rsidRDefault="003E5096" w:rsidP="003E5096">
      <w:pPr>
        <w:rPr>
          <w:sz w:val="22"/>
          <w:szCs w:val="22"/>
          <w:lang w:val="ca-ES"/>
        </w:rPr>
      </w:pPr>
      <w:r w:rsidRPr="00E7070C">
        <w:rPr>
          <w:sz w:val="22"/>
          <w:szCs w:val="22"/>
          <w:lang w:val="ca-ES"/>
        </w:rPr>
        <w:t xml:space="preserve">El conjunt de les penalitats que es poden interposar durant la vigència d’un contracte no poden superar el 50% </w:t>
      </w:r>
      <w:r>
        <w:rPr>
          <w:sz w:val="22"/>
          <w:szCs w:val="22"/>
          <w:lang w:val="ca-ES"/>
        </w:rPr>
        <w:t>de l’import dels ingressos estimada en 23.475,</w:t>
      </w:r>
      <w:r w:rsidRPr="00782D44">
        <w:rPr>
          <w:sz w:val="22"/>
          <w:szCs w:val="22"/>
          <w:lang w:val="ca-ES"/>
        </w:rPr>
        <w:t xml:space="preserve"> </w:t>
      </w:r>
      <w:r w:rsidRPr="00E7070C">
        <w:rPr>
          <w:sz w:val="22"/>
          <w:szCs w:val="22"/>
          <w:lang w:val="ca-ES"/>
        </w:rPr>
        <w:t>IVA exclòs</w:t>
      </w:r>
      <w:r>
        <w:rPr>
          <w:sz w:val="22"/>
          <w:szCs w:val="22"/>
          <w:lang w:val="ca-ES"/>
        </w:rPr>
        <w:t>.</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 la tramitació de l’expedient, es donarà audiència al contractista, per un termini de 5 des hàbils, per a que pugui formular al·legacions, i l’òrgan de contractació resoldrà.</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Danys causats com a conseqüència de l’execució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lastRenderedPageBreak/>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3. El contractista no serà responsable dels danys i perjudicis que tinguin la seva causa immediata i directa en una ordre especifica de l’Ajuntament comunicada per escrit.</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Modificació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Tal i com permet l’article 204 de la LCSP es podrà modificar el contracte, per les causes següents:</w:t>
      </w:r>
    </w:p>
    <w:p w:rsidR="003E5096" w:rsidRPr="00E7070C" w:rsidRDefault="003E5096" w:rsidP="003E5096">
      <w:pPr>
        <w:rPr>
          <w:sz w:val="22"/>
          <w:szCs w:val="22"/>
          <w:lang w:val="ca-ES"/>
        </w:rPr>
      </w:pPr>
    </w:p>
    <w:p w:rsidR="003E5096" w:rsidRDefault="003E5096" w:rsidP="003E5096">
      <w:pPr>
        <w:suppressAutoHyphens/>
        <w:textAlignment w:val="baseline"/>
        <w:rPr>
          <w:rFonts w:cs="Arial"/>
          <w:kern w:val="2"/>
          <w:sz w:val="22"/>
          <w:szCs w:val="22"/>
          <w:lang w:val="ca-ES" w:eastAsia="zh-CN"/>
        </w:rPr>
      </w:pPr>
      <w:r>
        <w:rPr>
          <w:rFonts w:cs="Arial"/>
          <w:kern w:val="2"/>
          <w:sz w:val="22"/>
          <w:szCs w:val="22"/>
          <w:lang w:eastAsia="zh-CN"/>
        </w:rPr>
        <w:t>- Increment de les hores d’obertura per activitats extraordinàries, ja siguin proposades des de l’Ajuntament com de l’entitat Can Manent, Casal d’Avis, amb un preavís mínim de 15 dies naturals.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També es podrà modificar el contracte de conformitat amb l’article 205 i següents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Cessió i subcontractació</w:t>
      </w:r>
    </w:p>
    <w:p w:rsidR="003E5096" w:rsidRPr="00E7070C" w:rsidRDefault="003E5096" w:rsidP="003E5096">
      <w:pPr>
        <w:rPr>
          <w:sz w:val="22"/>
          <w:szCs w:val="22"/>
          <w:lang w:val="ca-ES"/>
        </w:rPr>
      </w:pPr>
    </w:p>
    <w:p w:rsidR="003E5096" w:rsidRPr="00D5796B" w:rsidRDefault="003E5096" w:rsidP="003E5096">
      <w:pPr>
        <w:rPr>
          <w:sz w:val="22"/>
          <w:szCs w:val="22"/>
          <w:lang w:val="ca-ES"/>
        </w:rPr>
      </w:pPr>
      <w:r w:rsidRPr="00D5796B">
        <w:rPr>
          <w:sz w:val="22"/>
          <w:szCs w:val="22"/>
          <w:lang w:val="ca-ES"/>
        </w:rPr>
        <w:t>1. El contractista podrà cedir el drets i obligacions dimanants del contracte a un tercer.</w:t>
      </w:r>
    </w:p>
    <w:p w:rsidR="003E5096" w:rsidRPr="00D5796B" w:rsidRDefault="003E5096" w:rsidP="003E5096">
      <w:pPr>
        <w:rPr>
          <w:sz w:val="22"/>
          <w:szCs w:val="22"/>
          <w:lang w:val="ca-ES"/>
        </w:rPr>
      </w:pPr>
    </w:p>
    <w:p w:rsidR="003E5096" w:rsidRDefault="003E5096" w:rsidP="003E5096">
      <w:pPr>
        <w:rPr>
          <w:sz w:val="22"/>
          <w:szCs w:val="22"/>
          <w:lang w:val="ca-ES"/>
        </w:rPr>
      </w:pPr>
      <w:r w:rsidRPr="00D5796B">
        <w:rPr>
          <w:sz w:val="22"/>
          <w:szCs w:val="22"/>
          <w:lang w:val="ca-ES"/>
        </w:rPr>
        <w:t xml:space="preserve">El contractista </w:t>
      </w:r>
      <w:r>
        <w:rPr>
          <w:sz w:val="22"/>
          <w:szCs w:val="22"/>
          <w:lang w:val="ca-ES"/>
        </w:rPr>
        <w:t xml:space="preserve">no </w:t>
      </w:r>
      <w:r w:rsidRPr="00D5796B">
        <w:rPr>
          <w:sz w:val="22"/>
          <w:szCs w:val="22"/>
          <w:lang w:val="ca-ES"/>
        </w:rPr>
        <w:t xml:space="preserve">podrà subcontractar amb terceres persones la realització </w:t>
      </w:r>
      <w:r>
        <w:rPr>
          <w:sz w:val="22"/>
          <w:szCs w:val="22"/>
          <w:lang w:val="ca-ES"/>
        </w:rPr>
        <w:t>del servei</w:t>
      </w:r>
      <w:r w:rsidRPr="00D5796B">
        <w:rPr>
          <w:sz w:val="22"/>
          <w:szCs w:val="22"/>
          <w:lang w:val="ca-ES"/>
        </w:rPr>
        <w:t xml:space="preserve"> objecte d’aquest contracte, </w:t>
      </w:r>
      <w:r>
        <w:rPr>
          <w:sz w:val="22"/>
          <w:szCs w:val="22"/>
          <w:lang w:val="ca-ES"/>
        </w:rPr>
        <w:t xml:space="preserve">d’acord amb l’article </w:t>
      </w:r>
      <w:r w:rsidRPr="00D5796B">
        <w:rPr>
          <w:sz w:val="22"/>
          <w:szCs w:val="22"/>
          <w:lang w:val="ca-ES"/>
        </w:rPr>
        <w:t xml:space="preserve"> 215 i següents de la LCSP i normativa concordant. </w:t>
      </w:r>
      <w:r>
        <w:rPr>
          <w:sz w:val="22"/>
          <w:szCs w:val="22"/>
        </w:rPr>
        <w:t>Les prestacions</w:t>
      </w:r>
      <w:r w:rsidR="000E4069">
        <w:rPr>
          <w:sz w:val="22"/>
          <w:szCs w:val="22"/>
        </w:rPr>
        <w:t xml:space="preserve"> </w:t>
      </w:r>
      <w:r>
        <w:rPr>
          <w:sz w:val="22"/>
          <w:szCs w:val="22"/>
        </w:rPr>
        <w:t>no seran susceptibles de subcontractació i les haurà d’executar el contractista principal, atès que el públic objecte del contracte persones majors de 60 anys i per tant l’adjudicatari ha de tenir un perfil determinat de servei i d’atenció al públic i requereix que la prestació sigui a càrrec de l’adjudicatari</w:t>
      </w:r>
    </w:p>
    <w:p w:rsidR="003E5096" w:rsidRDefault="003E5096" w:rsidP="003E5096">
      <w:pPr>
        <w:rPr>
          <w:sz w:val="22"/>
          <w:szCs w:val="22"/>
          <w:lang w:val="ca-ES"/>
        </w:rPr>
      </w:pPr>
    </w:p>
    <w:p w:rsidR="003E5096" w:rsidRDefault="003E5096" w:rsidP="003E5096">
      <w:pPr>
        <w:rPr>
          <w:sz w:val="22"/>
          <w:szCs w:val="22"/>
          <w:lang w:val="ca-ES"/>
        </w:rPr>
      </w:pPr>
    </w:p>
    <w:p w:rsidR="003E5096" w:rsidRPr="00D5796B" w:rsidRDefault="003E5096" w:rsidP="003E5096">
      <w:pPr>
        <w:rPr>
          <w:sz w:val="22"/>
          <w:szCs w:val="22"/>
          <w:lang w:val="ca-ES"/>
        </w:rPr>
      </w:pPr>
      <w:r w:rsidRPr="00D5796B">
        <w:rPr>
          <w:sz w:val="22"/>
          <w:szCs w:val="22"/>
          <w:lang w:val="ca-ES"/>
        </w:rPr>
        <w:t>Per a que el contractista pugui cedir els seus drets i obligacions a tercers, s’hauran de complir els requisits següents</w:t>
      </w:r>
      <w:r>
        <w:rPr>
          <w:sz w:val="22"/>
          <w:szCs w:val="22"/>
          <w:lang w:val="ca-ES"/>
        </w:rPr>
        <w:t>, d’acord amb l’article 214 LCSP</w:t>
      </w:r>
      <w:r w:rsidRPr="00D5796B">
        <w:rPr>
          <w:sz w:val="22"/>
          <w:szCs w:val="22"/>
          <w:lang w:val="ca-ES"/>
        </w:rPr>
        <w:t>:</w:t>
      </w:r>
    </w:p>
    <w:p w:rsidR="003E5096" w:rsidRPr="00D5796B" w:rsidRDefault="003E5096" w:rsidP="003E5096">
      <w:pPr>
        <w:rPr>
          <w:sz w:val="22"/>
          <w:szCs w:val="22"/>
          <w:lang w:val="ca-ES"/>
        </w:rPr>
      </w:pPr>
    </w:p>
    <w:p w:rsidR="003E5096" w:rsidRPr="00D5796B" w:rsidRDefault="003E5096" w:rsidP="003E5096">
      <w:pPr>
        <w:rPr>
          <w:sz w:val="22"/>
          <w:szCs w:val="22"/>
          <w:lang w:val="ca-ES"/>
        </w:rPr>
      </w:pPr>
      <w:r w:rsidRPr="00D5796B">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3E5096" w:rsidRPr="00D5796B" w:rsidRDefault="003E5096" w:rsidP="003E5096">
      <w:pPr>
        <w:rPr>
          <w:sz w:val="22"/>
          <w:szCs w:val="22"/>
          <w:lang w:val="ca-ES"/>
        </w:rPr>
      </w:pPr>
    </w:p>
    <w:p w:rsidR="003E5096" w:rsidRPr="00D5796B" w:rsidRDefault="003E5096" w:rsidP="003E5096">
      <w:pPr>
        <w:rPr>
          <w:sz w:val="22"/>
          <w:szCs w:val="22"/>
          <w:lang w:val="ca-ES"/>
        </w:rPr>
      </w:pPr>
      <w:r w:rsidRPr="00D5796B">
        <w:rPr>
          <w:sz w:val="22"/>
          <w:szCs w:val="22"/>
          <w:lang w:val="ca-ES"/>
        </w:rPr>
        <w:lastRenderedPageBreak/>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3E5096" w:rsidRPr="00D5796B" w:rsidRDefault="003E5096" w:rsidP="003E5096">
      <w:pPr>
        <w:rPr>
          <w:sz w:val="22"/>
          <w:szCs w:val="22"/>
          <w:lang w:val="ca-ES"/>
        </w:rPr>
      </w:pPr>
    </w:p>
    <w:p w:rsidR="003E5096" w:rsidRPr="00D5796B" w:rsidRDefault="003E5096" w:rsidP="003E5096">
      <w:pPr>
        <w:rPr>
          <w:sz w:val="22"/>
          <w:szCs w:val="22"/>
          <w:lang w:val="ca-ES"/>
        </w:rPr>
      </w:pPr>
      <w:r w:rsidRPr="00D5796B">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3E5096" w:rsidRPr="00D5796B" w:rsidRDefault="003E5096" w:rsidP="003E5096">
      <w:pPr>
        <w:rPr>
          <w:sz w:val="22"/>
          <w:szCs w:val="22"/>
          <w:lang w:val="ca-ES"/>
        </w:rPr>
      </w:pPr>
    </w:p>
    <w:p w:rsidR="003E5096" w:rsidRPr="00D5796B" w:rsidRDefault="003E5096" w:rsidP="003E5096">
      <w:pPr>
        <w:rPr>
          <w:sz w:val="22"/>
          <w:szCs w:val="22"/>
          <w:lang w:val="ca-ES"/>
        </w:rPr>
      </w:pPr>
      <w:r w:rsidRPr="00D5796B">
        <w:rPr>
          <w:sz w:val="22"/>
          <w:szCs w:val="22"/>
          <w:lang w:val="ca-ES"/>
        </w:rPr>
        <w:t>d) Que la cessió es formalitzi, entre el contractista y el cessionari, en escriptura pública.</w:t>
      </w:r>
    </w:p>
    <w:p w:rsidR="003E5096" w:rsidRPr="00D5796B" w:rsidRDefault="003E5096" w:rsidP="003E5096">
      <w:pPr>
        <w:rPr>
          <w:sz w:val="22"/>
          <w:szCs w:val="22"/>
          <w:lang w:val="ca-ES"/>
        </w:rPr>
      </w:pPr>
    </w:p>
    <w:p w:rsidR="003E5096" w:rsidRPr="00D5796B" w:rsidRDefault="003E5096" w:rsidP="003E5096">
      <w:pPr>
        <w:rPr>
          <w:sz w:val="22"/>
          <w:szCs w:val="22"/>
          <w:lang w:val="ca-ES"/>
        </w:rPr>
      </w:pPr>
      <w:r w:rsidRPr="00D5796B">
        <w:rPr>
          <w:sz w:val="22"/>
          <w:szCs w:val="22"/>
          <w:lang w:val="ca-ES"/>
        </w:rPr>
        <w:t>El cessionari quedarà subrogat en tots els drets i obligacions que corresponien al cedent.</w:t>
      </w:r>
    </w:p>
    <w:p w:rsidR="003E5096" w:rsidRPr="00D5796B" w:rsidRDefault="003E5096" w:rsidP="003E5096">
      <w:pPr>
        <w:rPr>
          <w:sz w:val="22"/>
          <w:szCs w:val="22"/>
          <w:lang w:val="ca-ES"/>
        </w:rPr>
      </w:pPr>
    </w:p>
    <w:p w:rsidR="003E5096" w:rsidRPr="00D5796B" w:rsidRDefault="003E5096" w:rsidP="003E5096">
      <w:pPr>
        <w:rPr>
          <w:sz w:val="22"/>
          <w:szCs w:val="22"/>
          <w:lang w:val="ca-ES"/>
        </w:rPr>
      </w:pPr>
    </w:p>
    <w:p w:rsidR="003E5096" w:rsidRPr="00E7070C" w:rsidRDefault="003E5096" w:rsidP="003E5096">
      <w:pPr>
        <w:rPr>
          <w:sz w:val="22"/>
          <w:szCs w:val="22"/>
          <w:lang w:val="ca-ES"/>
        </w:rPr>
      </w:pPr>
      <w:r>
        <w:rPr>
          <w:sz w:val="22"/>
          <w:szCs w:val="22"/>
          <w:lang w:val="ca-ES"/>
        </w:rPr>
        <w:t>2</w:t>
      </w:r>
      <w:r w:rsidRPr="00E7070C">
        <w:rPr>
          <w:sz w:val="22"/>
          <w:szCs w:val="22"/>
          <w:lang w:val="ca-ES"/>
        </w:rPr>
        <w:t>. Davant l’incompliment de les regles establertes legalment i en els apartats anteriors per al desenvolupament de la subcontractació, l’Ajuntament podrà imposar al contractista una penalització de conformitat amb la clàusula 36 d’aquests plecs.</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Extinció del contracte i període de garantia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1. El contracte s’extingirà per compliment o per resolució anticipada en els supòsits previstos a la clàusula següent.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3. No s’estableixen cap termini especial de recepció, regint el termini general d’un mes des de la finalització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4. El període  de garantia coincideix amb la vigència d’aquest, no establint-se cap termini addicional posterior a la finalització del període contractual.</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Resolució del contracte i efectes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lastRenderedPageBreak/>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3.L’ aplicació i els efectes de la resolució es regiran pel que disposen els articles 212 i concordants de la LCSP.</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Interpretació del contracte i jurisdicció competent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3E5096" w:rsidRPr="00E7070C"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numPr>
          <w:ilvl w:val="0"/>
          <w:numId w:val="11"/>
        </w:numPr>
        <w:contextualSpacing/>
        <w:jc w:val="left"/>
        <w:rPr>
          <w:sz w:val="22"/>
          <w:szCs w:val="22"/>
          <w:lang w:val="ca-ES"/>
        </w:rPr>
      </w:pPr>
      <w:r w:rsidRPr="00E7070C">
        <w:rPr>
          <w:b/>
          <w:sz w:val="22"/>
          <w:szCs w:val="22"/>
          <w:lang w:val="ca-ES"/>
        </w:rPr>
        <w:t>Domicili a efectes de notificacions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3E5096" w:rsidRPr="00E7070C" w:rsidRDefault="003E5096" w:rsidP="003E5096">
      <w:pPr>
        <w:jc w:val="left"/>
        <w:rPr>
          <w:sz w:val="22"/>
          <w:szCs w:val="22"/>
          <w:lang w:val="ca-ES"/>
        </w:rPr>
      </w:pPr>
      <w:r w:rsidRPr="00E7070C">
        <w:rPr>
          <w:sz w:val="22"/>
          <w:szCs w:val="22"/>
          <w:lang w:val="ca-ES"/>
        </w:rPr>
        <w:br w:type="page"/>
      </w:r>
    </w:p>
    <w:p w:rsidR="003E5096" w:rsidRPr="00E7070C" w:rsidRDefault="003E5096" w:rsidP="003E5096">
      <w:pPr>
        <w:rPr>
          <w:b/>
          <w:sz w:val="22"/>
          <w:szCs w:val="22"/>
          <w:lang w:val="ca-ES"/>
        </w:rPr>
      </w:pPr>
      <w:r w:rsidRPr="00E7070C">
        <w:rPr>
          <w:b/>
          <w:sz w:val="22"/>
          <w:szCs w:val="22"/>
          <w:lang w:val="ca-ES"/>
        </w:rPr>
        <w:t>Annex I</w:t>
      </w:r>
      <w:r w:rsidRPr="00E7070C">
        <w:rPr>
          <w:b/>
          <w:sz w:val="22"/>
          <w:szCs w:val="22"/>
          <w:lang w:val="ca-ES"/>
        </w:rPr>
        <w:tab/>
        <w:t>Proposició econòmica.</w:t>
      </w:r>
    </w:p>
    <w:p w:rsidR="003E5096" w:rsidRPr="00E7070C" w:rsidRDefault="003E5096" w:rsidP="003E5096">
      <w:pPr>
        <w:rPr>
          <w:i/>
          <w:sz w:val="22"/>
          <w:szCs w:val="22"/>
          <w:lang w:val="ca-ES"/>
        </w:rPr>
      </w:pPr>
    </w:p>
    <w:p w:rsidR="003E5096" w:rsidRDefault="003E5096" w:rsidP="003E5096">
      <w:pPr>
        <w:rPr>
          <w:sz w:val="22"/>
          <w:szCs w:val="22"/>
          <w:lang w:val="ca-ES"/>
        </w:rPr>
      </w:pPr>
      <w:r w:rsidRPr="00E7070C">
        <w:rPr>
          <w:sz w:val="22"/>
          <w:szCs w:val="22"/>
          <w:lang w:val="ca-ES"/>
        </w:rPr>
        <w:t xml:space="preserve">En/Na......................................... amb NIF núm................., en nom propi, (o en representació de l'empresa.............., CIF núm. .............., domiciliada a........... carrer ........................, núm..........), assabentat/da de les condicions exigides per optar a la contractació relativa a la contractació </w:t>
      </w:r>
      <w:r>
        <w:rPr>
          <w:sz w:val="22"/>
          <w:szCs w:val="22"/>
          <w:lang w:val="ca-ES"/>
        </w:rPr>
        <w:t>de la concessió administrativa per a l’ús i explotació d’un bar al casal d’avis de Can Manent</w:t>
      </w:r>
      <w:r w:rsidRPr="00E7070C">
        <w:rPr>
          <w:sz w:val="22"/>
          <w:szCs w:val="22"/>
          <w:lang w:val="ca-ES"/>
        </w:rPr>
        <w:t>, es compromet a portar-la a terme amb subjecció als Plecs de Prescripcions Tècniques Particulars i de Clàusules Administratives Particulars</w:t>
      </w:r>
      <w:r>
        <w:rPr>
          <w:sz w:val="22"/>
          <w:szCs w:val="22"/>
          <w:lang w:val="ca-ES"/>
        </w:rPr>
        <w:t>.</w:t>
      </w:r>
    </w:p>
    <w:p w:rsidR="003E5096" w:rsidRDefault="003E5096" w:rsidP="003E5096">
      <w:pPr>
        <w:rPr>
          <w:sz w:val="22"/>
          <w:szCs w:val="22"/>
          <w:lang w:val="ca-ES"/>
        </w:rPr>
      </w:pPr>
    </w:p>
    <w:p w:rsidR="003E5096" w:rsidRDefault="003E5096" w:rsidP="003E5096">
      <w:pPr>
        <w:rPr>
          <w:sz w:val="22"/>
          <w:szCs w:val="22"/>
          <w:lang w:val="ca-ES"/>
        </w:rPr>
      </w:pPr>
    </w:p>
    <w:p w:rsidR="003E5096" w:rsidRPr="00E7070C" w:rsidRDefault="003E5096" w:rsidP="003E5096">
      <w:pPr>
        <w:rPr>
          <w:sz w:val="22"/>
          <w:szCs w:val="22"/>
          <w:lang w:val="ca-ES"/>
        </w:rPr>
      </w:pPr>
    </w:p>
    <w:p w:rsidR="003E5096" w:rsidRDefault="003E5096" w:rsidP="003E5096">
      <w:pPr>
        <w:rPr>
          <w:sz w:val="22"/>
          <w:szCs w:val="22"/>
          <w:lang w:val="ca-ES"/>
        </w:rPr>
      </w:pPr>
    </w:p>
    <w:p w:rsidR="003E5096" w:rsidRDefault="000E4069" w:rsidP="003E5096">
      <w:pPr>
        <w:rPr>
          <w:sz w:val="22"/>
          <w:szCs w:val="22"/>
          <w:lang w:val="ca-ES"/>
        </w:rPr>
      </w:pPr>
      <w:r>
        <w:rPr>
          <w:sz w:val="22"/>
          <w:szCs w:val="22"/>
          <w:lang w:val="ca-ES"/>
        </w:rPr>
        <w:t>C</w:t>
      </w:r>
      <w:r w:rsidR="003E5096">
        <w:rPr>
          <w:sz w:val="22"/>
          <w:szCs w:val="22"/>
          <w:lang w:val="ca-ES"/>
        </w:rPr>
        <w:t xml:space="preserve">riteris automàtics: </w:t>
      </w:r>
    </w:p>
    <w:p w:rsidR="003E5096" w:rsidRDefault="003E5096" w:rsidP="003E5096">
      <w:pPr>
        <w:rPr>
          <w:sz w:val="22"/>
          <w:szCs w:val="22"/>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3E5096" w:rsidTr="00BF10A3">
        <w:tc>
          <w:tcPr>
            <w:tcW w:w="4322" w:type="dxa"/>
            <w:shd w:val="clear" w:color="auto" w:fill="auto"/>
          </w:tcPr>
          <w:p w:rsidR="003E5096" w:rsidRPr="00684DEB" w:rsidRDefault="003E5096" w:rsidP="001F04E8">
            <w:pPr>
              <w:rPr>
                <w:sz w:val="22"/>
                <w:szCs w:val="22"/>
                <w:lang w:val="ca-ES"/>
              </w:rPr>
            </w:pPr>
            <w:r w:rsidRPr="00684DEB">
              <w:rPr>
                <w:sz w:val="22"/>
                <w:szCs w:val="22"/>
                <w:lang w:val="ca-ES"/>
              </w:rPr>
              <w:t xml:space="preserve">Proposta de participació activa </w:t>
            </w:r>
          </w:p>
          <w:p w:rsidR="003E5096" w:rsidRPr="00684DEB" w:rsidRDefault="003E5096" w:rsidP="001F04E8">
            <w:pPr>
              <w:rPr>
                <w:b/>
                <w:sz w:val="22"/>
                <w:szCs w:val="22"/>
                <w:lang w:val="ca-ES"/>
              </w:rPr>
            </w:pPr>
            <w:r w:rsidRPr="00684DEB">
              <w:rPr>
                <w:b/>
                <w:sz w:val="22"/>
                <w:szCs w:val="22"/>
                <w:lang w:val="ca-ES"/>
              </w:rPr>
              <w:t>Assenyalar la quantitat</w:t>
            </w:r>
            <w:r w:rsidR="000E4069">
              <w:rPr>
                <w:b/>
                <w:sz w:val="22"/>
                <w:szCs w:val="22"/>
                <w:lang w:val="ca-ES"/>
              </w:rPr>
              <w:t xml:space="preserve"> econòmica</w:t>
            </w:r>
          </w:p>
        </w:tc>
        <w:tc>
          <w:tcPr>
            <w:tcW w:w="4322" w:type="dxa"/>
            <w:shd w:val="clear" w:color="auto" w:fill="auto"/>
          </w:tcPr>
          <w:p w:rsidR="003E5096" w:rsidRPr="00684DEB" w:rsidRDefault="003E5096" w:rsidP="001F04E8">
            <w:pPr>
              <w:rPr>
                <w:rFonts w:ascii="Cambria" w:hAnsi="Cambria"/>
                <w:sz w:val="22"/>
                <w:szCs w:val="22"/>
                <w:lang w:val="ca-ES"/>
              </w:rPr>
            </w:pPr>
          </w:p>
        </w:tc>
      </w:tr>
      <w:tr w:rsidR="003E5096" w:rsidTr="00BF10A3">
        <w:tc>
          <w:tcPr>
            <w:tcW w:w="4322" w:type="dxa"/>
            <w:shd w:val="clear" w:color="auto" w:fill="auto"/>
          </w:tcPr>
          <w:p w:rsidR="003E5096" w:rsidRPr="00684DEB" w:rsidRDefault="003E5096" w:rsidP="001F04E8">
            <w:pPr>
              <w:rPr>
                <w:sz w:val="22"/>
                <w:szCs w:val="22"/>
                <w:lang w:val="ca-ES"/>
              </w:rPr>
            </w:pPr>
            <w:r w:rsidRPr="00684DEB">
              <w:rPr>
                <w:sz w:val="22"/>
                <w:szCs w:val="22"/>
                <w:lang w:val="ca-ES"/>
              </w:rPr>
              <w:t>Proposta de col·laboració en actes organitzats per l’Ajuntament</w:t>
            </w:r>
          </w:p>
          <w:p w:rsidR="003E5096" w:rsidRPr="00684DEB" w:rsidRDefault="003E5096" w:rsidP="001F04E8">
            <w:pPr>
              <w:rPr>
                <w:b/>
                <w:sz w:val="22"/>
                <w:szCs w:val="22"/>
                <w:lang w:val="ca-ES"/>
              </w:rPr>
            </w:pPr>
            <w:r w:rsidRPr="00684DEB">
              <w:rPr>
                <w:b/>
                <w:sz w:val="22"/>
                <w:szCs w:val="22"/>
                <w:lang w:val="ca-ES"/>
              </w:rPr>
              <w:t>Assenyalar la quantitat</w:t>
            </w:r>
            <w:r w:rsidR="000E4069">
              <w:rPr>
                <w:b/>
                <w:sz w:val="22"/>
                <w:szCs w:val="22"/>
                <w:lang w:val="ca-ES"/>
              </w:rPr>
              <w:t xml:space="preserve"> econòmica</w:t>
            </w:r>
          </w:p>
        </w:tc>
        <w:tc>
          <w:tcPr>
            <w:tcW w:w="4322" w:type="dxa"/>
            <w:shd w:val="clear" w:color="auto" w:fill="auto"/>
          </w:tcPr>
          <w:p w:rsidR="003E5096" w:rsidRPr="00684DEB" w:rsidRDefault="003E5096" w:rsidP="001F04E8">
            <w:pPr>
              <w:rPr>
                <w:rFonts w:ascii="Cambria" w:hAnsi="Cambria"/>
                <w:sz w:val="22"/>
                <w:szCs w:val="22"/>
                <w:lang w:val="ca-ES"/>
              </w:rPr>
            </w:pPr>
          </w:p>
        </w:tc>
      </w:tr>
      <w:tr w:rsidR="003E5096" w:rsidTr="00BF10A3">
        <w:tc>
          <w:tcPr>
            <w:tcW w:w="4322" w:type="dxa"/>
            <w:shd w:val="clear" w:color="auto" w:fill="auto"/>
          </w:tcPr>
          <w:p w:rsidR="003E5096" w:rsidRPr="00684DEB" w:rsidRDefault="003E5096" w:rsidP="001F04E8">
            <w:pPr>
              <w:rPr>
                <w:sz w:val="22"/>
                <w:szCs w:val="22"/>
                <w:lang w:val="ca-ES"/>
              </w:rPr>
            </w:pPr>
            <w:r w:rsidRPr="00684DEB">
              <w:rPr>
                <w:sz w:val="22"/>
                <w:szCs w:val="22"/>
                <w:lang w:val="ca-ES"/>
              </w:rPr>
              <w:t xml:space="preserve">Carta de productes per persones intolerants </w:t>
            </w:r>
          </w:p>
          <w:p w:rsidR="003E5096" w:rsidRPr="00684DEB" w:rsidRDefault="003E5096" w:rsidP="001F04E8">
            <w:pPr>
              <w:rPr>
                <w:b/>
                <w:sz w:val="22"/>
                <w:szCs w:val="22"/>
                <w:lang w:val="ca-ES"/>
              </w:rPr>
            </w:pPr>
            <w:r w:rsidRPr="00684DEB">
              <w:rPr>
                <w:b/>
                <w:sz w:val="22"/>
                <w:szCs w:val="22"/>
                <w:lang w:val="ca-ES"/>
              </w:rPr>
              <w:t xml:space="preserve">Assenyalar si ofereix o no la carta </w:t>
            </w:r>
          </w:p>
        </w:tc>
        <w:tc>
          <w:tcPr>
            <w:tcW w:w="4322" w:type="dxa"/>
            <w:shd w:val="clear" w:color="auto" w:fill="auto"/>
          </w:tcPr>
          <w:p w:rsidR="003E5096" w:rsidRPr="00684DEB" w:rsidRDefault="003E5096" w:rsidP="001F04E8">
            <w:pPr>
              <w:rPr>
                <w:rFonts w:ascii="Cambria" w:hAnsi="Cambria"/>
                <w:sz w:val="22"/>
                <w:szCs w:val="22"/>
                <w:lang w:val="ca-ES"/>
              </w:rPr>
            </w:pPr>
          </w:p>
        </w:tc>
      </w:tr>
    </w:tbl>
    <w:p w:rsidR="003E5096" w:rsidRDefault="003E5096" w:rsidP="003E5096">
      <w:pPr>
        <w:rPr>
          <w:sz w:val="22"/>
          <w:szCs w:val="22"/>
          <w:lang w:val="ca-ES"/>
        </w:rPr>
      </w:pP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Assabentat/da així mateix de ...</w:t>
      </w:r>
    </w:p>
    <w:p w:rsidR="003E5096" w:rsidRPr="00E7070C" w:rsidRDefault="003E5096" w:rsidP="003E5096">
      <w:pPr>
        <w:rPr>
          <w:sz w:val="22"/>
          <w:szCs w:val="22"/>
          <w:lang w:val="ca-ES"/>
        </w:rPr>
      </w:pPr>
    </w:p>
    <w:p w:rsidR="003E5096" w:rsidRPr="00E7070C" w:rsidRDefault="003E5096" w:rsidP="003E5096">
      <w:pPr>
        <w:rPr>
          <w:i/>
          <w:sz w:val="22"/>
          <w:szCs w:val="22"/>
          <w:lang w:val="ca-ES"/>
        </w:rPr>
      </w:pPr>
      <w:r w:rsidRPr="00E7070C">
        <w:rPr>
          <w:i/>
          <w:sz w:val="22"/>
          <w:szCs w:val="22"/>
          <w:lang w:val="ca-ES"/>
        </w:rPr>
        <w:t>(Lloc, data i signatura del licitador).</w:t>
      </w:r>
    </w:p>
    <w:p w:rsidR="003E5096" w:rsidRPr="00E7070C" w:rsidRDefault="003E5096" w:rsidP="003E5096">
      <w:pPr>
        <w:jc w:val="left"/>
        <w:rPr>
          <w:i/>
          <w:sz w:val="22"/>
          <w:szCs w:val="22"/>
          <w:lang w:val="ca-ES"/>
        </w:rPr>
      </w:pPr>
      <w:r w:rsidRPr="00E7070C">
        <w:rPr>
          <w:i/>
          <w:sz w:val="22"/>
          <w:szCs w:val="22"/>
          <w:lang w:val="ca-ES"/>
        </w:rPr>
        <w:br w:type="page"/>
      </w:r>
    </w:p>
    <w:p w:rsidR="003E5096" w:rsidRPr="00E7070C" w:rsidRDefault="003E5096" w:rsidP="003E5096">
      <w:pPr>
        <w:rPr>
          <w:i/>
          <w:sz w:val="22"/>
          <w:szCs w:val="22"/>
          <w:lang w:val="ca-ES"/>
        </w:rPr>
      </w:pPr>
      <w:r w:rsidRPr="00E7070C">
        <w:rPr>
          <w:b/>
          <w:bCs/>
          <w:sz w:val="22"/>
          <w:szCs w:val="22"/>
          <w:lang w:val="ca-ES"/>
        </w:rPr>
        <w:t xml:space="preserve">Annex II </w:t>
      </w:r>
      <w:r w:rsidRPr="00E7070C">
        <w:rPr>
          <w:b/>
          <w:bCs/>
          <w:i/>
          <w:sz w:val="22"/>
          <w:szCs w:val="22"/>
          <w:lang w:val="ca-ES"/>
        </w:rPr>
        <w:t>Model de compromís d’adscripció de mitjans i/o subcontractació</w:t>
      </w:r>
    </w:p>
    <w:p w:rsidR="003E5096" w:rsidRPr="00E7070C" w:rsidRDefault="003E5096" w:rsidP="003E5096">
      <w:pPr>
        <w:rPr>
          <w:b/>
          <w:bCs/>
          <w:i/>
          <w:sz w:val="22"/>
          <w:szCs w:val="22"/>
          <w:lang w:val="ca-ES"/>
        </w:rPr>
      </w:pPr>
    </w:p>
    <w:p w:rsidR="003E5096" w:rsidRPr="00E7070C" w:rsidRDefault="003E5096" w:rsidP="003E5096">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DIU:</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Que, per al cas de resultar adjudicatari dels SERVEIS DE </w:t>
      </w:r>
      <w:r>
        <w:rPr>
          <w:sz w:val="22"/>
          <w:szCs w:val="22"/>
          <w:lang w:val="ca-ES"/>
        </w:rPr>
        <w:t>l’ÚS I EXPLOTACIÓ D’UN BAR AL CASAL D’AVIS CAN MANENT</w:t>
      </w:r>
      <w:r w:rsidRPr="00E7070C">
        <w:rPr>
          <w:sz w:val="22"/>
          <w:szCs w:val="22"/>
          <w:lang w:val="ca-ES"/>
        </w:rPr>
        <w:t xml:space="preserve"> continguts en el plec de prescripcions tècniques particulars regulador d’aquest contracte, es compromet a adscriure-hi els mitjans següents, que li resultaran vinculants en l’execució del contracte:</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[Indicar mitjans materials i personals exigits com a mínims]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Així mateix, en els mateixos termes vinculants, per a l’execució del contracte durà a terme les subcontractacions següents: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 indicar la prestació a subcontractar, l’import, el nom o perfil empresarial del subcontractista i acompanyar l’acreditació de la seva aptitud per executar la prestació]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[...indicar la prestació a subcontractar, l’import, el nom o perfil empresarial del subcontractista i acompanyar l’acreditació de la seva aptitud per executar la prestació]</w:t>
      </w:r>
    </w:p>
    <w:p w:rsidR="003E5096" w:rsidRPr="00E7070C" w:rsidRDefault="003E5096" w:rsidP="003E5096">
      <w:pPr>
        <w:rPr>
          <w:sz w:val="22"/>
          <w:szCs w:val="22"/>
          <w:lang w:val="ca-ES"/>
        </w:rPr>
      </w:pPr>
      <w:r w:rsidRPr="00E7070C">
        <w:rPr>
          <w:sz w:val="22"/>
          <w:szCs w:val="22"/>
          <w:lang w:val="ca-ES"/>
        </w:rPr>
        <w:t>- [...]</w:t>
      </w:r>
    </w:p>
    <w:p w:rsidR="003E5096" w:rsidRPr="00E7070C" w:rsidRDefault="003E5096" w:rsidP="003E5096">
      <w:pPr>
        <w:rPr>
          <w:i/>
          <w:sz w:val="22"/>
          <w:szCs w:val="22"/>
          <w:lang w:val="ca-ES"/>
        </w:rPr>
      </w:pPr>
    </w:p>
    <w:p w:rsidR="003E5096" w:rsidRPr="00E7070C" w:rsidRDefault="003E5096" w:rsidP="003E5096">
      <w:pPr>
        <w:rPr>
          <w:i/>
          <w:sz w:val="22"/>
          <w:szCs w:val="22"/>
          <w:lang w:val="ca-ES"/>
        </w:rPr>
      </w:pPr>
      <w:r w:rsidRPr="00E7070C">
        <w:rPr>
          <w:i/>
          <w:sz w:val="22"/>
          <w:szCs w:val="22"/>
          <w:lang w:val="ca-ES"/>
        </w:rPr>
        <w:t xml:space="preserve"> [Lloc i data]</w:t>
      </w:r>
    </w:p>
    <w:p w:rsidR="003E5096" w:rsidRPr="00E7070C" w:rsidRDefault="003E5096" w:rsidP="003E5096">
      <w:pPr>
        <w:rPr>
          <w:i/>
          <w:sz w:val="22"/>
          <w:szCs w:val="22"/>
          <w:lang w:val="ca-ES"/>
        </w:rPr>
      </w:pPr>
      <w:r w:rsidRPr="00E7070C">
        <w:rPr>
          <w:i/>
          <w:sz w:val="22"/>
          <w:szCs w:val="22"/>
          <w:lang w:val="ca-ES"/>
        </w:rPr>
        <w:t>[signatura del licitador/representant i segell de l'empresa]"</w:t>
      </w:r>
    </w:p>
    <w:p w:rsidR="003E5096" w:rsidRPr="00E7070C" w:rsidRDefault="003E5096" w:rsidP="003E5096">
      <w:pPr>
        <w:jc w:val="left"/>
        <w:rPr>
          <w:i/>
          <w:sz w:val="22"/>
          <w:szCs w:val="22"/>
          <w:lang w:val="ca-ES"/>
        </w:rPr>
      </w:pPr>
      <w:r w:rsidRPr="00E7070C">
        <w:rPr>
          <w:i/>
          <w:sz w:val="22"/>
          <w:szCs w:val="22"/>
          <w:lang w:val="ca-ES"/>
        </w:rPr>
        <w:br w:type="page"/>
      </w:r>
    </w:p>
    <w:p w:rsidR="003E5096" w:rsidRDefault="003E5096" w:rsidP="003E5096">
      <w:pPr>
        <w:rPr>
          <w:b/>
          <w:sz w:val="22"/>
          <w:szCs w:val="22"/>
          <w:lang w:val="ca-ES"/>
        </w:rPr>
      </w:pPr>
      <w:r w:rsidRPr="00E7070C">
        <w:rPr>
          <w:b/>
          <w:bCs/>
          <w:sz w:val="22"/>
          <w:szCs w:val="22"/>
          <w:lang w:val="ca-ES"/>
        </w:rPr>
        <w:t xml:space="preserve">ANNEX III </w:t>
      </w:r>
      <w:r w:rsidRPr="00E7070C">
        <w:rPr>
          <w:b/>
          <w:sz w:val="22"/>
          <w:szCs w:val="22"/>
          <w:lang w:val="ca-ES"/>
        </w:rPr>
        <w:t>Document Europeu Únic de Contractació (DEUC)</w:t>
      </w:r>
      <w:r>
        <w:rPr>
          <w:b/>
          <w:sz w:val="22"/>
          <w:szCs w:val="22"/>
          <w:lang w:val="ca-ES"/>
        </w:rPr>
        <w:t xml:space="preserve"> </w:t>
      </w:r>
    </w:p>
    <w:p w:rsidR="003E5096" w:rsidRPr="00E7070C" w:rsidRDefault="003E5096" w:rsidP="003E5096">
      <w:pPr>
        <w:rPr>
          <w:i/>
          <w:sz w:val="22"/>
          <w:szCs w:val="22"/>
          <w:lang w:val="ca-ES"/>
        </w:rPr>
      </w:pPr>
    </w:p>
    <w:p w:rsidR="003E5096" w:rsidRPr="00E7070C" w:rsidRDefault="003E5096" w:rsidP="003E5096">
      <w:pPr>
        <w:rPr>
          <w:i/>
          <w:sz w:val="22"/>
          <w:szCs w:val="22"/>
          <w:lang w:val="ca-ES"/>
        </w:rPr>
      </w:pPr>
    </w:p>
    <w:p w:rsidR="003E5096" w:rsidRPr="00E7070C" w:rsidRDefault="003E5096" w:rsidP="003E5096">
      <w:pPr>
        <w:rPr>
          <w:sz w:val="22"/>
          <w:szCs w:val="22"/>
          <w:lang w:val="ca-ES"/>
        </w:rPr>
      </w:pPr>
      <w:r w:rsidRPr="00E7070C">
        <w:rPr>
          <w:sz w:val="22"/>
          <w:szCs w:val="22"/>
          <w:lang w:val="ca-ES"/>
        </w:rPr>
        <w:t xml:space="preserve">El Reglament (UE) núm. 2016/7 estableix el formulari normalitzar del DEUC (disponible a la pàgina web </w:t>
      </w:r>
      <w:hyperlink r:id="rId16" w:anchor="_blank" w:history="1">
        <w:r w:rsidRPr="00E7070C">
          <w:rPr>
            <w:color w:val="0000FF"/>
            <w:sz w:val="22"/>
            <w:szCs w:val="22"/>
            <w:u w:val="single"/>
            <w:lang w:val="ca-ES"/>
          </w:rPr>
          <w:t>https://www.boe.es/doue/2016/003/L00016-00034.pdf</w:t>
        </w:r>
      </w:hyperlink>
      <w:r w:rsidRPr="00E7070C">
        <w:rPr>
          <w:sz w:val="22"/>
          <w:szCs w:val="22"/>
          <w:lang w:val="ca-ES"/>
        </w:rPr>
        <w:t xml:space="preserve"> ).</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7442FE">
        <w:rPr>
          <w:b/>
          <w:sz w:val="22"/>
          <w:szCs w:val="22"/>
          <w:lang w:val="ca-ES"/>
        </w:rPr>
        <w:t>Respecte a la PART IV</w:t>
      </w:r>
      <w:r w:rsidRPr="00E7070C">
        <w:rPr>
          <w:sz w:val="22"/>
          <w:szCs w:val="22"/>
          <w:lang w:val="ca-ES"/>
        </w:rPr>
        <w:t>: Criteris de selecció. L’operador econòmic podrà complimentar només la secció de la part IV, ometent qualsevol altra secció.</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3E5096" w:rsidRPr="00E7070C" w:rsidRDefault="003E5096" w:rsidP="003E5096">
      <w:pPr>
        <w:jc w:val="left"/>
        <w:rPr>
          <w:i/>
          <w:sz w:val="22"/>
          <w:szCs w:val="22"/>
          <w:lang w:val="ca-ES"/>
        </w:rPr>
      </w:pPr>
      <w:r w:rsidRPr="00E7070C">
        <w:rPr>
          <w:i/>
          <w:sz w:val="22"/>
          <w:szCs w:val="22"/>
          <w:lang w:val="ca-ES"/>
        </w:rPr>
        <w:br w:type="page"/>
      </w:r>
    </w:p>
    <w:p w:rsidR="003E5096" w:rsidRPr="00E7070C" w:rsidRDefault="003E5096" w:rsidP="003E5096">
      <w:pPr>
        <w:rPr>
          <w:b/>
          <w:sz w:val="22"/>
          <w:szCs w:val="22"/>
          <w:lang w:val="ca-ES"/>
        </w:rPr>
      </w:pPr>
      <w:r w:rsidRPr="00E7070C">
        <w:rPr>
          <w:b/>
          <w:bCs/>
          <w:sz w:val="22"/>
          <w:szCs w:val="22"/>
          <w:lang w:val="ca-ES"/>
        </w:rPr>
        <w:t xml:space="preserve">ANNEX IV </w:t>
      </w:r>
      <w:r w:rsidRPr="00E7070C">
        <w:rPr>
          <w:b/>
          <w:sz w:val="22"/>
          <w:szCs w:val="22"/>
          <w:lang w:val="ca-ES"/>
        </w:rPr>
        <w:t>Declaració de confidencialitat de les dades contingudes en la plica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3E5096" w:rsidRPr="00E7070C" w:rsidRDefault="003E5096" w:rsidP="003E5096">
      <w:pPr>
        <w:rPr>
          <w:sz w:val="22"/>
          <w:szCs w:val="22"/>
          <w:lang w:val="ca-ES"/>
        </w:rPr>
      </w:pPr>
      <w:r w:rsidRPr="00E7070C">
        <w:rPr>
          <w:sz w:val="22"/>
          <w:szCs w:val="22"/>
          <w:lang w:val="ca-ES"/>
        </w:rPr>
        <w:t>DIU:</w:t>
      </w:r>
    </w:p>
    <w:p w:rsidR="003E5096" w:rsidRPr="00E7070C" w:rsidRDefault="003E5096" w:rsidP="003E5096">
      <w:pPr>
        <w:rPr>
          <w:sz w:val="22"/>
          <w:szCs w:val="22"/>
          <w:lang w:val="ca-ES"/>
        </w:rPr>
      </w:pPr>
      <w:r w:rsidRPr="00E7070C">
        <w:rPr>
          <w:sz w:val="22"/>
          <w:szCs w:val="22"/>
          <w:lang w:val="ca-ES"/>
        </w:rPr>
        <w:t>L’Acord sobre els aspectes dels drets de propietat intel·lectual relacionats amb el comerç de l’Organització Mundial del Comerç (ADPIC), subscrit pel regne d’Espanya a Marrakech el 15 d’abril de 1994, en el seu article 39.2 estableix que: «</w:t>
      </w:r>
      <w:r w:rsidRPr="00E7070C">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3E5096" w:rsidRPr="00E7070C" w:rsidRDefault="003E5096" w:rsidP="003E5096">
      <w:pPr>
        <w:rPr>
          <w:i/>
          <w:iCs/>
          <w:sz w:val="22"/>
          <w:szCs w:val="22"/>
          <w:lang w:val="ca-ES"/>
        </w:rPr>
      </w:pPr>
    </w:p>
    <w:p w:rsidR="003E5096" w:rsidRPr="00E7070C" w:rsidRDefault="003E5096" w:rsidP="003E5096">
      <w:pPr>
        <w:rPr>
          <w:sz w:val="22"/>
          <w:szCs w:val="22"/>
          <w:lang w:val="ca-ES"/>
        </w:rPr>
      </w:pPr>
      <w:r w:rsidRPr="00E7070C">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3E5096" w:rsidRPr="00E7070C" w:rsidRDefault="003E5096" w:rsidP="003E5096">
      <w:pPr>
        <w:rPr>
          <w:i/>
          <w:iCs/>
          <w:sz w:val="22"/>
          <w:szCs w:val="22"/>
          <w:lang w:val="ca-ES"/>
        </w:rPr>
      </w:pPr>
    </w:p>
    <w:p w:rsidR="003E5096" w:rsidRPr="00E7070C" w:rsidRDefault="003E5096" w:rsidP="003E5096">
      <w:pPr>
        <w:rPr>
          <w:sz w:val="22"/>
          <w:szCs w:val="22"/>
          <w:lang w:val="ca-ES"/>
        </w:rPr>
      </w:pPr>
      <w:r w:rsidRPr="00E7070C">
        <w:rPr>
          <w:i/>
          <w:iCs/>
          <w:sz w:val="22"/>
          <w:szCs w:val="22"/>
          <w:lang w:val="ca-ES"/>
        </w:rPr>
        <w:t>b) tingui un valor comercial per ser secreta; i</w:t>
      </w:r>
    </w:p>
    <w:p w:rsidR="003E5096" w:rsidRPr="00E7070C" w:rsidRDefault="003E5096" w:rsidP="003E5096">
      <w:pPr>
        <w:rPr>
          <w:i/>
          <w:iCs/>
          <w:sz w:val="22"/>
          <w:szCs w:val="22"/>
          <w:lang w:val="ca-ES"/>
        </w:rPr>
      </w:pPr>
    </w:p>
    <w:p w:rsidR="003E5096" w:rsidRPr="00E7070C" w:rsidRDefault="003E5096" w:rsidP="003E5096">
      <w:pPr>
        <w:rPr>
          <w:sz w:val="22"/>
          <w:szCs w:val="22"/>
          <w:lang w:val="ca-ES"/>
        </w:rPr>
      </w:pPr>
      <w:r w:rsidRPr="00E7070C">
        <w:rPr>
          <w:i/>
          <w:iCs/>
          <w:sz w:val="22"/>
          <w:szCs w:val="22"/>
          <w:lang w:val="ca-ES"/>
        </w:rPr>
        <w:t>c) hagi estat objecte de mesures raonables, en les circumstàncies, per a mantenir-la secreta, preses per la persona que legítimament la controla</w:t>
      </w:r>
      <w:r w:rsidRPr="00E7070C">
        <w:rPr>
          <w:sz w:val="22"/>
          <w:szCs w:val="22"/>
          <w:lang w:val="ca-ES"/>
        </w:rPr>
        <w:t>».</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És a dir, que a més: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 xml:space="preserve">a) Aquests coneixements o informacions s’han d’obtenir de manera empírica per l’empresa com a resultat del seu saber fer o </w:t>
      </w:r>
      <w:r w:rsidRPr="00E7070C">
        <w:rPr>
          <w:i/>
          <w:iCs/>
          <w:sz w:val="22"/>
          <w:szCs w:val="22"/>
          <w:lang w:val="ca-ES"/>
        </w:rPr>
        <w:t>know how</w:t>
      </w:r>
      <w:r w:rsidRPr="00E7070C">
        <w:rPr>
          <w:sz w:val="22"/>
          <w:szCs w:val="22"/>
          <w:lang w:val="ca-ES"/>
        </w:rPr>
        <w:t>, han de tenir valor empresarial, ja sigui real o potencial – en el sentit de posseir interès i/o valor econòmic- pel fet de mantenir-los en secret oferint un avantatge competitiu al seu propietari.</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b) Per a que pugui ser protegible, el coneixement o la informació ha de de ser secret, és a dir, que només sigui conegut per un número limitat de persones i no ser deduïble per experts del sector mitjançant observació o enginyeria inversa.</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La informació següent de la plica compleix tots i cadascun dels requisits anteriors i per tant estan protegits pel deure de confidencialitat:</w:t>
      </w:r>
    </w:p>
    <w:p w:rsidR="003E5096" w:rsidRPr="00E7070C" w:rsidRDefault="003E5096" w:rsidP="003E5096">
      <w:pPr>
        <w:rPr>
          <w:sz w:val="22"/>
          <w:szCs w:val="22"/>
          <w:lang w:val="ca-ES"/>
        </w:rPr>
      </w:pPr>
    </w:p>
    <w:p w:rsidR="003E5096" w:rsidRPr="00E7070C" w:rsidRDefault="003E5096" w:rsidP="003E5096">
      <w:pPr>
        <w:numPr>
          <w:ilvl w:val="0"/>
          <w:numId w:val="19"/>
        </w:numPr>
        <w:jc w:val="left"/>
        <w:rPr>
          <w:sz w:val="22"/>
          <w:szCs w:val="22"/>
          <w:lang w:val="ca-ES"/>
        </w:rPr>
      </w:pPr>
    </w:p>
    <w:p w:rsidR="003E5096" w:rsidRPr="007442FE" w:rsidRDefault="003E5096" w:rsidP="003E5096">
      <w:pPr>
        <w:numPr>
          <w:ilvl w:val="0"/>
          <w:numId w:val="19"/>
        </w:numPr>
        <w:jc w:val="left"/>
        <w:rPr>
          <w:sz w:val="22"/>
          <w:szCs w:val="22"/>
          <w:lang w:val="ca-ES"/>
        </w:rPr>
      </w:pPr>
    </w:p>
    <w:p w:rsidR="003E5096" w:rsidRPr="00E7070C" w:rsidRDefault="003E5096" w:rsidP="003E5096">
      <w:pPr>
        <w:rPr>
          <w:sz w:val="22"/>
          <w:szCs w:val="22"/>
          <w:lang w:val="ca-ES"/>
        </w:rPr>
      </w:pPr>
    </w:p>
    <w:p w:rsidR="003E5096" w:rsidRPr="00E7070C" w:rsidRDefault="003E5096" w:rsidP="003E5096">
      <w:pPr>
        <w:rPr>
          <w:sz w:val="22"/>
          <w:szCs w:val="22"/>
          <w:lang w:val="ca-ES"/>
        </w:rPr>
      </w:pPr>
      <w:r w:rsidRPr="00E7070C">
        <w:rPr>
          <w:sz w:val="22"/>
          <w:szCs w:val="22"/>
          <w:lang w:val="ca-ES"/>
        </w:rPr>
        <w:t>[Lloc i data]</w:t>
      </w:r>
    </w:p>
    <w:p w:rsidR="003E5096" w:rsidRDefault="003E5096" w:rsidP="003E5096">
      <w:pPr>
        <w:rPr>
          <w:sz w:val="22"/>
          <w:szCs w:val="22"/>
          <w:lang w:val="ca-ES"/>
        </w:rPr>
      </w:pPr>
      <w:r w:rsidRPr="00E7070C">
        <w:rPr>
          <w:sz w:val="22"/>
          <w:szCs w:val="22"/>
          <w:lang w:val="ca-ES"/>
        </w:rPr>
        <w:t>[signatura del licitador/representant i segell de l’empresa]"</w:t>
      </w:r>
    </w:p>
    <w:p w:rsidR="003E5096" w:rsidRPr="005B6463" w:rsidRDefault="003E5096" w:rsidP="003E5096">
      <w:pPr>
        <w:rPr>
          <w:b/>
          <w:sz w:val="22"/>
          <w:szCs w:val="22"/>
          <w:lang w:val="ca-ES"/>
        </w:rPr>
      </w:pPr>
      <w:r>
        <w:rPr>
          <w:sz w:val="22"/>
          <w:szCs w:val="22"/>
          <w:lang w:val="ca-ES"/>
        </w:rPr>
        <w:br w:type="page"/>
      </w:r>
      <w:r w:rsidRPr="005B6463">
        <w:rPr>
          <w:b/>
          <w:sz w:val="22"/>
          <w:szCs w:val="22"/>
          <w:lang w:val="ca-ES"/>
        </w:rPr>
        <w:lastRenderedPageBreak/>
        <w:t>Annex V DACI</w:t>
      </w:r>
    </w:p>
    <w:p w:rsidR="003E5096" w:rsidRPr="005B6463" w:rsidRDefault="003E5096" w:rsidP="003E5096">
      <w:pPr>
        <w:rPr>
          <w:sz w:val="22"/>
          <w:szCs w:val="22"/>
          <w:lang w:val="ca-ES"/>
        </w:rPr>
      </w:pPr>
    </w:p>
    <w:p w:rsidR="003E5096" w:rsidRPr="005B6463" w:rsidRDefault="003E5096" w:rsidP="003E509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Expedient: </w:t>
      </w:r>
    </w:p>
    <w:p w:rsidR="003E5096" w:rsidRPr="005B6463" w:rsidRDefault="003E5096" w:rsidP="003E509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Contracte:</w:t>
      </w:r>
    </w:p>
    <w:p w:rsidR="003E5096" w:rsidRPr="005B6463" w:rsidRDefault="003E5096" w:rsidP="003E5096">
      <w:pPr>
        <w:autoSpaceDE w:val="0"/>
        <w:autoSpaceDN w:val="0"/>
        <w:adjustRightInd w:val="0"/>
        <w:rPr>
          <w:rFonts w:eastAsia="Calibri" w:cs="ArialMT"/>
          <w:sz w:val="22"/>
          <w:szCs w:val="22"/>
          <w:lang w:val="ca-ES" w:eastAsia="en-US"/>
        </w:rPr>
      </w:pPr>
    </w:p>
    <w:p w:rsidR="003E5096" w:rsidRPr="005B6463" w:rsidRDefault="003E5096" w:rsidP="003E5096">
      <w:pPr>
        <w:autoSpaceDE w:val="0"/>
        <w:autoSpaceDN w:val="0"/>
        <w:adjustRightInd w:val="0"/>
        <w:rPr>
          <w:rFonts w:eastAsia="Calibri" w:cs="ArialMT"/>
          <w:sz w:val="22"/>
          <w:szCs w:val="22"/>
          <w:lang w:val="ca-ES" w:eastAsia="en-US"/>
        </w:rPr>
      </w:pPr>
      <w:r w:rsidRPr="005B6463">
        <w:rPr>
          <w:rFonts w:cs="Arial"/>
          <w:kern w:val="2"/>
          <w:sz w:val="22"/>
          <w:szCs w:val="22"/>
          <w:lang w:val="ca-ES" w:eastAsia="zh-CN"/>
        </w:rPr>
        <w:t xml:space="preserve">En /Na </w:t>
      </w:r>
      <w:bookmarkStart w:id="2" w:name="Unnamed16"/>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2"/>
      <w:r w:rsidRPr="005B6463">
        <w:rPr>
          <w:rFonts w:cs="Arial"/>
          <w:kern w:val="2"/>
          <w:sz w:val="22"/>
          <w:szCs w:val="22"/>
          <w:lang w:val="ca-ES" w:eastAsia="zh-CN"/>
        </w:rPr>
        <w:t xml:space="preserve">, DNI </w:t>
      </w:r>
      <w:bookmarkStart w:id="3" w:name="Unnamed17"/>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3"/>
      <w:r w:rsidRPr="005B6463">
        <w:rPr>
          <w:rFonts w:cs="Arial"/>
          <w:kern w:val="2"/>
          <w:sz w:val="22"/>
          <w:szCs w:val="22"/>
          <w:lang w:val="ca-ES" w:eastAsia="zh-CN"/>
        </w:rPr>
        <w:t xml:space="preserve">, com a representant legal de l'empresa </w:t>
      </w:r>
      <w:bookmarkStart w:id="4" w:name="Unnamed18"/>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4"/>
      <w:r w:rsidRPr="005B6463">
        <w:rPr>
          <w:rFonts w:cs="Arial"/>
          <w:kern w:val="2"/>
          <w:sz w:val="22"/>
          <w:szCs w:val="22"/>
          <w:lang w:val="ca-ES" w:eastAsia="zh-CN"/>
        </w:rPr>
        <w:t xml:space="preserve">, amb NIF </w:t>
      </w:r>
      <w:bookmarkStart w:id="5" w:name="Unnamed19"/>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5"/>
      <w:r w:rsidRPr="005B6463">
        <w:rPr>
          <w:rFonts w:cs="Arial"/>
          <w:kern w:val="2"/>
          <w:sz w:val="22"/>
          <w:szCs w:val="22"/>
          <w:lang w:val="ca-ES" w:eastAsia="zh-CN"/>
        </w:rPr>
        <w:t xml:space="preserve">, i domicili fiscal a </w:t>
      </w:r>
      <w:bookmarkStart w:id="6" w:name="Unnamed20"/>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6"/>
      <w:r w:rsidRPr="005B6463">
        <w:rPr>
          <w:rFonts w:cs="Arial"/>
          <w:kern w:val="2"/>
          <w:sz w:val="22"/>
          <w:szCs w:val="22"/>
          <w:lang w:val="ca-ES" w:eastAsia="zh-CN"/>
        </w:rPr>
        <w:t>, a</w:t>
      </w:r>
      <w:r w:rsidRPr="005B6463">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sotasignant, com a</w:t>
      </w:r>
      <w:r w:rsidRPr="005B6463">
        <w:rPr>
          <w:rFonts w:eastAsia="Calibri"/>
          <w:sz w:val="22"/>
          <w:szCs w:val="22"/>
          <w:lang w:val="ca-ES" w:eastAsia="en-US"/>
        </w:rPr>
        <w:t xml:space="preserve"> </w:t>
      </w:r>
      <w:r w:rsidRPr="005B6463">
        <w:rPr>
          <w:rFonts w:eastAsia="Calibri" w:cs="ArialMT"/>
          <w:sz w:val="22"/>
          <w:szCs w:val="22"/>
          <w:lang w:val="ca-ES" w:eastAsia="en-US"/>
        </w:rPr>
        <w:t>contractista/subcontractista/beneficiari DECLARO estar informat/da del següent:</w:t>
      </w:r>
    </w:p>
    <w:p w:rsidR="003E5096" w:rsidRPr="005B6463" w:rsidRDefault="003E5096" w:rsidP="003E5096">
      <w:pPr>
        <w:autoSpaceDE w:val="0"/>
        <w:autoSpaceDN w:val="0"/>
        <w:adjustRightInd w:val="0"/>
        <w:rPr>
          <w:rFonts w:eastAsia="Calibri" w:cs="ArialMT"/>
          <w:sz w:val="22"/>
          <w:szCs w:val="22"/>
          <w:lang w:val="ca-ES" w:eastAsia="en-US"/>
        </w:rPr>
      </w:pPr>
    </w:p>
    <w:p w:rsidR="003E5096" w:rsidRPr="005B6463" w:rsidRDefault="003E5096" w:rsidP="003E5096">
      <w:pPr>
        <w:autoSpaceDE w:val="0"/>
        <w:autoSpaceDN w:val="0"/>
        <w:adjustRightInd w:val="0"/>
        <w:rPr>
          <w:rFonts w:eastAsia="Calibri" w:cs="ArialMT"/>
          <w:sz w:val="22"/>
          <w:szCs w:val="22"/>
          <w:lang w:val="ca-ES" w:eastAsia="en-US"/>
        </w:rPr>
      </w:pPr>
      <w:r w:rsidRPr="005B6463">
        <w:rPr>
          <w:rFonts w:eastAsia="Calibri" w:cs="ArialMT"/>
          <w:b/>
          <w:sz w:val="22"/>
          <w:szCs w:val="22"/>
          <w:lang w:val="ca-ES" w:eastAsia="en-US"/>
        </w:rPr>
        <w:t>Primer</w:t>
      </w:r>
      <w:r w:rsidRPr="005B6463">
        <w:rPr>
          <w:rFonts w:eastAsia="Calibri" w:cs="ArialMT"/>
          <w:sz w:val="22"/>
          <w:szCs w:val="22"/>
          <w:lang w:val="ca-ES" w:eastAsia="en-US"/>
        </w:rPr>
        <w:t>.</w:t>
      </w:r>
    </w:p>
    <w:p w:rsidR="003E5096" w:rsidRPr="005B6463" w:rsidRDefault="003E5096" w:rsidP="003E509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3E5096" w:rsidRPr="005B6463" w:rsidRDefault="003E5096" w:rsidP="003E5096">
      <w:pPr>
        <w:autoSpaceDE w:val="0"/>
        <w:autoSpaceDN w:val="0"/>
        <w:adjustRightInd w:val="0"/>
        <w:rPr>
          <w:rFonts w:eastAsia="Calibri" w:cs="ArialMT"/>
          <w:sz w:val="22"/>
          <w:szCs w:val="22"/>
          <w:lang w:val="ca-ES" w:eastAsia="en-US"/>
        </w:rPr>
      </w:pPr>
    </w:p>
    <w:p w:rsidR="003E5096" w:rsidRPr="005B6463" w:rsidRDefault="003E5096" w:rsidP="003E509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3E5096" w:rsidRPr="005B6463" w:rsidRDefault="003E5096" w:rsidP="003E509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a) Tenir interès personal en l'assumpte de què es tracti o en un altre en la</w:t>
      </w:r>
    </w:p>
    <w:p w:rsidR="003E5096" w:rsidRPr="005B6463" w:rsidRDefault="003E5096" w:rsidP="003E509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resolució del qual pogués influir; ser administrador d’una societat o entitat</w:t>
      </w:r>
    </w:p>
    <w:p w:rsidR="003E5096" w:rsidRPr="005B6463" w:rsidRDefault="003E5096" w:rsidP="003E509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interessada, o tenir qüestió litigiosa pendent amb algun interessat.</w:t>
      </w:r>
    </w:p>
    <w:p w:rsidR="003E5096" w:rsidRPr="005B6463" w:rsidRDefault="003E5096" w:rsidP="003E509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b) Tenir un vincle matrimonial o situació de fet assimilable i el parentiu de</w:t>
      </w:r>
    </w:p>
    <w:p w:rsidR="003E5096" w:rsidRPr="005B6463" w:rsidRDefault="003E5096" w:rsidP="003E5096">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3E5096" w:rsidRPr="005B6463" w:rsidRDefault="003E5096" w:rsidP="003E509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c) Tenir amistat íntima o enemistat manifesta amb alguna de les persones</w:t>
      </w:r>
    </w:p>
    <w:p w:rsidR="003E5096" w:rsidRPr="005B6463" w:rsidRDefault="003E5096" w:rsidP="003E509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esmentades a l'apartat anterior.</w:t>
      </w:r>
    </w:p>
    <w:p w:rsidR="003E5096" w:rsidRPr="005B6463" w:rsidRDefault="003E5096" w:rsidP="003E5096">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d) Haver intervingut com a pèrit o com a testimoni en el procediment de què es tracti.</w:t>
      </w:r>
    </w:p>
    <w:p w:rsidR="003E5096" w:rsidRPr="005B6463" w:rsidRDefault="003E5096" w:rsidP="003E5096">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3E5096" w:rsidRPr="005B6463" w:rsidRDefault="003E5096" w:rsidP="003E5096">
      <w:pPr>
        <w:autoSpaceDE w:val="0"/>
        <w:autoSpaceDN w:val="0"/>
        <w:adjustRightInd w:val="0"/>
        <w:rPr>
          <w:rFonts w:eastAsia="Calibri" w:cs="ArialMT"/>
          <w:b/>
          <w:sz w:val="22"/>
          <w:szCs w:val="22"/>
          <w:lang w:val="ca-ES" w:eastAsia="en-US"/>
        </w:rPr>
      </w:pPr>
    </w:p>
    <w:p w:rsidR="003E5096" w:rsidRPr="005B6463" w:rsidRDefault="003E5096" w:rsidP="003E5096">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Segon.</w:t>
      </w:r>
    </w:p>
    <w:p w:rsidR="003E5096" w:rsidRPr="005B6463" w:rsidRDefault="003E5096" w:rsidP="003E509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3E5096" w:rsidRPr="005B6463" w:rsidRDefault="003E5096" w:rsidP="003E5096">
      <w:pPr>
        <w:autoSpaceDE w:val="0"/>
        <w:autoSpaceDN w:val="0"/>
        <w:adjustRightInd w:val="0"/>
        <w:rPr>
          <w:rFonts w:eastAsia="Calibri" w:cs="ArialMT"/>
          <w:sz w:val="22"/>
          <w:szCs w:val="22"/>
          <w:lang w:val="ca-ES" w:eastAsia="en-US"/>
        </w:rPr>
      </w:pPr>
    </w:p>
    <w:p w:rsidR="003E5096" w:rsidRPr="005B6463" w:rsidRDefault="003E5096" w:rsidP="003E5096">
      <w:pPr>
        <w:autoSpaceDE w:val="0"/>
        <w:autoSpaceDN w:val="0"/>
        <w:adjustRightInd w:val="0"/>
        <w:rPr>
          <w:rFonts w:eastAsia="Calibri" w:cs="ArialMT"/>
          <w:b/>
          <w:sz w:val="22"/>
          <w:szCs w:val="22"/>
          <w:lang w:val="ca-ES" w:eastAsia="en-US"/>
        </w:rPr>
      </w:pPr>
    </w:p>
    <w:p w:rsidR="003E5096" w:rsidRPr="005B6463" w:rsidRDefault="003E5096" w:rsidP="003E5096">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Tercer.</w:t>
      </w:r>
    </w:p>
    <w:p w:rsidR="003E5096" w:rsidRPr="005B6463" w:rsidRDefault="003E5096" w:rsidP="003E509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lastRenderedPageBreak/>
        <w:t>Que es compromet/n a posar en coneixement de l’òrgan de contractació/comissió d’avaluació, sense dilació, qualsevol situació de conflicte d’interès o causa d’abstenció que doni o pogués donar lloc al dit escenari.</w:t>
      </w:r>
    </w:p>
    <w:p w:rsidR="003E5096" w:rsidRPr="005B6463" w:rsidRDefault="003E5096" w:rsidP="003E5096">
      <w:pPr>
        <w:autoSpaceDE w:val="0"/>
        <w:autoSpaceDN w:val="0"/>
        <w:adjustRightInd w:val="0"/>
        <w:rPr>
          <w:rFonts w:eastAsia="Calibri" w:cs="ArialMT"/>
          <w:b/>
          <w:sz w:val="22"/>
          <w:szCs w:val="22"/>
          <w:lang w:val="ca-ES" w:eastAsia="en-US"/>
        </w:rPr>
      </w:pPr>
    </w:p>
    <w:p w:rsidR="003E5096" w:rsidRPr="005B6463" w:rsidRDefault="003E5096" w:rsidP="003E5096">
      <w:pPr>
        <w:autoSpaceDE w:val="0"/>
        <w:autoSpaceDN w:val="0"/>
        <w:adjustRightInd w:val="0"/>
        <w:rPr>
          <w:rFonts w:eastAsia="Calibri" w:cs="ArialMT"/>
          <w:b/>
          <w:sz w:val="22"/>
          <w:szCs w:val="22"/>
          <w:lang w:val="ca-ES" w:eastAsia="en-US"/>
        </w:rPr>
      </w:pPr>
    </w:p>
    <w:p w:rsidR="003E5096" w:rsidRPr="005B6463" w:rsidRDefault="003E5096" w:rsidP="003E5096">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Quart.</w:t>
      </w:r>
    </w:p>
    <w:p w:rsidR="003E5096" w:rsidRPr="005B6463" w:rsidRDefault="003E5096" w:rsidP="003E509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3E5096" w:rsidRPr="005B6463" w:rsidRDefault="003E5096" w:rsidP="003E5096">
      <w:pPr>
        <w:autoSpaceDE w:val="0"/>
        <w:autoSpaceDN w:val="0"/>
        <w:adjustRightInd w:val="0"/>
        <w:rPr>
          <w:rFonts w:eastAsia="Calibri" w:cs="ArialMT"/>
          <w:sz w:val="22"/>
          <w:szCs w:val="22"/>
          <w:lang w:val="ca-ES" w:eastAsia="en-US"/>
        </w:rPr>
      </w:pPr>
    </w:p>
    <w:p w:rsidR="003E5096" w:rsidRPr="005B6463" w:rsidRDefault="003E5096" w:rsidP="003E5096">
      <w:pPr>
        <w:autoSpaceDE w:val="0"/>
        <w:autoSpaceDN w:val="0"/>
        <w:adjustRightInd w:val="0"/>
        <w:rPr>
          <w:rFonts w:eastAsia="Calibri" w:cs="ArialMT"/>
          <w:sz w:val="22"/>
          <w:szCs w:val="22"/>
          <w:lang w:val="ca-ES" w:eastAsia="en-US"/>
        </w:rPr>
      </w:pPr>
    </w:p>
    <w:p w:rsidR="003E5096" w:rsidRPr="005B6463" w:rsidRDefault="003E5096" w:rsidP="003E5096">
      <w:pPr>
        <w:autoSpaceDE w:val="0"/>
        <w:autoSpaceDN w:val="0"/>
        <w:adjustRightInd w:val="0"/>
        <w:rPr>
          <w:rFonts w:eastAsia="Calibri" w:cs="ArialMT"/>
          <w:sz w:val="22"/>
          <w:szCs w:val="22"/>
          <w:lang w:val="ca-ES" w:eastAsia="en-US"/>
        </w:rPr>
      </w:pPr>
    </w:p>
    <w:p w:rsidR="003E5096" w:rsidRPr="005B6463" w:rsidRDefault="003E5096" w:rsidP="003E5096">
      <w:pPr>
        <w:autoSpaceDE w:val="0"/>
        <w:autoSpaceDN w:val="0"/>
        <w:adjustRightInd w:val="0"/>
        <w:rPr>
          <w:rFonts w:eastAsia="Calibri" w:cs="ArialMT"/>
          <w:sz w:val="22"/>
          <w:szCs w:val="22"/>
          <w:lang w:val="ca-ES" w:eastAsia="en-US"/>
        </w:rPr>
      </w:pPr>
    </w:p>
    <w:p w:rsidR="003E5096" w:rsidRPr="005B6463" w:rsidRDefault="003E5096" w:rsidP="003E5096">
      <w:pPr>
        <w:autoSpaceDE w:val="0"/>
        <w:autoSpaceDN w:val="0"/>
        <w:adjustRightInd w:val="0"/>
        <w:rPr>
          <w:rFonts w:eastAsia="Calibri" w:cs="ArialMT"/>
          <w:sz w:val="22"/>
          <w:szCs w:val="22"/>
          <w:lang w:val="ca-ES" w:eastAsia="en-US"/>
        </w:rPr>
      </w:pPr>
    </w:p>
    <w:p w:rsidR="003E5096" w:rsidRPr="005B6463" w:rsidRDefault="003E5096" w:rsidP="003E5096">
      <w:pPr>
        <w:autoSpaceDE w:val="0"/>
        <w:autoSpaceDN w:val="0"/>
        <w:adjustRightInd w:val="0"/>
        <w:rPr>
          <w:rFonts w:eastAsia="Calibri" w:cs="ArialMT"/>
          <w:sz w:val="22"/>
          <w:szCs w:val="22"/>
          <w:lang w:val="ca-ES" w:eastAsia="en-US"/>
        </w:rPr>
      </w:pPr>
    </w:p>
    <w:p w:rsidR="003E5096" w:rsidRPr="005B6463" w:rsidRDefault="003E5096" w:rsidP="003E5096">
      <w:pPr>
        <w:autoSpaceDE w:val="0"/>
        <w:autoSpaceDN w:val="0"/>
        <w:adjustRightInd w:val="0"/>
        <w:rPr>
          <w:rFonts w:eastAsia="Calibri" w:cs="ArialMT"/>
          <w:sz w:val="22"/>
          <w:szCs w:val="22"/>
          <w:lang w:val="ca-ES" w:eastAsia="en-US"/>
        </w:rPr>
      </w:pPr>
    </w:p>
    <w:p w:rsidR="003E5096" w:rsidRPr="005B6463" w:rsidRDefault="003E5096" w:rsidP="003E509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Signatura </w:t>
      </w:r>
      <w:bookmarkStart w:id="7" w:name="Unnamed21"/>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7"/>
    </w:p>
    <w:p w:rsidR="003E5096" w:rsidRPr="005B6463" w:rsidRDefault="003E5096" w:rsidP="003E509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Càrrec </w:t>
      </w:r>
      <w:bookmarkStart w:id="8" w:name="Unnamed22"/>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ascii="Calibri" w:eastAsia="Calibri" w:hAnsi="Calibri"/>
          <w:sz w:val="22"/>
          <w:szCs w:val="22"/>
          <w:lang w:val="ca-ES" w:eastAsia="en-US"/>
        </w:rPr>
        <w:fldChar w:fldCharType="end"/>
      </w:r>
      <w:bookmarkEnd w:id="8"/>
    </w:p>
    <w:p w:rsidR="003E5096" w:rsidRPr="005B6463" w:rsidRDefault="003E5096" w:rsidP="003E509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En qualitat de </w:t>
      </w:r>
      <w:bookmarkStart w:id="9" w:name="Unnamed23"/>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9"/>
      <w:r w:rsidRPr="005B6463">
        <w:rPr>
          <w:rFonts w:eastAsia="Calibri" w:cs="ArialMT"/>
          <w:b/>
          <w:sz w:val="22"/>
          <w:szCs w:val="22"/>
          <w:lang w:eastAsia="en-US"/>
        </w:rPr>
        <w:t xml:space="preserve"> </w:t>
      </w:r>
      <w:r w:rsidRPr="005B6463">
        <w:rPr>
          <w:rFonts w:eastAsia="Calibri" w:cs="ArialMT"/>
          <w:sz w:val="22"/>
          <w:szCs w:val="22"/>
          <w:lang w:val="ca-ES" w:eastAsia="en-US"/>
        </w:rPr>
        <w:t>( contractista, subcontractista o beneficiari)</w:t>
      </w:r>
    </w:p>
    <w:p w:rsidR="003E5096" w:rsidRPr="00E7070C" w:rsidRDefault="003E5096" w:rsidP="003E5096">
      <w:pPr>
        <w:rPr>
          <w:sz w:val="22"/>
          <w:szCs w:val="22"/>
          <w:lang w:val="ca-ES"/>
        </w:rPr>
      </w:pPr>
    </w:p>
    <w:p w:rsidR="003E5096" w:rsidRPr="00B602A1" w:rsidRDefault="003E5096" w:rsidP="003E5096"/>
    <w:p w:rsidR="003E5096" w:rsidRPr="00B602A1" w:rsidRDefault="003E5096" w:rsidP="00BF3AB3">
      <w:pPr>
        <w:jc w:val="left"/>
      </w:pPr>
    </w:p>
    <w:sectPr w:rsidR="003E5096" w:rsidRPr="00B602A1" w:rsidSect="001F04E8">
      <w:headerReference w:type="even" r:id="rId17"/>
      <w:headerReference w:type="default" r:id="rId18"/>
      <w:footerReference w:type="even" r:id="rId19"/>
      <w:footerReference w:type="default" r:id="rId20"/>
      <w:headerReference w:type="first" r:id="rId21"/>
      <w:footerReference w:type="first" r:id="rId22"/>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0A3" w:rsidRDefault="00BF10A3">
      <w:r>
        <w:separator/>
      </w:r>
    </w:p>
  </w:endnote>
  <w:endnote w:type="continuationSeparator" w:id="0">
    <w:p w:rsidR="00BF10A3" w:rsidRDefault="00BF1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A3" w:rsidRDefault="00BF10A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A3" w:rsidRPr="00E00195" w:rsidRDefault="00BF10A3">
    <w:pPr>
      <w:pStyle w:val="Piedepgina"/>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1E00B1">
      <w:rPr>
        <w:b/>
        <w:bCs/>
        <w:noProof/>
        <w:sz w:val="20"/>
      </w:rPr>
      <w:t>21</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1E00B1">
      <w:rPr>
        <w:b/>
        <w:bCs/>
        <w:noProof/>
        <w:sz w:val="20"/>
      </w:rPr>
      <w:t>49</w:t>
    </w:r>
    <w:r w:rsidRPr="00E00195">
      <w:rPr>
        <w:b/>
        <w:bCs/>
        <w:sz w:val="20"/>
      </w:rPr>
      <w:fldChar w:fldCharType="end"/>
    </w:r>
  </w:p>
  <w:p w:rsidR="00BF10A3" w:rsidRPr="00E00195" w:rsidRDefault="00BF10A3">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A3" w:rsidRDefault="00BF10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0A3" w:rsidRDefault="00BF10A3">
      <w:r>
        <w:separator/>
      </w:r>
    </w:p>
  </w:footnote>
  <w:footnote w:type="continuationSeparator" w:id="0">
    <w:p w:rsidR="00BF10A3" w:rsidRDefault="00BF1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A3" w:rsidRDefault="00BF10A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A3" w:rsidRPr="00850A9A" w:rsidRDefault="00BF10A3" w:rsidP="001F04E8">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BF10A3" w:rsidTr="001F04E8">
      <w:trPr>
        <w:trHeight w:val="1830"/>
      </w:trPr>
      <w:tc>
        <w:tcPr>
          <w:tcW w:w="5563" w:type="dxa"/>
          <w:tcBorders>
            <w:top w:val="nil"/>
            <w:left w:val="nil"/>
            <w:bottom w:val="nil"/>
            <w:right w:val="nil"/>
          </w:tcBorders>
          <w:shd w:val="clear" w:color="auto" w:fill="auto"/>
        </w:tcPr>
        <w:p w:rsidR="00BF10A3" w:rsidRPr="00E00195" w:rsidRDefault="001E00B1" w:rsidP="001F04E8">
          <w:pPr>
            <w:tabs>
              <w:tab w:val="center" w:pos="4252"/>
              <w:tab w:val="right" w:pos="8504"/>
            </w:tabs>
            <w:jc w:val="left"/>
            <w:rPr>
              <w:rFonts w:ascii="Cambria" w:hAnsi="Cambria"/>
              <w:sz w:val="24"/>
              <w:szCs w:val="24"/>
              <w:lang w:val="es-ES_tradnl"/>
            </w:rPr>
          </w:pPr>
          <w:r>
            <w:rPr>
              <w:noProof/>
            </w:rPr>
            <w:drawing>
              <wp:inline distT="0" distB="0" distL="0" distR="0">
                <wp:extent cx="1493520" cy="464820"/>
                <wp:effectExtent l="0" t="0" r="0" b="0"/>
                <wp:docPr id="3" name="Imagen 3"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464820"/>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BF10A3" w:rsidRPr="00E00195" w:rsidRDefault="00BF10A3" w:rsidP="001F04E8">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Gent Gran</w:t>
          </w:r>
        </w:p>
        <w:p w:rsidR="00BF10A3" w:rsidRPr="00E00195" w:rsidRDefault="00BF10A3" w:rsidP="001F04E8">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BF10A3" w:rsidRPr="00E00195" w:rsidRDefault="00BF10A3" w:rsidP="001F04E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Carrer del Nord, 60</w:t>
          </w:r>
        </w:p>
        <w:p w:rsidR="00BF10A3" w:rsidRPr="00E00195" w:rsidRDefault="00BF10A3" w:rsidP="001F04E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BF10A3" w:rsidRPr="00E00195" w:rsidRDefault="00BF10A3" w:rsidP="001F04E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BF10A3" w:rsidRPr="00E00195" w:rsidRDefault="00BF10A3" w:rsidP="001F04E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BF10A3" w:rsidRPr="00E00195" w:rsidRDefault="00BF10A3" w:rsidP="001F04E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BF10A3" w:rsidRPr="00E00195" w:rsidRDefault="00BF10A3" w:rsidP="001F04E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BF10A3" w:rsidRPr="00E00195" w:rsidRDefault="00BF10A3" w:rsidP="001F04E8">
          <w:pPr>
            <w:tabs>
              <w:tab w:val="center" w:pos="4252"/>
              <w:tab w:val="right" w:pos="8504"/>
            </w:tabs>
            <w:jc w:val="left"/>
            <w:rPr>
              <w:rFonts w:ascii="Cambria" w:hAnsi="Cambria"/>
              <w:sz w:val="24"/>
              <w:szCs w:val="24"/>
              <w:lang w:val="es-ES_tradnl"/>
            </w:rPr>
          </w:pPr>
        </w:p>
      </w:tc>
    </w:tr>
  </w:tbl>
  <w:p w:rsidR="00BF10A3" w:rsidRDefault="00BF10A3" w:rsidP="001F04E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A3" w:rsidRDefault="00BF10A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16"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15:restartNumberingAfterBreak="0">
    <w:nsid w:val="017E5D4C"/>
    <w:multiLevelType w:val="hybridMultilevel"/>
    <w:tmpl w:val="CFFC9600"/>
    <w:name w:val="WW8Num202"/>
    <w:lvl w:ilvl="0" w:tplc="2B5CC096">
      <w:start w:val="1"/>
      <w:numFmt w:val="decimal"/>
      <w:lvlText w:val="%1)"/>
      <w:lvlJc w:val="left"/>
      <w:pPr>
        <w:tabs>
          <w:tab w:val="num" w:pos="360"/>
        </w:tabs>
        <w:ind w:left="360" w:hanging="360"/>
      </w:pPr>
      <w:rPr>
        <w:rFonts w:cs="Times New Roman"/>
        <w:b/>
        <w:bCs/>
      </w:rPr>
    </w:lvl>
    <w:lvl w:ilvl="1" w:tplc="B3728D8A">
      <w:start w:val="1"/>
      <w:numFmt w:val="lowerLetter"/>
      <w:lvlText w:val="%2."/>
      <w:lvlJc w:val="left"/>
      <w:pPr>
        <w:tabs>
          <w:tab w:val="num" w:pos="1440"/>
        </w:tabs>
        <w:ind w:left="1440" w:hanging="360"/>
      </w:pPr>
      <w:rPr>
        <w:rFonts w:cs="Times New Roman"/>
      </w:rPr>
    </w:lvl>
    <w:lvl w:ilvl="2" w:tplc="48D2FBCC">
      <w:start w:val="1"/>
      <w:numFmt w:val="lowerRoman"/>
      <w:lvlText w:val="%3."/>
      <w:lvlJc w:val="right"/>
      <w:pPr>
        <w:tabs>
          <w:tab w:val="num" w:pos="2160"/>
        </w:tabs>
        <w:ind w:left="2160" w:hanging="180"/>
      </w:pPr>
      <w:rPr>
        <w:rFonts w:cs="Times New Roman"/>
      </w:rPr>
    </w:lvl>
    <w:lvl w:ilvl="3" w:tplc="82B6FBF4">
      <w:start w:val="1"/>
      <w:numFmt w:val="decimal"/>
      <w:lvlText w:val="%4."/>
      <w:lvlJc w:val="left"/>
      <w:pPr>
        <w:tabs>
          <w:tab w:val="num" w:pos="2880"/>
        </w:tabs>
        <w:ind w:left="2880" w:hanging="360"/>
      </w:pPr>
      <w:rPr>
        <w:rFonts w:cs="Times New Roman"/>
      </w:rPr>
    </w:lvl>
    <w:lvl w:ilvl="4" w:tplc="7F9E6878">
      <w:start w:val="1"/>
      <w:numFmt w:val="lowerLetter"/>
      <w:lvlText w:val="%5."/>
      <w:lvlJc w:val="left"/>
      <w:pPr>
        <w:tabs>
          <w:tab w:val="num" w:pos="3600"/>
        </w:tabs>
        <w:ind w:left="3600" w:hanging="360"/>
      </w:pPr>
      <w:rPr>
        <w:rFonts w:cs="Times New Roman"/>
      </w:rPr>
    </w:lvl>
    <w:lvl w:ilvl="5" w:tplc="2D080CF0">
      <w:start w:val="1"/>
      <w:numFmt w:val="lowerRoman"/>
      <w:lvlText w:val="%6."/>
      <w:lvlJc w:val="right"/>
      <w:pPr>
        <w:tabs>
          <w:tab w:val="num" w:pos="4320"/>
        </w:tabs>
        <w:ind w:left="4320" w:hanging="180"/>
      </w:pPr>
      <w:rPr>
        <w:rFonts w:cs="Times New Roman"/>
      </w:rPr>
    </w:lvl>
    <w:lvl w:ilvl="6" w:tplc="B27CBB58">
      <w:start w:val="1"/>
      <w:numFmt w:val="decimal"/>
      <w:lvlText w:val="%7."/>
      <w:lvlJc w:val="left"/>
      <w:pPr>
        <w:tabs>
          <w:tab w:val="num" w:pos="5040"/>
        </w:tabs>
        <w:ind w:left="5040" w:hanging="360"/>
      </w:pPr>
      <w:rPr>
        <w:rFonts w:cs="Times New Roman"/>
      </w:rPr>
    </w:lvl>
    <w:lvl w:ilvl="7" w:tplc="8D7C6606">
      <w:start w:val="1"/>
      <w:numFmt w:val="lowerLetter"/>
      <w:lvlText w:val="%8."/>
      <w:lvlJc w:val="left"/>
      <w:pPr>
        <w:tabs>
          <w:tab w:val="num" w:pos="5760"/>
        </w:tabs>
        <w:ind w:left="5760" w:hanging="360"/>
      </w:pPr>
      <w:rPr>
        <w:rFonts w:cs="Times New Roman"/>
      </w:rPr>
    </w:lvl>
    <w:lvl w:ilvl="8" w:tplc="5A249B30">
      <w:start w:val="1"/>
      <w:numFmt w:val="lowerRoman"/>
      <w:lvlText w:val="%9."/>
      <w:lvlJc w:val="right"/>
      <w:pPr>
        <w:tabs>
          <w:tab w:val="num" w:pos="6480"/>
        </w:tabs>
        <w:ind w:left="6480" w:hanging="180"/>
      </w:pPr>
      <w:rPr>
        <w:rFonts w:cs="Times New Roman"/>
      </w:rPr>
    </w:lvl>
  </w:abstractNum>
  <w:abstractNum w:abstractNumId="18" w15:restartNumberingAfterBreak="0">
    <w:nsid w:val="0F112BF5"/>
    <w:multiLevelType w:val="hybridMultilevel"/>
    <w:tmpl w:val="7A047F38"/>
    <w:lvl w:ilvl="0" w:tplc="B98A8F9C">
      <w:start w:val="1"/>
      <w:numFmt w:val="decimal"/>
      <w:lvlText w:val="%1."/>
      <w:lvlJc w:val="left"/>
      <w:pPr>
        <w:ind w:left="720" w:hanging="360"/>
      </w:pPr>
    </w:lvl>
    <w:lvl w:ilvl="1" w:tplc="E3642B24">
      <w:start w:val="1"/>
      <w:numFmt w:val="lowerLetter"/>
      <w:lvlText w:val="%2."/>
      <w:lvlJc w:val="left"/>
      <w:pPr>
        <w:ind w:left="1440" w:hanging="360"/>
      </w:pPr>
    </w:lvl>
    <w:lvl w:ilvl="2" w:tplc="516613BA">
      <w:start w:val="1"/>
      <w:numFmt w:val="lowerRoman"/>
      <w:lvlText w:val="%3."/>
      <w:lvlJc w:val="right"/>
      <w:pPr>
        <w:ind w:left="2160" w:hanging="180"/>
      </w:pPr>
    </w:lvl>
    <w:lvl w:ilvl="3" w:tplc="4E56CE0A">
      <w:start w:val="1"/>
      <w:numFmt w:val="decimal"/>
      <w:lvlText w:val="%4."/>
      <w:lvlJc w:val="left"/>
      <w:pPr>
        <w:ind w:left="2880" w:hanging="360"/>
      </w:pPr>
    </w:lvl>
    <w:lvl w:ilvl="4" w:tplc="F766C272">
      <w:start w:val="1"/>
      <w:numFmt w:val="lowerLetter"/>
      <w:lvlText w:val="%5."/>
      <w:lvlJc w:val="left"/>
      <w:pPr>
        <w:ind w:left="3600" w:hanging="360"/>
      </w:pPr>
    </w:lvl>
    <w:lvl w:ilvl="5" w:tplc="1A523284">
      <w:start w:val="1"/>
      <w:numFmt w:val="lowerRoman"/>
      <w:lvlText w:val="%6."/>
      <w:lvlJc w:val="right"/>
      <w:pPr>
        <w:ind w:left="4320" w:hanging="180"/>
      </w:pPr>
    </w:lvl>
    <w:lvl w:ilvl="6" w:tplc="4CDE61A8">
      <w:start w:val="1"/>
      <w:numFmt w:val="decimal"/>
      <w:lvlText w:val="%7."/>
      <w:lvlJc w:val="left"/>
      <w:pPr>
        <w:ind w:left="5040" w:hanging="360"/>
      </w:pPr>
    </w:lvl>
    <w:lvl w:ilvl="7" w:tplc="DC903F60">
      <w:start w:val="1"/>
      <w:numFmt w:val="lowerLetter"/>
      <w:lvlText w:val="%8."/>
      <w:lvlJc w:val="left"/>
      <w:pPr>
        <w:ind w:left="5760" w:hanging="360"/>
      </w:pPr>
    </w:lvl>
    <w:lvl w:ilvl="8" w:tplc="9F1CA032">
      <w:start w:val="1"/>
      <w:numFmt w:val="lowerRoman"/>
      <w:lvlText w:val="%9."/>
      <w:lvlJc w:val="right"/>
      <w:pPr>
        <w:ind w:left="6480" w:hanging="180"/>
      </w:pPr>
    </w:lvl>
  </w:abstractNum>
  <w:abstractNum w:abstractNumId="19" w15:restartNumberingAfterBreak="0">
    <w:nsid w:val="16405810"/>
    <w:multiLevelType w:val="hybridMultilevel"/>
    <w:tmpl w:val="3ADC617E"/>
    <w:lvl w:ilvl="0" w:tplc="6E9A6CE0">
      <w:start w:val="1"/>
      <w:numFmt w:val="bullet"/>
      <w:lvlText w:val=""/>
      <w:lvlJc w:val="left"/>
      <w:pPr>
        <w:ind w:left="720" w:hanging="360"/>
      </w:pPr>
      <w:rPr>
        <w:rFonts w:ascii="Symbol" w:hAnsi="Symbol" w:hint="default"/>
      </w:rPr>
    </w:lvl>
    <w:lvl w:ilvl="1" w:tplc="6F3231BA">
      <w:start w:val="1"/>
      <w:numFmt w:val="bullet"/>
      <w:lvlText w:val="o"/>
      <w:lvlJc w:val="left"/>
      <w:pPr>
        <w:ind w:left="1440" w:hanging="360"/>
      </w:pPr>
      <w:rPr>
        <w:rFonts w:ascii="Courier New" w:hAnsi="Courier New" w:cs="Courier New" w:hint="default"/>
      </w:rPr>
    </w:lvl>
    <w:lvl w:ilvl="2" w:tplc="26828CEC">
      <w:start w:val="1"/>
      <w:numFmt w:val="bullet"/>
      <w:lvlText w:val=""/>
      <w:lvlJc w:val="left"/>
      <w:pPr>
        <w:ind w:left="2160" w:hanging="360"/>
      </w:pPr>
      <w:rPr>
        <w:rFonts w:ascii="Wingdings" w:hAnsi="Wingdings" w:hint="default"/>
      </w:rPr>
    </w:lvl>
    <w:lvl w:ilvl="3" w:tplc="E21CF060">
      <w:start w:val="1"/>
      <w:numFmt w:val="bullet"/>
      <w:lvlText w:val=""/>
      <w:lvlJc w:val="left"/>
      <w:pPr>
        <w:ind w:left="2880" w:hanging="360"/>
      </w:pPr>
      <w:rPr>
        <w:rFonts w:ascii="Symbol" w:hAnsi="Symbol" w:hint="default"/>
      </w:rPr>
    </w:lvl>
    <w:lvl w:ilvl="4" w:tplc="4F6C3F92">
      <w:start w:val="1"/>
      <w:numFmt w:val="bullet"/>
      <w:lvlText w:val="o"/>
      <w:lvlJc w:val="left"/>
      <w:pPr>
        <w:ind w:left="3600" w:hanging="360"/>
      </w:pPr>
      <w:rPr>
        <w:rFonts w:ascii="Courier New" w:hAnsi="Courier New" w:cs="Courier New" w:hint="default"/>
      </w:rPr>
    </w:lvl>
    <w:lvl w:ilvl="5" w:tplc="266A19E2">
      <w:start w:val="1"/>
      <w:numFmt w:val="bullet"/>
      <w:lvlText w:val=""/>
      <w:lvlJc w:val="left"/>
      <w:pPr>
        <w:ind w:left="4320" w:hanging="360"/>
      </w:pPr>
      <w:rPr>
        <w:rFonts w:ascii="Wingdings" w:hAnsi="Wingdings" w:hint="default"/>
      </w:rPr>
    </w:lvl>
    <w:lvl w:ilvl="6" w:tplc="6BDC65B6">
      <w:start w:val="1"/>
      <w:numFmt w:val="bullet"/>
      <w:lvlText w:val=""/>
      <w:lvlJc w:val="left"/>
      <w:pPr>
        <w:ind w:left="5040" w:hanging="360"/>
      </w:pPr>
      <w:rPr>
        <w:rFonts w:ascii="Symbol" w:hAnsi="Symbol" w:hint="default"/>
      </w:rPr>
    </w:lvl>
    <w:lvl w:ilvl="7" w:tplc="6AA4AA36">
      <w:start w:val="1"/>
      <w:numFmt w:val="bullet"/>
      <w:lvlText w:val="o"/>
      <w:lvlJc w:val="left"/>
      <w:pPr>
        <w:ind w:left="5760" w:hanging="360"/>
      </w:pPr>
      <w:rPr>
        <w:rFonts w:ascii="Courier New" w:hAnsi="Courier New" w:cs="Courier New" w:hint="default"/>
      </w:rPr>
    </w:lvl>
    <w:lvl w:ilvl="8" w:tplc="4FDC2446">
      <w:start w:val="1"/>
      <w:numFmt w:val="bullet"/>
      <w:lvlText w:val=""/>
      <w:lvlJc w:val="left"/>
      <w:pPr>
        <w:ind w:left="6480" w:hanging="360"/>
      </w:pPr>
      <w:rPr>
        <w:rFonts w:ascii="Wingdings" w:hAnsi="Wingdings" w:hint="default"/>
      </w:rPr>
    </w:lvl>
  </w:abstractNum>
  <w:abstractNum w:abstractNumId="20" w15:restartNumberingAfterBreak="0">
    <w:nsid w:val="18F93980"/>
    <w:multiLevelType w:val="hybridMultilevel"/>
    <w:tmpl w:val="F0A81A36"/>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22FA17DB"/>
    <w:multiLevelType w:val="hybridMultilevel"/>
    <w:tmpl w:val="8C9A5A50"/>
    <w:lvl w:ilvl="0" w:tplc="DA0CB97E">
      <w:start w:val="1"/>
      <w:numFmt w:val="bullet"/>
      <w:lvlText w:val="-"/>
      <w:lvlJc w:val="left"/>
      <w:pPr>
        <w:ind w:left="1080" w:hanging="360"/>
      </w:pPr>
      <w:rPr>
        <w:rFonts w:ascii="Franklin Gothic Book" w:eastAsia="Times New Roman" w:hAnsi="Franklin Gothic Book"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232333FC"/>
    <w:multiLevelType w:val="hybridMultilevel"/>
    <w:tmpl w:val="EBEC7D22"/>
    <w:lvl w:ilvl="0" w:tplc="9D2C41D6">
      <w:start w:val="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288D5BB0"/>
    <w:multiLevelType w:val="hybridMultilevel"/>
    <w:tmpl w:val="F48C28FE"/>
    <w:lvl w:ilvl="0" w:tplc="D198752E">
      <w:start w:val="1"/>
      <w:numFmt w:val="bullet"/>
      <w:lvlText w:val=""/>
      <w:lvlJc w:val="left"/>
      <w:pPr>
        <w:ind w:left="720" w:hanging="360"/>
      </w:pPr>
      <w:rPr>
        <w:rFonts w:ascii="Symbol" w:hAnsi="Symbol" w:cs="Symbol" w:hint="default"/>
      </w:rPr>
    </w:lvl>
    <w:lvl w:ilvl="1" w:tplc="01A2EBB6">
      <w:start w:val="1"/>
      <w:numFmt w:val="bullet"/>
      <w:lvlText w:val="o"/>
      <w:lvlJc w:val="left"/>
      <w:pPr>
        <w:ind w:left="1440" w:hanging="360"/>
      </w:pPr>
      <w:rPr>
        <w:rFonts w:ascii="Courier New" w:hAnsi="Courier New" w:cs="Courier New" w:hint="default"/>
      </w:rPr>
    </w:lvl>
    <w:lvl w:ilvl="2" w:tplc="5CF8196C">
      <w:start w:val="1"/>
      <w:numFmt w:val="bullet"/>
      <w:lvlText w:val=""/>
      <w:lvlJc w:val="left"/>
      <w:pPr>
        <w:ind w:left="2160" w:hanging="360"/>
      </w:pPr>
      <w:rPr>
        <w:rFonts w:ascii="Wingdings" w:hAnsi="Wingdings" w:hint="default"/>
      </w:rPr>
    </w:lvl>
    <w:lvl w:ilvl="3" w:tplc="B1382D9A">
      <w:start w:val="1"/>
      <w:numFmt w:val="bullet"/>
      <w:lvlText w:val=""/>
      <w:lvlJc w:val="left"/>
      <w:pPr>
        <w:ind w:left="2880" w:hanging="360"/>
      </w:pPr>
      <w:rPr>
        <w:rFonts w:ascii="Symbol" w:hAnsi="Symbol" w:hint="default"/>
      </w:rPr>
    </w:lvl>
    <w:lvl w:ilvl="4" w:tplc="CCAA17B4">
      <w:start w:val="1"/>
      <w:numFmt w:val="bullet"/>
      <w:lvlText w:val="o"/>
      <w:lvlJc w:val="left"/>
      <w:pPr>
        <w:ind w:left="3600" w:hanging="360"/>
      </w:pPr>
      <w:rPr>
        <w:rFonts w:ascii="Courier New" w:hAnsi="Courier New" w:cs="Courier New" w:hint="default"/>
      </w:rPr>
    </w:lvl>
    <w:lvl w:ilvl="5" w:tplc="CFE2C11E">
      <w:start w:val="1"/>
      <w:numFmt w:val="bullet"/>
      <w:lvlText w:val=""/>
      <w:lvlJc w:val="left"/>
      <w:pPr>
        <w:ind w:left="4320" w:hanging="360"/>
      </w:pPr>
      <w:rPr>
        <w:rFonts w:ascii="Wingdings" w:hAnsi="Wingdings" w:hint="default"/>
      </w:rPr>
    </w:lvl>
    <w:lvl w:ilvl="6" w:tplc="54CA3A14">
      <w:start w:val="1"/>
      <w:numFmt w:val="bullet"/>
      <w:lvlText w:val=""/>
      <w:lvlJc w:val="left"/>
      <w:pPr>
        <w:ind w:left="5040" w:hanging="360"/>
      </w:pPr>
      <w:rPr>
        <w:rFonts w:ascii="Symbol" w:hAnsi="Symbol" w:hint="default"/>
      </w:rPr>
    </w:lvl>
    <w:lvl w:ilvl="7" w:tplc="5D02A4E6">
      <w:start w:val="1"/>
      <w:numFmt w:val="bullet"/>
      <w:lvlText w:val="o"/>
      <w:lvlJc w:val="left"/>
      <w:pPr>
        <w:ind w:left="5760" w:hanging="360"/>
      </w:pPr>
      <w:rPr>
        <w:rFonts w:ascii="Courier New" w:hAnsi="Courier New" w:cs="Courier New" w:hint="default"/>
      </w:rPr>
    </w:lvl>
    <w:lvl w:ilvl="8" w:tplc="9FCA9870">
      <w:start w:val="1"/>
      <w:numFmt w:val="bullet"/>
      <w:lvlText w:val=""/>
      <w:lvlJc w:val="left"/>
      <w:pPr>
        <w:ind w:left="6480" w:hanging="360"/>
      </w:pPr>
      <w:rPr>
        <w:rFonts w:ascii="Wingdings" w:hAnsi="Wingdings" w:hint="default"/>
      </w:rPr>
    </w:lvl>
  </w:abstractNum>
  <w:abstractNum w:abstractNumId="24" w15:restartNumberingAfterBreak="0">
    <w:nsid w:val="3ED65181"/>
    <w:multiLevelType w:val="hybridMultilevel"/>
    <w:tmpl w:val="C45C7CD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5AEE2E17"/>
    <w:multiLevelType w:val="hybridMultilevel"/>
    <w:tmpl w:val="DF904482"/>
    <w:lvl w:ilvl="0" w:tplc="BFC8DFF0">
      <w:start w:val="1"/>
      <w:numFmt w:val="decimal"/>
      <w:lvlText w:val="CLÀUSULA %1."/>
      <w:lvlJc w:val="left"/>
      <w:pPr>
        <w:ind w:left="1156" w:hanging="360"/>
      </w:pPr>
      <w:rPr>
        <w:rFonts w:ascii="Arial" w:hAnsi="Arial" w:cs="Arial" w:hint="default"/>
        <w:b/>
      </w:rPr>
    </w:lvl>
    <w:lvl w:ilvl="1" w:tplc="971CA44A">
      <w:start w:val="1"/>
      <w:numFmt w:val="lowerLetter"/>
      <w:lvlText w:val="%2."/>
      <w:lvlJc w:val="left"/>
      <w:pPr>
        <w:ind w:left="1876" w:hanging="360"/>
      </w:pPr>
    </w:lvl>
    <w:lvl w:ilvl="2" w:tplc="3F784100">
      <w:start w:val="1"/>
      <w:numFmt w:val="lowerRoman"/>
      <w:lvlText w:val="%3."/>
      <w:lvlJc w:val="right"/>
      <w:pPr>
        <w:ind w:left="2596" w:hanging="180"/>
      </w:pPr>
    </w:lvl>
    <w:lvl w:ilvl="3" w:tplc="FD94D604">
      <w:start w:val="1"/>
      <w:numFmt w:val="decimal"/>
      <w:lvlText w:val="%4."/>
      <w:lvlJc w:val="left"/>
      <w:pPr>
        <w:ind w:left="3316" w:hanging="360"/>
      </w:pPr>
    </w:lvl>
    <w:lvl w:ilvl="4" w:tplc="E700A798">
      <w:start w:val="1"/>
      <w:numFmt w:val="lowerLetter"/>
      <w:lvlText w:val="%5."/>
      <w:lvlJc w:val="left"/>
      <w:pPr>
        <w:ind w:left="4036" w:hanging="360"/>
      </w:pPr>
    </w:lvl>
    <w:lvl w:ilvl="5" w:tplc="01DE04F6">
      <w:start w:val="1"/>
      <w:numFmt w:val="lowerRoman"/>
      <w:lvlText w:val="%6."/>
      <w:lvlJc w:val="right"/>
      <w:pPr>
        <w:ind w:left="4756" w:hanging="180"/>
      </w:pPr>
    </w:lvl>
    <w:lvl w:ilvl="6" w:tplc="C00ACC72">
      <w:start w:val="1"/>
      <w:numFmt w:val="decimal"/>
      <w:lvlText w:val="%7."/>
      <w:lvlJc w:val="left"/>
      <w:pPr>
        <w:ind w:left="5476" w:hanging="360"/>
      </w:pPr>
    </w:lvl>
    <w:lvl w:ilvl="7" w:tplc="B6265BCE">
      <w:start w:val="1"/>
      <w:numFmt w:val="lowerLetter"/>
      <w:lvlText w:val="%8."/>
      <w:lvlJc w:val="left"/>
      <w:pPr>
        <w:ind w:left="6196" w:hanging="360"/>
      </w:pPr>
    </w:lvl>
    <w:lvl w:ilvl="8" w:tplc="439880FA">
      <w:start w:val="1"/>
      <w:numFmt w:val="lowerRoman"/>
      <w:lvlText w:val="%9."/>
      <w:lvlJc w:val="right"/>
      <w:pPr>
        <w:ind w:left="6916" w:hanging="180"/>
      </w:pPr>
    </w:lvl>
  </w:abstractNum>
  <w:abstractNum w:abstractNumId="26" w15:restartNumberingAfterBreak="0">
    <w:nsid w:val="63FC0016"/>
    <w:multiLevelType w:val="hybridMultilevel"/>
    <w:tmpl w:val="5A2A7B4E"/>
    <w:lvl w:ilvl="0" w:tplc="F6D6FAD4">
      <w:start w:val="9"/>
      <w:numFmt w:val="bullet"/>
      <w:lvlText w:val="-"/>
      <w:lvlJc w:val="left"/>
      <w:pPr>
        <w:ind w:left="720" w:hanging="360"/>
      </w:pPr>
      <w:rPr>
        <w:rFonts w:ascii="Franklin Gothic Book" w:eastAsia="Times New Roman" w:hAnsi="Franklin Gothic Book"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4AC383B"/>
    <w:multiLevelType w:val="hybridMultilevel"/>
    <w:tmpl w:val="EFAC2464"/>
    <w:lvl w:ilvl="0" w:tplc="9D2C41D6">
      <w:start w:val="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15:restartNumberingAfterBreak="0">
    <w:nsid w:val="7B3027D4"/>
    <w:multiLevelType w:val="hybridMultilevel"/>
    <w:tmpl w:val="38A6A95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19"/>
  </w:num>
  <w:num w:numId="17">
    <w:abstractNumId w:val="1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8"/>
  </w:num>
  <w:num w:numId="21">
    <w:abstractNumId w:val="11"/>
  </w:num>
  <w:num w:numId="22">
    <w:abstractNumId w:val="15"/>
  </w:num>
  <w:num w:numId="23">
    <w:abstractNumId w:val="24"/>
  </w:num>
  <w:num w:numId="24">
    <w:abstractNumId w:val="21"/>
  </w:num>
  <w:num w:numId="25">
    <w:abstractNumId w:val="26"/>
  </w:num>
  <w:num w:numId="26">
    <w:abstractNumId w:val="16"/>
  </w:num>
  <w:num w:numId="27">
    <w:abstractNumId w:val="27"/>
  </w:num>
  <w:num w:numId="28">
    <w:abstractNumId w:val="2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104"/>
    <w:rsid w:val="000943FE"/>
    <w:rsid w:val="000E4069"/>
    <w:rsid w:val="00164D86"/>
    <w:rsid w:val="001B7104"/>
    <w:rsid w:val="001E00B1"/>
    <w:rsid w:val="001F04E8"/>
    <w:rsid w:val="002A5191"/>
    <w:rsid w:val="003E5096"/>
    <w:rsid w:val="004B1373"/>
    <w:rsid w:val="006D3F93"/>
    <w:rsid w:val="00786CAE"/>
    <w:rsid w:val="00854474"/>
    <w:rsid w:val="00BF10A3"/>
    <w:rsid w:val="00BF3AB3"/>
    <w:rsid w:val="00C56538"/>
    <w:rsid w:val="00D40B92"/>
    <w:rsid w:val="00D7456F"/>
    <w:rsid w:val="00DC7B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4"/>
    <o:shapelayout v:ext="edit">
      <o:idmap v:ext="edit" data="1"/>
    </o:shapelayout>
  </w:shapeDefaults>
  <w:decimalSymbol w:val=","/>
  <w:listSeparator w:val=";"/>
  <w15:docId w15:val="{C46639F3-8937-43A4-8073-76A3D98B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onotapie">
    <w:name w:val="footnote text"/>
    <w:basedOn w:val="Normal"/>
    <w:link w:val="TextonotapieCar"/>
    <w:uiPriority w:val="99"/>
    <w:semiHidden/>
    <w:unhideWhenUsed/>
    <w:rsid w:val="00E7070C"/>
    <w:pPr>
      <w:jc w:val="left"/>
    </w:pPr>
    <w:rPr>
      <w:rFonts w:ascii="Cambria" w:hAnsi="Cambria"/>
      <w:lang w:val="es-ES_tradnl"/>
    </w:rPr>
  </w:style>
  <w:style w:type="character" w:customStyle="1" w:styleId="TextonotapieCar">
    <w:name w:val="Texto nota pie Car"/>
    <w:link w:val="Textonotapie"/>
    <w:uiPriority w:val="99"/>
    <w:semiHidden/>
    <w:rsid w:val="00E7070C"/>
    <w:rPr>
      <w:rFonts w:ascii="Cambria" w:hAnsi="Cambria"/>
      <w:lang w:val="es-ES_tradnl"/>
    </w:rPr>
  </w:style>
  <w:style w:type="paragraph" w:styleId="Textodeglobo">
    <w:name w:val="Balloon Text"/>
    <w:basedOn w:val="Normal"/>
    <w:link w:val="TextodegloboCar"/>
    <w:uiPriority w:val="99"/>
    <w:semiHidden/>
    <w:unhideWhenUsed/>
    <w:rsid w:val="00E7070C"/>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7070C"/>
    <w:rPr>
      <w:rFonts w:ascii="Lucida Grande" w:hAnsi="Lucida Grande"/>
      <w:sz w:val="18"/>
      <w:szCs w:val="18"/>
      <w:lang w:val="es-ES_tradnl"/>
    </w:rPr>
  </w:style>
  <w:style w:type="paragraph" w:styleId="Prrafode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7070C"/>
    <w:rPr>
      <w:vertAlign w:val="superscript"/>
    </w:rPr>
  </w:style>
  <w:style w:type="character" w:styleId="Hipervnculovisitado">
    <w:name w:val="FollowedHyperlink"/>
    <w:uiPriority w:val="99"/>
    <w:semiHidden/>
    <w:unhideWhenUsed/>
    <w:rsid w:val="00E7070C"/>
    <w:rPr>
      <w:color w:val="800080"/>
      <w:u w:val="single"/>
    </w:rPr>
  </w:style>
  <w:style w:type="table" w:customStyle="1" w:styleId="Taulaambquadrcula1">
    <w:name w:val="Taula amb quadrícula1"/>
    <w:basedOn w:val="Tablanormal"/>
    <w:next w:val="Tablaconcuadrcula"/>
    <w:uiPriority w:val="99"/>
    <w:locked/>
    <w:rsid w:val="003E5096"/>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3E5096"/>
    <w:pPr>
      <w:suppressAutoHyphens/>
      <w:spacing w:before="60" w:after="60"/>
    </w:pPr>
    <w:rPr>
      <w:rFonts w:ascii="Arial" w:hAnsi="Arial" w:cs="Arial"/>
      <w:kern w:val="2"/>
      <w:lang w:val="ca-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55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boe.es/doue/2016/003/L00016-00034.pdf"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ontractacio.gencat.cat/web/.content/inici/tramits-serveis/document/document-europeu-unic-contractacio.pdf" TargetMode="External"/><Relationship Id="rId23" Type="http://schemas.openxmlformats.org/officeDocument/2006/relationships/fontTable" Target="fontTable.xml"/><Relationship Id="rId10" Type="http://schemas.openxmlformats.org/officeDocument/2006/relationships/hyperlink" Target="https://contractaciopublica.gencat.cat/perfil/premiadema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18912</Words>
  <Characters>104018</Characters>
  <Application>Microsoft Office Word</Application>
  <DocSecurity>0</DocSecurity>
  <Lines>866</Lines>
  <Paragraphs>245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122685</CharactersWithSpaces>
  <SharedDoc>false</SharedDoc>
  <HLinks>
    <vt:vector size="48" baseType="variant">
      <vt:variant>
        <vt:i4>2097179</vt:i4>
      </vt:variant>
      <vt:variant>
        <vt:i4>21</vt:i4>
      </vt:variant>
      <vt:variant>
        <vt:i4>0</vt:i4>
      </vt:variant>
      <vt:variant>
        <vt:i4>5</vt:i4>
      </vt:variant>
      <vt:variant>
        <vt:lpwstr>https://www.boe.es/doue/2016/003/L00016-00034.pdf</vt:lpwstr>
      </vt:variant>
      <vt:variant>
        <vt:lpwstr>_blank</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AUDÍ CENDRÓS, Alba</cp:lastModifiedBy>
  <cp:revision>2</cp:revision>
  <dcterms:created xsi:type="dcterms:W3CDTF">2025-01-16T09:04:00Z</dcterms:created>
  <dcterms:modified xsi:type="dcterms:W3CDTF">2025-01-16T09:04:00Z</dcterms:modified>
</cp:coreProperties>
</file>