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8B" w:rsidRDefault="00DA51D2">
      <w:pPr>
        <w:spacing w:before="75"/>
        <w:ind w:left="101"/>
        <w:jc w:val="both"/>
        <w:rPr>
          <w:sz w:val="20"/>
        </w:rPr>
      </w:pPr>
      <w:r>
        <w:rPr>
          <w:b/>
          <w:sz w:val="20"/>
        </w:rPr>
        <w:t>Núm.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Contracte:</w:t>
      </w:r>
      <w:r>
        <w:rPr>
          <w:b/>
          <w:spacing w:val="-7"/>
          <w:sz w:val="20"/>
        </w:rPr>
        <w:t xml:space="preserve"> </w:t>
      </w:r>
      <w:r w:rsidR="00E91669" w:rsidRPr="00E91669">
        <w:rPr>
          <w:rFonts w:ascii="Verdana" w:hAnsi="Verdana"/>
          <w:b/>
          <w:sz w:val="20"/>
        </w:rPr>
        <w:t>001_</w:t>
      </w:r>
      <w:bookmarkStart w:id="0" w:name="annex_dge_expedient"/>
      <w:bookmarkEnd w:id="0"/>
      <w:r w:rsidR="00E91669" w:rsidRPr="00E91669">
        <w:rPr>
          <w:rFonts w:ascii="Verdana" w:hAnsi="Verdana"/>
          <w:b/>
          <w:sz w:val="20"/>
        </w:rPr>
        <w:t>24004279</w:t>
      </w:r>
    </w:p>
    <w:p w:rsidR="004E7C8B" w:rsidRDefault="00DA51D2">
      <w:pPr>
        <w:pStyle w:val="Textindependent"/>
        <w:spacing w:before="36" w:line="278" w:lineRule="auto"/>
        <w:ind w:left="101" w:right="121"/>
        <w:jc w:val="both"/>
      </w:pPr>
      <w:r>
        <w:rPr>
          <w:b/>
        </w:rPr>
        <w:t xml:space="preserve">Objecte: </w:t>
      </w:r>
      <w:r w:rsidR="00D644DD" w:rsidRPr="00D644DD">
        <w:t>CONTRACTE DE SERVEI DE GESTIÓ DOCUMENTAL ALS DEPARTAMENTS DE LLICÈNCIES I INSPECCIÓ I DE SERVEIS JURÍDICS-SECRETARIA DEL DISTRICTE DE NOU BARRIS RESERVAT I AMB MESURES D’EFICIÈNCIA SOCIAL</w:t>
      </w:r>
    </w:p>
    <w:p w:rsidR="004E7C8B" w:rsidRDefault="004E7C8B">
      <w:pPr>
        <w:pStyle w:val="Textindependent"/>
        <w:spacing w:before="28"/>
      </w:pPr>
    </w:p>
    <w:p w:rsidR="004E7C8B" w:rsidRDefault="00DA51D2">
      <w:pPr>
        <w:ind w:right="23"/>
        <w:jc w:val="center"/>
        <w:rPr>
          <w:b/>
          <w:sz w:val="20"/>
        </w:rPr>
      </w:pPr>
      <w:r>
        <w:rPr>
          <w:b/>
          <w:sz w:val="20"/>
        </w:rPr>
        <w:t>DECLARACIÓ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CONFIDENCIALITAT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SECRET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PROFESSIONAL</w:t>
      </w:r>
    </w:p>
    <w:p w:rsidR="004E7C8B" w:rsidRDefault="004E7C8B">
      <w:pPr>
        <w:pStyle w:val="Textindependent"/>
        <w:rPr>
          <w:b/>
        </w:rPr>
      </w:pPr>
    </w:p>
    <w:p w:rsidR="004E7C8B" w:rsidRDefault="004E7C8B">
      <w:pPr>
        <w:pStyle w:val="Textindependent"/>
        <w:rPr>
          <w:b/>
        </w:rPr>
      </w:pPr>
    </w:p>
    <w:p w:rsidR="004E7C8B" w:rsidRDefault="004E7C8B">
      <w:pPr>
        <w:pStyle w:val="Textindependent"/>
        <w:spacing w:before="138"/>
        <w:rPr>
          <w:b/>
        </w:rPr>
      </w:pPr>
    </w:p>
    <w:p w:rsidR="004E7C8B" w:rsidRDefault="00DA51D2">
      <w:pPr>
        <w:pStyle w:val="Textindependent"/>
        <w:spacing w:line="276" w:lineRule="auto"/>
        <w:ind w:left="101" w:right="116"/>
        <w:jc w:val="both"/>
      </w:pPr>
      <w:r>
        <w:t xml:space="preserve">El senyor / La Senyora </w:t>
      </w:r>
      <w:proofErr w:type="spellStart"/>
      <w:r>
        <w:rPr>
          <w:b/>
        </w:rPr>
        <w:t>xxxxxx</w:t>
      </w:r>
      <w:proofErr w:type="spellEnd"/>
      <w:r>
        <w:t xml:space="preserve">, amb DNI </w:t>
      </w:r>
      <w:proofErr w:type="spellStart"/>
      <w:r>
        <w:t>xxxxx</w:t>
      </w:r>
      <w:proofErr w:type="spellEnd"/>
      <w:r>
        <w:t xml:space="preserve">, designada com a tècnica encarregada de l'execució de les tasques pròpies del contracte de serveis número </w:t>
      </w:r>
      <w:proofErr w:type="spellStart"/>
      <w:r>
        <w:t>xxxxx</w:t>
      </w:r>
      <w:proofErr w:type="spellEnd"/>
      <w:r>
        <w:t xml:space="preserve">, amb </w:t>
      </w:r>
      <w:proofErr w:type="spellStart"/>
      <w:r>
        <w:t>xxxxxxxx</w:t>
      </w:r>
      <w:proofErr w:type="spellEnd"/>
      <w:r>
        <w:t xml:space="preserve">, del qual n’és adjudicatària l’empresa </w:t>
      </w:r>
      <w:proofErr w:type="spellStart"/>
      <w:r>
        <w:t>xxxxxxxx</w:t>
      </w:r>
      <w:proofErr w:type="spellEnd"/>
      <w:r>
        <w:t xml:space="preserve"> (en endavant, la </w:t>
      </w:r>
      <w:r>
        <w:rPr>
          <w:spacing w:val="-2"/>
        </w:rPr>
        <w:t>CONTRACTISTA)</w:t>
      </w:r>
    </w:p>
    <w:p w:rsidR="004E7C8B" w:rsidRDefault="004E7C8B">
      <w:pPr>
        <w:pStyle w:val="Textindependent"/>
        <w:spacing w:before="33"/>
      </w:pPr>
    </w:p>
    <w:p w:rsidR="004E7C8B" w:rsidRDefault="00DA51D2">
      <w:pPr>
        <w:ind w:left="7" w:right="23"/>
        <w:jc w:val="center"/>
        <w:rPr>
          <w:b/>
          <w:sz w:val="20"/>
        </w:rPr>
      </w:pPr>
      <w:r>
        <w:rPr>
          <w:b/>
          <w:spacing w:val="-2"/>
          <w:sz w:val="20"/>
        </w:rPr>
        <w:t>DECLARA</w:t>
      </w:r>
    </w:p>
    <w:p w:rsidR="004E7C8B" w:rsidRDefault="004E7C8B">
      <w:pPr>
        <w:pStyle w:val="Textindependent"/>
        <w:spacing w:before="73"/>
        <w:rPr>
          <w:b/>
        </w:rPr>
      </w:pPr>
    </w:p>
    <w:p w:rsidR="004E7C8B" w:rsidRDefault="00DA51D2">
      <w:pPr>
        <w:pStyle w:val="Pargrafdellista"/>
        <w:numPr>
          <w:ilvl w:val="0"/>
          <w:numId w:val="1"/>
        </w:numPr>
        <w:tabs>
          <w:tab w:val="left" w:pos="333"/>
        </w:tabs>
        <w:spacing w:line="276" w:lineRule="auto"/>
        <w:ind w:right="118" w:firstLine="0"/>
        <w:jc w:val="both"/>
        <w:rPr>
          <w:sz w:val="20"/>
        </w:rPr>
      </w:pPr>
      <w:r>
        <w:rPr>
          <w:sz w:val="20"/>
        </w:rPr>
        <w:t>Que atesa la naturalesa dels serveis que prestarà al Districte de Nou Barris (de conformitat amb els objectius, tasques i funcions descrites al Plec Tècnic del contracte), existeix la possibilitat que pugui tenir accés a informació de caràcter confidencial, relativa tant a: 1) contractes ja licitats per l'Ajuntament de Barcelona que es trobin en fase d'execució, en els quals hagi estat licitadora la CONTRACTISTA i/o qualsevol altra empresa o entitat vinculada a aquesta;</w:t>
      </w:r>
      <w:r>
        <w:rPr>
          <w:spacing w:val="-2"/>
          <w:sz w:val="20"/>
        </w:rPr>
        <w:t xml:space="preserve"> </w:t>
      </w:r>
      <w:r>
        <w:rPr>
          <w:sz w:val="20"/>
        </w:rPr>
        <w:t>2)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preparació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futurs contractes en</w:t>
      </w:r>
      <w:r>
        <w:rPr>
          <w:spacing w:val="-2"/>
          <w:sz w:val="20"/>
        </w:rPr>
        <w:t xml:space="preserve"> </w:t>
      </w:r>
      <w:r>
        <w:rPr>
          <w:sz w:val="20"/>
        </w:rPr>
        <w:t>els quals la</w:t>
      </w:r>
      <w:r>
        <w:rPr>
          <w:spacing w:val="-2"/>
          <w:sz w:val="20"/>
        </w:rPr>
        <w:t xml:space="preserve"> </w:t>
      </w:r>
      <w:r>
        <w:rPr>
          <w:sz w:val="20"/>
        </w:rPr>
        <w:t>CONTRACTISTA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qualsevol</w:t>
      </w:r>
      <w:r>
        <w:rPr>
          <w:spacing w:val="-3"/>
          <w:sz w:val="20"/>
        </w:rPr>
        <w:t xml:space="preserve"> </w:t>
      </w:r>
      <w:r>
        <w:rPr>
          <w:sz w:val="20"/>
        </w:rPr>
        <w:t>altra empresa/entitat vinculada a ella pugui tenir un interès directe o indirecte; o 3) qualsevol altra informació que, en ser coneguda per la CONTRACTISTA i/o qualsevol altra empresa o entitat vinculada a aquesta, sigui susceptible de produir un falsejament de la competència, en benefici propi o de tercers.</w:t>
      </w:r>
    </w:p>
    <w:p w:rsidR="004E7C8B" w:rsidRDefault="004E7C8B">
      <w:pPr>
        <w:pStyle w:val="Textindependent"/>
        <w:spacing w:before="33"/>
      </w:pPr>
    </w:p>
    <w:p w:rsidR="004E7C8B" w:rsidRDefault="00DA51D2">
      <w:pPr>
        <w:pStyle w:val="Pargrafdellista"/>
        <w:numPr>
          <w:ilvl w:val="0"/>
          <w:numId w:val="1"/>
        </w:numPr>
        <w:tabs>
          <w:tab w:val="left" w:pos="341"/>
        </w:tabs>
        <w:spacing w:before="1" w:line="276" w:lineRule="auto"/>
        <w:ind w:firstLine="0"/>
        <w:jc w:val="both"/>
        <w:rPr>
          <w:sz w:val="20"/>
        </w:rPr>
      </w:pPr>
      <w:r>
        <w:rPr>
          <w:sz w:val="20"/>
        </w:rPr>
        <w:t xml:space="preserve">Es compromet de forma expressa, tant durant tota la vigència del contracte </w:t>
      </w:r>
      <w:proofErr w:type="spellStart"/>
      <w:r>
        <w:rPr>
          <w:sz w:val="20"/>
        </w:rPr>
        <w:t>xxxxxx</w:t>
      </w:r>
      <w:proofErr w:type="spellEnd"/>
      <w:r>
        <w:rPr>
          <w:sz w:val="20"/>
        </w:rPr>
        <w:t>, com després de la seva finalització, a no difondre, transmetre o revelar a la CONTRACTISTA, a qualsevol altra empresa o entitat vinculada a aquesta i a terceres persones, qualsevol informació, a la que tingui accés com a conseqüència del acompliment de la seva activitat, ni a utilitzar aquesta informació en interès propi o dels seus familiars o amics, en compliment d’allò establert a la clàusula 17.3 e) del PCAP i a l’article 133.2 de la Llei de Contractes del Sector Públic (LCSP).</w:t>
      </w:r>
    </w:p>
    <w:p w:rsidR="004E7C8B" w:rsidRDefault="004E7C8B">
      <w:pPr>
        <w:pStyle w:val="Textindependent"/>
        <w:spacing w:before="34"/>
      </w:pPr>
    </w:p>
    <w:p w:rsidR="004E7C8B" w:rsidRDefault="00DA51D2">
      <w:pPr>
        <w:pStyle w:val="Textindependent"/>
        <w:spacing w:before="1" w:line="276" w:lineRule="auto"/>
        <w:ind w:left="100" w:right="117"/>
        <w:jc w:val="both"/>
      </w:pPr>
      <w:r>
        <w:t>La prohibició establerta en el paràgraf anterior s'estén a la reproducció en qualsevol suport, de qualsevol informació a la que es tingui accés en motiu de les tasques realitzades en execució del citat contracte (procediments, sistemes d’organització, programes informàtics, informes, estadístiques, bases de dades, etc.).</w:t>
      </w:r>
    </w:p>
    <w:p w:rsidR="004E7C8B" w:rsidRDefault="004E7C8B">
      <w:pPr>
        <w:pStyle w:val="Textindependent"/>
        <w:spacing w:before="34"/>
      </w:pPr>
    </w:p>
    <w:p w:rsidR="004E7C8B" w:rsidRDefault="00DA51D2">
      <w:pPr>
        <w:pStyle w:val="Pargrafdellista"/>
        <w:numPr>
          <w:ilvl w:val="0"/>
          <w:numId w:val="1"/>
        </w:numPr>
        <w:tabs>
          <w:tab w:val="left" w:pos="422"/>
        </w:tabs>
        <w:spacing w:line="276" w:lineRule="auto"/>
        <w:ind w:firstLine="0"/>
        <w:jc w:val="both"/>
        <w:rPr>
          <w:sz w:val="20"/>
        </w:rPr>
      </w:pPr>
      <w:r>
        <w:rPr>
          <w:sz w:val="20"/>
        </w:rPr>
        <w:t>Totes les anotacions, informes i qualssevol altres documents (inclosos també els emmagatzemats en dispositius informàtics), elaborats per la tècnica durant la vigència del present contracte i que es refereixin a la seva activitat professional, seran propietat de l'Ajuntament de Barcelona i hauran de ser custodiats diligentment per aquest.</w:t>
      </w:r>
    </w:p>
    <w:p w:rsidR="004E7C8B" w:rsidRDefault="004E7C8B">
      <w:pPr>
        <w:pStyle w:val="Textindependent"/>
        <w:spacing w:before="34"/>
      </w:pPr>
    </w:p>
    <w:p w:rsidR="004E7C8B" w:rsidRDefault="00DA51D2">
      <w:pPr>
        <w:pStyle w:val="Pargrafdellista"/>
        <w:numPr>
          <w:ilvl w:val="0"/>
          <w:numId w:val="1"/>
        </w:numPr>
        <w:tabs>
          <w:tab w:val="left" w:pos="324"/>
        </w:tabs>
        <w:spacing w:line="276" w:lineRule="auto"/>
        <w:ind w:right="120" w:firstLine="0"/>
        <w:jc w:val="both"/>
        <w:rPr>
          <w:sz w:val="20"/>
        </w:rPr>
      </w:pPr>
      <w:r>
        <w:rPr>
          <w:sz w:val="20"/>
        </w:rPr>
        <w:t>El compliment de les obligacions contingudes en aquesta declaració és de caràcter indefinit i es mantindrà en vigor amb posterioritat a la finalització del contracte. Per això, la tècnica garanteix que, després d'acabar la relació, guardarà el mateix secret professional respecte de</w:t>
      </w:r>
      <w:r>
        <w:rPr>
          <w:spacing w:val="40"/>
          <w:sz w:val="20"/>
        </w:rPr>
        <w:t xml:space="preserve"> </w:t>
      </w:r>
      <w:r>
        <w:rPr>
          <w:sz w:val="20"/>
        </w:rPr>
        <w:t>la informació a què hagi tingut accés durant el desenvolupament de les seves funcions.</w:t>
      </w:r>
    </w:p>
    <w:p w:rsidR="004E7C8B" w:rsidRDefault="004E7C8B">
      <w:pPr>
        <w:pStyle w:val="Textindependent"/>
        <w:spacing w:before="34"/>
      </w:pPr>
    </w:p>
    <w:p w:rsidR="004E7C8B" w:rsidRDefault="00DA51D2">
      <w:pPr>
        <w:pStyle w:val="Pargrafdellista"/>
        <w:numPr>
          <w:ilvl w:val="0"/>
          <w:numId w:val="1"/>
        </w:numPr>
        <w:tabs>
          <w:tab w:val="left" w:pos="401"/>
        </w:tabs>
        <w:spacing w:line="276" w:lineRule="auto"/>
        <w:ind w:right="122" w:firstLine="0"/>
        <w:jc w:val="both"/>
        <w:rPr>
          <w:sz w:val="20"/>
        </w:rPr>
      </w:pPr>
      <w:r>
        <w:rPr>
          <w:sz w:val="20"/>
        </w:rPr>
        <w:t>Que resta assabentada que, en cas que el Districte tingui coneixement o sospites fonamentades de la vulneració dels compromisos recollits en el present document per part de</w:t>
      </w:r>
    </w:p>
    <w:p w:rsidR="004E7C8B" w:rsidRDefault="004E7C8B">
      <w:pPr>
        <w:spacing w:line="276" w:lineRule="auto"/>
        <w:jc w:val="both"/>
        <w:rPr>
          <w:sz w:val="20"/>
        </w:rPr>
        <w:sectPr w:rsidR="004E7C8B">
          <w:type w:val="continuous"/>
          <w:pgSz w:w="11910" w:h="16840"/>
          <w:pgMar w:top="1320" w:right="1580" w:bottom="280" w:left="1600" w:header="708" w:footer="708" w:gutter="0"/>
          <w:cols w:space="708"/>
        </w:sectPr>
      </w:pPr>
    </w:p>
    <w:p w:rsidR="004E7C8B" w:rsidRDefault="00DA51D2">
      <w:pPr>
        <w:pStyle w:val="Textindependent"/>
        <w:spacing w:before="77" w:line="276" w:lineRule="auto"/>
        <w:ind w:left="101" w:right="116" w:hanging="1"/>
        <w:jc w:val="both"/>
      </w:pPr>
      <w:r>
        <w:lastRenderedPageBreak/>
        <w:t>la tècnica, es podran aplicar les mesures previstes a l'article 70 de la LCSP, que en última instància podran comportar l'exclusió de la CONTRACTISTA i/o qualsevol altra empresa o entitat vinculada a aquesta, de la licitació en la que participi, quan no hi hagi un altre mitjà per garantir el compliment del principi d'igualtat de tracte.</w:t>
      </w:r>
    </w:p>
    <w:p w:rsidR="004E7C8B" w:rsidRDefault="004E7C8B">
      <w:pPr>
        <w:pStyle w:val="Textindependent"/>
        <w:spacing w:before="34"/>
      </w:pPr>
    </w:p>
    <w:p w:rsidR="004E7C8B" w:rsidRDefault="00DA51D2">
      <w:pPr>
        <w:pStyle w:val="Pargrafdellista"/>
        <w:numPr>
          <w:ilvl w:val="0"/>
          <w:numId w:val="1"/>
        </w:numPr>
        <w:tabs>
          <w:tab w:val="left" w:pos="101"/>
          <w:tab w:val="left" w:pos="358"/>
        </w:tabs>
        <w:spacing w:line="276" w:lineRule="auto"/>
        <w:ind w:left="101" w:right="120" w:hanging="1"/>
        <w:jc w:val="both"/>
        <w:rPr>
          <w:sz w:val="20"/>
        </w:rPr>
      </w:pPr>
      <w:r>
        <w:rPr>
          <w:sz w:val="20"/>
        </w:rPr>
        <w:t>En cas d’incompliment del compromisos assumits i amb independència d'allò disposat al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punt 5, el Districte es reserva el dret de reclamar el rescabalament dels danys i perjudicis que es poguessin causar com a conseqüència de la vulneració del deure de confidencialitat i secret </w:t>
      </w:r>
      <w:r>
        <w:rPr>
          <w:spacing w:val="-2"/>
          <w:sz w:val="20"/>
        </w:rPr>
        <w:t>declarats.</w:t>
      </w:r>
    </w:p>
    <w:p w:rsidR="004E7C8B" w:rsidRDefault="004E7C8B">
      <w:pPr>
        <w:pStyle w:val="Textindependent"/>
      </w:pPr>
    </w:p>
    <w:p w:rsidR="004E7C8B" w:rsidRDefault="004E7C8B">
      <w:pPr>
        <w:pStyle w:val="Textindependent"/>
      </w:pPr>
    </w:p>
    <w:p w:rsidR="004E7C8B" w:rsidRDefault="004E7C8B">
      <w:pPr>
        <w:pStyle w:val="Textindependent"/>
        <w:spacing w:before="104"/>
      </w:pPr>
    </w:p>
    <w:p w:rsidR="004E7C8B" w:rsidRDefault="00DA51D2">
      <w:pPr>
        <w:pStyle w:val="Textindependent"/>
        <w:spacing w:before="1"/>
        <w:ind w:left="101"/>
        <w:jc w:val="both"/>
      </w:pPr>
      <w:r>
        <w:t>Barcelona,</w:t>
      </w:r>
      <w:r>
        <w:rPr>
          <w:spacing w:val="-13"/>
        </w:rPr>
        <w:t xml:space="preserve"> </w:t>
      </w:r>
      <w:r>
        <w:rPr>
          <w:spacing w:val="-2"/>
        </w:rPr>
        <w:t>.................</w:t>
      </w:r>
    </w:p>
    <w:p w:rsidR="004E7C8B" w:rsidRDefault="004E7C8B">
      <w:pPr>
        <w:pStyle w:val="Textindependent"/>
      </w:pPr>
    </w:p>
    <w:p w:rsidR="004E7C8B" w:rsidRDefault="004E7C8B">
      <w:pPr>
        <w:pStyle w:val="Textindependent"/>
      </w:pPr>
    </w:p>
    <w:p w:rsidR="004E7C8B" w:rsidRDefault="004E7C8B">
      <w:pPr>
        <w:pStyle w:val="Textindependent"/>
      </w:pPr>
    </w:p>
    <w:p w:rsidR="004E7C8B" w:rsidRDefault="004E7C8B">
      <w:pPr>
        <w:pStyle w:val="Textindependent"/>
        <w:spacing w:before="169"/>
      </w:pPr>
    </w:p>
    <w:p w:rsidR="004E7C8B" w:rsidRDefault="00DA51D2">
      <w:pPr>
        <w:ind w:left="101"/>
        <w:jc w:val="both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xxxxxxxx</w:t>
      </w:r>
      <w:proofErr w:type="spellEnd"/>
    </w:p>
    <w:p w:rsidR="004E7C8B" w:rsidRDefault="00DA51D2">
      <w:pPr>
        <w:spacing w:before="34"/>
        <w:ind w:left="101"/>
        <w:jc w:val="both"/>
        <w:rPr>
          <w:b/>
          <w:sz w:val="20"/>
        </w:rPr>
      </w:pPr>
      <w:r>
        <w:rPr>
          <w:b/>
          <w:sz w:val="20"/>
        </w:rPr>
        <w:t>Tècnica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designada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contracte</w:t>
      </w:r>
      <w:r w:rsidR="00E91669">
        <w:rPr>
          <w:b/>
          <w:sz w:val="20"/>
        </w:rPr>
        <w:t xml:space="preserve">: </w:t>
      </w:r>
      <w:bookmarkStart w:id="1" w:name="_GoBack"/>
      <w:bookmarkEnd w:id="1"/>
      <w:r w:rsidR="00E91669" w:rsidRPr="008A3499">
        <w:rPr>
          <w:rFonts w:ascii="Verdana" w:hAnsi="Verdana"/>
        </w:rPr>
        <w:t>SERVEI DE GESTIÓ DOCUMENTAL ALS DEPARTAMENTS DE LLICÈNCIES I INSPECCIÓ I DE SERVEIS JURÍDICS-SECRETARIA DEL DISTRICTE DE NOU BARRIS RESERVAT I AMB MESURES D’EFICIÈNCIA SOCIAL</w:t>
      </w:r>
      <w:r w:rsidR="00E91669">
        <w:rPr>
          <w:rFonts w:ascii="Verdana" w:hAnsi="Verdana"/>
        </w:rPr>
        <w:t xml:space="preserve"> (</w:t>
      </w:r>
      <w:r w:rsidR="00E91669">
        <w:rPr>
          <w:rFonts w:ascii="Verdana" w:hAnsi="Verdana"/>
          <w:b/>
        </w:rPr>
        <w:t>001_24004279</w:t>
      </w:r>
      <w:r w:rsidR="00E91669">
        <w:rPr>
          <w:rFonts w:ascii="Verdana" w:hAnsi="Verdana"/>
          <w:b/>
        </w:rPr>
        <w:t>)</w:t>
      </w:r>
    </w:p>
    <w:sectPr w:rsidR="004E7C8B">
      <w:pgSz w:w="11910" w:h="16840"/>
      <w:pgMar w:top="1320" w:right="15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87"/>
    <w:multiLevelType w:val="hybridMultilevel"/>
    <w:tmpl w:val="231096AE"/>
    <w:lvl w:ilvl="0" w:tplc="FCCCDA8E">
      <w:start w:val="1"/>
      <w:numFmt w:val="decimal"/>
      <w:lvlText w:val="%1."/>
      <w:lvlJc w:val="left"/>
      <w:pPr>
        <w:ind w:left="100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9F6915C">
      <w:numFmt w:val="bullet"/>
      <w:lvlText w:val="•"/>
      <w:lvlJc w:val="left"/>
      <w:pPr>
        <w:ind w:left="962" w:hanging="236"/>
      </w:pPr>
      <w:rPr>
        <w:rFonts w:hint="default"/>
        <w:lang w:val="ca-ES" w:eastAsia="en-US" w:bidi="ar-SA"/>
      </w:rPr>
    </w:lvl>
    <w:lvl w:ilvl="2" w:tplc="F5F8C210">
      <w:numFmt w:val="bullet"/>
      <w:lvlText w:val="•"/>
      <w:lvlJc w:val="left"/>
      <w:pPr>
        <w:ind w:left="1825" w:hanging="236"/>
      </w:pPr>
      <w:rPr>
        <w:rFonts w:hint="default"/>
        <w:lang w:val="ca-ES" w:eastAsia="en-US" w:bidi="ar-SA"/>
      </w:rPr>
    </w:lvl>
    <w:lvl w:ilvl="3" w:tplc="60D8C602">
      <w:numFmt w:val="bullet"/>
      <w:lvlText w:val="•"/>
      <w:lvlJc w:val="left"/>
      <w:pPr>
        <w:ind w:left="2687" w:hanging="236"/>
      </w:pPr>
      <w:rPr>
        <w:rFonts w:hint="default"/>
        <w:lang w:val="ca-ES" w:eastAsia="en-US" w:bidi="ar-SA"/>
      </w:rPr>
    </w:lvl>
    <w:lvl w:ilvl="4" w:tplc="BE4A9D68">
      <w:numFmt w:val="bullet"/>
      <w:lvlText w:val="•"/>
      <w:lvlJc w:val="left"/>
      <w:pPr>
        <w:ind w:left="3550" w:hanging="236"/>
      </w:pPr>
      <w:rPr>
        <w:rFonts w:hint="default"/>
        <w:lang w:val="ca-ES" w:eastAsia="en-US" w:bidi="ar-SA"/>
      </w:rPr>
    </w:lvl>
    <w:lvl w:ilvl="5" w:tplc="0A36FF94">
      <w:numFmt w:val="bullet"/>
      <w:lvlText w:val="•"/>
      <w:lvlJc w:val="left"/>
      <w:pPr>
        <w:ind w:left="4413" w:hanging="236"/>
      </w:pPr>
      <w:rPr>
        <w:rFonts w:hint="default"/>
        <w:lang w:val="ca-ES" w:eastAsia="en-US" w:bidi="ar-SA"/>
      </w:rPr>
    </w:lvl>
    <w:lvl w:ilvl="6" w:tplc="6F5A484C">
      <w:numFmt w:val="bullet"/>
      <w:lvlText w:val="•"/>
      <w:lvlJc w:val="left"/>
      <w:pPr>
        <w:ind w:left="5275" w:hanging="236"/>
      </w:pPr>
      <w:rPr>
        <w:rFonts w:hint="default"/>
        <w:lang w:val="ca-ES" w:eastAsia="en-US" w:bidi="ar-SA"/>
      </w:rPr>
    </w:lvl>
    <w:lvl w:ilvl="7" w:tplc="1A60538E">
      <w:numFmt w:val="bullet"/>
      <w:lvlText w:val="•"/>
      <w:lvlJc w:val="left"/>
      <w:pPr>
        <w:ind w:left="6138" w:hanging="236"/>
      </w:pPr>
      <w:rPr>
        <w:rFonts w:hint="default"/>
        <w:lang w:val="ca-ES" w:eastAsia="en-US" w:bidi="ar-SA"/>
      </w:rPr>
    </w:lvl>
    <w:lvl w:ilvl="8" w:tplc="07360A96">
      <w:numFmt w:val="bullet"/>
      <w:lvlText w:val="•"/>
      <w:lvlJc w:val="left"/>
      <w:pPr>
        <w:ind w:left="7001" w:hanging="23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7C8B"/>
    <w:rsid w:val="004E7C8B"/>
    <w:rsid w:val="00640745"/>
    <w:rsid w:val="00D644DD"/>
    <w:rsid w:val="00DA51D2"/>
    <w:rsid w:val="00E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00" w:right="1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00" w:right="1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3479</Characters>
  <Application>Microsoft Office Word</Application>
  <DocSecurity>0</DocSecurity>
  <Lines>28</Lines>
  <Paragraphs>8</Paragraphs>
  <ScaleCrop>false</ScaleCrop>
  <Company>IMI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5</cp:revision>
  <dcterms:created xsi:type="dcterms:W3CDTF">2024-06-11T12:47:00Z</dcterms:created>
  <dcterms:modified xsi:type="dcterms:W3CDTF">2024-12-05T09:34:00Z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D:20220520104343</vt:lpwstr>
  </property>
</Properties>
</file>