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193" w:rsidRDefault="005B5193" w:rsidP="005B5193">
      <w:pPr>
        <w:spacing w:after="200" w:line="276" w:lineRule="auto"/>
        <w:jc w:val="left"/>
        <w:rPr>
          <w:rFonts w:ascii="Verdana" w:hAnsi="Verdana" w:cs="Arial"/>
        </w:rPr>
      </w:pPr>
    </w:p>
    <w:p w:rsidR="005B5193" w:rsidRDefault="005B5193" w:rsidP="005B5193">
      <w:pPr>
        <w:pStyle w:val="Textindependent"/>
        <w:shd w:val="clear" w:color="auto" w:fill="FFFFFF"/>
        <w:ind w:right="0"/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ANNEX </w:t>
      </w:r>
      <w:r w:rsidR="00162416">
        <w:rPr>
          <w:rFonts w:ascii="Verdana" w:hAnsi="Verdana" w:cs="Arial"/>
          <w:b/>
          <w:sz w:val="24"/>
          <w:szCs w:val="24"/>
        </w:rPr>
        <w:t>5</w:t>
      </w:r>
      <w:r>
        <w:rPr>
          <w:rFonts w:ascii="Verdana" w:hAnsi="Verdana" w:cs="Arial"/>
          <w:b/>
          <w:sz w:val="24"/>
          <w:szCs w:val="24"/>
        </w:rPr>
        <w:t xml:space="preserve"> </w:t>
      </w:r>
      <w:bookmarkStart w:id="0" w:name="annex_num"/>
      <w:bookmarkEnd w:id="0"/>
      <w:r>
        <w:rPr>
          <w:rFonts w:ascii="Verdana" w:hAnsi="Verdana" w:cs="Arial"/>
          <w:b/>
          <w:sz w:val="24"/>
          <w:szCs w:val="24"/>
        </w:rPr>
        <w:t>:</w:t>
      </w:r>
    </w:p>
    <w:p w:rsidR="005B5193" w:rsidRDefault="005B5193" w:rsidP="005B5193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:rsidR="005B5193" w:rsidRPr="007D6EFD" w:rsidRDefault="005B5193" w:rsidP="005B5193">
      <w:pPr>
        <w:pStyle w:val="Ttol"/>
        <w:rPr>
          <w:rFonts w:ascii="Verdana" w:hAnsi="Verdana" w:cs="Arial"/>
          <w:b/>
          <w:sz w:val="24"/>
          <w:szCs w:val="24"/>
        </w:rPr>
      </w:pPr>
      <w:r w:rsidRPr="007D6EFD">
        <w:rPr>
          <w:rFonts w:ascii="Verdana" w:hAnsi="Verdana" w:cs="Arial"/>
          <w:b/>
          <w:sz w:val="24"/>
          <w:szCs w:val="24"/>
        </w:rPr>
        <w:t>AUTORITZACIÓ AEAT I TGSS</w:t>
      </w:r>
    </w:p>
    <w:p w:rsidR="005B5193" w:rsidRDefault="005B5193" w:rsidP="005B5193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:rsidR="005B5193" w:rsidRDefault="005B5193" w:rsidP="005B5193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:rsidR="005B5193" w:rsidRDefault="005B5193" w:rsidP="005B5193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 xml:space="preserve">, </w:t>
      </w:r>
      <w:r w:rsidRPr="000764F2">
        <w:rPr>
          <w:rFonts w:ascii="Verdana" w:eastAsia="Verdana" w:hAnsi="Verdana" w:cs="Verdana"/>
        </w:rPr>
        <w:t>senyor/a</w:t>
      </w:r>
      <w:r w:rsidRPr="000764F2"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t>....</w:t>
      </w:r>
      <w:r w:rsidRPr="000764F2">
        <w:rPr>
          <w:rFonts w:ascii="Verdana" w:hAnsi="Verdana" w:cs="Arial"/>
          <w:snapToGrid w:val="0"/>
        </w:rPr>
        <w:t>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................</w:t>
      </w:r>
      <w:r>
        <w:rPr>
          <w:rFonts w:ascii="Verdana" w:hAnsi="Verdana" w:cs="Arial"/>
          <w:snapToGrid w:val="0"/>
        </w:rPr>
        <w:t>...</w:t>
      </w:r>
      <w:r w:rsidRPr="000764F2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>.., amb NIF 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.................</w:t>
      </w:r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Pr="009A39BD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>........................@..................</w:t>
      </w:r>
      <w:r w:rsidRPr="009A39BD">
        <w:rPr>
          <w:rFonts w:ascii="Verdana" w:hAnsi="Verdana" w:cs="Arial"/>
          <w:snapToGrid w:val="0"/>
        </w:rPr>
        <w:t xml:space="preserve"> i als efectes de licitar en el procediment d'adjudicació</w:t>
      </w:r>
      <w:r>
        <w:rPr>
          <w:rFonts w:ascii="Verdana" w:hAnsi="Verdana" w:cs="Arial"/>
        </w:rPr>
        <w:t xml:space="preserve"> de</w:t>
      </w:r>
      <w:r w:rsidR="00162416">
        <w:rPr>
          <w:rFonts w:ascii="Verdana" w:hAnsi="Verdana" w:cs="Arial"/>
        </w:rPr>
        <w:t>l</w:t>
      </w:r>
      <w:r>
        <w:rPr>
          <w:rFonts w:ascii="Verdana" w:hAnsi="Verdana" w:cs="Arial"/>
        </w:rPr>
        <w:t xml:space="preserve"> </w:t>
      </w:r>
      <w:bookmarkStart w:id="1" w:name="annex_obj_contr"/>
      <w:bookmarkEnd w:id="1"/>
      <w:r>
        <w:rPr>
          <w:rFonts w:ascii="Verdana" w:hAnsi="Verdana" w:cs="Arial"/>
        </w:rPr>
        <w:t>"</w:t>
      </w:r>
      <w:r w:rsidR="00162416" w:rsidRPr="00162416">
        <w:rPr>
          <w:rFonts w:ascii="Verdana" w:hAnsi="Verdana" w:cs="Arial"/>
        </w:rPr>
        <w:t>CONTRACTE DE SERVEI DE GESTIÓ DOCUMENTAL ALS DEPARTAMENTS DE LLICÈNCIES I INSPECCIÓ I DE SERVEIS JURÍDICS-SECRETARIA DEL DISTRICTE DE NOU BARRIS RESERVAT I AMB MESURES D’EFICIÈNCIA SOCIAL</w:t>
      </w:r>
      <w:r>
        <w:rPr>
          <w:rFonts w:ascii="Verdana" w:hAnsi="Verdana" w:cs="Arial"/>
        </w:rPr>
        <w:t xml:space="preserve">", núm. Contracte </w:t>
      </w:r>
      <w:bookmarkStart w:id="2" w:name="annex_contracte"/>
      <w:bookmarkStart w:id="3" w:name="annex_expedient"/>
      <w:bookmarkEnd w:id="2"/>
      <w:bookmarkEnd w:id="3"/>
      <w:r w:rsidR="00F23BC8">
        <w:rPr>
          <w:rFonts w:ascii="Verdana" w:hAnsi="Verdana" w:cs="Arial"/>
          <w:b/>
        </w:rPr>
        <w:t>001_</w:t>
      </w:r>
      <w:bookmarkStart w:id="4" w:name="annex_dge_expedient"/>
      <w:bookmarkEnd w:id="4"/>
      <w:r w:rsidR="00F23BC8">
        <w:rPr>
          <w:rFonts w:ascii="Verdana" w:hAnsi="Verdana" w:cs="Arial"/>
          <w:b/>
        </w:rPr>
        <w:t>24004279</w:t>
      </w:r>
      <w:bookmarkStart w:id="5" w:name="_GoBack"/>
      <w:bookmarkEnd w:id="5"/>
      <w:r>
        <w:rPr>
          <w:rFonts w:ascii="Verdana" w:hAnsi="Verdana" w:cs="Arial"/>
        </w:rPr>
        <w:t>.</w:t>
      </w:r>
    </w:p>
    <w:p w:rsidR="005B5193" w:rsidRDefault="005B5193" w:rsidP="005B5193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:rsidR="005B5193" w:rsidRDefault="005B5193" w:rsidP="005B5193">
      <w:pPr>
        <w:rPr>
          <w:rFonts w:ascii="Verdana" w:hAnsi="Verdana" w:cs="Arial"/>
        </w:rPr>
      </w:pPr>
    </w:p>
    <w:p w:rsidR="005B5193" w:rsidRDefault="005B5193" w:rsidP="005B5193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AUTORITZA A L’AJUNTAMENT DE BARCELONA</w:t>
      </w:r>
    </w:p>
    <w:p w:rsidR="005B5193" w:rsidRDefault="005B5193" w:rsidP="005B5193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  <w:shd w:val="clear" w:color="auto" w:fill="FFFFFF"/>
        </w:rPr>
        <w:t xml:space="preserve"> </w:t>
      </w:r>
      <w:r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:rsidR="005B5193" w:rsidRDefault="005B5193" w:rsidP="005B5193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:rsidR="005B5193" w:rsidRDefault="005B5193" w:rsidP="005B5193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a sol·licitar de la Tresoreria General de la Seguretat Social (TGSS), directament </w:t>
      </w:r>
      <w:r>
        <w:rPr>
          <w:rFonts w:ascii="Verdana" w:hAnsi="Verdana" w:cs="Arial"/>
          <w:bCs/>
        </w:rPr>
        <w:t xml:space="preserve">o a través del Consorci d’Administració Oberta de Catalunya (Consorci AOC), </w:t>
      </w:r>
      <w:r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:rsidR="005B5193" w:rsidRDefault="005B5193" w:rsidP="005B5193">
      <w:pPr>
        <w:pStyle w:val="Pargrafdellista"/>
        <w:ind w:left="0"/>
        <w:rPr>
          <w:rFonts w:ascii="Verdana" w:hAnsi="Verdana" w:cs="Arial"/>
        </w:rPr>
      </w:pPr>
    </w:p>
    <w:p w:rsidR="005B5193" w:rsidRDefault="005B5193" w:rsidP="005B5193">
      <w:pPr>
        <w:pStyle w:val="Pargrafdellista"/>
        <w:ind w:left="0"/>
        <w:rPr>
          <w:rFonts w:ascii="Verdana" w:hAnsi="Verdana" w:cs="Arial"/>
        </w:rPr>
      </w:pPr>
      <w:bookmarkStart w:id="6" w:name="annex_mail"/>
      <w:bookmarkEnd w:id="6"/>
    </w:p>
    <w:p w:rsidR="005B5193" w:rsidRDefault="005B5193" w:rsidP="005B5193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rPr>
          <w:rFonts w:ascii="Verdana" w:hAnsi="Verdana" w:cs="Arial"/>
        </w:rPr>
      </w:pPr>
    </w:p>
    <w:p w:rsidR="005B5193" w:rsidRDefault="005B5193" w:rsidP="005B5193">
      <w:pPr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F102B3">
        <w:rPr>
          <w:rStyle w:val="Refernciadenotaapeudepgina"/>
          <w:rFonts w:ascii="Verdana" w:hAnsi="Verdana" w:cs="Arial"/>
          <w:szCs w:val="24"/>
        </w:rPr>
        <w:footnoteReference w:id="1"/>
      </w:r>
    </w:p>
    <w:p w:rsidR="005B5193" w:rsidRDefault="005B5193" w:rsidP="005B5193">
      <w:pPr>
        <w:rPr>
          <w:rFonts w:ascii="Verdana" w:hAnsi="Verdana"/>
        </w:rPr>
      </w:pPr>
    </w:p>
    <w:p w:rsidR="005B5193" w:rsidRDefault="005B5193" w:rsidP="005B5193">
      <w:pPr>
        <w:rPr>
          <w:rFonts w:ascii="Verdana" w:hAnsi="Verdana"/>
        </w:rPr>
      </w:pPr>
      <w:bookmarkStart w:id="7" w:name="annex_0Final"/>
      <w:bookmarkEnd w:id="7"/>
    </w:p>
    <w:p w:rsidR="00186B13" w:rsidRDefault="00186B13"/>
    <w:sectPr w:rsidR="00186B13" w:rsidSect="005B51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193" w:rsidRDefault="005B5193" w:rsidP="005B5193">
      <w:r>
        <w:separator/>
      </w:r>
    </w:p>
  </w:endnote>
  <w:endnote w:type="continuationSeparator" w:id="0">
    <w:p w:rsidR="005B5193" w:rsidRDefault="005B5193" w:rsidP="005B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82" w:rsidRDefault="00390582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FE4" w:rsidRDefault="00F23BC8">
    <w:pPr>
      <w:pStyle w:val="Peu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82" w:rsidRDefault="00390582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193" w:rsidRDefault="005B5193" w:rsidP="005B5193">
      <w:r>
        <w:separator/>
      </w:r>
    </w:p>
  </w:footnote>
  <w:footnote w:type="continuationSeparator" w:id="0">
    <w:p w:rsidR="005B5193" w:rsidRDefault="005B5193" w:rsidP="005B5193">
      <w:r>
        <w:continuationSeparator/>
      </w:r>
    </w:p>
  </w:footnote>
  <w:footnote w:id="1">
    <w:p w:rsidR="005B5193" w:rsidRPr="008B06B6" w:rsidRDefault="005B5193" w:rsidP="005B5193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 xml:space="preserve">En cas d’Unió Temporal d’Empreses (UTE) cal presentar una </w:t>
      </w:r>
      <w:r>
        <w:rPr>
          <w:rFonts w:ascii="Verdana" w:hAnsi="Verdana"/>
          <w:sz w:val="16"/>
          <w:lang w:val="ca-ES"/>
        </w:rPr>
        <w:t>autorització</w:t>
      </w:r>
      <w:r w:rsidRPr="008B06B6">
        <w:rPr>
          <w:rFonts w:ascii="Verdana" w:hAnsi="Verdana"/>
          <w:sz w:val="16"/>
          <w:lang w:val="ca-ES"/>
        </w:rPr>
        <w:t xml:space="preserve">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82" w:rsidRDefault="00390582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FE4" w:rsidRDefault="00F23BC8">
    <w:pPr>
      <w:pStyle w:val="Capalera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82" w:rsidRDefault="00390582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193"/>
    <w:rsid w:val="00162416"/>
    <w:rsid w:val="00186B13"/>
    <w:rsid w:val="00390582"/>
    <w:rsid w:val="005B5193"/>
    <w:rsid w:val="00E27A5B"/>
    <w:rsid w:val="00F2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5193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5B5193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rsid w:val="005B5193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Capalera">
    <w:name w:val="header"/>
    <w:basedOn w:val="Normal"/>
    <w:link w:val="CapaleraCar"/>
    <w:rsid w:val="005B5193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Tipusdelletraperdefectedelpargraf"/>
    <w:link w:val="Capalera"/>
    <w:rsid w:val="005B5193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Peu">
    <w:name w:val="footer"/>
    <w:basedOn w:val="Normal"/>
    <w:link w:val="PeuCar"/>
    <w:rsid w:val="005B5193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Tipusdelletraperdefectedelpargraf"/>
    <w:link w:val="Peu"/>
    <w:rsid w:val="005B5193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5B5193"/>
    <w:pPr>
      <w:jc w:val="center"/>
    </w:pPr>
    <w:rPr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5B5193"/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5B5193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5B5193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uiPriority w:val="99"/>
    <w:rsid w:val="005B5193"/>
    <w:rPr>
      <w:position w:val="0"/>
      <w:vertAlign w:val="superscript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antic,Lista1,Llista Nivell1,TOC style,Listenabsatz"/>
    <w:basedOn w:val="Normal"/>
    <w:link w:val="PargrafdellistaCar"/>
    <w:uiPriority w:val="1"/>
    <w:qFormat/>
    <w:rsid w:val="005B5193"/>
    <w:pPr>
      <w:ind w:left="720"/>
    </w:p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antic Car"/>
    <w:basedOn w:val="Tipusdelletraperdefectedelpargraf"/>
    <w:link w:val="Pargrafdellista"/>
    <w:uiPriority w:val="1"/>
    <w:qFormat/>
    <w:locked/>
    <w:rsid w:val="005B5193"/>
    <w:rPr>
      <w:rFonts w:ascii="Arial" w:eastAsia="Times New Roman" w:hAnsi="Arial" w:cs="Times New Roman"/>
      <w:color w:val="000000"/>
      <w:sz w:val="20"/>
      <w:szCs w:val="20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5193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5B5193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rsid w:val="005B5193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Capalera">
    <w:name w:val="header"/>
    <w:basedOn w:val="Normal"/>
    <w:link w:val="CapaleraCar"/>
    <w:rsid w:val="005B5193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Tipusdelletraperdefectedelpargraf"/>
    <w:link w:val="Capalera"/>
    <w:rsid w:val="005B5193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Peu">
    <w:name w:val="footer"/>
    <w:basedOn w:val="Normal"/>
    <w:link w:val="PeuCar"/>
    <w:rsid w:val="005B5193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Tipusdelletraperdefectedelpargraf"/>
    <w:link w:val="Peu"/>
    <w:rsid w:val="005B5193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5B5193"/>
    <w:pPr>
      <w:jc w:val="center"/>
    </w:pPr>
    <w:rPr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5B5193"/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5B5193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5B5193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uiPriority w:val="99"/>
    <w:rsid w:val="005B5193"/>
    <w:rPr>
      <w:position w:val="0"/>
      <w:vertAlign w:val="superscript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antic,Lista1,Llista Nivell1,TOC style,Listenabsatz"/>
    <w:basedOn w:val="Normal"/>
    <w:link w:val="PargrafdellistaCar"/>
    <w:uiPriority w:val="1"/>
    <w:qFormat/>
    <w:rsid w:val="005B5193"/>
    <w:pPr>
      <w:ind w:left="720"/>
    </w:p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antic Car"/>
    <w:basedOn w:val="Tipusdelletraperdefectedelpargraf"/>
    <w:link w:val="Pargrafdellista"/>
    <w:uiPriority w:val="1"/>
    <w:qFormat/>
    <w:locked/>
    <w:rsid w:val="005B5193"/>
    <w:rPr>
      <w:rFonts w:ascii="Arial" w:eastAsia="Times New Roman" w:hAnsi="Arial" w:cs="Times New Roman"/>
      <w:color w:val="000000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5</cp:revision>
  <dcterms:created xsi:type="dcterms:W3CDTF">2024-04-15T09:12:00Z</dcterms:created>
  <dcterms:modified xsi:type="dcterms:W3CDTF">2024-12-05T09:22:00Z</dcterms:modified>
</cp:coreProperties>
</file>