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107B" w14:textId="77777777" w:rsidR="002D2A3F" w:rsidRPr="00B74E4D" w:rsidRDefault="002D2A3F" w:rsidP="002D2A3F">
      <w:pPr>
        <w:widowControl w:val="0"/>
        <w:suppressAutoHyphens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  <w:r w:rsidRPr="00B74E4D">
        <w:rPr>
          <w:rFonts w:eastAsia="SimSun"/>
          <w:b/>
          <w:kern w:val="1"/>
          <w:sz w:val="24"/>
          <w:szCs w:val="24"/>
          <w:lang w:eastAsia="zh-CN" w:bidi="hi-IN"/>
        </w:rPr>
        <w:t>ANNEX 3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 xml:space="preserve"> </w:t>
      </w:r>
      <w:r w:rsidRPr="00B74E4D"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  <w:t xml:space="preserve">MODEL D’OFERTA DE CRITERIS QUANTIFICABLES MITJANÇANT L’APLICACIÓ DE FÓRMULES </w:t>
      </w:r>
    </w:p>
    <w:p w14:paraId="04AA0498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97F00C2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84CB52B" w14:textId="77777777" w:rsidR="002D2A3F" w:rsidRPr="00B74E4D" w:rsidRDefault="002D2A3F" w:rsidP="002D2A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zh-CN"/>
        </w:rPr>
      </w:pPr>
      <w:r w:rsidRPr="00B74E4D">
        <w:rPr>
          <w:rFonts w:eastAsia="Calibri"/>
          <w:b/>
          <w:color w:val="000000"/>
          <w:sz w:val="24"/>
          <w:szCs w:val="24"/>
          <w:lang w:eastAsia="zh-CN"/>
        </w:rPr>
        <w:t xml:space="preserve">Oferta relativa al criteri d’adjudicació preu: </w:t>
      </w:r>
      <w:r>
        <w:rPr>
          <w:rFonts w:eastAsia="Calibri"/>
          <w:b/>
          <w:color w:val="000000"/>
          <w:sz w:val="24"/>
          <w:szCs w:val="24"/>
          <w:lang w:eastAsia="zh-CN"/>
        </w:rPr>
        <w:t xml:space="preserve"> </w:t>
      </w:r>
    </w:p>
    <w:p w14:paraId="61CF1048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2B4728E8" w14:textId="30DB4C8E" w:rsidR="0093768F" w:rsidRPr="00DC3025" w:rsidRDefault="0093768F" w:rsidP="0093768F">
      <w:pPr>
        <w:pStyle w:val="Senseespaiat"/>
        <w:spacing w:line="276" w:lineRule="auto"/>
        <w:jc w:val="both"/>
        <w:rPr>
          <w:rFonts w:ascii="Arial" w:hAnsi="Arial" w:cs="Arial"/>
          <w:bCs/>
          <w:sz w:val="24"/>
          <w:szCs w:val="24"/>
          <w:lang w:val="ca-ES" w:eastAsia="ca-ES"/>
        </w:rPr>
      </w:pP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ada</w:t>
      </w:r>
      <w:proofErr w:type="spellEnd"/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de les condicions i els requisits que s’exigeixen per poder ser l’empresa adjudicatària del contracte de les obres </w:t>
      </w:r>
      <w:r w:rsidRPr="00DC3025">
        <w:rPr>
          <w:rFonts w:ascii="Arial" w:hAnsi="Arial" w:cs="Arial"/>
          <w:bCs/>
          <w:sz w:val="24"/>
          <w:szCs w:val="24"/>
          <w:lang w:val="ca-ES"/>
        </w:rPr>
        <w:t>compreses en el projecte construcció dipòsit 5.000 M3 a</w:t>
      </w:r>
      <w:r>
        <w:rPr>
          <w:rFonts w:ascii="Arial" w:hAnsi="Arial" w:cs="Arial"/>
          <w:bCs/>
          <w:sz w:val="24"/>
          <w:szCs w:val="24"/>
          <w:lang w:val="ca-ES"/>
        </w:rPr>
        <w:t>i</w:t>
      </w:r>
      <w:r w:rsidRPr="00DC3025">
        <w:rPr>
          <w:rFonts w:ascii="Arial" w:hAnsi="Arial" w:cs="Arial"/>
          <w:bCs/>
          <w:sz w:val="24"/>
          <w:szCs w:val="24"/>
          <w:lang w:val="ca-ES"/>
        </w:rPr>
        <w:t xml:space="preserve">gua potable.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, amb expedient número </w:t>
      </w:r>
      <w:r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 xml:space="preserve">GENE2024008243 (X2024008391)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, es compromet a executar-lo amb estricta subjecció als requisits i condicions estipulats,</w:t>
      </w:r>
      <w:r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per la següent oferta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:</w:t>
      </w:r>
    </w:p>
    <w:p w14:paraId="12F11C42" w14:textId="77777777" w:rsidR="0093768F" w:rsidRDefault="0093768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6E537C3" w14:textId="69CCC0F0" w:rsidR="0093768F" w:rsidRPr="00726BAA" w:rsidRDefault="0093768F" w:rsidP="0093768F">
      <w:pPr>
        <w:jc w:val="both"/>
        <w:rPr>
          <w:b/>
          <w:bCs/>
        </w:rPr>
      </w:pPr>
      <w:r w:rsidRPr="00726BAA">
        <w:rPr>
          <w:b/>
          <w:bCs/>
        </w:rPr>
        <w:t xml:space="preserve">b.1 Oferta Econòmica </w:t>
      </w:r>
    </w:p>
    <w:p w14:paraId="62991D1D" w14:textId="77777777" w:rsidR="0093768F" w:rsidRDefault="0093768F" w:rsidP="0093768F">
      <w:pPr>
        <w:jc w:val="both"/>
        <w:rPr>
          <w:b/>
          <w:bCs/>
        </w:rPr>
      </w:pPr>
    </w:p>
    <w:bookmarkStart w:id="0" w:name="_MON_1794477678"/>
    <w:bookmarkEnd w:id="0"/>
    <w:p w14:paraId="77FD9F55" w14:textId="75C0EFD9" w:rsidR="0093768F" w:rsidRDefault="00F541BC" w:rsidP="0093768F">
      <w:pPr>
        <w:jc w:val="both"/>
        <w:rPr>
          <w:b/>
          <w:bCs/>
        </w:rPr>
      </w:pPr>
      <w:r>
        <w:rPr>
          <w:b/>
          <w:bCs/>
        </w:rPr>
        <w:object w:dxaOrig="8917" w:dyaOrig="3958" w14:anchorId="2CA00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8pt;height:198pt" o:ole="">
            <v:imagedata r:id="rId8" o:title=""/>
          </v:shape>
          <o:OLEObject Type="Embed" ProgID="Excel.Sheet.12" ShapeID="_x0000_i1025" DrawAspect="Content" ObjectID="_1798097686" r:id="rId9"/>
        </w:object>
      </w:r>
    </w:p>
    <w:p w14:paraId="58F14EE9" w14:textId="77777777" w:rsidR="0093768F" w:rsidRDefault="0093768F" w:rsidP="0093768F">
      <w:pPr>
        <w:jc w:val="both"/>
        <w:rPr>
          <w:b/>
          <w:bCs/>
        </w:rPr>
      </w:pPr>
    </w:p>
    <w:p w14:paraId="119D0927" w14:textId="715B4D90" w:rsidR="0093768F" w:rsidRPr="004E5841" w:rsidRDefault="0093768F" w:rsidP="0093768F">
      <w:pPr>
        <w:jc w:val="both"/>
        <w:rPr>
          <w:b/>
          <w:bCs/>
        </w:rPr>
      </w:pPr>
      <w:r>
        <w:rPr>
          <w:b/>
          <w:bCs/>
        </w:rPr>
        <w:t xml:space="preserve">b.2 </w:t>
      </w:r>
      <w:r w:rsidRPr="004E5841">
        <w:rPr>
          <w:b/>
          <w:bCs/>
        </w:rPr>
        <w:t>Valoració de l’experiència del delegat/da</w:t>
      </w:r>
      <w:r>
        <w:rPr>
          <w:b/>
          <w:bCs/>
        </w:rPr>
        <w:t xml:space="preserve"> </w:t>
      </w:r>
      <w:r w:rsidR="00F541BC">
        <w:rPr>
          <w:b/>
          <w:bCs/>
        </w:rPr>
        <w:t xml:space="preserve"> </w:t>
      </w:r>
    </w:p>
    <w:p w14:paraId="5074D7FC" w14:textId="77777777" w:rsidR="0093768F" w:rsidRDefault="0093768F" w:rsidP="0093768F">
      <w:pPr>
        <w:jc w:val="both"/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606"/>
        <w:gridCol w:w="1128"/>
        <w:gridCol w:w="1018"/>
        <w:gridCol w:w="1706"/>
        <w:gridCol w:w="440"/>
        <w:gridCol w:w="1607"/>
      </w:tblGrid>
      <w:tr w:rsidR="000E47EF" w:rsidRPr="000E47EF" w14:paraId="594BA643" w14:textId="77777777" w:rsidTr="000E47EF">
        <w:trPr>
          <w:trHeight w:val="582"/>
        </w:trPr>
        <w:tc>
          <w:tcPr>
            <w:tcW w:w="9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FCF285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Cap d'obra en possessió del títol de màster en enginyeria de camins, canals i ports o d’enginyer superior de camins, canals i ports:</w:t>
            </w:r>
          </w:p>
        </w:tc>
      </w:tr>
      <w:tr w:rsidR="000E47EF" w:rsidRPr="000E47EF" w14:paraId="16A02E6B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36409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Nom i cognoms Cap obra: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C78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8F540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Titulació: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4D6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254F1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Any 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585FA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596C6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1ECBE340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7C8A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806B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Projecte/obra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4AE2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Promotor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9AEB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Empresa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E28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Data final obra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B8A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M3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97F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PEC iva exclòs</w:t>
            </w:r>
          </w:p>
        </w:tc>
      </w:tr>
      <w:tr w:rsidR="000E47EF" w:rsidRPr="000E47EF" w14:paraId="5E6ED7DE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DAE8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A2C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F52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985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F98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B6D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272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6F91DCA0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367D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474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6D6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7AE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E1F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858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0F2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5B7BE700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CC6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630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2A8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5EF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5FC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4A8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53F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5F3A6074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DFF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CEF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911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753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25C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287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A59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10355866" w14:textId="77777777" w:rsidR="000E47EF" w:rsidRDefault="000E47EF" w:rsidP="0093768F">
      <w:pPr>
        <w:jc w:val="both"/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606"/>
        <w:gridCol w:w="1128"/>
        <w:gridCol w:w="1018"/>
        <w:gridCol w:w="1706"/>
        <w:gridCol w:w="440"/>
        <w:gridCol w:w="1607"/>
      </w:tblGrid>
      <w:tr w:rsidR="000E47EF" w:rsidRPr="000E47EF" w14:paraId="049B4870" w14:textId="77777777" w:rsidTr="000E47EF">
        <w:trPr>
          <w:trHeight w:val="636"/>
        </w:trPr>
        <w:tc>
          <w:tcPr>
            <w:tcW w:w="9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57EFE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lastRenderedPageBreak/>
              <w:t>Cap d'obra en possessió del grau en enginyeria civil, o de grau en enginyeria d’obres públiques, o d’enginyer tècnic d’obres públiques:</w:t>
            </w:r>
          </w:p>
        </w:tc>
      </w:tr>
      <w:tr w:rsidR="000E47EF" w:rsidRPr="000E47EF" w14:paraId="5143EE76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36AA2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Nom i cognoms Cap obra: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A69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458B1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Titulació: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50A3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80888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Any 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01B07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DC1CA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7BF4CCAB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FFCC3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91CC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Projecte/obra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E120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Promotor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744C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Empresa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622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Data final obra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294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M3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B02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PEC iva exclòs</w:t>
            </w:r>
          </w:p>
        </w:tc>
      </w:tr>
      <w:tr w:rsidR="000E47EF" w:rsidRPr="000E47EF" w14:paraId="05AD4BE3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B4E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FAA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BDF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9D1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73B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1C5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745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1D6C73B9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021A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99F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FEC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048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3A7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7F2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CCC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AF2058C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40DE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7B7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210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19C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DA6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6BB7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AFC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68463F1B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7693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870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A03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57A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C7E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D1E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040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48A6D86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E259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4D9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5B5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C64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77C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39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F58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630EAEBA" w14:textId="77777777" w:rsidR="000E47EF" w:rsidRDefault="000E47EF" w:rsidP="0093768F">
      <w:pPr>
        <w:jc w:val="both"/>
      </w:pPr>
    </w:p>
    <w:p w14:paraId="76120184" w14:textId="77777777" w:rsidR="000E47EF" w:rsidRDefault="000E47EF" w:rsidP="0093768F">
      <w:pPr>
        <w:jc w:val="both"/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606"/>
        <w:gridCol w:w="1128"/>
        <w:gridCol w:w="1018"/>
        <w:gridCol w:w="1706"/>
        <w:gridCol w:w="440"/>
        <w:gridCol w:w="1607"/>
      </w:tblGrid>
      <w:tr w:rsidR="000E47EF" w:rsidRPr="000E47EF" w14:paraId="3C7B1404" w14:textId="77777777" w:rsidTr="000E47EF">
        <w:trPr>
          <w:trHeight w:val="360"/>
        </w:trPr>
        <w:tc>
          <w:tcPr>
            <w:tcW w:w="9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2C9A2E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Cap d'obra sense possessió de cap de les titulacions esmentades::</w:t>
            </w:r>
          </w:p>
        </w:tc>
      </w:tr>
      <w:tr w:rsidR="000E47EF" w:rsidRPr="000E47EF" w14:paraId="4F12E305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BBBBC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Nom i cognoms Cap obra: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022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FFA734" w14:textId="114DCBA6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Titulació</w:t>
            </w:r>
            <w:r w:rsidR="00AA23E4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  <w:r w:rsidR="00AA23E4" w:rsidRPr="00AA23E4">
              <w:rPr>
                <w:rFonts w:ascii="Calibri" w:eastAsia="Times New Roman" w:hAnsi="Calibri" w:cs="Calibri"/>
                <w:color w:val="FF0000"/>
                <w:lang w:eastAsia="ca-ES"/>
              </w:rPr>
              <w:t>*</w:t>
            </w: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343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69A1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Any 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167D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E8E7D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7EFB7291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0E56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B2B6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Projecte/obra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D62C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Promotor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1899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Empresa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6B6B" w14:textId="708A4969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Data final obra</w:t>
            </w:r>
            <w:r w:rsidR="00AA23E4" w:rsidRPr="00AA23E4">
              <w:rPr>
                <w:rFonts w:ascii="Calibri" w:eastAsia="Times New Roman" w:hAnsi="Calibri" w:cs="Calibri"/>
                <w:color w:val="FF0000"/>
                <w:lang w:eastAsia="ca-ES"/>
              </w:rPr>
              <w:t>*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A67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M3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E3D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PEC iva exclòs</w:t>
            </w:r>
          </w:p>
        </w:tc>
      </w:tr>
      <w:tr w:rsidR="000E47EF" w:rsidRPr="000E47EF" w14:paraId="18E45F54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2A6D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53E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1A5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54E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82E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83C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408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2F9BDFA3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E7E5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EF8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850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255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E18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179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E48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34303E3F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419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FB5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4A3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36F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556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438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D22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385576F7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B813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8BC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AAE3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8C8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C42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CCF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979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41141487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A5FE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C6F5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7BFF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BB0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4A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E1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D05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0E2B11B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6578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920C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ADF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2A14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233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E8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04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556BAD36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088A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4AA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742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30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231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681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769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41A9F53E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E489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F2C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D5B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E7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FA1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42C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36D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7125782A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31A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D4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61F7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FFAC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32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B4C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7C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C7CEDF9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C6B0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946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C6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8F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BE9F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C6A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904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117FC1CC" w14:textId="77777777" w:rsidR="000E47EF" w:rsidRDefault="000E47EF" w:rsidP="0093768F">
      <w:pPr>
        <w:jc w:val="both"/>
      </w:pPr>
    </w:p>
    <w:p w14:paraId="1F41CB68" w14:textId="042F447F" w:rsidR="00AA23E4" w:rsidRPr="00AA23E4" w:rsidRDefault="00AA23E4" w:rsidP="00AA23E4">
      <w:pPr>
        <w:jc w:val="both"/>
        <w:rPr>
          <w:color w:val="FF0000"/>
        </w:rPr>
      </w:pPr>
      <w:r>
        <w:rPr>
          <w:color w:val="FF0000"/>
        </w:rPr>
        <w:t>*</w:t>
      </w:r>
      <w:r w:rsidRPr="00AA23E4">
        <w:rPr>
          <w:color w:val="FF0000"/>
        </w:rPr>
        <w:t xml:space="preserve">La titulació acadèmica s’acreditarà mitjançant la presentació del títol autentificat. </w:t>
      </w:r>
    </w:p>
    <w:p w14:paraId="3A2517D8" w14:textId="77777777" w:rsidR="00AA23E4" w:rsidRPr="00AA23E4" w:rsidRDefault="00AA23E4" w:rsidP="00AA23E4">
      <w:pPr>
        <w:jc w:val="both"/>
        <w:rPr>
          <w:color w:val="FF0000"/>
        </w:rPr>
      </w:pPr>
    </w:p>
    <w:p w14:paraId="3C1082C0" w14:textId="16EFD8F0" w:rsidR="00AA23E4" w:rsidRPr="00AA23E4" w:rsidRDefault="00AA23E4" w:rsidP="00AA23E4">
      <w:pPr>
        <w:jc w:val="both"/>
        <w:rPr>
          <w:color w:val="FF0000"/>
        </w:rPr>
      </w:pPr>
      <w:bookmarkStart w:id="1" w:name="_Hlk184211234"/>
      <w:r>
        <w:rPr>
          <w:color w:val="FF0000"/>
        </w:rPr>
        <w:t>*</w:t>
      </w:r>
      <w:r w:rsidRPr="00AA23E4">
        <w:rPr>
          <w:color w:val="FF0000"/>
        </w:rPr>
        <w:t xml:space="preserve">L’experiència s’acreditarà mitjançant certificats de bona execució en els que hi haurà de constar el nom del tècnic director de les obres, el nom del </w:t>
      </w:r>
      <w:r>
        <w:rPr>
          <w:color w:val="FF0000"/>
        </w:rPr>
        <w:t xml:space="preserve">projecte , </w:t>
      </w:r>
      <w:r w:rsidRPr="00AA23E4">
        <w:rPr>
          <w:color w:val="FF0000"/>
        </w:rPr>
        <w:t xml:space="preserve">l’import i </w:t>
      </w:r>
      <w:r>
        <w:rPr>
          <w:color w:val="FF0000"/>
        </w:rPr>
        <w:t xml:space="preserve">la data final </w:t>
      </w:r>
      <w:r w:rsidRPr="00AA23E4">
        <w:rPr>
          <w:color w:val="FF0000"/>
        </w:rPr>
        <w:t>d’execució</w:t>
      </w:r>
      <w:r>
        <w:rPr>
          <w:color w:val="FF0000"/>
        </w:rPr>
        <w:t xml:space="preserve"> del projecte. </w:t>
      </w:r>
    </w:p>
    <w:bookmarkEnd w:id="1"/>
    <w:p w14:paraId="427C459C" w14:textId="77777777" w:rsidR="0093768F" w:rsidRPr="004E5841" w:rsidRDefault="0093768F" w:rsidP="0093768F">
      <w:pPr>
        <w:jc w:val="both"/>
      </w:pPr>
    </w:p>
    <w:p w14:paraId="3487557A" w14:textId="08275F85" w:rsidR="0093768F" w:rsidRPr="004E5841" w:rsidRDefault="0093768F" w:rsidP="0093768F">
      <w:pPr>
        <w:jc w:val="both"/>
        <w:rPr>
          <w:b/>
          <w:bCs/>
        </w:rPr>
      </w:pPr>
      <w:r>
        <w:rPr>
          <w:b/>
          <w:bCs/>
        </w:rPr>
        <w:t xml:space="preserve">b.3 </w:t>
      </w:r>
      <w:r w:rsidRPr="004E5841">
        <w:rPr>
          <w:b/>
          <w:bCs/>
        </w:rPr>
        <w:t>Valoració de l’ampliació del termini de garantia de les obres</w:t>
      </w:r>
      <w:r>
        <w:rPr>
          <w:b/>
          <w:bCs/>
        </w:rPr>
        <w:t xml:space="preserve"> </w:t>
      </w:r>
    </w:p>
    <w:p w14:paraId="46E70110" w14:textId="77777777" w:rsidR="0093768F" w:rsidRDefault="0093768F" w:rsidP="0093768F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055B54" w:rsidRPr="00055B54" w14:paraId="5EBE5447" w14:textId="77777777" w:rsidTr="00055B54">
        <w:tc>
          <w:tcPr>
            <w:tcW w:w="3018" w:type="dxa"/>
          </w:tcPr>
          <w:p w14:paraId="56CF82B3" w14:textId="1106AB81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a).-</w:t>
            </w:r>
            <w:r w:rsidRPr="00055B54">
              <w:rPr>
                <w:rFonts w:ascii="Arial" w:hAnsi="Arial" w:cs="Arial"/>
                <w:sz w:val="22"/>
                <w:szCs w:val="22"/>
              </w:rPr>
              <w:t>Termini de garantia obligatori</w:t>
            </w:r>
            <w:r>
              <w:rPr>
                <w:rFonts w:ascii="Arial" w:hAnsi="Arial" w:cs="Arial"/>
                <w:sz w:val="22"/>
                <w:szCs w:val="22"/>
              </w:rPr>
              <w:t xml:space="preserve"> (1 any)</w:t>
            </w:r>
          </w:p>
        </w:tc>
        <w:tc>
          <w:tcPr>
            <w:tcW w:w="3018" w:type="dxa"/>
          </w:tcPr>
          <w:p w14:paraId="71D5FAB8" w14:textId="46302387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B). Ampliació termini de garantia </w:t>
            </w:r>
          </w:p>
        </w:tc>
        <w:tc>
          <w:tcPr>
            <w:tcW w:w="3019" w:type="dxa"/>
          </w:tcPr>
          <w:p w14:paraId="3900620D" w14:textId="18726466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C).-Total garantia  (A+B)</w:t>
            </w:r>
          </w:p>
        </w:tc>
      </w:tr>
      <w:tr w:rsidR="00055B54" w:rsidRPr="00055B54" w14:paraId="5DBCB439" w14:textId="77777777" w:rsidTr="00055B54">
        <w:tc>
          <w:tcPr>
            <w:tcW w:w="3018" w:type="dxa"/>
          </w:tcPr>
          <w:p w14:paraId="46B4138A" w14:textId="5664F731" w:rsidR="00055B54" w:rsidRPr="00055B54" w:rsidRDefault="00055B54" w:rsidP="00055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mesos</w:t>
            </w:r>
          </w:p>
        </w:tc>
        <w:tc>
          <w:tcPr>
            <w:tcW w:w="3018" w:type="dxa"/>
          </w:tcPr>
          <w:p w14:paraId="055E769E" w14:textId="01042E57" w:rsidR="00055B54" w:rsidRPr="00055B54" w:rsidRDefault="00055B54" w:rsidP="00055B5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mesos</w:t>
            </w:r>
          </w:p>
        </w:tc>
        <w:tc>
          <w:tcPr>
            <w:tcW w:w="3019" w:type="dxa"/>
          </w:tcPr>
          <w:p w14:paraId="13F94AF1" w14:textId="0A7A67BF" w:rsidR="00055B54" w:rsidRPr="00055B54" w:rsidRDefault="00055B54" w:rsidP="00055B5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mesos</w:t>
            </w:r>
          </w:p>
        </w:tc>
      </w:tr>
    </w:tbl>
    <w:p w14:paraId="49475033" w14:textId="77777777" w:rsidR="00055B54" w:rsidRDefault="00055B54" w:rsidP="0093768F">
      <w:pPr>
        <w:jc w:val="both"/>
      </w:pPr>
    </w:p>
    <w:p w14:paraId="542DDE64" w14:textId="5C468EAF" w:rsidR="0093768F" w:rsidRPr="004E5841" w:rsidRDefault="0093768F" w:rsidP="0093768F">
      <w:pPr>
        <w:jc w:val="both"/>
        <w:rPr>
          <w:b/>
          <w:bCs/>
        </w:rPr>
      </w:pPr>
      <w:r>
        <w:rPr>
          <w:b/>
          <w:bCs/>
        </w:rPr>
        <w:t xml:space="preserve">b.4 </w:t>
      </w:r>
      <w:r w:rsidRPr="004E5841">
        <w:rPr>
          <w:b/>
          <w:bCs/>
        </w:rPr>
        <w:t xml:space="preserve">% sobre l’import d’execució per contracta </w:t>
      </w:r>
      <w:r w:rsidR="00AA23E4">
        <w:rPr>
          <w:b/>
          <w:bCs/>
        </w:rPr>
        <w:t xml:space="preserve">abans iva </w:t>
      </w:r>
      <w:r w:rsidRPr="004E5841">
        <w:rPr>
          <w:b/>
          <w:bCs/>
        </w:rPr>
        <w:t>que el licitador es compromet a disposar durant l’execució de les obres per a desenvolupar el Pla d’Autocontrol de Qualitat</w:t>
      </w:r>
      <w:r>
        <w:rPr>
          <w:b/>
          <w:bCs/>
        </w:rPr>
        <w:t xml:space="preserve"> </w:t>
      </w:r>
      <w:r w:rsidR="00055B54">
        <w:rPr>
          <w:b/>
          <w:bCs/>
        </w:rPr>
        <w:t>.</w:t>
      </w:r>
      <w:r>
        <w:rPr>
          <w:b/>
          <w:bCs/>
        </w:rPr>
        <w:t xml:space="preserve"> </w:t>
      </w:r>
    </w:p>
    <w:p w14:paraId="34D5888C" w14:textId="77777777" w:rsidR="0093768F" w:rsidRDefault="0093768F" w:rsidP="0093768F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96"/>
        <w:gridCol w:w="760"/>
        <w:gridCol w:w="4252"/>
      </w:tblGrid>
      <w:tr w:rsidR="00055B54" w:rsidRPr="00055B54" w14:paraId="368590DA" w14:textId="77777777" w:rsidTr="00AA23E4">
        <w:tc>
          <w:tcPr>
            <w:tcW w:w="2496" w:type="dxa"/>
          </w:tcPr>
          <w:p w14:paraId="7EE43DD2" w14:textId="77777777" w:rsidR="00055B54" w:rsidRPr="00055B54" w:rsidRDefault="00055B54" w:rsidP="0051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Percentatge </w:t>
            </w:r>
          </w:p>
        </w:tc>
        <w:tc>
          <w:tcPr>
            <w:tcW w:w="760" w:type="dxa"/>
          </w:tcPr>
          <w:p w14:paraId="4D67D55B" w14:textId="34EFC8E5" w:rsidR="00055B54" w:rsidRPr="00055B54" w:rsidRDefault="00AA23E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252" w:type="dxa"/>
          </w:tcPr>
          <w:p w14:paraId="15248EC3" w14:textId="6B30E255" w:rsidR="00055B54" w:rsidRPr="00055B54" w:rsidRDefault="00055B54" w:rsidP="0051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 amb una X l’opció </w:t>
            </w:r>
            <w:proofErr w:type="spellStart"/>
            <w:r w:rsidRPr="00055B54">
              <w:rPr>
                <w:rFonts w:ascii="Arial" w:hAnsi="Arial" w:cs="Arial"/>
                <w:b/>
                <w:bCs/>
                <w:sz w:val="22"/>
                <w:szCs w:val="22"/>
              </w:rPr>
              <w:t>ofertada</w:t>
            </w:r>
            <w:proofErr w:type="spellEnd"/>
          </w:p>
        </w:tc>
      </w:tr>
      <w:tr w:rsidR="00055B54" w:rsidRPr="00055B54" w14:paraId="692FD684" w14:textId="77777777" w:rsidTr="00AA23E4">
        <w:tc>
          <w:tcPr>
            <w:tcW w:w="2496" w:type="dxa"/>
          </w:tcPr>
          <w:p w14:paraId="3D12D602" w14:textId="0D1B0857" w:rsidR="00055B54" w:rsidRPr="00055B54" w:rsidRDefault="00055B54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5B54">
              <w:rPr>
                <w:rFonts w:ascii="Arial" w:hAnsi="Arial" w:cs="Arial"/>
                <w:sz w:val="22"/>
                <w:szCs w:val="22"/>
              </w:rPr>
              <w:lastRenderedPageBreak/>
              <w:t xml:space="preserve">Percentatge </w:t>
            </w:r>
            <w:r w:rsidR="00AA23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</w:tcPr>
          <w:p w14:paraId="67EBC3E5" w14:textId="6B4DCA45" w:rsidR="00055B54" w:rsidRPr="00055B54" w:rsidRDefault="00055B54" w:rsidP="00AA2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5B54">
              <w:rPr>
                <w:rFonts w:ascii="Arial" w:hAnsi="Arial" w:cs="Arial"/>
                <w:sz w:val="22"/>
                <w:szCs w:val="22"/>
              </w:rPr>
              <w:t>1%</w:t>
            </w:r>
          </w:p>
        </w:tc>
        <w:tc>
          <w:tcPr>
            <w:tcW w:w="4252" w:type="dxa"/>
          </w:tcPr>
          <w:p w14:paraId="16A8EA43" w14:textId="611BABE6" w:rsidR="00055B54" w:rsidRPr="00AA23E4" w:rsidRDefault="00055B5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5B54" w:rsidRPr="00055B54" w14:paraId="7E8D301E" w14:textId="77777777" w:rsidTr="00AA23E4">
        <w:tc>
          <w:tcPr>
            <w:tcW w:w="2496" w:type="dxa"/>
          </w:tcPr>
          <w:p w14:paraId="6B457F69" w14:textId="53A3932B" w:rsidR="00055B54" w:rsidRPr="00055B54" w:rsidRDefault="00055B54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5B54">
              <w:rPr>
                <w:rFonts w:ascii="Arial" w:hAnsi="Arial" w:cs="Arial"/>
                <w:sz w:val="22"/>
                <w:szCs w:val="22"/>
              </w:rPr>
              <w:t xml:space="preserve">Percentatge </w:t>
            </w:r>
          </w:p>
        </w:tc>
        <w:tc>
          <w:tcPr>
            <w:tcW w:w="760" w:type="dxa"/>
          </w:tcPr>
          <w:p w14:paraId="2F61AF15" w14:textId="079E166D" w:rsidR="00055B54" w:rsidRPr="00055B54" w:rsidRDefault="00AA23E4" w:rsidP="00AA2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1,5%</w:t>
            </w:r>
          </w:p>
        </w:tc>
        <w:tc>
          <w:tcPr>
            <w:tcW w:w="4252" w:type="dxa"/>
          </w:tcPr>
          <w:p w14:paraId="6435C9D7" w14:textId="2EA6D92A" w:rsidR="00055B54" w:rsidRPr="00AA23E4" w:rsidRDefault="00055B5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5B54" w:rsidRPr="00055B54" w14:paraId="1E80C233" w14:textId="77777777" w:rsidTr="00AA23E4">
        <w:tc>
          <w:tcPr>
            <w:tcW w:w="2496" w:type="dxa"/>
          </w:tcPr>
          <w:p w14:paraId="097BE823" w14:textId="67795647" w:rsidR="00055B54" w:rsidRPr="00055B54" w:rsidRDefault="00055B54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5B54">
              <w:rPr>
                <w:rFonts w:ascii="Arial" w:hAnsi="Arial" w:cs="Arial"/>
                <w:sz w:val="22"/>
                <w:szCs w:val="22"/>
              </w:rPr>
              <w:t xml:space="preserve">Percentatge </w:t>
            </w:r>
          </w:p>
        </w:tc>
        <w:tc>
          <w:tcPr>
            <w:tcW w:w="760" w:type="dxa"/>
          </w:tcPr>
          <w:p w14:paraId="396F1567" w14:textId="5DF0855A" w:rsidR="00055B54" w:rsidRPr="00055B54" w:rsidRDefault="00AA23E4" w:rsidP="00AA2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</w:t>
            </w:r>
          </w:p>
        </w:tc>
        <w:tc>
          <w:tcPr>
            <w:tcW w:w="4252" w:type="dxa"/>
          </w:tcPr>
          <w:p w14:paraId="7185364B" w14:textId="51E5E2B8" w:rsidR="00055B54" w:rsidRPr="00AA23E4" w:rsidRDefault="00055B5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A6E82E" w14:textId="77777777" w:rsidR="0093768F" w:rsidRPr="004E5841" w:rsidRDefault="0093768F" w:rsidP="0093768F">
      <w:pPr>
        <w:jc w:val="both"/>
      </w:pPr>
    </w:p>
    <w:p w14:paraId="3A261BC1" w14:textId="77777777" w:rsidR="0093768F" w:rsidRPr="004E5841" w:rsidRDefault="0093768F" w:rsidP="0093768F">
      <w:pPr>
        <w:jc w:val="both"/>
      </w:pPr>
      <w:r>
        <w:t xml:space="preserve"> </w:t>
      </w:r>
    </w:p>
    <w:p w14:paraId="63039C4B" w14:textId="427E6C1E" w:rsidR="0093768F" w:rsidRPr="004E5841" w:rsidRDefault="0093768F" w:rsidP="0093768F">
      <w:pPr>
        <w:jc w:val="both"/>
        <w:rPr>
          <w:b/>
          <w:bCs/>
        </w:rPr>
      </w:pPr>
      <w:r>
        <w:rPr>
          <w:b/>
          <w:bCs/>
        </w:rPr>
        <w:t xml:space="preserve">b.5 </w:t>
      </w:r>
      <w:r w:rsidRPr="004E5841">
        <w:rPr>
          <w:b/>
          <w:bCs/>
        </w:rPr>
        <w:t xml:space="preserve">Classificació ambiental del vehicle amb el que s’efectuaran les visites d’obra, segons la classificació de la DGT </w:t>
      </w:r>
      <w:r w:rsidR="00AA23E4">
        <w:rPr>
          <w:b/>
          <w:bCs/>
        </w:rPr>
        <w:t xml:space="preserve"> </w:t>
      </w:r>
    </w:p>
    <w:p w14:paraId="1C8FD9A4" w14:textId="77777777" w:rsidR="0093768F" w:rsidRDefault="0093768F" w:rsidP="0093768F">
      <w:pPr>
        <w:jc w:val="both"/>
      </w:pPr>
    </w:p>
    <w:p w14:paraId="41FEFC46" w14:textId="77777777" w:rsidR="00CB4B00" w:rsidRDefault="00CB4B00" w:rsidP="00CB4B00">
      <w:pPr>
        <w:jc w:val="both"/>
      </w:pPr>
      <w:r w:rsidRPr="009F5F8B">
        <w:t xml:space="preserve">El licitador indicarà la classificació ambiental del vehicle, segons la classificació de la DGT, que assignarà per al desplaçament a la zona de les obres, a l’encarregat o persona que assisteixi de forma habitual a les mateixes. L’empresa </w:t>
      </w:r>
      <w:r>
        <w:t>licitadora</w:t>
      </w:r>
      <w:r w:rsidRPr="009F5F8B">
        <w:t>, en cas d’haver proposat l’ús d’un vehicle amb classificació ambiental, formalitzarà aquest compromís en una declaració responsable seguint el model que figura en l’Annex número 5 .</w:t>
      </w:r>
    </w:p>
    <w:p w14:paraId="09F0783E" w14:textId="77777777" w:rsidR="0093768F" w:rsidRDefault="0093768F" w:rsidP="0093768F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2126"/>
      </w:tblGrid>
      <w:tr w:rsidR="0093768F" w:rsidRPr="00726BAA" w14:paraId="30E86336" w14:textId="77777777" w:rsidTr="005141DE">
        <w:tc>
          <w:tcPr>
            <w:tcW w:w="3256" w:type="dxa"/>
          </w:tcPr>
          <w:p w14:paraId="6941880F" w14:textId="77777777" w:rsidR="0093768F" w:rsidRPr="00726BAA" w:rsidRDefault="0093768F" w:rsidP="0051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Classificació ambiental</w:t>
            </w:r>
          </w:p>
        </w:tc>
        <w:tc>
          <w:tcPr>
            <w:tcW w:w="2126" w:type="dxa"/>
          </w:tcPr>
          <w:p w14:paraId="120DA7BB" w14:textId="670E6C02" w:rsidR="0093768F" w:rsidRPr="00726BAA" w:rsidRDefault="00AA23E4" w:rsidP="0051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Marcar amb una X l’opció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ofertada</w:t>
            </w:r>
            <w:proofErr w:type="spellEnd"/>
          </w:p>
        </w:tc>
      </w:tr>
      <w:tr w:rsidR="0093768F" w:rsidRPr="00726BAA" w14:paraId="52EF3668" w14:textId="77777777" w:rsidTr="005141DE">
        <w:tc>
          <w:tcPr>
            <w:tcW w:w="3256" w:type="dxa"/>
          </w:tcPr>
          <w:p w14:paraId="5E32E3E2" w14:textId="77777777" w:rsidR="0093768F" w:rsidRPr="00726BAA" w:rsidRDefault="0093768F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 “C”</w:t>
            </w:r>
          </w:p>
        </w:tc>
        <w:tc>
          <w:tcPr>
            <w:tcW w:w="2126" w:type="dxa"/>
          </w:tcPr>
          <w:p w14:paraId="615D4A10" w14:textId="2F526BC8" w:rsidR="0093768F" w:rsidRPr="00AA23E4" w:rsidRDefault="0093768F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768F" w:rsidRPr="00726BAA" w14:paraId="695B2407" w14:textId="77777777" w:rsidTr="005141DE">
        <w:tc>
          <w:tcPr>
            <w:tcW w:w="3256" w:type="dxa"/>
          </w:tcPr>
          <w:p w14:paraId="3E071184" w14:textId="77777777" w:rsidR="0093768F" w:rsidRPr="00726BAA" w:rsidRDefault="0093768F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 “ECO”</w:t>
            </w:r>
          </w:p>
        </w:tc>
        <w:tc>
          <w:tcPr>
            <w:tcW w:w="2126" w:type="dxa"/>
          </w:tcPr>
          <w:p w14:paraId="3037D7B6" w14:textId="07FDB672" w:rsidR="0093768F" w:rsidRPr="00AA23E4" w:rsidRDefault="0093768F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768F" w:rsidRPr="00726BAA" w14:paraId="4DBBEC57" w14:textId="77777777" w:rsidTr="005141DE">
        <w:tc>
          <w:tcPr>
            <w:tcW w:w="3256" w:type="dxa"/>
          </w:tcPr>
          <w:p w14:paraId="6882023F" w14:textId="77777777" w:rsidR="0093768F" w:rsidRPr="00726BAA" w:rsidRDefault="0093768F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 “0”</w:t>
            </w:r>
          </w:p>
        </w:tc>
        <w:tc>
          <w:tcPr>
            <w:tcW w:w="2126" w:type="dxa"/>
          </w:tcPr>
          <w:p w14:paraId="5E9D25B1" w14:textId="2B4CDE46" w:rsidR="0093768F" w:rsidRPr="00AA23E4" w:rsidRDefault="0093768F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D6694CE" w14:textId="77777777" w:rsidR="0093768F" w:rsidRDefault="0093768F" w:rsidP="0093768F">
      <w:pPr>
        <w:jc w:val="both"/>
      </w:pPr>
    </w:p>
    <w:p w14:paraId="128141C3" w14:textId="77777777" w:rsidR="0093768F" w:rsidRDefault="0093768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613B637" w14:textId="77777777" w:rsidR="002D2A3F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Default="00574A72" w:rsidP="002D2A3F"/>
    <w:sectPr w:rsidR="00574A72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F0AB" w14:textId="77777777" w:rsidR="003A35B5" w:rsidRDefault="003A35B5" w:rsidP="00EE28A8">
      <w:r>
        <w:separator/>
      </w:r>
    </w:p>
  </w:endnote>
  <w:endnote w:type="continuationSeparator" w:id="0">
    <w:p w14:paraId="3403596A" w14:textId="77777777" w:rsidR="003A35B5" w:rsidRDefault="003A35B5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CBFB" w14:textId="77777777" w:rsidR="003A35B5" w:rsidRDefault="003A35B5" w:rsidP="00EE28A8">
      <w:r>
        <w:separator/>
      </w:r>
    </w:p>
  </w:footnote>
  <w:footnote w:type="continuationSeparator" w:id="0">
    <w:p w14:paraId="1B704310" w14:textId="77777777" w:rsidR="003A35B5" w:rsidRDefault="003A35B5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E47EF"/>
    <w:rsid w:val="00105934"/>
    <w:rsid w:val="00170507"/>
    <w:rsid w:val="001742B6"/>
    <w:rsid w:val="00182BE8"/>
    <w:rsid w:val="0019178A"/>
    <w:rsid w:val="00194557"/>
    <w:rsid w:val="001A16FF"/>
    <w:rsid w:val="001D02D9"/>
    <w:rsid w:val="001D03F4"/>
    <w:rsid w:val="001E2B08"/>
    <w:rsid w:val="00230B83"/>
    <w:rsid w:val="002743B9"/>
    <w:rsid w:val="002D2A3F"/>
    <w:rsid w:val="003009BF"/>
    <w:rsid w:val="0030453C"/>
    <w:rsid w:val="003271D1"/>
    <w:rsid w:val="003303F4"/>
    <w:rsid w:val="00347819"/>
    <w:rsid w:val="003610B6"/>
    <w:rsid w:val="003748C6"/>
    <w:rsid w:val="003A30EB"/>
    <w:rsid w:val="003A35B5"/>
    <w:rsid w:val="003D26E6"/>
    <w:rsid w:val="00440C00"/>
    <w:rsid w:val="00445875"/>
    <w:rsid w:val="00467984"/>
    <w:rsid w:val="004F1FE4"/>
    <w:rsid w:val="004F3BB6"/>
    <w:rsid w:val="00535E3E"/>
    <w:rsid w:val="00574A72"/>
    <w:rsid w:val="00587864"/>
    <w:rsid w:val="005914F5"/>
    <w:rsid w:val="005B0D15"/>
    <w:rsid w:val="005E6DC7"/>
    <w:rsid w:val="006019B7"/>
    <w:rsid w:val="00612552"/>
    <w:rsid w:val="006D7C9A"/>
    <w:rsid w:val="00717BA0"/>
    <w:rsid w:val="007B0F64"/>
    <w:rsid w:val="007B1D7B"/>
    <w:rsid w:val="008422F8"/>
    <w:rsid w:val="008441ED"/>
    <w:rsid w:val="00897B25"/>
    <w:rsid w:val="008B2199"/>
    <w:rsid w:val="008C193F"/>
    <w:rsid w:val="008C4652"/>
    <w:rsid w:val="0093768F"/>
    <w:rsid w:val="009900DB"/>
    <w:rsid w:val="009974F3"/>
    <w:rsid w:val="009C48FF"/>
    <w:rsid w:val="00A20CD4"/>
    <w:rsid w:val="00A871D8"/>
    <w:rsid w:val="00AA23E4"/>
    <w:rsid w:val="00B22DCD"/>
    <w:rsid w:val="00B55FCF"/>
    <w:rsid w:val="00BB0172"/>
    <w:rsid w:val="00BB064B"/>
    <w:rsid w:val="00C00B95"/>
    <w:rsid w:val="00C22DEC"/>
    <w:rsid w:val="00C67D58"/>
    <w:rsid w:val="00CA505F"/>
    <w:rsid w:val="00CB4B00"/>
    <w:rsid w:val="00D47499"/>
    <w:rsid w:val="00E21019"/>
    <w:rsid w:val="00E37EAF"/>
    <w:rsid w:val="00E77BE2"/>
    <w:rsid w:val="00E903F4"/>
    <w:rsid w:val="00EE28A8"/>
    <w:rsid w:val="00EE4E15"/>
    <w:rsid w:val="00EF52A9"/>
    <w:rsid w:val="00F41793"/>
    <w:rsid w:val="00F541BC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5</cp:revision>
  <cp:lastPrinted>2023-12-20T08:25:00Z</cp:lastPrinted>
  <dcterms:created xsi:type="dcterms:W3CDTF">2024-08-30T09:39:00Z</dcterms:created>
  <dcterms:modified xsi:type="dcterms:W3CDTF">2025-01-11T09:48:00Z</dcterms:modified>
</cp:coreProperties>
</file>