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439F3F4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454647" w:rsidRPr="00454647">
        <w:rPr>
          <w:rFonts w:ascii="Arial" w:eastAsia="Arial Unicode MS" w:hAnsi="Arial" w:cs="Arial"/>
          <w:b/>
          <w:i/>
          <w:lang w:val="ca-ES"/>
        </w:rPr>
        <w:t>16068257 - Inspecció dels Túnels de L9 i L10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25507B62" w:rsidR="00BE18F7" w:rsidRPr="00B55F4A" w:rsidRDefault="00BE18F7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4647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16068257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16068257 - Inspecció dels Túnels de L9 i L10</TMB_TitolLicitacio>
    <TMB_IDLicitacio xmlns="c8de0594-42e2-4f26-8a69-9df094374455">432752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2024-12-01T23:00:00+00:00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8de0594-42e2-4f26-8a69-9df094374455"/>
    <ds:schemaRef ds:uri="http://www.w3.org/XML/1998/namespace"/>
    <ds:schemaRef ds:uri="http://purl.org/dc/elements/1.1/"/>
    <ds:schemaRef ds:uri="http://purl.org/dc/terms/"/>
    <ds:schemaRef ds:uri="b33c6233-2ab6-44e4-b566-b78dc0012292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892DEE-CD21-44A9-A424-1E1BA6FAD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2024-11-22T10:18:00Z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