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03791FB3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0C72F0">
        <w:rPr>
          <w:rFonts w:ascii="Roboto Medium" w:hAnsi="Roboto Medium"/>
          <w:sz w:val="22"/>
          <w:szCs w:val="22"/>
        </w:rPr>
        <w:t xml:space="preserve">DEL SERVEI </w:t>
      </w:r>
      <w:r w:rsidR="000C72F0" w:rsidRPr="00B30321">
        <w:rPr>
          <w:rFonts w:ascii="Roboto Medium" w:hAnsi="Roboto Medium"/>
          <w:sz w:val="22"/>
          <w:szCs w:val="22"/>
        </w:rPr>
        <w:t>PER A LA</w:t>
      </w:r>
      <w:r w:rsidR="000C72F0">
        <w:rPr>
          <w:rFonts w:ascii="Roboto Medium" w:hAnsi="Roboto Medium"/>
          <w:sz w:val="22"/>
          <w:szCs w:val="22"/>
        </w:rPr>
        <w:t xml:space="preserve"> </w:t>
      </w:r>
      <w:r w:rsidR="000C72F0" w:rsidRPr="00B30321">
        <w:rPr>
          <w:rFonts w:ascii="Roboto Medium" w:hAnsi="Roboto Medium"/>
          <w:sz w:val="22"/>
          <w:szCs w:val="22"/>
        </w:rPr>
        <w:t>GESTIÓ COMPLEMENTÀRIA DE LA INFRAESTRUCTURA TIC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E33B79A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0C72F0" w:rsidRPr="000C72F0">
        <w:rPr>
          <w:rFonts w:ascii="Roboto Light" w:hAnsi="Roboto Light"/>
          <w:b/>
          <w:bCs/>
          <w:sz w:val="22"/>
          <w:szCs w:val="22"/>
        </w:rPr>
        <w:t>del servei per a la gestió complementària de la infraestructura TIC</w:t>
      </w:r>
      <w:r w:rsidR="000C72F0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C7B6C9B" w14:textId="5CE2BAE0" w:rsidR="008D20C6" w:rsidRPr="00A75076" w:rsidRDefault="00000000" w:rsidP="001278E3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>
        <w:rPr>
          <w:rFonts w:ascii="Roboto Light" w:hAnsi="Roboto Light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Gran empresa.</w:t>
      </w:r>
    </w:p>
    <w:p w14:paraId="06026894" w14:textId="77777777" w:rsidR="008D20C6" w:rsidRPr="00A75076" w:rsidRDefault="008D20C6" w:rsidP="008D20C6">
      <w:pPr>
        <w:ind w:left="284" w:firstLine="142"/>
        <w:rPr>
          <w:rFonts w:ascii="Roboto Light" w:hAnsi="Roboto Light" w:cs="Arial"/>
          <w:sz w:val="22"/>
          <w:szCs w:val="22"/>
        </w:rPr>
      </w:pPr>
    </w:p>
    <w:p w14:paraId="2572A951" w14:textId="2DF17D1D" w:rsidR="008D20C6" w:rsidRDefault="00000000" w:rsidP="001278E3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0650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Mitjana, petita o microempresa.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7F69CCCC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83866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2684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78092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17DF510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601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41451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69249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7E59CD20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710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88638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39D97D0C" w:rsidR="00BB22FD" w:rsidRPr="00BB22FD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6514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1278E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51B463AB" w:rsidR="00BB22FD" w:rsidRPr="00BB22FD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81803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588155F3" w:rsidR="00BB22FD" w:rsidRPr="00BB22FD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4620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29FC8736" w:rsidR="00BB22FD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00172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7FBE9693" w:rsidR="008D20C6" w:rsidRPr="00A75076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07620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3C72B694" w:rsidR="008D20C6" w:rsidRPr="00A75076" w:rsidRDefault="00000000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388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5A80" w14:textId="77777777" w:rsidR="00BE7B48" w:rsidRDefault="00BE7B48">
      <w:r>
        <w:separator/>
      </w:r>
    </w:p>
  </w:endnote>
  <w:endnote w:type="continuationSeparator" w:id="0">
    <w:p w14:paraId="7D7FF95C" w14:textId="77777777" w:rsidR="00BE7B48" w:rsidRDefault="00BE7B48">
      <w:r>
        <w:continuationSeparator/>
      </w:r>
    </w:p>
  </w:endnote>
  <w:endnote w:type="continuationNotice" w:id="1">
    <w:p w14:paraId="38F132B4" w14:textId="77777777" w:rsidR="00BE7B48" w:rsidRDefault="00BE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91BE5" w14:textId="77777777" w:rsidR="00BE7B48" w:rsidRDefault="00BE7B48">
      <w:r>
        <w:separator/>
      </w:r>
    </w:p>
  </w:footnote>
  <w:footnote w:type="continuationSeparator" w:id="0">
    <w:p w14:paraId="5DA96CD2" w14:textId="77777777" w:rsidR="00BE7B48" w:rsidRDefault="00BE7B48">
      <w:r>
        <w:continuationSeparator/>
      </w:r>
    </w:p>
  </w:footnote>
  <w:footnote w:type="continuationNotice" w:id="1">
    <w:p w14:paraId="43C57AE1" w14:textId="77777777" w:rsidR="00BE7B48" w:rsidRDefault="00BE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039AD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4140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72F0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78E3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3DBC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B7A85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E7B48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20C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4A79"/>
    <w:rsid w:val="00D97237"/>
    <w:rsid w:val="00DA1149"/>
    <w:rsid w:val="00DA3471"/>
    <w:rsid w:val="00DB20DD"/>
    <w:rsid w:val="00DB6617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072422FF-BE69-4489-A9AD-94C0B5AB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2024-11-25T12:32:00Z</dcterms:created>
  <dcterms:modified xsi:type="dcterms:W3CDTF">2024-11-25T12:32:00Z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