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Pr="005527EA" w:rsidRDefault="00F15949" w:rsidP="00F15949">
      <w:pPr>
        <w:autoSpaceDE w:val="0"/>
        <w:autoSpaceDN w:val="0"/>
        <w:adjustRightInd w:val="0"/>
        <w:jc w:val="both"/>
      </w:pPr>
      <w:r w:rsidRPr="005527EA">
        <w:t>Maria Prieto Pineda, secretària interventora de l’Ajuntament d’Albesa,</w:t>
      </w: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Pr="005527EA" w:rsidRDefault="00F15949" w:rsidP="00F15949">
      <w:pPr>
        <w:autoSpaceDE w:val="0"/>
        <w:autoSpaceDN w:val="0"/>
        <w:adjustRightInd w:val="0"/>
        <w:jc w:val="both"/>
      </w:pPr>
    </w:p>
    <w:p w:rsidR="00F15949" w:rsidRPr="005527EA" w:rsidRDefault="00F15949" w:rsidP="00F15949">
      <w:pPr>
        <w:autoSpaceDE w:val="0"/>
        <w:autoSpaceDN w:val="0"/>
        <w:adjustRightInd w:val="0"/>
        <w:jc w:val="both"/>
      </w:pPr>
      <w:r w:rsidRPr="005527EA">
        <w:t>CERTIFICO:</w:t>
      </w: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Pr="005527EA" w:rsidRDefault="00F15949" w:rsidP="00F15949">
      <w:pPr>
        <w:autoSpaceDE w:val="0"/>
        <w:autoSpaceDN w:val="0"/>
        <w:adjustRightInd w:val="0"/>
        <w:jc w:val="both"/>
      </w:pPr>
      <w:r w:rsidRPr="005527EA">
        <w:t xml:space="preserve">Que el Ple de l’Ajuntament, en la sessió extraordinària, de data 12 de desembre de 2024, ha adoptat, </w:t>
      </w:r>
      <w:r>
        <w:t>amb  el vot favorable de 5 regidors i 4 abstencions</w:t>
      </w:r>
      <w:r w:rsidRPr="005527EA">
        <w:t>, l’acord que en la seva part dispositiva es transcriu:</w:t>
      </w:r>
    </w:p>
    <w:p w:rsidR="00F15949" w:rsidRDefault="00F15949" w:rsidP="00F15949">
      <w:pPr>
        <w:rPr>
          <w:b/>
          <w:u w:val="single"/>
        </w:rPr>
      </w:pPr>
    </w:p>
    <w:p w:rsidR="00F15949" w:rsidRPr="005527EA" w:rsidRDefault="00F15949" w:rsidP="00F15949">
      <w:pPr>
        <w:shd w:val="clear" w:color="auto" w:fill="FFFFFF" w:themeFill="background1"/>
        <w:jc w:val="both"/>
        <w:rPr>
          <w:b/>
          <w:i/>
          <w:iCs/>
        </w:rPr>
      </w:pPr>
      <w:r w:rsidRPr="005527EA">
        <w:rPr>
          <w:b/>
          <w:i/>
          <w:iCs/>
        </w:rPr>
        <w:t xml:space="preserve">“PROPOSTA D’APROVACIÓ DE L’EXPEDIENT DE CONTRACTACIÓ DE L’OBRA </w:t>
      </w:r>
      <w:r w:rsidRPr="005527EA">
        <w:rPr>
          <w:b/>
          <w:bCs/>
          <w:i/>
          <w:iCs/>
          <w:lang w:val="es-ES"/>
        </w:rPr>
        <w:t>D’EXECUCIÓ DEL PROJECTE MODIFICAT DE CONTINUITAT DEL CAMÍ D’ALGERRI A ALBESA I CONNEXIÓ AMB LA CTRA DE MENÀRGUENS (LV-9225)</w:t>
      </w: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</w:p>
    <w:p w:rsidR="00F15949" w:rsidRPr="005527EA" w:rsidRDefault="00F15949" w:rsidP="00F15949">
      <w:pPr>
        <w:autoSpaceDE w:val="0"/>
        <w:autoSpaceDN w:val="0"/>
        <w:adjustRightInd w:val="0"/>
        <w:spacing w:after="120"/>
        <w:contextualSpacing/>
        <w:jc w:val="both"/>
        <w:rPr>
          <w:rFonts w:eastAsia="Calibri"/>
          <w:i/>
          <w:iCs/>
          <w:color w:val="000000"/>
          <w:lang w:eastAsia="en-US"/>
        </w:rPr>
      </w:pPr>
      <w:r w:rsidRPr="005527EA">
        <w:rPr>
          <w:bCs/>
          <w:i/>
          <w:iCs/>
        </w:rPr>
        <w:t>Vist el Projecte executiu</w:t>
      </w:r>
      <w:r w:rsidRPr="005527EA">
        <w:rPr>
          <w:i/>
          <w:iCs/>
        </w:rPr>
        <w:t xml:space="preserve"> de </w:t>
      </w:r>
      <w:bookmarkStart w:id="0" w:name="_Hlk180435997"/>
      <w:r w:rsidRPr="005527EA">
        <w:rPr>
          <w:i/>
          <w:iCs/>
        </w:rPr>
        <w:t>les l’Obra de continuïtat del Camí d’Algerri a Albesa i connexió a la carretera de Menàrguens (LV-9225) d’Albesa</w:t>
      </w:r>
      <w:bookmarkEnd w:id="0"/>
      <w:r w:rsidRPr="005527EA">
        <w:rPr>
          <w:i/>
          <w:iCs/>
        </w:rPr>
        <w:t>, aprovat</w:t>
      </w:r>
      <w:r w:rsidRPr="005527EA">
        <w:rPr>
          <w:i/>
          <w:iCs/>
          <w:color w:val="00000A"/>
        </w:rPr>
        <w:t xml:space="preserve"> amb anterioritat en aquesta sessió del Ple</w:t>
      </w:r>
      <w:r w:rsidRPr="005527EA">
        <w:rPr>
          <w:i/>
          <w:iCs/>
        </w:rPr>
        <w:t>, redactat per l’enginyer tècnic agrícola Sr. Esteve Niubó Mir</w:t>
      </w:r>
      <w:r w:rsidRPr="005527EA">
        <w:rPr>
          <w:rFonts w:eastAsia="Calibri"/>
          <w:i/>
          <w:iCs/>
          <w:color w:val="000000"/>
          <w:lang w:eastAsia="en-US"/>
        </w:rPr>
        <w:t>.</w:t>
      </w: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</w:p>
    <w:p w:rsidR="00F15949" w:rsidRPr="005527EA" w:rsidRDefault="00F15949" w:rsidP="00F15949">
      <w:pPr>
        <w:shd w:val="clear" w:color="auto" w:fill="FFFFFF"/>
        <w:jc w:val="both"/>
        <w:rPr>
          <w:bCs/>
          <w:i/>
          <w:iCs/>
        </w:rPr>
      </w:pPr>
      <w:r w:rsidRPr="005527EA">
        <w:rPr>
          <w:bCs/>
          <w:i/>
          <w:iCs/>
        </w:rPr>
        <w:t>Vista la necessitat de procedir a l’adjudicació de les esmentades obres, s’ha redactat el corresponent plec de clàusules administratives particulars i s’han incorporat a l’expedient els informes necessaris a tal efecte.</w:t>
      </w: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  <w:r w:rsidRPr="005527EA">
        <w:rPr>
          <w:bCs/>
          <w:i/>
          <w:iCs/>
        </w:rPr>
        <w:t>Vista la Memòria que justifica degudament la motivació i l’adequació a la normativa vigent que permet la present contractació, així l’informe de secretaria i l’informe de fiscalització, que consten a l’expedient.</w:t>
      </w: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  <w:r w:rsidRPr="005527EA">
        <w:rPr>
          <w:bCs/>
          <w:i/>
          <w:iCs/>
        </w:rPr>
        <w:t>De conformitat amb allò que disposen els articles 13 i 159 de la Llei 9/2017, de 8 de novembre, de Contractes del Sector Públic (LCSP).</w:t>
      </w:r>
    </w:p>
    <w:p w:rsidR="00F15949" w:rsidRPr="005527EA" w:rsidRDefault="00F15949" w:rsidP="00F15949">
      <w:pPr>
        <w:contextualSpacing/>
        <w:jc w:val="both"/>
        <w:rPr>
          <w:i/>
          <w:iCs/>
        </w:rPr>
      </w:pPr>
    </w:p>
    <w:p w:rsidR="00F15949" w:rsidRPr="005527EA" w:rsidRDefault="00F15949" w:rsidP="00F15949">
      <w:pPr>
        <w:jc w:val="both"/>
        <w:rPr>
          <w:i/>
          <w:iCs/>
        </w:rPr>
      </w:pPr>
      <w:r w:rsidRPr="005527EA">
        <w:rPr>
          <w:i/>
          <w:iCs/>
        </w:rPr>
        <w:t>Vista la Disposició addicional segona, apartat 1, de la Llei 9/2017, de 8 de novembre, de contractes del sector públic (LCSP), segons la qual correspon al Ple les competències com a òrgan de contractació, quan l'import del contracte  supera el 10% dels recursos ordinaris del pressupost. L’art. 22.4 de la Llei 7/85, de 2 d’abril, Reguladora de les Bases de Règim Local, permet la delegació d’atribucions del ple en l’alcaldia o Junta de Govern.</w:t>
      </w: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</w:p>
    <w:p w:rsidR="00F15949" w:rsidRPr="005527EA" w:rsidRDefault="00F15949" w:rsidP="00F15949">
      <w:pPr>
        <w:contextualSpacing/>
        <w:jc w:val="both"/>
        <w:rPr>
          <w:bCs/>
          <w:i/>
          <w:iCs/>
        </w:rPr>
      </w:pPr>
      <w:r w:rsidRPr="005527EA">
        <w:rPr>
          <w:bCs/>
          <w:i/>
          <w:iCs/>
        </w:rPr>
        <w:t>Per tot exposat, l’alcalde proposa al Ple, l’adopció dels següents acords:</w:t>
      </w:r>
    </w:p>
    <w:p w:rsidR="00F15949" w:rsidRPr="005527EA" w:rsidRDefault="00F15949" w:rsidP="00F15949">
      <w:pPr>
        <w:contextualSpacing/>
        <w:jc w:val="both"/>
        <w:rPr>
          <w:b/>
          <w:bCs/>
          <w:i/>
          <w:iCs/>
        </w:rPr>
      </w:pPr>
    </w:p>
    <w:p w:rsidR="00F15949" w:rsidRPr="005527EA" w:rsidRDefault="00F15949" w:rsidP="00F15949">
      <w:pPr>
        <w:contextualSpacing/>
        <w:jc w:val="both"/>
        <w:rPr>
          <w:rFonts w:eastAsiaTheme="minorHAnsi"/>
          <w:i/>
          <w:iCs/>
          <w:color w:val="000000"/>
          <w:lang w:eastAsia="en-US"/>
        </w:rPr>
      </w:pPr>
      <w:r w:rsidRPr="005527EA">
        <w:rPr>
          <w:b/>
          <w:bCs/>
          <w:i/>
          <w:iCs/>
        </w:rPr>
        <w:t xml:space="preserve">Primer.- </w:t>
      </w:r>
      <w:r w:rsidRPr="005527EA">
        <w:rPr>
          <w:i/>
          <w:iCs/>
        </w:rPr>
        <w:t xml:space="preserve">Aprovar, d’acord amb l’article 117 de la Llei 9/2017, de 8 de novembre, de Contractes del Sector públic,  l’expedient de contractació pel procediment obert simplificat de les obres del Projecte modificat de continuïtat del Camí d’Algerri a Albesa i connexió a la carretera de Menàrguens (LV-9225) d’Albesa,  </w:t>
      </w:r>
      <w:bookmarkStart w:id="1" w:name="_Hlk534634304"/>
      <w:r w:rsidRPr="005527EA">
        <w:rPr>
          <w:i/>
          <w:iCs/>
        </w:rPr>
        <w:t>redactat per l’enginyer tècnic agrícola Sr. Esteve Niubó Mir.</w:t>
      </w:r>
    </w:p>
    <w:bookmarkEnd w:id="1"/>
    <w:p w:rsidR="00F15949" w:rsidRPr="005527EA" w:rsidRDefault="00F15949" w:rsidP="00F15949">
      <w:pPr>
        <w:shd w:val="clear" w:color="auto" w:fill="FFFFFF"/>
        <w:spacing w:before="100" w:beforeAutospacing="1"/>
        <w:jc w:val="both"/>
        <w:rPr>
          <w:i/>
          <w:iCs/>
        </w:rPr>
      </w:pPr>
      <w:r w:rsidRPr="005527EA">
        <w:rPr>
          <w:b/>
          <w:bCs/>
          <w:i/>
          <w:iCs/>
        </w:rPr>
        <w:t xml:space="preserve">Segon.- </w:t>
      </w:r>
      <w:r w:rsidRPr="005527EA">
        <w:rPr>
          <w:i/>
          <w:iCs/>
        </w:rPr>
        <w:t>Procedir a l’obertura del procediment d’adjudicació de l’esmentat contracte pel procediment obert simplificat, de conformitat amb l’article 159 de la LCSP i establir un període de VINT DIES NATURALS per a la presentació de proposicions, a comptar des de l’endemà de la publicació de l’anunci de la licitació al Perfil del Contractant.</w:t>
      </w:r>
    </w:p>
    <w:p w:rsidR="00F15949" w:rsidRPr="005527EA" w:rsidRDefault="00F15949" w:rsidP="00F15949">
      <w:pPr>
        <w:shd w:val="clear" w:color="auto" w:fill="FFFFFF"/>
        <w:spacing w:before="100" w:beforeAutospacing="1"/>
        <w:jc w:val="both"/>
        <w:rPr>
          <w:i/>
          <w:iCs/>
        </w:rPr>
      </w:pPr>
      <w:r w:rsidRPr="005527EA">
        <w:rPr>
          <w:b/>
          <w:bCs/>
          <w:i/>
          <w:iCs/>
        </w:rPr>
        <w:t xml:space="preserve">Tercer.- </w:t>
      </w:r>
      <w:r w:rsidRPr="005527EA">
        <w:rPr>
          <w:i/>
          <w:iCs/>
        </w:rPr>
        <w:t>Aprovar el Plec de clàusules</w:t>
      </w:r>
      <w:r w:rsidRPr="005527EA">
        <w:rPr>
          <w:b/>
          <w:bCs/>
          <w:i/>
          <w:iCs/>
        </w:rPr>
        <w:t xml:space="preserve"> </w:t>
      </w:r>
      <w:r w:rsidRPr="005527EA">
        <w:rPr>
          <w:i/>
          <w:iCs/>
        </w:rPr>
        <w:t>administratives particulars i el Plec de Condicions tècniques que conté el projecte, que regiran l’esmentat contracte.</w:t>
      </w:r>
    </w:p>
    <w:p w:rsidR="00F15949" w:rsidRPr="005527EA" w:rsidRDefault="00F15949" w:rsidP="00F15949">
      <w:pPr>
        <w:jc w:val="both"/>
        <w:rPr>
          <w:b/>
          <w:bCs/>
          <w:i/>
          <w:iCs/>
        </w:rPr>
      </w:pPr>
    </w:p>
    <w:p w:rsidR="00F15949" w:rsidRPr="005527EA" w:rsidRDefault="00F15949" w:rsidP="00F15949">
      <w:pPr>
        <w:jc w:val="both"/>
        <w:rPr>
          <w:rFonts w:eastAsiaTheme="minorHAnsi"/>
          <w:i/>
          <w:iCs/>
          <w:lang w:val="es-ES" w:eastAsia="en-US"/>
        </w:rPr>
      </w:pPr>
      <w:r w:rsidRPr="005527EA">
        <w:rPr>
          <w:b/>
          <w:bCs/>
          <w:i/>
          <w:iCs/>
        </w:rPr>
        <w:lastRenderedPageBreak/>
        <w:t xml:space="preserve">Quart.- </w:t>
      </w:r>
      <w:r w:rsidRPr="005527EA">
        <w:rPr>
          <w:i/>
          <w:iCs/>
        </w:rPr>
        <w:t xml:space="preserve">Aprovar la despesa del contracte que ascendeix a </w:t>
      </w:r>
      <w:r w:rsidRPr="005527EA">
        <w:rPr>
          <w:i/>
          <w:iCs/>
          <w:lang w:val="es-ES"/>
        </w:rPr>
        <w:t xml:space="preserve">169.004,04 </w:t>
      </w:r>
      <w:r w:rsidRPr="005527EA">
        <w:rPr>
          <w:i/>
          <w:iCs/>
        </w:rPr>
        <w:t xml:space="preserve">euros, IVA  exclòs, (Total </w:t>
      </w:r>
      <w:r w:rsidRPr="005527EA">
        <w:rPr>
          <w:i/>
          <w:iCs/>
          <w:lang w:val="es-ES"/>
        </w:rPr>
        <w:t xml:space="preserve">169.004,04 </w:t>
      </w:r>
      <w:r w:rsidRPr="005527EA">
        <w:rPr>
          <w:i/>
          <w:iCs/>
        </w:rPr>
        <w:t xml:space="preserve">€+ 35.490,85 € d’IVA€= </w:t>
      </w:r>
      <w:r w:rsidRPr="005527EA">
        <w:rPr>
          <w:bCs/>
          <w:i/>
          <w:iCs/>
          <w:color w:val="000000"/>
        </w:rPr>
        <w:t xml:space="preserve">204.494,85 </w:t>
      </w:r>
      <w:r w:rsidRPr="005527EA">
        <w:rPr>
          <w:i/>
          <w:iCs/>
        </w:rPr>
        <w:t>€), a càrrec a la partida 1532-60902 de l’exercici  2024, que es reté.</w:t>
      </w:r>
    </w:p>
    <w:p w:rsidR="00F15949" w:rsidRPr="005527EA" w:rsidRDefault="00F15949" w:rsidP="00F15949">
      <w:pPr>
        <w:jc w:val="both"/>
        <w:rPr>
          <w:b/>
          <w:i/>
          <w:iCs/>
        </w:rPr>
      </w:pPr>
    </w:p>
    <w:p w:rsidR="00F15949" w:rsidRPr="005527EA" w:rsidRDefault="00F15949" w:rsidP="00F15949">
      <w:pPr>
        <w:jc w:val="both"/>
        <w:rPr>
          <w:bCs/>
          <w:i/>
          <w:iCs/>
        </w:rPr>
      </w:pPr>
      <w:r w:rsidRPr="005527EA">
        <w:rPr>
          <w:b/>
          <w:i/>
          <w:iCs/>
        </w:rPr>
        <w:t xml:space="preserve">Cinquè.- </w:t>
      </w:r>
      <w:r w:rsidRPr="005527EA">
        <w:rPr>
          <w:i/>
          <w:iCs/>
        </w:rPr>
        <w:t>Delegar a l’Alcalde la competència per aprovar tots els actes de tràmit que</w:t>
      </w:r>
      <w:r w:rsidRPr="005527EA">
        <w:rPr>
          <w:i/>
          <w:iCs/>
        </w:rPr>
        <w:br/>
        <w:t>s’hagin de dictar en relació amb tot l’expedient de contractació, i expressament l’adjudicació i formalització del contracte, d’acord amb l’art. 22.4 de la Llei 7/85, de 2 d’abril, Reguladora de les Bases de Règim Local.</w:t>
      </w:r>
    </w:p>
    <w:p w:rsidR="00F15949" w:rsidRPr="005527EA" w:rsidRDefault="00F15949" w:rsidP="00F15949">
      <w:pPr>
        <w:jc w:val="both"/>
        <w:rPr>
          <w:b/>
          <w:i/>
          <w:iCs/>
        </w:rPr>
      </w:pPr>
    </w:p>
    <w:p w:rsidR="00F15949" w:rsidRPr="005527EA" w:rsidRDefault="00F15949" w:rsidP="00F15949">
      <w:pPr>
        <w:autoSpaceDE w:val="0"/>
        <w:autoSpaceDN w:val="0"/>
        <w:adjustRightInd w:val="0"/>
        <w:jc w:val="both"/>
        <w:rPr>
          <w:b/>
          <w:i/>
          <w:iCs/>
        </w:rPr>
      </w:pPr>
      <w:r w:rsidRPr="005527EA">
        <w:rPr>
          <w:b/>
          <w:i/>
          <w:iCs/>
        </w:rPr>
        <w:t xml:space="preserve">Sisè.- </w:t>
      </w:r>
      <w:r w:rsidRPr="005527EA">
        <w:rPr>
          <w:i/>
          <w:iCs/>
        </w:rPr>
        <w:t>Publicar al Perfil del Contractant aquest acord d’aprovació de l’expedient, així com la Memòria justificativa de necessitat del contracte, el plec de clàusules administratives particulars i el plec de prescripcions tècniques, tal i com s’exigeix als articles 116 i 117 de la Llei de contractes del Sector Públic.”</w:t>
      </w:r>
    </w:p>
    <w:p w:rsidR="00F15949" w:rsidRPr="005527EA" w:rsidRDefault="00F15949" w:rsidP="00F15949">
      <w:pPr>
        <w:jc w:val="both"/>
        <w:rPr>
          <w:b/>
          <w:i/>
          <w:iCs/>
        </w:rPr>
      </w:pPr>
    </w:p>
    <w:p w:rsidR="00F15949" w:rsidRPr="004B02A1" w:rsidRDefault="00F15949" w:rsidP="00F15949">
      <w:pPr>
        <w:jc w:val="both"/>
        <w:rPr>
          <w:bCs/>
          <w:iCs/>
        </w:rPr>
      </w:pPr>
    </w:p>
    <w:p w:rsidR="00F15949" w:rsidRDefault="00F15949" w:rsidP="00F15949">
      <w:pPr>
        <w:autoSpaceDE w:val="0"/>
        <w:autoSpaceDN w:val="0"/>
        <w:adjustRightInd w:val="0"/>
        <w:jc w:val="both"/>
      </w:pPr>
      <w:r>
        <w:t>I, perquè consti, signo aquest certificat, amb el vistiplau del senyor alcalde, amb l’advertiment i la reserva a que fa referencia l’article 206 del Reial Decret 2568/86, de 28 de novembre, pel qual s’aprova el ROFRJ.</w:t>
      </w: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Default="00F15949" w:rsidP="00F15949">
      <w:pPr>
        <w:autoSpaceDE w:val="0"/>
        <w:autoSpaceDN w:val="0"/>
        <w:adjustRightInd w:val="0"/>
        <w:jc w:val="both"/>
      </w:pPr>
      <w:r>
        <w:t>Albesa, a la data de la signatura electrònica.</w:t>
      </w: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Default="00F15949" w:rsidP="00F15949">
      <w:pPr>
        <w:autoSpaceDE w:val="0"/>
        <w:autoSpaceDN w:val="0"/>
        <w:adjustRightInd w:val="0"/>
        <w:jc w:val="both"/>
      </w:pPr>
      <w:r>
        <w:t>La secretària, Maria Prieto Pineda</w:t>
      </w:r>
    </w:p>
    <w:p w:rsidR="00F15949" w:rsidRDefault="00F15949" w:rsidP="00F15949">
      <w:pPr>
        <w:autoSpaceDE w:val="0"/>
        <w:autoSpaceDN w:val="0"/>
        <w:adjustRightInd w:val="0"/>
        <w:jc w:val="both"/>
      </w:pPr>
      <w:r>
        <w:t>L’alcalde, Antoni Balasch i Parisi</w:t>
      </w:r>
    </w:p>
    <w:p w:rsidR="00F15949" w:rsidRDefault="00F15949" w:rsidP="00F15949">
      <w:pPr>
        <w:autoSpaceDE w:val="0"/>
        <w:autoSpaceDN w:val="0"/>
        <w:adjustRightInd w:val="0"/>
        <w:jc w:val="both"/>
      </w:pPr>
    </w:p>
    <w:p w:rsidR="00F15949" w:rsidRDefault="00F15949" w:rsidP="00F15949">
      <w:pPr>
        <w:autoSpaceDE w:val="0"/>
        <w:autoSpaceDN w:val="0"/>
        <w:adjustRightInd w:val="0"/>
        <w:jc w:val="both"/>
        <w:rPr>
          <w:color w:val="000000"/>
          <w:sz w:val="22"/>
          <w:szCs w:val="23"/>
          <w:lang w:val="es-ES"/>
        </w:rPr>
      </w:pPr>
      <w:r>
        <w:t>DOCUMENT SIGNAT ELECTRÒNICAMENT</w:t>
      </w:r>
    </w:p>
    <w:p w:rsidR="00F15949" w:rsidRPr="00D73E34" w:rsidRDefault="00F15949" w:rsidP="00F15949">
      <w:pPr>
        <w:jc w:val="center"/>
      </w:pPr>
    </w:p>
    <w:p w:rsidR="00A97816" w:rsidRDefault="00A97816" w:rsidP="00F15949">
      <w:pPr>
        <w:jc w:val="both"/>
      </w:pPr>
    </w:p>
    <w:p w:rsidR="0065575A" w:rsidRDefault="0065575A" w:rsidP="00F57C83">
      <w:pPr>
        <w:rPr>
          <w:b/>
          <w:u w:val="single"/>
        </w:rPr>
      </w:pPr>
    </w:p>
    <w:p w:rsidR="00F37992" w:rsidRPr="00D73E34" w:rsidRDefault="00F37992">
      <w:pPr>
        <w:jc w:val="center"/>
      </w:pPr>
    </w:p>
    <w:sectPr w:rsidR="00F37992" w:rsidRPr="00D73E34" w:rsidSect="00A9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247" w:bottom="244" w:left="175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3779" w:rsidRDefault="00BA3779" w:rsidP="006B5BA5">
      <w:r>
        <w:separator/>
      </w:r>
    </w:p>
  </w:endnote>
  <w:endnote w:type="continuationSeparator" w:id="0">
    <w:p w:rsidR="00BA3779" w:rsidRDefault="00BA3779" w:rsidP="006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2766" w:rsidRDefault="00BC6947" w:rsidP="00E00AED">
    <w:pPr>
      <w:ind w:left="-993"/>
      <w:jc w:val="center"/>
      <w:rPr>
        <w:b/>
        <w:i/>
      </w:rPr>
    </w:pPr>
    <w:r>
      <w:rPr>
        <w:b/>
        <w:i/>
        <w:sz w:val="16"/>
        <w:szCs w:val="16"/>
      </w:rPr>
      <w:t xml:space="preserve">Carrer Major, 14  Tel,. 973 18 60 07 </w:t>
    </w:r>
    <w:r w:rsidR="00E17483">
      <w:rPr>
        <w:b/>
        <w:i/>
        <w:sz w:val="16"/>
        <w:szCs w:val="16"/>
      </w:rPr>
      <w:t xml:space="preserve">     </w:t>
    </w:r>
    <w:r>
      <w:rPr>
        <w:b/>
        <w:i/>
        <w:sz w:val="16"/>
        <w:szCs w:val="16"/>
      </w:rPr>
      <w:t xml:space="preserve"> – 25135 ALBESA  (LLEIDA) – </w:t>
    </w:r>
    <w:r w:rsidR="00E17483">
      <w:rPr>
        <w:b/>
        <w:i/>
        <w:sz w:val="16"/>
        <w:szCs w:val="16"/>
      </w:rPr>
      <w:t xml:space="preserve">        </w:t>
    </w:r>
    <w:r>
      <w:rPr>
        <w:b/>
        <w:i/>
        <w:sz w:val="16"/>
        <w:szCs w:val="16"/>
      </w:rPr>
      <w:t xml:space="preserve">E-mail: </w:t>
    </w:r>
    <w:hyperlink r:id="rId1" w:history="1">
      <w:r w:rsidR="00FD2766" w:rsidRPr="00325F66">
        <w:rPr>
          <w:rStyle w:val="Hipervnculo"/>
          <w:b/>
          <w:i/>
          <w:sz w:val="16"/>
          <w:szCs w:val="16"/>
        </w:rPr>
        <w:t>ajuntament@albesa.cat</w:t>
      </w:r>
    </w:hyperlink>
  </w:p>
  <w:p w:rsidR="00BC6947" w:rsidRDefault="00BC69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3779" w:rsidRDefault="00BA3779" w:rsidP="006B5BA5">
      <w:r>
        <w:separator/>
      </w:r>
    </w:p>
  </w:footnote>
  <w:footnote w:type="continuationSeparator" w:id="0">
    <w:p w:rsidR="00BA3779" w:rsidRDefault="00BA3779" w:rsidP="006B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1A33" w:rsidRDefault="0006574D" w:rsidP="00A97816">
    <w:pPr>
      <w:ind w:left="-567"/>
      <w:rPr>
        <w:b/>
        <w:i/>
        <w:sz w:val="28"/>
        <w:szCs w:val="28"/>
      </w:rPr>
    </w:pPr>
    <w:r w:rsidRPr="00BE200D">
      <w:rPr>
        <w:noProof/>
        <w:lang w:val="es-ES"/>
      </w:rPr>
      <w:drawing>
        <wp:inline distT="0" distB="0" distL="0" distR="0">
          <wp:extent cx="609600" cy="845820"/>
          <wp:effectExtent l="0" t="0" r="0" b="0"/>
          <wp:docPr id="1" name="Imagen 1" descr="albesa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sa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947" w:rsidRPr="00B565B0" w:rsidRDefault="00A14FA2" w:rsidP="006B5BA5">
    <w:pPr>
      <w:ind w:left="-851"/>
      <w:rPr>
        <w:b/>
        <w:i/>
        <w:sz w:val="14"/>
        <w:szCs w:val="16"/>
      </w:rPr>
    </w:pPr>
    <w:r>
      <w:rPr>
        <w:b/>
        <w:i/>
        <w:sz w:val="16"/>
        <w:szCs w:val="16"/>
      </w:rPr>
      <w:t xml:space="preserve">       </w:t>
    </w:r>
    <w:r w:rsidR="00BC6947" w:rsidRPr="00B565B0">
      <w:rPr>
        <w:b/>
        <w:i/>
        <w:sz w:val="14"/>
        <w:szCs w:val="16"/>
      </w:rPr>
      <w:t>AJUNTAMENT</w:t>
    </w:r>
  </w:p>
  <w:p w:rsidR="00BC6947" w:rsidRPr="00B565B0" w:rsidRDefault="002C7026" w:rsidP="006B5BA5">
    <w:pPr>
      <w:ind w:left="-851"/>
      <w:rPr>
        <w:b/>
        <w:i/>
        <w:sz w:val="14"/>
        <w:szCs w:val="16"/>
      </w:rPr>
    </w:pPr>
    <w:r w:rsidRPr="00B565B0">
      <w:rPr>
        <w:b/>
        <w:i/>
        <w:sz w:val="14"/>
        <w:szCs w:val="16"/>
      </w:rPr>
      <w:t xml:space="preserve">  </w:t>
    </w:r>
    <w:r w:rsidR="00A14FA2" w:rsidRPr="00B565B0">
      <w:rPr>
        <w:b/>
        <w:i/>
        <w:sz w:val="14"/>
        <w:szCs w:val="16"/>
      </w:rPr>
      <w:t xml:space="preserve">       </w:t>
    </w:r>
    <w:r w:rsidR="00A97816" w:rsidRPr="00B565B0">
      <w:rPr>
        <w:b/>
        <w:i/>
        <w:sz w:val="14"/>
        <w:szCs w:val="16"/>
      </w:rPr>
      <w:t xml:space="preserve"> </w:t>
    </w:r>
    <w:r w:rsidR="00BC6947" w:rsidRPr="00B565B0">
      <w:rPr>
        <w:b/>
        <w:i/>
        <w:sz w:val="14"/>
        <w:szCs w:val="16"/>
      </w:rPr>
      <w:t>D’ALBESA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A4ECF"/>
    <w:multiLevelType w:val="hybridMultilevel"/>
    <w:tmpl w:val="339AF57E"/>
    <w:lvl w:ilvl="0" w:tplc="040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6E7E226D"/>
    <w:multiLevelType w:val="hybridMultilevel"/>
    <w:tmpl w:val="5DDAD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120135">
    <w:abstractNumId w:val="0"/>
  </w:num>
  <w:num w:numId="2" w16cid:durableId="177015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49"/>
    <w:rsid w:val="00005301"/>
    <w:rsid w:val="000067AC"/>
    <w:rsid w:val="000146D2"/>
    <w:rsid w:val="00021BED"/>
    <w:rsid w:val="0002315E"/>
    <w:rsid w:val="00024CC7"/>
    <w:rsid w:val="00031277"/>
    <w:rsid w:val="00035676"/>
    <w:rsid w:val="000376BE"/>
    <w:rsid w:val="00043ECA"/>
    <w:rsid w:val="0006574D"/>
    <w:rsid w:val="00072387"/>
    <w:rsid w:val="00073B2A"/>
    <w:rsid w:val="000767B8"/>
    <w:rsid w:val="000C0C20"/>
    <w:rsid w:val="000C6BFE"/>
    <w:rsid w:val="000D465E"/>
    <w:rsid w:val="000E4DFE"/>
    <w:rsid w:val="000F1E56"/>
    <w:rsid w:val="00100260"/>
    <w:rsid w:val="001030BD"/>
    <w:rsid w:val="001117EB"/>
    <w:rsid w:val="0011795C"/>
    <w:rsid w:val="00122783"/>
    <w:rsid w:val="001270E9"/>
    <w:rsid w:val="00130DA1"/>
    <w:rsid w:val="001359AC"/>
    <w:rsid w:val="001415CB"/>
    <w:rsid w:val="00167116"/>
    <w:rsid w:val="00186654"/>
    <w:rsid w:val="00195103"/>
    <w:rsid w:val="001A6FF1"/>
    <w:rsid w:val="001B1D37"/>
    <w:rsid w:val="001D0999"/>
    <w:rsid w:val="001E73FF"/>
    <w:rsid w:val="001E774E"/>
    <w:rsid w:val="001F452E"/>
    <w:rsid w:val="00203944"/>
    <w:rsid w:val="00213476"/>
    <w:rsid w:val="00224070"/>
    <w:rsid w:val="00255B5F"/>
    <w:rsid w:val="00262072"/>
    <w:rsid w:val="00263376"/>
    <w:rsid w:val="00264346"/>
    <w:rsid w:val="00280A1D"/>
    <w:rsid w:val="00284DB1"/>
    <w:rsid w:val="002903E0"/>
    <w:rsid w:val="00291716"/>
    <w:rsid w:val="002A2D8D"/>
    <w:rsid w:val="002A5F1F"/>
    <w:rsid w:val="002B04B2"/>
    <w:rsid w:val="002C4160"/>
    <w:rsid w:val="002C457E"/>
    <w:rsid w:val="002C7026"/>
    <w:rsid w:val="002C7998"/>
    <w:rsid w:val="0031035E"/>
    <w:rsid w:val="00320BF5"/>
    <w:rsid w:val="00342B44"/>
    <w:rsid w:val="00345A50"/>
    <w:rsid w:val="00352782"/>
    <w:rsid w:val="00362DBC"/>
    <w:rsid w:val="003722E6"/>
    <w:rsid w:val="00395807"/>
    <w:rsid w:val="003A3859"/>
    <w:rsid w:val="003B0AB5"/>
    <w:rsid w:val="003B3F45"/>
    <w:rsid w:val="003B70F1"/>
    <w:rsid w:val="003B723A"/>
    <w:rsid w:val="003C54DF"/>
    <w:rsid w:val="003D74B0"/>
    <w:rsid w:val="003E1B8A"/>
    <w:rsid w:val="003E5546"/>
    <w:rsid w:val="003F7218"/>
    <w:rsid w:val="004030FC"/>
    <w:rsid w:val="00403F82"/>
    <w:rsid w:val="0040476A"/>
    <w:rsid w:val="004175ED"/>
    <w:rsid w:val="00424775"/>
    <w:rsid w:val="00427776"/>
    <w:rsid w:val="00453B9A"/>
    <w:rsid w:val="00475741"/>
    <w:rsid w:val="0048333A"/>
    <w:rsid w:val="0048407D"/>
    <w:rsid w:val="004953EC"/>
    <w:rsid w:val="004A1E5A"/>
    <w:rsid w:val="004A5B90"/>
    <w:rsid w:val="004B3E09"/>
    <w:rsid w:val="004C624B"/>
    <w:rsid w:val="004C6B81"/>
    <w:rsid w:val="004C758C"/>
    <w:rsid w:val="004D6AAB"/>
    <w:rsid w:val="004E24E3"/>
    <w:rsid w:val="00500656"/>
    <w:rsid w:val="00504505"/>
    <w:rsid w:val="005344ED"/>
    <w:rsid w:val="00541FFD"/>
    <w:rsid w:val="00544FC5"/>
    <w:rsid w:val="00565F78"/>
    <w:rsid w:val="005855DB"/>
    <w:rsid w:val="00587D14"/>
    <w:rsid w:val="005A296D"/>
    <w:rsid w:val="005A6848"/>
    <w:rsid w:val="005B1A96"/>
    <w:rsid w:val="005B649F"/>
    <w:rsid w:val="005C2CDA"/>
    <w:rsid w:val="005F61B9"/>
    <w:rsid w:val="00632BC3"/>
    <w:rsid w:val="00633FB7"/>
    <w:rsid w:val="00646571"/>
    <w:rsid w:val="006476E6"/>
    <w:rsid w:val="0065575A"/>
    <w:rsid w:val="006640EB"/>
    <w:rsid w:val="00666B59"/>
    <w:rsid w:val="00674691"/>
    <w:rsid w:val="006851D9"/>
    <w:rsid w:val="00686573"/>
    <w:rsid w:val="00694AEC"/>
    <w:rsid w:val="006A2AA7"/>
    <w:rsid w:val="006A467D"/>
    <w:rsid w:val="006A5242"/>
    <w:rsid w:val="006B49D0"/>
    <w:rsid w:val="006B5BA5"/>
    <w:rsid w:val="006D58FF"/>
    <w:rsid w:val="006D6CFB"/>
    <w:rsid w:val="006E67B9"/>
    <w:rsid w:val="006E7802"/>
    <w:rsid w:val="0072454B"/>
    <w:rsid w:val="007302EF"/>
    <w:rsid w:val="00736238"/>
    <w:rsid w:val="00754CED"/>
    <w:rsid w:val="007623ED"/>
    <w:rsid w:val="00784A6A"/>
    <w:rsid w:val="00786BD6"/>
    <w:rsid w:val="007A3783"/>
    <w:rsid w:val="007A3F36"/>
    <w:rsid w:val="007A7331"/>
    <w:rsid w:val="007C482A"/>
    <w:rsid w:val="007C6035"/>
    <w:rsid w:val="007C6D1E"/>
    <w:rsid w:val="007F0D31"/>
    <w:rsid w:val="00821111"/>
    <w:rsid w:val="00822713"/>
    <w:rsid w:val="00844821"/>
    <w:rsid w:val="00846A5D"/>
    <w:rsid w:val="00846C50"/>
    <w:rsid w:val="00852785"/>
    <w:rsid w:val="00891445"/>
    <w:rsid w:val="008B5133"/>
    <w:rsid w:val="008D32C6"/>
    <w:rsid w:val="008D4740"/>
    <w:rsid w:val="008D4C9E"/>
    <w:rsid w:val="008E1F90"/>
    <w:rsid w:val="009121E0"/>
    <w:rsid w:val="009132D4"/>
    <w:rsid w:val="009145D0"/>
    <w:rsid w:val="0092663D"/>
    <w:rsid w:val="009337C4"/>
    <w:rsid w:val="00937814"/>
    <w:rsid w:val="00945C84"/>
    <w:rsid w:val="0097711C"/>
    <w:rsid w:val="0098115D"/>
    <w:rsid w:val="0098651F"/>
    <w:rsid w:val="009907AF"/>
    <w:rsid w:val="00994DE1"/>
    <w:rsid w:val="0099520B"/>
    <w:rsid w:val="009A0867"/>
    <w:rsid w:val="009A4427"/>
    <w:rsid w:val="009A788F"/>
    <w:rsid w:val="009B19D1"/>
    <w:rsid w:val="009B1CE0"/>
    <w:rsid w:val="009B2E75"/>
    <w:rsid w:val="009C0A47"/>
    <w:rsid w:val="009D20E0"/>
    <w:rsid w:val="009D5D98"/>
    <w:rsid w:val="009E123A"/>
    <w:rsid w:val="009F422B"/>
    <w:rsid w:val="009F6027"/>
    <w:rsid w:val="00A049A8"/>
    <w:rsid w:val="00A0729D"/>
    <w:rsid w:val="00A14FA2"/>
    <w:rsid w:val="00A200ED"/>
    <w:rsid w:val="00A2213A"/>
    <w:rsid w:val="00A30606"/>
    <w:rsid w:val="00A30F2A"/>
    <w:rsid w:val="00A3153F"/>
    <w:rsid w:val="00A426F1"/>
    <w:rsid w:val="00A42AF4"/>
    <w:rsid w:val="00A45402"/>
    <w:rsid w:val="00A475B8"/>
    <w:rsid w:val="00A574A2"/>
    <w:rsid w:val="00A72DB2"/>
    <w:rsid w:val="00A83266"/>
    <w:rsid w:val="00A958C0"/>
    <w:rsid w:val="00A97816"/>
    <w:rsid w:val="00AB03B1"/>
    <w:rsid w:val="00AF5301"/>
    <w:rsid w:val="00B10205"/>
    <w:rsid w:val="00B16F26"/>
    <w:rsid w:val="00B17954"/>
    <w:rsid w:val="00B241BF"/>
    <w:rsid w:val="00B3553A"/>
    <w:rsid w:val="00B44707"/>
    <w:rsid w:val="00B465A4"/>
    <w:rsid w:val="00B565B0"/>
    <w:rsid w:val="00B871ED"/>
    <w:rsid w:val="00B9256A"/>
    <w:rsid w:val="00B93BA3"/>
    <w:rsid w:val="00B95235"/>
    <w:rsid w:val="00BA3779"/>
    <w:rsid w:val="00BB5F00"/>
    <w:rsid w:val="00BC6947"/>
    <w:rsid w:val="00BD136D"/>
    <w:rsid w:val="00BD55FE"/>
    <w:rsid w:val="00BE682F"/>
    <w:rsid w:val="00BF7CE9"/>
    <w:rsid w:val="00C037FA"/>
    <w:rsid w:val="00C03FB0"/>
    <w:rsid w:val="00C1310C"/>
    <w:rsid w:val="00C243D5"/>
    <w:rsid w:val="00C27B07"/>
    <w:rsid w:val="00C34654"/>
    <w:rsid w:val="00C439FF"/>
    <w:rsid w:val="00C440D5"/>
    <w:rsid w:val="00C51D70"/>
    <w:rsid w:val="00C6710D"/>
    <w:rsid w:val="00C825FC"/>
    <w:rsid w:val="00C871F7"/>
    <w:rsid w:val="00C9678E"/>
    <w:rsid w:val="00CB4C87"/>
    <w:rsid w:val="00CE1D3B"/>
    <w:rsid w:val="00D017E8"/>
    <w:rsid w:val="00D10C05"/>
    <w:rsid w:val="00D131F5"/>
    <w:rsid w:val="00D16138"/>
    <w:rsid w:val="00D25E29"/>
    <w:rsid w:val="00D3587B"/>
    <w:rsid w:val="00D455EF"/>
    <w:rsid w:val="00D463A4"/>
    <w:rsid w:val="00D52C4B"/>
    <w:rsid w:val="00D71A3B"/>
    <w:rsid w:val="00D73E34"/>
    <w:rsid w:val="00D90574"/>
    <w:rsid w:val="00D91739"/>
    <w:rsid w:val="00D92C34"/>
    <w:rsid w:val="00D9463A"/>
    <w:rsid w:val="00D95DC2"/>
    <w:rsid w:val="00DA7AE3"/>
    <w:rsid w:val="00DB1875"/>
    <w:rsid w:val="00DC1A33"/>
    <w:rsid w:val="00DF3AA9"/>
    <w:rsid w:val="00DF523F"/>
    <w:rsid w:val="00E00AED"/>
    <w:rsid w:val="00E047F4"/>
    <w:rsid w:val="00E10181"/>
    <w:rsid w:val="00E13A66"/>
    <w:rsid w:val="00E17483"/>
    <w:rsid w:val="00E263F8"/>
    <w:rsid w:val="00E32072"/>
    <w:rsid w:val="00E34023"/>
    <w:rsid w:val="00E35423"/>
    <w:rsid w:val="00E37EBD"/>
    <w:rsid w:val="00E46189"/>
    <w:rsid w:val="00E60840"/>
    <w:rsid w:val="00E713FB"/>
    <w:rsid w:val="00E72DA3"/>
    <w:rsid w:val="00E765E1"/>
    <w:rsid w:val="00E85DBB"/>
    <w:rsid w:val="00E863CB"/>
    <w:rsid w:val="00E97C88"/>
    <w:rsid w:val="00EA029C"/>
    <w:rsid w:val="00EA41E7"/>
    <w:rsid w:val="00EE7052"/>
    <w:rsid w:val="00EF7C36"/>
    <w:rsid w:val="00F02A98"/>
    <w:rsid w:val="00F15949"/>
    <w:rsid w:val="00F2485A"/>
    <w:rsid w:val="00F37992"/>
    <w:rsid w:val="00F56050"/>
    <w:rsid w:val="00F561C9"/>
    <w:rsid w:val="00F57C83"/>
    <w:rsid w:val="00F60880"/>
    <w:rsid w:val="00F63FB2"/>
    <w:rsid w:val="00F64757"/>
    <w:rsid w:val="00F64D4B"/>
    <w:rsid w:val="00F72C9F"/>
    <w:rsid w:val="00F84FB7"/>
    <w:rsid w:val="00F856EF"/>
    <w:rsid w:val="00F952F3"/>
    <w:rsid w:val="00FB25E1"/>
    <w:rsid w:val="00FC2883"/>
    <w:rsid w:val="00FD2766"/>
    <w:rsid w:val="00FD3429"/>
    <w:rsid w:val="00FE7B6E"/>
    <w:rsid w:val="00FF2757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58D6E"/>
  <w15:chartTrackingRefBased/>
  <w15:docId w15:val="{DBAEDC90-70EA-4609-940F-CE796B29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949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D4740"/>
    <w:rPr>
      <w:rFonts w:ascii="Tahoma" w:hAnsi="Tahoma" w:cs="Tahoma"/>
      <w:sz w:val="16"/>
      <w:szCs w:val="16"/>
    </w:rPr>
  </w:style>
  <w:style w:type="character" w:styleId="Hipervnculo">
    <w:name w:val="Hyperlink"/>
    <w:rsid w:val="008D4740"/>
    <w:rPr>
      <w:color w:val="0000FF"/>
      <w:u w:val="single"/>
    </w:rPr>
  </w:style>
  <w:style w:type="paragraph" w:styleId="HTMLconformatoprevio">
    <w:name w:val="HTML Preformatted"/>
    <w:basedOn w:val="Normal"/>
    <w:rsid w:val="008D4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B5B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5BA5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B5B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5BA5"/>
    <w:rPr>
      <w:sz w:val="24"/>
      <w:szCs w:val="24"/>
      <w:lang w:eastAsia="es-ES"/>
    </w:rPr>
  </w:style>
  <w:style w:type="table" w:customStyle="1" w:styleId="TableGrid">
    <w:name w:val="TableGrid"/>
    <w:rsid w:val="00994DE1"/>
    <w:rPr>
      <w:rFonts w:ascii="Calibri" w:hAnsi="Calibr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023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customStyle="1" w:styleId="cuenta">
    <w:name w:val="cuenta"/>
    <w:basedOn w:val="Normal"/>
    <w:rsid w:val="00F84FB7"/>
    <w:pPr>
      <w:spacing w:before="100" w:beforeAutospacing="1" w:after="100" w:afterAutospacing="1"/>
    </w:pPr>
    <w:rPr>
      <w:lang w:eastAsia="ca-ES"/>
    </w:rPr>
  </w:style>
  <w:style w:type="character" w:customStyle="1" w:styleId="indentado">
    <w:name w:val="indentado"/>
    <w:rsid w:val="00F84FB7"/>
  </w:style>
  <w:style w:type="character" w:customStyle="1" w:styleId="numcuenta">
    <w:name w:val="numcuenta"/>
    <w:rsid w:val="00F84FB7"/>
  </w:style>
  <w:style w:type="paragraph" w:styleId="Textoindependiente">
    <w:name w:val="Body Text"/>
    <w:basedOn w:val="Normal"/>
    <w:link w:val="TextoindependienteCar"/>
    <w:rsid w:val="004175E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175E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3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1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5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8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394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1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89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929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4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487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031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812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975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albes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cuments\Plantillas%20personalizadas%20de%20Office\ALBESA%20ESCUT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7831-7411-4F56-BA61-3B7CEFA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ALBESA ESCUT 2024.dotx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The houze!</Company>
  <LinksUpToDate>false</LinksUpToDate>
  <CharactersWithSpaces>3926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mailto:albesa.ajuntament@gmail.com</vt:lpwstr>
      </vt:variant>
      <vt:variant>
        <vt:lpwstr/>
      </vt:variant>
      <vt:variant>
        <vt:i4>4063233</vt:i4>
      </vt:variant>
      <vt:variant>
        <vt:i4>0</vt:i4>
      </vt:variant>
      <vt:variant>
        <vt:i4>0</vt:i4>
      </vt:variant>
      <vt:variant>
        <vt:i4>5</vt:i4>
      </vt:variant>
      <vt:variant>
        <vt:lpwstr>mailto:ajuntament@albesa.cat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maria</dc:creator>
  <cp:keywords/>
  <cp:lastModifiedBy>ajuntament@albesa.cat</cp:lastModifiedBy>
  <cp:revision>1</cp:revision>
  <cp:lastPrinted>2018-02-14T14:45:00Z</cp:lastPrinted>
  <dcterms:created xsi:type="dcterms:W3CDTF">2024-12-13T10:50:00Z</dcterms:created>
  <dcterms:modified xsi:type="dcterms:W3CDTF">2024-12-13T10:52:00Z</dcterms:modified>
</cp:coreProperties>
</file>