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F6" w:rsidRPr="008A549F" w:rsidRDefault="003B61F6" w:rsidP="003B61F6">
      <w:pPr>
        <w:jc w:val="center"/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</w:pPr>
      <w:r w:rsidRPr="008A549F"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  <w:t>ANNEX 2</w:t>
      </w:r>
    </w:p>
    <w:p w:rsidR="003B61F6" w:rsidRPr="008A549F" w:rsidRDefault="003B61F6" w:rsidP="003B61F6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</w:p>
    <w:p w:rsidR="003B61F6" w:rsidRPr="0058667B" w:rsidRDefault="003B61F6" w:rsidP="003B61F6">
      <w:pPr>
        <w:pBdr>
          <w:bottom w:val="single" w:sz="4" w:space="1" w:color="auto"/>
        </w:pBdr>
        <w:jc w:val="both"/>
        <w:rPr>
          <w:rFonts w:ascii="Arial" w:hAnsi="Arial"/>
          <w:noProof/>
          <w:sz w:val="22"/>
          <w:szCs w:val="22"/>
        </w:rPr>
      </w:pPr>
      <w:r w:rsidRPr="0058667B">
        <w:rPr>
          <w:rFonts w:ascii="Arial" w:eastAsia="Calibri" w:hAnsi="Arial" w:cs="Arial"/>
          <w:noProof/>
          <w:sz w:val="22"/>
          <w:szCs w:val="22"/>
          <w:lang w:eastAsia="en-US"/>
        </w:rPr>
        <w:t>Al plec de clàusules administratives particulars d</w:t>
      </w:r>
      <w:r w:rsidRPr="0058667B">
        <w:rPr>
          <w:rFonts w:ascii="Arial" w:hAnsi="Arial" w:cs="Arial"/>
          <w:noProof/>
          <w:sz w:val="22"/>
          <w:szCs w:val="22"/>
        </w:rPr>
        <w:t xml:space="preserve">e la contractació consistent en els serveis </w:t>
      </w:r>
      <w:r w:rsidRPr="0058667B">
        <w:rPr>
          <w:rFonts w:ascii="Arial" w:hAnsi="Arial" w:cs="Arial"/>
          <w:sz w:val="22"/>
          <w:szCs w:val="22"/>
          <w:lang w:eastAsia="ca-ES"/>
        </w:rPr>
        <w:t>de manteniment dels equips de climatització i terra radiant de les dependències del Consorci de les Drassanes Reials i Museu Marítim de Barcelona</w:t>
      </w:r>
      <w:r w:rsidRPr="0058667B">
        <w:rPr>
          <w:rFonts w:ascii="Arial" w:hAnsi="Arial"/>
          <w:noProof/>
          <w:sz w:val="22"/>
          <w:szCs w:val="22"/>
        </w:rPr>
        <w:t xml:space="preserve"> </w:t>
      </w:r>
    </w:p>
    <w:p w:rsidR="003B61F6" w:rsidRPr="0058667B" w:rsidRDefault="003B61F6" w:rsidP="003B61F6">
      <w:pPr>
        <w:pBdr>
          <w:bottom w:val="single" w:sz="4" w:space="1" w:color="auto"/>
        </w:pBdr>
        <w:jc w:val="both"/>
        <w:rPr>
          <w:rFonts w:ascii="Arial" w:hAnsi="Arial"/>
          <w:noProof/>
          <w:sz w:val="22"/>
          <w:szCs w:val="22"/>
        </w:rPr>
      </w:pPr>
    </w:p>
    <w:p w:rsidR="003B61F6" w:rsidRPr="008A549F" w:rsidRDefault="003B61F6" w:rsidP="003B61F6">
      <w:pPr>
        <w:pBdr>
          <w:bottom w:val="single" w:sz="4" w:space="1" w:color="auto"/>
        </w:pBdr>
        <w:jc w:val="right"/>
        <w:rPr>
          <w:rFonts w:ascii="Arial" w:hAnsi="Arial"/>
          <w:noProof/>
          <w:sz w:val="22"/>
          <w:szCs w:val="22"/>
        </w:rPr>
      </w:pPr>
      <w:r w:rsidRPr="0058667B">
        <w:rPr>
          <w:rFonts w:ascii="Arial" w:hAnsi="Arial"/>
          <w:noProof/>
          <w:sz w:val="22"/>
          <w:szCs w:val="22"/>
        </w:rPr>
        <w:t xml:space="preserve">Expedient núm.: </w:t>
      </w:r>
      <w:r w:rsidRPr="00E25B12">
        <w:rPr>
          <w:rFonts w:ascii="Arial" w:hAnsi="Arial"/>
          <w:noProof/>
          <w:sz w:val="22"/>
          <w:szCs w:val="22"/>
        </w:rPr>
        <w:t>2024_EXP_F204_0001261- CDRB/2024/0036598</w:t>
      </w:r>
    </w:p>
    <w:p w:rsidR="003B61F6" w:rsidRPr="008A549F" w:rsidRDefault="003B61F6" w:rsidP="003B61F6">
      <w:pPr>
        <w:jc w:val="center"/>
        <w:rPr>
          <w:rFonts w:ascii="Arial" w:hAnsi="Arial" w:cs="Arial"/>
          <w:noProof/>
          <w:sz w:val="22"/>
          <w:szCs w:val="22"/>
        </w:rPr>
      </w:pPr>
    </w:p>
    <w:p w:rsidR="003B61F6" w:rsidRPr="008A549F" w:rsidRDefault="003B61F6" w:rsidP="003B61F6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  <w:lang w:eastAsia="ca-ES"/>
        </w:rPr>
      </w:pPr>
      <w:r w:rsidRPr="008A549F">
        <w:rPr>
          <w:rFonts w:ascii="Arial" w:hAnsi="Arial" w:cs="Arial"/>
          <w:b/>
          <w:noProof/>
          <w:sz w:val="22"/>
          <w:szCs w:val="22"/>
        </w:rPr>
        <w:t>Model de proposició relativa als criteris avaluables de forma automàtica</w:t>
      </w:r>
    </w:p>
    <w:p w:rsidR="003B61F6" w:rsidRPr="008A549F" w:rsidRDefault="003B61F6" w:rsidP="003B61F6">
      <w:pPr>
        <w:jc w:val="center"/>
        <w:rPr>
          <w:rFonts w:ascii="Arial" w:hAnsi="Arial"/>
          <w:noProof/>
          <w:sz w:val="22"/>
        </w:rPr>
      </w:pPr>
    </w:p>
    <w:p w:rsidR="003B61F6" w:rsidRPr="008A549F" w:rsidRDefault="003B61F6" w:rsidP="003B61F6">
      <w:pPr>
        <w:jc w:val="both"/>
        <w:rPr>
          <w:rFonts w:ascii="Arial" w:hAnsi="Arial"/>
          <w:noProof/>
          <w:sz w:val="22"/>
        </w:rPr>
      </w:pPr>
      <w:r w:rsidRPr="008A549F">
        <w:rPr>
          <w:rFonts w:ascii="Arial" w:hAnsi="Arial"/>
          <w:noProof/>
          <w:sz w:val="22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8A549F">
        <w:rPr>
          <w:rFonts w:ascii="Arial" w:hAnsi="Arial"/>
          <w:i/>
          <w:noProof/>
          <w:sz w:val="22"/>
        </w:rPr>
        <w:t>(consigneu l’objecte del contracte i lots, si escau)</w:t>
      </w:r>
      <w:r w:rsidRPr="008A549F">
        <w:rPr>
          <w:rFonts w:ascii="Arial" w:hAnsi="Arial"/>
          <w:noProof/>
          <w:sz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:rsidR="003B61F6" w:rsidRPr="008A549F" w:rsidRDefault="003B61F6" w:rsidP="003B61F6">
      <w:pPr>
        <w:jc w:val="both"/>
        <w:rPr>
          <w:rFonts w:ascii="Arial" w:hAnsi="Arial"/>
          <w:noProof/>
          <w:sz w:val="22"/>
        </w:rPr>
      </w:pPr>
    </w:p>
    <w:p w:rsidR="003B61F6" w:rsidRPr="008A549F" w:rsidRDefault="003B61F6" w:rsidP="003B61F6">
      <w:pPr>
        <w:numPr>
          <w:ilvl w:val="0"/>
          <w:numId w:val="1"/>
        </w:numPr>
        <w:ind w:left="284" w:hanging="284"/>
        <w:jc w:val="both"/>
        <w:rPr>
          <w:rFonts w:ascii="Arial" w:hAnsi="Arial"/>
          <w:noProof/>
          <w:sz w:val="22"/>
        </w:rPr>
      </w:pPr>
      <w:r w:rsidRPr="008A549F">
        <w:rPr>
          <w:rFonts w:ascii="Arial" w:hAnsi="Arial"/>
          <w:noProof/>
          <w:sz w:val="22"/>
        </w:rPr>
        <w:t>Proposició econòmica:</w:t>
      </w:r>
    </w:p>
    <w:p w:rsidR="003B61F6" w:rsidRPr="008A549F" w:rsidRDefault="003B61F6" w:rsidP="003B61F6">
      <w:pPr>
        <w:jc w:val="both"/>
        <w:rPr>
          <w:rFonts w:ascii="Arial" w:hAnsi="Arial"/>
          <w:noProof/>
          <w:sz w:val="22"/>
        </w:rPr>
      </w:pPr>
    </w:p>
    <w:p w:rsidR="003B61F6" w:rsidRPr="0058667B" w:rsidRDefault="003B61F6" w:rsidP="003B61F6">
      <w:pPr>
        <w:numPr>
          <w:ilvl w:val="0"/>
          <w:numId w:val="2"/>
        </w:numPr>
        <w:ind w:left="567" w:hanging="283"/>
        <w:jc w:val="both"/>
        <w:rPr>
          <w:rFonts w:ascii="Arial" w:hAnsi="Arial"/>
          <w:noProof/>
          <w:sz w:val="22"/>
        </w:rPr>
      </w:pPr>
      <w:r w:rsidRPr="008A549F">
        <w:rPr>
          <w:rFonts w:ascii="Arial" w:hAnsi="Arial"/>
          <w:noProof/>
          <w:sz w:val="22"/>
        </w:rPr>
        <w:t xml:space="preserve">Per la </w:t>
      </w:r>
      <w:r w:rsidRPr="008A549F">
        <w:rPr>
          <w:rFonts w:ascii="Arial" w:hAnsi="Arial"/>
          <w:noProof/>
          <w:sz w:val="22"/>
          <w:u w:val="single"/>
        </w:rPr>
        <w:t>part fixa</w:t>
      </w:r>
      <w:r w:rsidRPr="0058667B">
        <w:rPr>
          <w:rFonts w:ascii="Arial" w:hAnsi="Arial"/>
          <w:noProof/>
          <w:sz w:val="22"/>
        </w:rPr>
        <w:t>, la quantitat biennal (per dos anys de durada), següent:</w:t>
      </w:r>
    </w:p>
    <w:p w:rsidR="003B61F6" w:rsidRPr="008A549F" w:rsidRDefault="003B61F6" w:rsidP="003B61F6">
      <w:pPr>
        <w:jc w:val="both"/>
        <w:rPr>
          <w:rFonts w:ascii="Arial" w:hAnsi="Arial"/>
          <w:noProof/>
          <w:sz w:val="22"/>
        </w:rPr>
      </w:pPr>
    </w:p>
    <w:tbl>
      <w:tblPr>
        <w:tblW w:w="9179" w:type="dxa"/>
        <w:jc w:val="righ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3B61F6" w:rsidRPr="008A549F" w:rsidTr="000B7F16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3B61F6" w:rsidRPr="008A549F" w:rsidRDefault="003B61F6" w:rsidP="000B7F16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61F6" w:rsidRPr="008A549F" w:rsidRDefault="003B61F6" w:rsidP="000B7F16">
            <w:pPr>
              <w:jc w:val="center"/>
              <w:rPr>
                <w:rFonts w:ascii="Arial" w:hAnsi="Arial"/>
                <w:noProof/>
                <w:sz w:val="22"/>
              </w:rPr>
            </w:pPr>
            <w:r w:rsidRPr="008A549F">
              <w:rPr>
                <w:rFonts w:ascii="Arial" w:hAnsi="Arial"/>
                <w:noProof/>
                <w:sz w:val="22"/>
              </w:rPr>
              <w:t>OFERTA DEL LICITADOR</w:t>
            </w:r>
          </w:p>
        </w:tc>
      </w:tr>
      <w:tr w:rsidR="003B61F6" w:rsidRPr="008A549F" w:rsidTr="000B7F16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:rsidR="003B61F6" w:rsidRPr="008A549F" w:rsidRDefault="003B61F6" w:rsidP="000B7F16">
            <w:pPr>
              <w:jc w:val="both"/>
              <w:rPr>
                <w:rFonts w:ascii="Arial" w:hAnsi="Arial"/>
                <w:noProof/>
                <w:sz w:val="22"/>
              </w:rPr>
            </w:pPr>
            <w:r w:rsidRPr="008A549F">
              <w:rPr>
                <w:rFonts w:ascii="Arial" w:hAnsi="Arial"/>
                <w:noProof/>
                <w:sz w:val="22"/>
              </w:rPr>
              <w:t>Preu màxim</w:t>
            </w:r>
          </w:p>
          <w:p w:rsidR="003B61F6" w:rsidRPr="008A549F" w:rsidRDefault="003B61F6" w:rsidP="000B7F16">
            <w:pPr>
              <w:jc w:val="both"/>
              <w:rPr>
                <w:rFonts w:ascii="Arial" w:hAnsi="Arial"/>
                <w:noProof/>
                <w:sz w:val="22"/>
              </w:rPr>
            </w:pPr>
            <w:r w:rsidRPr="008A549F">
              <w:rPr>
                <w:rFonts w:ascii="Arial" w:hAnsi="Arial"/>
                <w:noProof/>
                <w:sz w:val="22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:rsidR="003B61F6" w:rsidRPr="008A549F" w:rsidRDefault="003B61F6" w:rsidP="000B7F16">
            <w:pPr>
              <w:jc w:val="both"/>
              <w:rPr>
                <w:rFonts w:ascii="Arial" w:hAnsi="Arial"/>
                <w:noProof/>
                <w:sz w:val="22"/>
              </w:rPr>
            </w:pPr>
            <w:r w:rsidRPr="008A549F">
              <w:rPr>
                <w:rFonts w:ascii="Arial" w:hAnsi="Arial"/>
                <w:noProof/>
                <w:sz w:val="22"/>
              </w:rPr>
              <w:t>Preu ofert</w:t>
            </w:r>
          </w:p>
          <w:p w:rsidR="003B61F6" w:rsidRPr="008A549F" w:rsidRDefault="003B61F6" w:rsidP="000B7F16">
            <w:pPr>
              <w:jc w:val="both"/>
              <w:rPr>
                <w:rFonts w:ascii="Arial" w:hAnsi="Arial"/>
                <w:noProof/>
                <w:sz w:val="22"/>
              </w:rPr>
            </w:pPr>
            <w:r w:rsidRPr="008A549F">
              <w:rPr>
                <w:rFonts w:ascii="Arial" w:hAnsi="Arial"/>
                <w:noProof/>
                <w:sz w:val="22"/>
              </w:rPr>
              <w:t>(IVA exclòs)</w:t>
            </w:r>
          </w:p>
        </w:tc>
        <w:tc>
          <w:tcPr>
            <w:tcW w:w="851" w:type="dxa"/>
          </w:tcPr>
          <w:p w:rsidR="003B61F6" w:rsidRPr="008A549F" w:rsidRDefault="003B61F6" w:rsidP="000B7F16">
            <w:pPr>
              <w:jc w:val="both"/>
              <w:rPr>
                <w:rFonts w:ascii="Arial" w:hAnsi="Arial"/>
                <w:noProof/>
                <w:sz w:val="22"/>
              </w:rPr>
            </w:pPr>
            <w:r w:rsidRPr="008A549F">
              <w:rPr>
                <w:rFonts w:ascii="Arial" w:hAnsi="Arial"/>
                <w:noProof/>
                <w:sz w:val="22"/>
              </w:rPr>
              <w:t>Tipus % IVA</w:t>
            </w:r>
          </w:p>
        </w:tc>
        <w:tc>
          <w:tcPr>
            <w:tcW w:w="1613" w:type="dxa"/>
          </w:tcPr>
          <w:p w:rsidR="003B61F6" w:rsidRPr="008A549F" w:rsidRDefault="003B61F6" w:rsidP="000B7F16">
            <w:pPr>
              <w:jc w:val="both"/>
              <w:rPr>
                <w:rFonts w:ascii="Arial" w:hAnsi="Arial"/>
                <w:noProof/>
                <w:sz w:val="22"/>
              </w:rPr>
            </w:pPr>
            <w:r w:rsidRPr="008A549F">
              <w:rPr>
                <w:rFonts w:ascii="Arial" w:hAnsi="Arial"/>
                <w:noProof/>
                <w:sz w:val="22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:rsidR="003B61F6" w:rsidRPr="008A549F" w:rsidRDefault="003B61F6" w:rsidP="000B7F16">
            <w:pPr>
              <w:jc w:val="both"/>
              <w:rPr>
                <w:rFonts w:ascii="Arial" w:hAnsi="Arial"/>
                <w:noProof/>
                <w:sz w:val="22"/>
              </w:rPr>
            </w:pPr>
            <w:r w:rsidRPr="008A549F">
              <w:rPr>
                <w:rFonts w:ascii="Arial" w:hAnsi="Arial"/>
                <w:noProof/>
                <w:sz w:val="22"/>
              </w:rPr>
              <w:t>Total preu ofert</w:t>
            </w:r>
          </w:p>
          <w:p w:rsidR="003B61F6" w:rsidRPr="008A549F" w:rsidRDefault="003B61F6" w:rsidP="000B7F16">
            <w:pPr>
              <w:jc w:val="both"/>
              <w:rPr>
                <w:rFonts w:ascii="Arial" w:hAnsi="Arial"/>
                <w:noProof/>
                <w:sz w:val="22"/>
              </w:rPr>
            </w:pPr>
            <w:r w:rsidRPr="008A549F">
              <w:rPr>
                <w:rFonts w:ascii="Arial" w:hAnsi="Arial"/>
                <w:noProof/>
                <w:sz w:val="22"/>
              </w:rPr>
              <w:t>(IVA inclòs)</w:t>
            </w:r>
          </w:p>
        </w:tc>
      </w:tr>
      <w:tr w:rsidR="003B61F6" w:rsidRPr="008A549F" w:rsidTr="000B7F16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:rsidR="003B61F6" w:rsidRPr="008A549F" w:rsidRDefault="003B61F6" w:rsidP="000B7F16">
            <w:pPr>
              <w:jc w:val="center"/>
              <w:rPr>
                <w:rFonts w:ascii="Arial" w:hAnsi="Arial"/>
                <w:noProof/>
                <w:sz w:val="22"/>
              </w:rPr>
            </w:pPr>
            <w:r w:rsidRPr="0058667B">
              <w:rPr>
                <w:rFonts w:ascii="Arial" w:hAnsi="Arial"/>
                <w:noProof/>
                <w:sz w:val="22"/>
              </w:rPr>
              <w:t xml:space="preserve">145.465,75  € 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61F6" w:rsidRPr="008A549F" w:rsidRDefault="003B61F6" w:rsidP="000B7F16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3B61F6" w:rsidRPr="008A549F" w:rsidRDefault="003B61F6" w:rsidP="000B7F16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:rsidR="003B61F6" w:rsidRPr="008A549F" w:rsidRDefault="003B61F6" w:rsidP="000B7F16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B61F6" w:rsidRPr="008A549F" w:rsidRDefault="003B61F6" w:rsidP="000B7F16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</w:tr>
    </w:tbl>
    <w:p w:rsidR="003B61F6" w:rsidRPr="008A549F" w:rsidRDefault="003B61F6" w:rsidP="003B61F6">
      <w:pPr>
        <w:jc w:val="both"/>
        <w:rPr>
          <w:rFonts w:ascii="Arial" w:hAnsi="Arial"/>
          <w:noProof/>
          <w:sz w:val="22"/>
        </w:rPr>
      </w:pPr>
    </w:p>
    <w:p w:rsidR="003B61F6" w:rsidRPr="008A549F" w:rsidRDefault="003B61F6" w:rsidP="003B61F6">
      <w:pPr>
        <w:jc w:val="both"/>
        <w:rPr>
          <w:rFonts w:ascii="Arial" w:hAnsi="Arial"/>
          <w:noProof/>
          <w:sz w:val="22"/>
        </w:rPr>
      </w:pPr>
    </w:p>
    <w:p w:rsidR="003B61F6" w:rsidRPr="008A549F" w:rsidRDefault="003B61F6" w:rsidP="003B61F6">
      <w:pPr>
        <w:numPr>
          <w:ilvl w:val="0"/>
          <w:numId w:val="2"/>
        </w:numPr>
        <w:ind w:left="567" w:hanging="283"/>
        <w:jc w:val="both"/>
        <w:rPr>
          <w:rFonts w:ascii="Arial" w:hAnsi="Arial" w:cs="Arial"/>
          <w:noProof/>
          <w:sz w:val="22"/>
          <w:szCs w:val="22"/>
        </w:rPr>
      </w:pPr>
      <w:r w:rsidRPr="008A549F">
        <w:rPr>
          <w:rFonts w:ascii="Arial" w:hAnsi="Arial" w:cs="Arial"/>
          <w:noProof/>
          <w:sz w:val="22"/>
          <w:szCs w:val="22"/>
        </w:rPr>
        <w:t xml:space="preserve">Per la </w:t>
      </w:r>
      <w:r w:rsidRPr="008A549F">
        <w:rPr>
          <w:rFonts w:ascii="Arial" w:hAnsi="Arial" w:cs="Arial"/>
          <w:noProof/>
          <w:sz w:val="22"/>
          <w:szCs w:val="22"/>
          <w:u w:val="single"/>
        </w:rPr>
        <w:t>part variable</w:t>
      </w:r>
      <w:r w:rsidRPr="008A549F">
        <w:rPr>
          <w:rFonts w:ascii="Arial" w:hAnsi="Arial" w:cs="Arial"/>
          <w:noProof/>
          <w:sz w:val="22"/>
          <w:szCs w:val="22"/>
        </w:rPr>
        <w:t>, les quantitats següents:</w:t>
      </w:r>
    </w:p>
    <w:p w:rsidR="003B61F6" w:rsidRPr="008A549F" w:rsidRDefault="003B61F6" w:rsidP="003B61F6">
      <w:pPr>
        <w:jc w:val="both"/>
        <w:rPr>
          <w:rFonts w:ascii="Arial" w:hAnsi="Arial"/>
          <w:noProof/>
          <w:sz w:val="22"/>
        </w:rPr>
      </w:pPr>
    </w:p>
    <w:tbl>
      <w:tblPr>
        <w:tblW w:w="9037" w:type="dxa"/>
        <w:jc w:val="right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66"/>
        <w:gridCol w:w="1533"/>
        <w:gridCol w:w="1027"/>
        <w:gridCol w:w="1383"/>
        <w:gridCol w:w="1559"/>
      </w:tblGrid>
      <w:tr w:rsidR="003B61F6" w:rsidRPr="002501CF" w:rsidTr="000B7F16">
        <w:trPr>
          <w:trHeight w:val="416"/>
          <w:jc w:val="right"/>
        </w:trPr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2"/>
              </w:rPr>
            </w:pPr>
            <w:r w:rsidRPr="002501CF">
              <w:rPr>
                <w:rFonts w:ascii="Arial" w:hAnsi="Arial"/>
                <w:noProof/>
                <w:sz w:val="22"/>
              </w:rPr>
              <w:t>OFERTA DEL LICITADOR</w:t>
            </w:r>
          </w:p>
        </w:tc>
      </w:tr>
      <w:tr w:rsidR="003B61F6" w:rsidRPr="002501CF" w:rsidTr="000B7F16">
        <w:trPr>
          <w:jc w:val="right"/>
        </w:trPr>
        <w:tc>
          <w:tcPr>
            <w:tcW w:w="2269" w:type="dxa"/>
            <w:tcBorders>
              <w:top w:val="nil"/>
              <w:left w:val="nil"/>
            </w:tcBorders>
          </w:tcPr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right w:val="single" w:sz="12" w:space="0" w:color="auto"/>
            </w:tcBorders>
          </w:tcPr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0"/>
              </w:rPr>
            </w:pPr>
            <w:r w:rsidRPr="002501CF">
              <w:rPr>
                <w:rFonts w:ascii="Arial" w:hAnsi="Arial"/>
                <w:noProof/>
                <w:sz w:val="20"/>
              </w:rPr>
              <w:t>Preu unitari màxim</w:t>
            </w:r>
          </w:p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0"/>
              </w:rPr>
            </w:pPr>
            <w:r w:rsidRPr="002501CF">
              <w:rPr>
                <w:rFonts w:ascii="Arial" w:hAnsi="Arial"/>
                <w:noProof/>
                <w:sz w:val="20"/>
              </w:rPr>
              <w:t>(IVA exclòs)</w:t>
            </w:r>
          </w:p>
        </w:tc>
        <w:tc>
          <w:tcPr>
            <w:tcW w:w="1533" w:type="dxa"/>
            <w:tcBorders>
              <w:left w:val="single" w:sz="12" w:space="0" w:color="auto"/>
            </w:tcBorders>
          </w:tcPr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2"/>
              </w:rPr>
            </w:pPr>
            <w:r w:rsidRPr="002501CF">
              <w:rPr>
                <w:rFonts w:ascii="Arial" w:hAnsi="Arial"/>
                <w:noProof/>
                <w:sz w:val="22"/>
              </w:rPr>
              <w:t>Preu unitari ofert</w:t>
            </w:r>
          </w:p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2"/>
              </w:rPr>
            </w:pPr>
            <w:r w:rsidRPr="002501CF">
              <w:rPr>
                <w:rFonts w:ascii="Arial" w:hAnsi="Arial"/>
                <w:noProof/>
                <w:sz w:val="22"/>
              </w:rPr>
              <w:t>(IVA exclòs)</w:t>
            </w:r>
          </w:p>
        </w:tc>
        <w:tc>
          <w:tcPr>
            <w:tcW w:w="1027" w:type="dxa"/>
          </w:tcPr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2"/>
              </w:rPr>
            </w:pPr>
            <w:r w:rsidRPr="002501CF">
              <w:rPr>
                <w:rFonts w:ascii="Arial" w:hAnsi="Arial"/>
                <w:noProof/>
                <w:sz w:val="22"/>
              </w:rPr>
              <w:t>Tipus % IVA</w:t>
            </w:r>
          </w:p>
        </w:tc>
        <w:tc>
          <w:tcPr>
            <w:tcW w:w="1383" w:type="dxa"/>
          </w:tcPr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2"/>
              </w:rPr>
            </w:pPr>
            <w:r w:rsidRPr="002501CF">
              <w:rPr>
                <w:rFonts w:ascii="Arial" w:hAnsi="Arial"/>
                <w:noProof/>
                <w:sz w:val="22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2"/>
              </w:rPr>
            </w:pPr>
            <w:r w:rsidRPr="002501CF">
              <w:rPr>
                <w:rFonts w:ascii="Arial" w:hAnsi="Arial"/>
                <w:noProof/>
                <w:sz w:val="22"/>
              </w:rPr>
              <w:t>Total preu unitari ofert (IVA inclòs)</w:t>
            </w:r>
          </w:p>
        </w:tc>
      </w:tr>
      <w:tr w:rsidR="003B61F6" w:rsidRPr="002501CF" w:rsidTr="000B7F16">
        <w:trPr>
          <w:trHeight w:val="418"/>
          <w:jc w:val="right"/>
        </w:trPr>
        <w:tc>
          <w:tcPr>
            <w:tcW w:w="2269" w:type="dxa"/>
            <w:vAlign w:val="center"/>
          </w:tcPr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0"/>
              </w:rPr>
            </w:pPr>
            <w:r w:rsidRPr="002501CF">
              <w:rPr>
                <w:rFonts w:ascii="Arial" w:hAnsi="Arial" w:cs="Arial"/>
                <w:color w:val="000000"/>
                <w:sz w:val="20"/>
                <w:lang w:eastAsia="ca-ES"/>
              </w:rPr>
              <w:t>Preu/h laborable de manteniment correctiu</w:t>
            </w: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3B61F6" w:rsidRPr="007179EB" w:rsidRDefault="003B61F6" w:rsidP="000B7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</w:rPr>
            </w:pPr>
            <w:r w:rsidRPr="007179EB">
              <w:rPr>
                <w:rFonts w:ascii="Arial" w:hAnsi="Arial" w:cs="Arial"/>
                <w:sz w:val="20"/>
              </w:rPr>
              <w:t xml:space="preserve">                      59 € 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027" w:type="dxa"/>
            <w:vAlign w:val="bottom"/>
          </w:tcPr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383" w:type="dxa"/>
            <w:vAlign w:val="bottom"/>
          </w:tcPr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2"/>
              </w:rPr>
            </w:pPr>
          </w:p>
        </w:tc>
      </w:tr>
      <w:tr w:rsidR="003B61F6" w:rsidRPr="002501CF" w:rsidTr="000B7F16">
        <w:trPr>
          <w:trHeight w:val="418"/>
          <w:jc w:val="right"/>
        </w:trPr>
        <w:tc>
          <w:tcPr>
            <w:tcW w:w="2269" w:type="dxa"/>
            <w:vAlign w:val="center"/>
          </w:tcPr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0"/>
              </w:rPr>
            </w:pPr>
            <w:r w:rsidRPr="002501CF">
              <w:rPr>
                <w:rFonts w:ascii="Arial" w:hAnsi="Arial" w:cs="Arial"/>
                <w:color w:val="000000"/>
                <w:sz w:val="20"/>
                <w:lang w:eastAsia="ca-ES"/>
              </w:rPr>
              <w:t>Preu/h dissabte i festiu de manteniment correctiu</w:t>
            </w: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3B61F6" w:rsidRPr="007179EB" w:rsidRDefault="003B61F6" w:rsidP="000B7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</w:rPr>
            </w:pPr>
            <w:r w:rsidRPr="007179EB">
              <w:rPr>
                <w:rFonts w:ascii="Arial" w:hAnsi="Arial" w:cs="Arial"/>
                <w:sz w:val="20"/>
              </w:rPr>
              <w:t xml:space="preserve">                        66 € 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027" w:type="dxa"/>
            <w:vAlign w:val="bottom"/>
          </w:tcPr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383" w:type="dxa"/>
            <w:vAlign w:val="bottom"/>
          </w:tcPr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2"/>
              </w:rPr>
            </w:pPr>
          </w:p>
        </w:tc>
      </w:tr>
      <w:tr w:rsidR="003B61F6" w:rsidRPr="002501CF" w:rsidTr="000B7F16">
        <w:trPr>
          <w:trHeight w:val="418"/>
          <w:jc w:val="right"/>
        </w:trPr>
        <w:tc>
          <w:tcPr>
            <w:tcW w:w="2269" w:type="dxa"/>
            <w:vAlign w:val="center"/>
          </w:tcPr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0"/>
              </w:rPr>
            </w:pPr>
            <w:r w:rsidRPr="002501CF">
              <w:rPr>
                <w:rFonts w:ascii="Arial" w:hAnsi="Arial" w:cs="Arial"/>
                <w:color w:val="000000"/>
                <w:sz w:val="20"/>
                <w:lang w:eastAsia="ca-ES"/>
              </w:rPr>
              <w:t>Preu/h nocturna, de manteniment correctiu</w:t>
            </w:r>
          </w:p>
        </w:tc>
        <w:tc>
          <w:tcPr>
            <w:tcW w:w="1266" w:type="dxa"/>
            <w:tcBorders>
              <w:right w:val="single" w:sz="12" w:space="0" w:color="auto"/>
            </w:tcBorders>
          </w:tcPr>
          <w:p w:rsidR="003B61F6" w:rsidRPr="007179EB" w:rsidRDefault="003B61F6" w:rsidP="000B7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</w:rPr>
            </w:pPr>
            <w:r w:rsidRPr="007179EB">
              <w:rPr>
                <w:rFonts w:ascii="Arial" w:hAnsi="Arial" w:cs="Arial"/>
                <w:sz w:val="20"/>
              </w:rPr>
              <w:t xml:space="preserve">                          68 € </w:t>
            </w:r>
          </w:p>
        </w:tc>
        <w:tc>
          <w:tcPr>
            <w:tcW w:w="1533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027" w:type="dxa"/>
            <w:tcBorders>
              <w:bottom w:val="single" w:sz="12" w:space="0" w:color="auto"/>
            </w:tcBorders>
            <w:vAlign w:val="bottom"/>
          </w:tcPr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bottom"/>
          </w:tcPr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3B61F6" w:rsidRPr="002501CF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noProof/>
                <w:sz w:val="22"/>
              </w:rPr>
            </w:pPr>
          </w:p>
        </w:tc>
      </w:tr>
    </w:tbl>
    <w:p w:rsidR="003B61F6" w:rsidRPr="008A549F" w:rsidRDefault="003B61F6" w:rsidP="003B61F6">
      <w:pPr>
        <w:jc w:val="both"/>
        <w:rPr>
          <w:rFonts w:ascii="Arial" w:hAnsi="Arial"/>
          <w:noProof/>
          <w:sz w:val="22"/>
        </w:rPr>
      </w:pPr>
    </w:p>
    <w:p w:rsidR="003B61F6" w:rsidRPr="008A549F" w:rsidRDefault="003B61F6" w:rsidP="003B61F6">
      <w:pPr>
        <w:jc w:val="both"/>
        <w:rPr>
          <w:rFonts w:ascii="Arial" w:hAnsi="Arial"/>
          <w:noProof/>
          <w:sz w:val="22"/>
        </w:rPr>
      </w:pPr>
    </w:p>
    <w:p w:rsidR="003B61F6" w:rsidRPr="004C4CB7" w:rsidRDefault="003B61F6" w:rsidP="003B61F6">
      <w:pPr>
        <w:jc w:val="both"/>
        <w:rPr>
          <w:rFonts w:ascii="Arial" w:hAnsi="Arial" w:cs="Arial"/>
          <w:sz w:val="22"/>
          <w:szCs w:val="22"/>
        </w:rPr>
      </w:pPr>
      <w:r w:rsidRPr="004C4CB7">
        <w:rPr>
          <w:rFonts w:ascii="Arial" w:hAnsi="Arial" w:cs="Arial"/>
          <w:sz w:val="22"/>
          <w:szCs w:val="22"/>
        </w:rPr>
        <w:t xml:space="preserve"> </w:t>
      </w:r>
    </w:p>
    <w:p w:rsidR="003B61F6" w:rsidRDefault="003B61F6" w:rsidP="003B61F6">
      <w:pPr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3B61F6" w:rsidRPr="00D7056B" w:rsidRDefault="003B61F6" w:rsidP="003B61F6">
      <w:pPr>
        <w:pStyle w:val="Prrafodelista"/>
        <w:numPr>
          <w:ilvl w:val="0"/>
          <w:numId w:val="3"/>
        </w:numPr>
        <w:rPr>
          <w:rFonts w:cs="Arial"/>
          <w:i/>
          <w:szCs w:val="22"/>
        </w:rPr>
      </w:pPr>
      <w:r w:rsidRPr="00D7056B">
        <w:rPr>
          <w:rFonts w:cs="Arial"/>
          <w:b/>
          <w:szCs w:val="22"/>
        </w:rPr>
        <w:t>Criteri 2: Utilització de vehicles de transport menys contaminants</w:t>
      </w:r>
    </w:p>
    <w:p w:rsidR="003B61F6" w:rsidRPr="004B2A3C" w:rsidRDefault="003B61F6" w:rsidP="003B61F6">
      <w:pPr>
        <w:pStyle w:val="Prrafodelista"/>
        <w:ind w:left="720"/>
        <w:rPr>
          <w:rFonts w:cs="Arial"/>
          <w:i/>
          <w:szCs w:val="22"/>
        </w:rPr>
      </w:pP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4254"/>
        <w:gridCol w:w="2995"/>
      </w:tblGrid>
      <w:tr w:rsidR="003B61F6" w:rsidRPr="00477248" w:rsidTr="000B7F16">
        <w:trPr>
          <w:trHeight w:val="484"/>
        </w:trPr>
        <w:tc>
          <w:tcPr>
            <w:tcW w:w="4254" w:type="dxa"/>
            <w:shd w:val="clear" w:color="auto" w:fill="D9D9D9" w:themeFill="background1" w:themeFillShade="D9"/>
          </w:tcPr>
          <w:p w:rsidR="003B61F6" w:rsidRPr="00477248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477248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DISTINTIU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:rsidR="003B61F6" w:rsidRPr="00477248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477248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Marqueu amb una “X” l’opció seleccionada</w:t>
            </w:r>
          </w:p>
        </w:tc>
      </w:tr>
      <w:tr w:rsidR="003B61F6" w:rsidRPr="00477248" w:rsidTr="000B7F16">
        <w:trPr>
          <w:trHeight w:val="426"/>
        </w:trPr>
        <w:tc>
          <w:tcPr>
            <w:tcW w:w="4254" w:type="dxa"/>
          </w:tcPr>
          <w:p w:rsidR="003B61F6" w:rsidRPr="00477248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477248">
              <w:rPr>
                <w:rFonts w:ascii="Arial" w:hAnsi="Arial" w:cs="Arial"/>
                <w:sz w:val="22"/>
                <w:szCs w:val="22"/>
                <w:lang w:eastAsia="ca-ES"/>
              </w:rPr>
              <w:t>Distintiu tipus 0</w:t>
            </w:r>
          </w:p>
        </w:tc>
        <w:tc>
          <w:tcPr>
            <w:tcW w:w="2995" w:type="dxa"/>
          </w:tcPr>
          <w:p w:rsidR="003B61F6" w:rsidRPr="00477248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3B61F6" w:rsidRPr="00477248" w:rsidTr="000B7F16">
        <w:trPr>
          <w:trHeight w:val="228"/>
        </w:trPr>
        <w:tc>
          <w:tcPr>
            <w:tcW w:w="4254" w:type="dxa"/>
          </w:tcPr>
          <w:p w:rsidR="003B61F6" w:rsidRPr="00477248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477248">
              <w:rPr>
                <w:rFonts w:ascii="Arial" w:hAnsi="Arial" w:cs="Arial"/>
                <w:sz w:val="22"/>
                <w:szCs w:val="22"/>
                <w:lang w:eastAsia="ca-ES"/>
              </w:rPr>
              <w:t>Distintiu tipus ECO</w:t>
            </w:r>
          </w:p>
        </w:tc>
        <w:tc>
          <w:tcPr>
            <w:tcW w:w="2995" w:type="dxa"/>
          </w:tcPr>
          <w:p w:rsidR="003B61F6" w:rsidRPr="00477248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3B61F6" w:rsidRPr="00477248" w:rsidTr="000B7F16">
        <w:trPr>
          <w:trHeight w:val="242"/>
        </w:trPr>
        <w:tc>
          <w:tcPr>
            <w:tcW w:w="4254" w:type="dxa"/>
          </w:tcPr>
          <w:p w:rsidR="003B61F6" w:rsidRPr="00477248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477248">
              <w:rPr>
                <w:rFonts w:ascii="Arial" w:hAnsi="Arial" w:cs="Arial"/>
                <w:sz w:val="22"/>
                <w:szCs w:val="22"/>
                <w:lang w:eastAsia="ca-ES"/>
              </w:rPr>
              <w:lastRenderedPageBreak/>
              <w:t>Distintiu tipus C</w:t>
            </w:r>
          </w:p>
        </w:tc>
        <w:tc>
          <w:tcPr>
            <w:tcW w:w="2995" w:type="dxa"/>
          </w:tcPr>
          <w:p w:rsidR="003B61F6" w:rsidRPr="00477248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3B61F6" w:rsidRPr="00477248" w:rsidTr="000B7F16">
        <w:trPr>
          <w:trHeight w:val="242"/>
        </w:trPr>
        <w:tc>
          <w:tcPr>
            <w:tcW w:w="4254" w:type="dxa"/>
          </w:tcPr>
          <w:p w:rsidR="003B61F6" w:rsidRPr="00477248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94352B">
              <w:rPr>
                <w:rFonts w:ascii="Arial" w:hAnsi="Arial" w:cs="Arial"/>
                <w:sz w:val="22"/>
                <w:szCs w:val="22"/>
                <w:lang w:eastAsia="ca-ES"/>
              </w:rPr>
              <w:t>Distintiu tipus B (</w:t>
            </w:r>
            <w:r w:rsidRPr="0094352B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obligatori 2.2 PCAP)</w:t>
            </w:r>
          </w:p>
        </w:tc>
        <w:tc>
          <w:tcPr>
            <w:tcW w:w="2995" w:type="dxa"/>
          </w:tcPr>
          <w:p w:rsidR="003B61F6" w:rsidRPr="00477248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</w:tbl>
    <w:p w:rsidR="003B61F6" w:rsidRDefault="003B61F6" w:rsidP="003B61F6">
      <w:pPr>
        <w:autoSpaceDE w:val="0"/>
        <w:autoSpaceDN w:val="0"/>
        <w:adjustRightInd w:val="0"/>
        <w:spacing w:before="100" w:beforeAutospacing="1" w:after="100" w:afterAutospacing="1"/>
        <w:ind w:left="360"/>
        <w:jc w:val="both"/>
        <w:rPr>
          <w:rFonts w:ascii="Arial" w:eastAsia="CIDFont+F1" w:hAnsi="Arial" w:cs="Arial"/>
          <w:i/>
          <w:sz w:val="22"/>
          <w:szCs w:val="22"/>
          <w:lang w:eastAsia="ca-ES"/>
        </w:rPr>
      </w:pPr>
      <w:r w:rsidRPr="00447073">
        <w:rPr>
          <w:rFonts w:ascii="Arial" w:eastAsia="CIDFont+F1" w:hAnsi="Arial" w:cs="Arial"/>
          <w:i/>
          <w:sz w:val="22"/>
          <w:szCs w:val="22"/>
          <w:lang w:eastAsia="ca-ES"/>
        </w:rPr>
        <w:t>Cal remarcar, que els licitadors que marquin més d’una casella o no marquin cap, se li atorgarà 0 punts. Les puntuacions no són acumulatives en aquest criteri.</w:t>
      </w:r>
    </w:p>
    <w:p w:rsidR="003B61F6" w:rsidRPr="0094352B" w:rsidRDefault="003B61F6" w:rsidP="003B61F6">
      <w:pPr>
        <w:pStyle w:val="Prrafodelista"/>
        <w:numPr>
          <w:ilvl w:val="0"/>
          <w:numId w:val="3"/>
        </w:numPr>
        <w:rPr>
          <w:rFonts w:cs="Arial"/>
          <w:i/>
          <w:szCs w:val="22"/>
        </w:rPr>
      </w:pPr>
      <w:r>
        <w:rPr>
          <w:rFonts w:cs="Arial"/>
          <w:b/>
          <w:szCs w:val="22"/>
        </w:rPr>
        <w:t>Criteri 3</w:t>
      </w:r>
      <w:r w:rsidRPr="00D7056B">
        <w:rPr>
          <w:rFonts w:cs="Arial"/>
          <w:b/>
          <w:szCs w:val="22"/>
        </w:rPr>
        <w:t xml:space="preserve">: </w:t>
      </w:r>
      <w:r w:rsidRPr="0036066C">
        <w:rPr>
          <w:rFonts w:cs="Arial"/>
          <w:b/>
          <w:szCs w:val="22"/>
        </w:rPr>
        <w:t>Millora en el temps de resposta</w:t>
      </w:r>
      <w:r w:rsidRPr="0036066C">
        <w:rPr>
          <w:rFonts w:cs="Arial"/>
          <w:b/>
          <w:spacing w:val="-3"/>
          <w:szCs w:val="22"/>
        </w:rPr>
        <w:t xml:space="preserve"> per atendre els treballs correctius derivats d’incidències o avaries de les instal·lacions amb caràcter greu</w:t>
      </w:r>
      <w:r>
        <w:rPr>
          <w:rFonts w:cs="Arial"/>
          <w:b/>
          <w:spacing w:val="-3"/>
          <w:szCs w:val="22"/>
        </w:rPr>
        <w:t>, de conformitat amb la clàusula 3a del PPT</w:t>
      </w:r>
    </w:p>
    <w:p w:rsidR="003B61F6" w:rsidRPr="0094352B" w:rsidRDefault="003B61F6" w:rsidP="003B61F6">
      <w:pPr>
        <w:pStyle w:val="Prrafodelista"/>
        <w:tabs>
          <w:tab w:val="left" w:pos="1985"/>
          <w:tab w:val="left" w:pos="2127"/>
        </w:tabs>
        <w:suppressAutoHyphens/>
        <w:ind w:left="720"/>
        <w:rPr>
          <w:rFonts w:cs="Arial"/>
          <w:spacing w:val="-3"/>
          <w:szCs w:val="22"/>
        </w:rPr>
      </w:pPr>
    </w:p>
    <w:p w:rsidR="003B61F6" w:rsidRPr="0094352B" w:rsidRDefault="003B61F6" w:rsidP="003B61F6">
      <w:pPr>
        <w:pStyle w:val="Prrafodelista"/>
        <w:autoSpaceDE w:val="0"/>
        <w:autoSpaceDN w:val="0"/>
        <w:adjustRightInd w:val="0"/>
        <w:ind w:left="720"/>
        <w:rPr>
          <w:rFonts w:cs="Arial"/>
          <w:spacing w:val="-3"/>
          <w:szCs w:val="22"/>
        </w:rPr>
      </w:pPr>
      <w:r w:rsidRPr="0094352B">
        <w:rPr>
          <w:rFonts w:cs="Arial"/>
          <w:szCs w:val="22"/>
          <w:lang w:eastAsia="ca-ES"/>
        </w:rPr>
        <w:t xml:space="preserve">Es valorarà la millora en el temps </w:t>
      </w:r>
      <w:r w:rsidRPr="0094352B">
        <w:rPr>
          <w:rFonts w:cs="Arial"/>
          <w:szCs w:val="22"/>
        </w:rPr>
        <w:t>de resposta</w:t>
      </w:r>
      <w:r w:rsidRPr="0094352B">
        <w:rPr>
          <w:rFonts w:cs="Arial"/>
          <w:spacing w:val="-3"/>
          <w:szCs w:val="22"/>
        </w:rPr>
        <w:t xml:space="preserve"> per atendre els treballs correctius derivats d’incidències o avaries de les instal·lacions amb caràcter greu, de conformitat amb la clàusula 3a del PPTP.</w:t>
      </w:r>
    </w:p>
    <w:p w:rsidR="003B61F6" w:rsidRPr="0094352B" w:rsidRDefault="003B61F6" w:rsidP="003B61F6">
      <w:pPr>
        <w:pStyle w:val="Prrafodelista"/>
        <w:autoSpaceDE w:val="0"/>
        <w:autoSpaceDN w:val="0"/>
        <w:adjustRightInd w:val="0"/>
        <w:ind w:left="720"/>
        <w:rPr>
          <w:rFonts w:cs="Arial"/>
          <w:szCs w:val="22"/>
          <w:lang w:eastAsia="ca-ES"/>
        </w:rPr>
      </w:pPr>
    </w:p>
    <w:p w:rsidR="003B61F6" w:rsidRPr="0094352B" w:rsidRDefault="003B61F6" w:rsidP="003B61F6">
      <w:pPr>
        <w:pStyle w:val="Prrafodelista"/>
        <w:autoSpaceDE w:val="0"/>
        <w:autoSpaceDN w:val="0"/>
        <w:adjustRightInd w:val="0"/>
        <w:ind w:left="720"/>
        <w:rPr>
          <w:rFonts w:cs="Arial"/>
          <w:spacing w:val="-3"/>
          <w:szCs w:val="22"/>
        </w:rPr>
      </w:pPr>
      <w:r w:rsidRPr="0094352B">
        <w:rPr>
          <w:rFonts w:cs="Arial"/>
          <w:szCs w:val="22"/>
          <w:lang w:eastAsia="ca-ES"/>
        </w:rPr>
        <w:t xml:space="preserve">Com a mínim, d’acord amb la clàusula 3a del PPTP, l’empresa contractista garantirà que el temps de resposta (*) per atendre treballs correctius  </w:t>
      </w:r>
      <w:r w:rsidRPr="0094352B">
        <w:rPr>
          <w:rFonts w:cs="Arial"/>
          <w:spacing w:val="-3"/>
          <w:szCs w:val="22"/>
        </w:rPr>
        <w:t>derivats d’incidències o avaries de les instal·lacions amb caràcter greu no sigui superior a 2 hores.</w:t>
      </w:r>
    </w:p>
    <w:p w:rsidR="003B61F6" w:rsidRPr="0094352B" w:rsidRDefault="003B61F6" w:rsidP="003B61F6">
      <w:pPr>
        <w:pStyle w:val="Prrafodelista"/>
        <w:autoSpaceDE w:val="0"/>
        <w:autoSpaceDN w:val="0"/>
        <w:adjustRightInd w:val="0"/>
        <w:ind w:left="720"/>
        <w:rPr>
          <w:rFonts w:cs="Arial"/>
          <w:spacing w:val="-3"/>
          <w:szCs w:val="22"/>
        </w:rPr>
      </w:pPr>
    </w:p>
    <w:p w:rsidR="003B61F6" w:rsidRPr="0094352B" w:rsidRDefault="003B61F6" w:rsidP="003B61F6">
      <w:pPr>
        <w:pStyle w:val="Prrafodelista"/>
        <w:tabs>
          <w:tab w:val="left" w:pos="1985"/>
          <w:tab w:val="left" w:pos="2127"/>
        </w:tabs>
        <w:suppressAutoHyphens/>
        <w:ind w:left="720"/>
        <w:rPr>
          <w:rFonts w:cs="Arial"/>
          <w:i/>
          <w:spacing w:val="-3"/>
          <w:szCs w:val="22"/>
        </w:rPr>
      </w:pPr>
      <w:r w:rsidRPr="0094352B">
        <w:rPr>
          <w:rFonts w:cs="Arial"/>
          <w:i/>
          <w:spacing w:val="-3"/>
          <w:szCs w:val="22"/>
        </w:rPr>
        <w:t>(*)El temps de resposta és el termini entre la comunicació de la incidència i l’assistència a la dependències del Consorci per a la seva resolució.</w:t>
      </w:r>
    </w:p>
    <w:p w:rsidR="003B61F6" w:rsidRPr="0094352B" w:rsidRDefault="003B61F6" w:rsidP="003B61F6">
      <w:pPr>
        <w:rPr>
          <w:rFonts w:cs="Arial"/>
          <w:i/>
          <w:szCs w:val="22"/>
        </w:rPr>
      </w:pPr>
    </w:p>
    <w:p w:rsidR="003B61F6" w:rsidRPr="004B2A3C" w:rsidRDefault="003B61F6" w:rsidP="003B61F6">
      <w:pPr>
        <w:pStyle w:val="Prrafodelista"/>
        <w:ind w:left="720"/>
        <w:rPr>
          <w:rFonts w:cs="Arial"/>
          <w:i/>
          <w:szCs w:val="22"/>
        </w:rPr>
      </w:pPr>
    </w:p>
    <w:tbl>
      <w:tblPr>
        <w:tblStyle w:val="Tablaconcuadrcula"/>
        <w:tblW w:w="7249" w:type="dxa"/>
        <w:tblInd w:w="1242" w:type="dxa"/>
        <w:tblLook w:val="04A0" w:firstRow="1" w:lastRow="0" w:firstColumn="1" w:lastColumn="0" w:noHBand="0" w:noVBand="1"/>
      </w:tblPr>
      <w:tblGrid>
        <w:gridCol w:w="3969"/>
        <w:gridCol w:w="3280"/>
      </w:tblGrid>
      <w:tr w:rsidR="003B61F6" w:rsidRPr="00477248" w:rsidTr="000B7F16">
        <w:trPr>
          <w:trHeight w:val="484"/>
        </w:trPr>
        <w:tc>
          <w:tcPr>
            <w:tcW w:w="3969" w:type="dxa"/>
            <w:shd w:val="clear" w:color="auto" w:fill="D9D9D9" w:themeFill="background1" w:themeFillShade="D9"/>
          </w:tcPr>
          <w:p w:rsidR="003B61F6" w:rsidRPr="00477248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a-ES"/>
              </w:rPr>
              <w:t>TEMPS DE RESPOSTA</w:t>
            </w:r>
          </w:p>
        </w:tc>
        <w:tc>
          <w:tcPr>
            <w:tcW w:w="3280" w:type="dxa"/>
            <w:shd w:val="clear" w:color="auto" w:fill="D9D9D9" w:themeFill="background1" w:themeFillShade="D9"/>
          </w:tcPr>
          <w:p w:rsidR="003B61F6" w:rsidRPr="00477248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477248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Marqueu amb una “X” l’opció seleccionada</w:t>
            </w:r>
          </w:p>
        </w:tc>
      </w:tr>
      <w:tr w:rsidR="003B61F6" w:rsidRPr="00477248" w:rsidTr="000B7F16">
        <w:trPr>
          <w:trHeight w:val="426"/>
        </w:trPr>
        <w:tc>
          <w:tcPr>
            <w:tcW w:w="3969" w:type="dxa"/>
          </w:tcPr>
          <w:p w:rsidR="003B61F6" w:rsidRPr="00477248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45 min</w:t>
            </w:r>
          </w:p>
        </w:tc>
        <w:tc>
          <w:tcPr>
            <w:tcW w:w="3280" w:type="dxa"/>
          </w:tcPr>
          <w:p w:rsidR="003B61F6" w:rsidRPr="00477248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3B61F6" w:rsidRPr="00477248" w:rsidTr="000B7F16">
        <w:trPr>
          <w:trHeight w:val="228"/>
        </w:trPr>
        <w:tc>
          <w:tcPr>
            <w:tcW w:w="3969" w:type="dxa"/>
          </w:tcPr>
          <w:p w:rsidR="003B61F6" w:rsidRPr="00477248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1 hora</w:t>
            </w:r>
          </w:p>
        </w:tc>
        <w:tc>
          <w:tcPr>
            <w:tcW w:w="3280" w:type="dxa"/>
          </w:tcPr>
          <w:p w:rsidR="003B61F6" w:rsidRPr="00477248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3B61F6" w:rsidRPr="00477248" w:rsidTr="000B7F16">
        <w:trPr>
          <w:trHeight w:val="242"/>
        </w:trPr>
        <w:tc>
          <w:tcPr>
            <w:tcW w:w="3969" w:type="dxa"/>
          </w:tcPr>
          <w:p w:rsidR="003B61F6" w:rsidRPr="00477248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1 h 30 min</w:t>
            </w:r>
          </w:p>
        </w:tc>
        <w:tc>
          <w:tcPr>
            <w:tcW w:w="3280" w:type="dxa"/>
          </w:tcPr>
          <w:p w:rsidR="003B61F6" w:rsidRPr="00477248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3B61F6" w:rsidRPr="00477248" w:rsidTr="000B7F16">
        <w:trPr>
          <w:trHeight w:val="242"/>
        </w:trPr>
        <w:tc>
          <w:tcPr>
            <w:tcW w:w="3969" w:type="dxa"/>
          </w:tcPr>
          <w:p w:rsidR="003B61F6" w:rsidRPr="00477248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sz w:val="22"/>
                <w:szCs w:val="22"/>
                <w:lang w:eastAsia="ca-ES"/>
              </w:rPr>
              <w:t>2 hores</w:t>
            </w:r>
            <w:r w:rsidRPr="004B16D0">
              <w:rPr>
                <w:rFonts w:ascii="Arial" w:hAnsi="Arial" w:cs="Arial"/>
                <w:sz w:val="22"/>
                <w:szCs w:val="22"/>
                <w:lang w:eastAsia="ca-E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eastAsia="ca-ES"/>
              </w:rPr>
              <w:t>(obligatori 3</w:t>
            </w:r>
            <w:r w:rsidRPr="0094352B">
              <w:rPr>
                <w:rFonts w:ascii="Arial" w:hAnsi="Arial" w:cs="Arial"/>
                <w:b/>
                <w:sz w:val="22"/>
                <w:szCs w:val="22"/>
                <w:lang w:eastAsia="ca-ES"/>
              </w:rPr>
              <w:t xml:space="preserve"> PPT)</w:t>
            </w:r>
          </w:p>
        </w:tc>
        <w:tc>
          <w:tcPr>
            <w:tcW w:w="3280" w:type="dxa"/>
          </w:tcPr>
          <w:p w:rsidR="003B61F6" w:rsidRPr="00477248" w:rsidRDefault="003B61F6" w:rsidP="000B7F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</w:tbl>
    <w:p w:rsidR="003B61F6" w:rsidRPr="004B2A3C" w:rsidRDefault="003B61F6" w:rsidP="003B61F6">
      <w:pPr>
        <w:pStyle w:val="Prrafodelista"/>
        <w:ind w:left="720"/>
        <w:rPr>
          <w:rFonts w:cs="Arial"/>
          <w:i/>
          <w:szCs w:val="22"/>
        </w:rPr>
      </w:pPr>
    </w:p>
    <w:p w:rsidR="003B61F6" w:rsidRPr="00447073" w:rsidRDefault="003B61F6" w:rsidP="003B61F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eastAsia="CIDFont+F1" w:hAnsi="Arial" w:cs="Arial"/>
          <w:i/>
          <w:sz w:val="22"/>
          <w:szCs w:val="22"/>
          <w:lang w:eastAsia="ca-ES"/>
        </w:rPr>
      </w:pPr>
      <w:r w:rsidRPr="00447073">
        <w:rPr>
          <w:rFonts w:ascii="Arial" w:eastAsia="CIDFont+F1" w:hAnsi="Arial" w:cs="Arial"/>
          <w:i/>
          <w:sz w:val="22"/>
          <w:szCs w:val="22"/>
          <w:lang w:eastAsia="ca-ES"/>
        </w:rPr>
        <w:t>Cal remarcar, que els licitadors que marquin més d’una casella o no marquin cap, se li atorgarà 0 punts. Les puntuacions no són acumulatives en aquest criteri.</w:t>
      </w:r>
    </w:p>
    <w:p w:rsidR="003B61F6" w:rsidRPr="00617211" w:rsidRDefault="003B61F6" w:rsidP="003B61F6">
      <w:pPr>
        <w:tabs>
          <w:tab w:val="left" w:pos="7148"/>
        </w:tabs>
        <w:rPr>
          <w:rFonts w:ascii="Arial" w:hAnsi="Arial" w:cs="Arial"/>
          <w:sz w:val="22"/>
          <w:szCs w:val="22"/>
        </w:rPr>
      </w:pPr>
    </w:p>
    <w:p w:rsidR="003B61F6" w:rsidRPr="000A0BEB" w:rsidRDefault="003B61F6" w:rsidP="003B61F6">
      <w:pPr>
        <w:jc w:val="both"/>
        <w:rPr>
          <w:rFonts w:ascii="Arial" w:hAnsi="Arial" w:cs="Arial"/>
          <w:i/>
          <w:noProof/>
          <w:sz w:val="22"/>
          <w:szCs w:val="22"/>
        </w:rPr>
      </w:pPr>
      <w:r w:rsidRPr="000A0BEB">
        <w:rPr>
          <w:rFonts w:ascii="Arial" w:hAnsi="Arial" w:cs="Arial"/>
          <w:i/>
          <w:noProof/>
          <w:sz w:val="22"/>
          <w:szCs w:val="22"/>
        </w:rPr>
        <w:t>(signatura electrònica)</w:t>
      </w:r>
    </w:p>
    <w:p w:rsidR="00F04C05" w:rsidRDefault="00F04C05">
      <w:bookmarkStart w:id="0" w:name="_GoBack"/>
      <w:bookmarkEnd w:id="0"/>
    </w:p>
    <w:sectPr w:rsidR="00F04C05" w:rsidSect="00C025FA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1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8"/>
    <w:multiLevelType w:val="hybridMultilevel"/>
    <w:tmpl w:val="4B44DE9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00000029"/>
    <w:multiLevelType w:val="hybridMultilevel"/>
    <w:tmpl w:val="EA8807CC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F872A36"/>
    <w:multiLevelType w:val="hybridMultilevel"/>
    <w:tmpl w:val="1C4E53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F6"/>
    <w:rsid w:val="003B61F6"/>
    <w:rsid w:val="00C025FA"/>
    <w:rsid w:val="00F0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F6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B61F6"/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3B61F6"/>
    <w:pPr>
      <w:ind w:left="708"/>
      <w:jc w:val="both"/>
    </w:pPr>
    <w:rPr>
      <w:rFonts w:ascii="Arial" w:hAnsi="Arial"/>
      <w:noProof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F6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B61F6"/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3B61F6"/>
    <w:pPr>
      <w:ind w:left="708"/>
      <w:jc w:val="both"/>
    </w:pPr>
    <w:rPr>
      <w:rFonts w:ascii="Arial" w:hAnsi="Arial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487F5B2D.dotm</Template>
  <TotalTime>1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Pijuan</dc:creator>
  <cp:lastModifiedBy>Oscar Pijuan</cp:lastModifiedBy>
  <cp:revision>1</cp:revision>
  <dcterms:created xsi:type="dcterms:W3CDTF">2024-12-20T07:49:00Z</dcterms:created>
  <dcterms:modified xsi:type="dcterms:W3CDTF">2024-12-20T07:50:00Z</dcterms:modified>
</cp:coreProperties>
</file>