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43" w:rsidRPr="000D621B" w:rsidRDefault="00290043" w:rsidP="00290043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</w:rPr>
      </w:pPr>
      <w:r w:rsidRPr="000D621B">
        <w:rPr>
          <w:rFonts w:ascii="Arial" w:eastAsia="Calibri" w:hAnsi="Arial" w:cs="Arial"/>
          <w:b/>
          <w:noProof/>
          <w:sz w:val="22"/>
          <w:szCs w:val="22"/>
          <w:u w:val="single"/>
        </w:rPr>
        <w:t>ANNEX 2</w:t>
      </w:r>
    </w:p>
    <w:p w:rsidR="00290043" w:rsidRPr="000D621B" w:rsidRDefault="00290043" w:rsidP="00290043">
      <w:pPr>
        <w:jc w:val="center"/>
        <w:rPr>
          <w:rFonts w:ascii="Arial" w:eastAsia="Calibri" w:hAnsi="Arial" w:cs="Arial"/>
          <w:b/>
          <w:noProof/>
          <w:sz w:val="22"/>
          <w:szCs w:val="22"/>
        </w:rPr>
      </w:pPr>
    </w:p>
    <w:p w:rsidR="00290043" w:rsidRPr="000D621B" w:rsidRDefault="00290043" w:rsidP="00290043">
      <w:pPr>
        <w:jc w:val="center"/>
        <w:rPr>
          <w:rFonts w:ascii="Arial" w:eastAsia="Calibri" w:hAnsi="Arial" w:cs="Arial"/>
          <w:b/>
          <w:noProof/>
          <w:sz w:val="22"/>
          <w:szCs w:val="22"/>
        </w:rPr>
      </w:pPr>
    </w:p>
    <w:p w:rsidR="00290043" w:rsidRDefault="00290043" w:rsidP="00290043">
      <w:pPr>
        <w:pBdr>
          <w:bottom w:val="single" w:sz="4" w:space="1" w:color="auto"/>
        </w:pBdr>
        <w:jc w:val="both"/>
        <w:rPr>
          <w:rFonts w:ascii="Arial" w:hAnsi="Arial" w:cs="Arial"/>
          <w:b/>
          <w:i/>
          <w:sz w:val="22"/>
          <w:lang w:eastAsia="en-US"/>
        </w:rPr>
      </w:pPr>
      <w:r w:rsidRPr="000D621B">
        <w:rPr>
          <w:rFonts w:ascii="Arial" w:eastAsia="Calibri" w:hAnsi="Arial" w:cs="Arial"/>
          <w:noProof/>
          <w:sz w:val="22"/>
          <w:szCs w:val="22"/>
          <w:lang w:eastAsia="en-US"/>
        </w:rPr>
        <w:t>Al plec de clàusules administratives particulars d</w:t>
      </w:r>
      <w:r w:rsidRPr="000D621B">
        <w:rPr>
          <w:rFonts w:ascii="Arial" w:hAnsi="Arial" w:cs="Arial"/>
          <w:noProof/>
          <w:sz w:val="22"/>
          <w:szCs w:val="22"/>
        </w:rPr>
        <w:t xml:space="preserve">e la contractació </w:t>
      </w:r>
      <w:r w:rsidRPr="00E5501F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contracte privat dels</w:t>
      </w:r>
      <w:r w:rsidRPr="00E550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230629">
        <w:rPr>
          <w:rFonts w:ascii="Arial" w:hAnsi="Arial" w:cs="Arial"/>
          <w:b/>
          <w:i/>
          <w:sz w:val="22"/>
          <w:lang w:eastAsia="en-US"/>
        </w:rPr>
        <w:t xml:space="preserve">Serveis </w:t>
      </w:r>
      <w:r w:rsidRPr="009577F8">
        <w:rPr>
          <w:rFonts w:ascii="Arial" w:hAnsi="Arial" w:cs="Arial"/>
          <w:b/>
          <w:i/>
          <w:sz w:val="22"/>
          <w:lang w:eastAsia="en-US"/>
        </w:rPr>
        <w:t>per a la</w:t>
      </w:r>
      <w:r w:rsidRPr="00230629">
        <w:rPr>
          <w:rFonts w:ascii="Arial" w:hAnsi="Arial" w:cs="Arial"/>
          <w:b/>
          <w:i/>
          <w:sz w:val="22"/>
          <w:lang w:eastAsia="en-US"/>
        </w:rPr>
        <w:t xml:space="preserve"> redacció de continguts, edició digital i publicació a la web de la revista </w:t>
      </w:r>
      <w:proofErr w:type="spellStart"/>
      <w:r w:rsidRPr="00230629">
        <w:rPr>
          <w:rFonts w:ascii="Arial" w:hAnsi="Arial" w:cs="Arial"/>
          <w:b/>
          <w:i/>
          <w:sz w:val="22"/>
          <w:lang w:eastAsia="en-US"/>
        </w:rPr>
        <w:t>Argo</w:t>
      </w:r>
      <w:proofErr w:type="spellEnd"/>
      <w:r w:rsidRPr="00230629">
        <w:rPr>
          <w:rFonts w:ascii="Arial" w:hAnsi="Arial" w:cs="Arial"/>
          <w:b/>
          <w:i/>
          <w:sz w:val="22"/>
          <w:lang w:eastAsia="en-US"/>
        </w:rPr>
        <w:t xml:space="preserve"> del Museu Marítim de Barcelona</w:t>
      </w:r>
      <w:r>
        <w:rPr>
          <w:rFonts w:ascii="Arial" w:hAnsi="Arial" w:cs="Arial"/>
          <w:b/>
          <w:i/>
          <w:sz w:val="22"/>
          <w:lang w:eastAsia="en-US"/>
        </w:rPr>
        <w:t>”.</w:t>
      </w:r>
    </w:p>
    <w:p w:rsidR="00290043" w:rsidRDefault="00290043" w:rsidP="00290043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  <w:szCs w:val="22"/>
        </w:rPr>
      </w:pPr>
    </w:p>
    <w:p w:rsidR="00290043" w:rsidRPr="000D621B" w:rsidRDefault="00290043" w:rsidP="00290043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  <w:szCs w:val="22"/>
        </w:rPr>
      </w:pPr>
    </w:p>
    <w:p w:rsidR="00290043" w:rsidRPr="000D621B" w:rsidRDefault="00290043" w:rsidP="00290043">
      <w:pPr>
        <w:pBdr>
          <w:bottom w:val="single" w:sz="4" w:space="1" w:color="auto"/>
        </w:pBdr>
        <w:jc w:val="right"/>
        <w:rPr>
          <w:rFonts w:ascii="Arial" w:hAnsi="Arial"/>
          <w:noProof/>
          <w:sz w:val="22"/>
        </w:rPr>
      </w:pPr>
      <w:r w:rsidRPr="000D621B">
        <w:rPr>
          <w:rFonts w:ascii="Arial" w:hAnsi="Arial"/>
          <w:noProof/>
          <w:sz w:val="22"/>
          <w:szCs w:val="22"/>
        </w:rPr>
        <w:t xml:space="preserve">Expedient núm.: </w:t>
      </w:r>
      <w:r w:rsidRPr="0047111E">
        <w:rPr>
          <w:rFonts w:ascii="Arial" w:hAnsi="Arial" w:cs="Arial"/>
          <w:sz w:val="22"/>
          <w:szCs w:val="22"/>
        </w:rPr>
        <w:t>2024_EXP_F204_0001288- CDRB/2024/0035117</w:t>
      </w:r>
    </w:p>
    <w:p w:rsidR="00290043" w:rsidRPr="000D621B" w:rsidRDefault="00290043" w:rsidP="00290043">
      <w:pPr>
        <w:jc w:val="center"/>
        <w:rPr>
          <w:rFonts w:ascii="Arial" w:hAnsi="Arial" w:cs="Arial"/>
          <w:noProof/>
          <w:sz w:val="22"/>
          <w:szCs w:val="22"/>
        </w:rPr>
      </w:pPr>
    </w:p>
    <w:p w:rsidR="00290043" w:rsidRDefault="00290043" w:rsidP="00290043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</w:rPr>
      </w:pPr>
    </w:p>
    <w:p w:rsidR="00270DDA" w:rsidRDefault="00270DDA" w:rsidP="00290043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</w:p>
    <w:p w:rsidR="00290043" w:rsidRPr="007C1C63" w:rsidRDefault="00290043" w:rsidP="00290043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7C1C63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290043" w:rsidRPr="007C1C63" w:rsidRDefault="00290043" w:rsidP="00290043">
      <w:pPr>
        <w:jc w:val="center"/>
        <w:rPr>
          <w:rFonts w:ascii="Arial" w:hAnsi="Arial"/>
          <w:noProof/>
          <w:sz w:val="22"/>
        </w:rPr>
      </w:pPr>
    </w:p>
    <w:p w:rsidR="00290043" w:rsidRPr="007C1C63" w:rsidRDefault="00290043" w:rsidP="00290043">
      <w:pPr>
        <w:jc w:val="both"/>
        <w:rPr>
          <w:rFonts w:ascii="Arial" w:hAnsi="Arial"/>
          <w:noProof/>
          <w:sz w:val="22"/>
        </w:rPr>
      </w:pPr>
      <w:r w:rsidRPr="007C1C63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7C1C63">
        <w:rPr>
          <w:rFonts w:ascii="Arial" w:hAnsi="Arial"/>
          <w:i/>
          <w:noProof/>
          <w:sz w:val="22"/>
        </w:rPr>
        <w:t>(consigneu l’objecte del contracte i lots, si escau)</w:t>
      </w:r>
      <w:r w:rsidRPr="007C1C63">
        <w:rPr>
          <w:rFonts w:ascii="Arial" w:hAnsi="Arial"/>
          <w:noProof/>
          <w:sz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290043" w:rsidRPr="00E509C1" w:rsidRDefault="00290043" w:rsidP="00290043">
      <w:pPr>
        <w:jc w:val="both"/>
        <w:rPr>
          <w:rFonts w:ascii="Arial" w:hAnsi="Arial"/>
          <w:noProof/>
          <w:sz w:val="22"/>
          <w:highlight w:val="yellow"/>
        </w:rPr>
      </w:pPr>
    </w:p>
    <w:p w:rsidR="00290043" w:rsidRPr="007C1C63" w:rsidRDefault="00290043" w:rsidP="00290043">
      <w:pPr>
        <w:jc w:val="both"/>
        <w:rPr>
          <w:rFonts w:ascii="Arial" w:hAnsi="Arial"/>
          <w:noProof/>
          <w:sz w:val="22"/>
        </w:rPr>
      </w:pPr>
      <w:r w:rsidRPr="007C1C63">
        <w:rPr>
          <w:rFonts w:ascii="Arial" w:hAnsi="Arial"/>
          <w:noProof/>
          <w:sz w:val="22"/>
        </w:rPr>
        <w:t>Criteri 3: Proposició econòmica:</w:t>
      </w:r>
    </w:p>
    <w:p w:rsidR="00290043" w:rsidRPr="00E509C1" w:rsidRDefault="00290043" w:rsidP="00290043">
      <w:pPr>
        <w:jc w:val="both"/>
        <w:rPr>
          <w:rFonts w:ascii="Arial" w:hAnsi="Arial"/>
          <w:noProof/>
          <w:sz w:val="22"/>
          <w:highlight w:val="yellow"/>
        </w:rPr>
      </w:pPr>
    </w:p>
    <w:tbl>
      <w:tblPr>
        <w:tblW w:w="9971" w:type="dxa"/>
        <w:jc w:val="righ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2169"/>
        <w:gridCol w:w="1807"/>
        <w:gridCol w:w="724"/>
        <w:gridCol w:w="1371"/>
        <w:gridCol w:w="1731"/>
      </w:tblGrid>
      <w:tr w:rsidR="00290043" w:rsidRPr="007C1C63" w:rsidTr="00F62BCE">
        <w:trPr>
          <w:trHeight w:val="336"/>
          <w:jc w:val="right"/>
        </w:trPr>
        <w:tc>
          <w:tcPr>
            <w:tcW w:w="2169" w:type="dxa"/>
            <w:tcBorders>
              <w:top w:val="nil"/>
              <w:left w:val="nil"/>
              <w:right w:val="nil"/>
            </w:tcBorders>
          </w:tcPr>
          <w:p w:rsidR="00290043" w:rsidRPr="00E509C1" w:rsidRDefault="00290043" w:rsidP="00F62BCE">
            <w:pPr>
              <w:jc w:val="center"/>
              <w:rPr>
                <w:rFonts w:ascii="Arial" w:hAnsi="Arial"/>
                <w:noProof/>
                <w:sz w:val="22"/>
                <w:highlight w:val="yellow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043" w:rsidRPr="00E509C1" w:rsidRDefault="00290043" w:rsidP="00F62BCE">
            <w:pPr>
              <w:jc w:val="center"/>
              <w:rPr>
                <w:rFonts w:ascii="Arial" w:hAnsi="Arial"/>
                <w:noProof/>
                <w:sz w:val="22"/>
                <w:highlight w:val="yellow"/>
              </w:rPr>
            </w:pPr>
          </w:p>
        </w:tc>
        <w:tc>
          <w:tcPr>
            <w:tcW w:w="563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043" w:rsidRPr="007C1C63" w:rsidRDefault="00290043" w:rsidP="00F62BCE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7C1C63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290043" w:rsidRPr="007C1C63" w:rsidTr="00F62BCE">
        <w:trPr>
          <w:trHeight w:val="410"/>
          <w:jc w:val="right"/>
        </w:trPr>
        <w:tc>
          <w:tcPr>
            <w:tcW w:w="2169" w:type="dxa"/>
            <w:tcBorders>
              <w:right w:val="single" w:sz="4" w:space="0" w:color="auto"/>
            </w:tcBorders>
          </w:tcPr>
          <w:p w:rsidR="00290043" w:rsidRPr="007C1C63" w:rsidRDefault="00290043" w:rsidP="00F62BCE">
            <w:pPr>
              <w:jc w:val="both"/>
              <w:rPr>
                <w:rFonts w:ascii="Arial" w:hAnsi="Arial"/>
                <w:noProof/>
                <w:sz w:val="22"/>
              </w:rPr>
            </w:pPr>
            <w:r w:rsidRPr="007C1C63">
              <w:rPr>
                <w:rFonts w:ascii="Arial" w:hAnsi="Arial"/>
                <w:noProof/>
                <w:sz w:val="22"/>
              </w:rPr>
              <w:t xml:space="preserve">  Concepte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43" w:rsidRPr="007C1C63" w:rsidRDefault="00290043" w:rsidP="00F62BCE">
            <w:pPr>
              <w:jc w:val="both"/>
              <w:rPr>
                <w:rFonts w:ascii="Arial" w:hAnsi="Arial"/>
                <w:noProof/>
                <w:sz w:val="22"/>
              </w:rPr>
            </w:pPr>
            <w:r w:rsidRPr="007C1C63">
              <w:rPr>
                <w:rFonts w:ascii="Arial" w:hAnsi="Arial"/>
                <w:noProof/>
                <w:sz w:val="22"/>
              </w:rPr>
              <w:t>Preu màxim</w:t>
            </w:r>
          </w:p>
          <w:p w:rsidR="00290043" w:rsidRPr="007C1C63" w:rsidRDefault="00290043" w:rsidP="00F62BCE">
            <w:pPr>
              <w:jc w:val="both"/>
              <w:rPr>
                <w:rFonts w:ascii="Arial" w:hAnsi="Arial"/>
                <w:noProof/>
                <w:sz w:val="22"/>
              </w:rPr>
            </w:pPr>
            <w:r w:rsidRPr="007C1C63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43" w:rsidRPr="007C1C63" w:rsidRDefault="00290043" w:rsidP="00F62BCE">
            <w:pPr>
              <w:jc w:val="both"/>
              <w:rPr>
                <w:rFonts w:ascii="Arial" w:hAnsi="Arial"/>
                <w:noProof/>
                <w:sz w:val="22"/>
              </w:rPr>
            </w:pPr>
            <w:r w:rsidRPr="007C1C63">
              <w:rPr>
                <w:rFonts w:ascii="Arial" w:hAnsi="Arial"/>
                <w:noProof/>
                <w:sz w:val="22"/>
              </w:rPr>
              <w:t>Preu ofert</w:t>
            </w:r>
          </w:p>
          <w:p w:rsidR="00290043" w:rsidRPr="007C1C63" w:rsidRDefault="00290043" w:rsidP="00F62BCE">
            <w:pPr>
              <w:jc w:val="both"/>
              <w:rPr>
                <w:rFonts w:ascii="Arial" w:hAnsi="Arial"/>
                <w:noProof/>
                <w:sz w:val="22"/>
              </w:rPr>
            </w:pPr>
            <w:r w:rsidRPr="007C1C63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43" w:rsidRPr="007C1C63" w:rsidRDefault="00290043" w:rsidP="00F62BCE">
            <w:pPr>
              <w:jc w:val="both"/>
              <w:rPr>
                <w:rFonts w:ascii="Arial" w:hAnsi="Arial"/>
                <w:noProof/>
                <w:sz w:val="22"/>
              </w:rPr>
            </w:pPr>
            <w:r w:rsidRPr="007C1C63">
              <w:rPr>
                <w:rFonts w:ascii="Arial" w:hAnsi="Arial"/>
                <w:noProof/>
                <w:sz w:val="22"/>
              </w:rPr>
              <w:t>Tipus % IVA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43" w:rsidRPr="007C1C63" w:rsidRDefault="00290043" w:rsidP="00F62BCE">
            <w:pPr>
              <w:jc w:val="both"/>
              <w:rPr>
                <w:rFonts w:ascii="Arial" w:hAnsi="Arial"/>
                <w:noProof/>
                <w:sz w:val="22"/>
              </w:rPr>
            </w:pPr>
            <w:r w:rsidRPr="007C1C63">
              <w:rPr>
                <w:rFonts w:ascii="Arial" w:hAnsi="Arial"/>
                <w:noProof/>
                <w:sz w:val="22"/>
              </w:rPr>
              <w:t>Import IVA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43" w:rsidRPr="007C1C63" w:rsidRDefault="00290043" w:rsidP="00F62BCE">
            <w:pPr>
              <w:jc w:val="both"/>
              <w:rPr>
                <w:rFonts w:ascii="Arial" w:hAnsi="Arial"/>
                <w:noProof/>
                <w:sz w:val="22"/>
              </w:rPr>
            </w:pPr>
            <w:r w:rsidRPr="007C1C63">
              <w:rPr>
                <w:rFonts w:ascii="Arial" w:hAnsi="Arial"/>
                <w:noProof/>
                <w:sz w:val="22"/>
              </w:rPr>
              <w:t>Total preu ofert</w:t>
            </w:r>
          </w:p>
          <w:p w:rsidR="00290043" w:rsidRPr="007C1C63" w:rsidRDefault="00290043" w:rsidP="00F62BCE">
            <w:pPr>
              <w:jc w:val="both"/>
              <w:rPr>
                <w:rFonts w:ascii="Arial" w:hAnsi="Arial"/>
                <w:noProof/>
                <w:sz w:val="22"/>
              </w:rPr>
            </w:pPr>
            <w:r w:rsidRPr="007C1C63">
              <w:rPr>
                <w:rFonts w:ascii="Arial" w:hAnsi="Arial"/>
                <w:noProof/>
                <w:sz w:val="22"/>
              </w:rPr>
              <w:t>(IVA inclòs)</w:t>
            </w:r>
          </w:p>
        </w:tc>
      </w:tr>
      <w:tr w:rsidR="00290043" w:rsidRPr="00E509C1" w:rsidTr="00F62BCE">
        <w:trPr>
          <w:trHeight w:val="337"/>
          <w:jc w:val="right"/>
        </w:trPr>
        <w:tc>
          <w:tcPr>
            <w:tcW w:w="2169" w:type="dxa"/>
            <w:tcBorders>
              <w:right w:val="single" w:sz="4" w:space="0" w:color="auto"/>
            </w:tcBorders>
          </w:tcPr>
          <w:p w:rsidR="00290043" w:rsidRPr="00E509C1" w:rsidRDefault="00290043" w:rsidP="00F62BCE">
            <w:pPr>
              <w:jc w:val="center"/>
              <w:rPr>
                <w:rFonts w:ascii="Arial" w:hAnsi="Arial"/>
                <w:noProof/>
                <w:sz w:val="22"/>
                <w:highlight w:val="yellow"/>
              </w:rPr>
            </w:pPr>
            <w:r w:rsidRPr="007C1C6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Redacció de continguts, edició digital i publicació web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043" w:rsidRDefault="00290043" w:rsidP="00F62BCE">
            <w:pPr>
              <w:jc w:val="center"/>
              <w:rPr>
                <w:rFonts w:ascii="Arial" w:hAnsi="Arial"/>
                <w:noProof/>
                <w:sz w:val="22"/>
                <w:szCs w:val="22"/>
              </w:rPr>
            </w:pPr>
          </w:p>
          <w:p w:rsidR="00290043" w:rsidRPr="00E509C1" w:rsidRDefault="00290043" w:rsidP="00F62BCE">
            <w:pPr>
              <w:jc w:val="center"/>
              <w:rPr>
                <w:rFonts w:ascii="Arial" w:hAnsi="Arial"/>
                <w:noProof/>
                <w:sz w:val="22"/>
                <w:highlight w:val="yellow"/>
              </w:rPr>
            </w:pPr>
            <w:r w:rsidRPr="007C1C63">
              <w:rPr>
                <w:rFonts w:ascii="Arial" w:hAnsi="Arial"/>
                <w:noProof/>
                <w:sz w:val="22"/>
                <w:szCs w:val="22"/>
              </w:rPr>
              <w:t>65.153,85 €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43" w:rsidRPr="00E509C1" w:rsidRDefault="00290043" w:rsidP="00F62BCE">
            <w:pPr>
              <w:jc w:val="center"/>
              <w:rPr>
                <w:rFonts w:ascii="Arial" w:hAnsi="Arial"/>
                <w:noProof/>
                <w:sz w:val="22"/>
                <w:highlight w:val="yellow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43" w:rsidRPr="00E509C1" w:rsidRDefault="00290043" w:rsidP="00F62BCE">
            <w:pPr>
              <w:jc w:val="center"/>
              <w:rPr>
                <w:rFonts w:ascii="Arial" w:hAnsi="Arial"/>
                <w:noProof/>
                <w:sz w:val="22"/>
                <w:highlight w:val="yellow"/>
              </w:rPr>
            </w:pPr>
            <w:r w:rsidRPr="007C1C63">
              <w:rPr>
                <w:rFonts w:ascii="Arial" w:hAnsi="Arial"/>
                <w:noProof/>
                <w:sz w:val="22"/>
              </w:rPr>
              <w:t>4%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43" w:rsidRPr="00E509C1" w:rsidRDefault="00290043" w:rsidP="00F62BCE">
            <w:pPr>
              <w:jc w:val="center"/>
              <w:rPr>
                <w:rFonts w:ascii="Arial" w:hAnsi="Arial"/>
                <w:noProof/>
                <w:sz w:val="22"/>
                <w:highlight w:val="yellow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43" w:rsidRPr="00E509C1" w:rsidRDefault="00290043" w:rsidP="00F62BCE">
            <w:pPr>
              <w:jc w:val="center"/>
              <w:rPr>
                <w:rFonts w:ascii="Arial" w:hAnsi="Arial"/>
                <w:noProof/>
                <w:sz w:val="22"/>
                <w:highlight w:val="yellow"/>
              </w:rPr>
            </w:pPr>
          </w:p>
        </w:tc>
      </w:tr>
    </w:tbl>
    <w:p w:rsidR="00290043" w:rsidRPr="00E509C1" w:rsidRDefault="00290043" w:rsidP="00290043">
      <w:pPr>
        <w:jc w:val="both"/>
        <w:rPr>
          <w:rFonts w:ascii="Arial" w:hAnsi="Arial"/>
          <w:noProof/>
          <w:sz w:val="22"/>
          <w:highlight w:val="yellow"/>
        </w:rPr>
      </w:pPr>
    </w:p>
    <w:p w:rsidR="00290043" w:rsidRPr="00E509C1" w:rsidRDefault="00290043" w:rsidP="00290043">
      <w:pPr>
        <w:jc w:val="both"/>
        <w:rPr>
          <w:rFonts w:ascii="Arial" w:hAnsi="Arial"/>
          <w:noProof/>
          <w:sz w:val="22"/>
          <w:highlight w:val="yellow"/>
        </w:rPr>
      </w:pPr>
    </w:p>
    <w:p w:rsidR="00290043" w:rsidRPr="00E73880" w:rsidRDefault="00290043" w:rsidP="00290043">
      <w:pPr>
        <w:jc w:val="both"/>
        <w:rPr>
          <w:rFonts w:ascii="Arial" w:hAnsi="Arial" w:cs="Arial"/>
          <w:color w:val="3366FF"/>
          <w:sz w:val="22"/>
          <w:szCs w:val="22"/>
        </w:rPr>
      </w:pPr>
    </w:p>
    <w:p w:rsidR="00290043" w:rsidRPr="00E73880" w:rsidRDefault="00290043" w:rsidP="00290043">
      <w:pPr>
        <w:tabs>
          <w:tab w:val="left" w:pos="-5245"/>
          <w:tab w:val="left" w:pos="426"/>
        </w:tabs>
        <w:jc w:val="both"/>
        <w:rPr>
          <w:rFonts w:ascii="Arial" w:hAnsi="Arial" w:cs="Arial"/>
          <w:noProof/>
          <w:sz w:val="22"/>
          <w:szCs w:val="22"/>
        </w:rPr>
      </w:pPr>
      <w:r w:rsidRPr="00E73880">
        <w:rPr>
          <w:rFonts w:ascii="Arial" w:hAnsi="Arial" w:cs="Arial"/>
          <w:noProof/>
          <w:sz w:val="22"/>
          <w:szCs w:val="22"/>
        </w:rPr>
        <w:t>Criteri 4:  Perfils addicionals per a l’edició dels continguts de la revista :</w:t>
      </w:r>
    </w:p>
    <w:p w:rsidR="00290043" w:rsidRPr="00E73880" w:rsidRDefault="00290043" w:rsidP="00290043">
      <w:pPr>
        <w:tabs>
          <w:tab w:val="left" w:pos="-5245"/>
          <w:tab w:val="left" w:pos="426"/>
        </w:tabs>
        <w:ind w:left="2160"/>
        <w:jc w:val="both"/>
        <w:rPr>
          <w:rFonts w:ascii="Arial" w:hAnsi="Arial" w:cs="Arial"/>
          <w:noProof/>
          <w:sz w:val="22"/>
          <w:szCs w:val="22"/>
        </w:rPr>
      </w:pPr>
    </w:p>
    <w:p w:rsidR="00290043" w:rsidRPr="00E73880" w:rsidRDefault="00290043" w:rsidP="00290043">
      <w:pPr>
        <w:numPr>
          <w:ilvl w:val="2"/>
          <w:numId w:val="1"/>
        </w:numPr>
        <w:tabs>
          <w:tab w:val="left" w:pos="-5245"/>
          <w:tab w:val="left" w:pos="426"/>
        </w:tabs>
        <w:ind w:left="2160"/>
        <w:jc w:val="both"/>
        <w:rPr>
          <w:rFonts w:ascii="Arial" w:hAnsi="Arial" w:cs="Arial"/>
          <w:noProof/>
          <w:sz w:val="22"/>
          <w:szCs w:val="22"/>
        </w:rPr>
      </w:pPr>
      <w:r w:rsidRPr="00E73880">
        <w:rPr>
          <w:rFonts w:ascii="Arial" w:hAnsi="Arial" w:cs="Arial"/>
          <w:noProof/>
          <w:sz w:val="22"/>
          <w:szCs w:val="22"/>
        </w:rPr>
        <w:t xml:space="preserve">1 Corrector lingüístic </w:t>
      </w:r>
      <w:r w:rsidRPr="00E73880">
        <w:rPr>
          <w:rFonts w:ascii="Arial" w:hAnsi="Arial" w:cs="Arial"/>
          <w:noProof/>
          <w:sz w:val="22"/>
          <w:szCs w:val="22"/>
        </w:rPr>
        <w:tab/>
      </w:r>
      <w:r w:rsidRPr="00E73880">
        <w:rPr>
          <w:rFonts w:ascii="Arial" w:hAnsi="Arial" w:cs="Arial"/>
          <w:noProof/>
          <w:sz w:val="22"/>
          <w:szCs w:val="22"/>
        </w:rPr>
        <w:tab/>
        <w:t xml:space="preserve">    </w:t>
      </w:r>
      <w:r w:rsidRPr="00E73880">
        <w:rPr>
          <w:rFonts w:ascii="Arial" w:hAnsi="Arial" w:cs="Arial"/>
          <w:noProof/>
          <w:sz w:val="22"/>
          <w:szCs w:val="22"/>
        </w:rPr>
        <w:sym w:font="Wingdings" w:char="F06F"/>
      </w:r>
    </w:p>
    <w:p w:rsidR="00290043" w:rsidRPr="00E73880" w:rsidRDefault="00290043" w:rsidP="00290043">
      <w:pPr>
        <w:numPr>
          <w:ilvl w:val="2"/>
          <w:numId w:val="1"/>
        </w:numPr>
        <w:tabs>
          <w:tab w:val="left" w:pos="-5245"/>
          <w:tab w:val="left" w:pos="426"/>
        </w:tabs>
        <w:ind w:left="2160"/>
        <w:jc w:val="both"/>
        <w:rPr>
          <w:rFonts w:ascii="Arial" w:hAnsi="Arial" w:cs="Arial"/>
          <w:noProof/>
          <w:sz w:val="22"/>
          <w:szCs w:val="22"/>
        </w:rPr>
      </w:pPr>
      <w:r w:rsidRPr="00E73880">
        <w:rPr>
          <w:rFonts w:ascii="Arial" w:hAnsi="Arial" w:cs="Arial"/>
          <w:noProof/>
          <w:sz w:val="22"/>
          <w:szCs w:val="22"/>
        </w:rPr>
        <w:t>1 Fotògraf</w:t>
      </w:r>
      <w:r w:rsidRPr="00E73880">
        <w:rPr>
          <w:rFonts w:ascii="Arial" w:hAnsi="Arial" w:cs="Arial"/>
          <w:noProof/>
          <w:sz w:val="22"/>
          <w:szCs w:val="22"/>
        </w:rPr>
        <w:tab/>
      </w:r>
      <w:r w:rsidRPr="00E73880">
        <w:rPr>
          <w:rFonts w:ascii="Arial" w:hAnsi="Arial" w:cs="Arial"/>
          <w:noProof/>
          <w:sz w:val="22"/>
          <w:szCs w:val="22"/>
        </w:rPr>
        <w:tab/>
      </w:r>
      <w:r w:rsidRPr="00E73880">
        <w:rPr>
          <w:rFonts w:ascii="Arial" w:hAnsi="Arial" w:cs="Arial"/>
          <w:noProof/>
          <w:sz w:val="22"/>
          <w:szCs w:val="22"/>
        </w:rPr>
        <w:tab/>
        <w:t xml:space="preserve">    </w:t>
      </w:r>
      <w:r w:rsidRPr="00E73880">
        <w:rPr>
          <w:rFonts w:ascii="Arial" w:hAnsi="Arial" w:cs="Arial"/>
          <w:noProof/>
          <w:sz w:val="22"/>
          <w:szCs w:val="22"/>
        </w:rPr>
        <w:sym w:font="Wingdings" w:char="F06F"/>
      </w:r>
    </w:p>
    <w:p w:rsidR="00290043" w:rsidRPr="00E73880" w:rsidRDefault="00290043" w:rsidP="00290043">
      <w:pPr>
        <w:numPr>
          <w:ilvl w:val="2"/>
          <w:numId w:val="1"/>
        </w:numPr>
        <w:tabs>
          <w:tab w:val="left" w:pos="-5245"/>
          <w:tab w:val="left" w:pos="426"/>
        </w:tabs>
        <w:ind w:left="2160"/>
        <w:jc w:val="both"/>
        <w:rPr>
          <w:rFonts w:ascii="Arial" w:hAnsi="Arial" w:cs="Arial"/>
          <w:noProof/>
          <w:sz w:val="22"/>
          <w:szCs w:val="22"/>
        </w:rPr>
      </w:pPr>
      <w:r w:rsidRPr="00E73880">
        <w:rPr>
          <w:rFonts w:ascii="Arial" w:hAnsi="Arial" w:cs="Arial"/>
          <w:noProof/>
          <w:sz w:val="22"/>
          <w:szCs w:val="22"/>
        </w:rPr>
        <w:t>1 Il·lustrador</w:t>
      </w:r>
      <w:r w:rsidRPr="00E73880">
        <w:rPr>
          <w:rFonts w:ascii="Arial" w:hAnsi="Arial" w:cs="Arial"/>
          <w:noProof/>
          <w:sz w:val="22"/>
          <w:szCs w:val="22"/>
        </w:rPr>
        <w:tab/>
      </w:r>
      <w:r w:rsidRPr="00E73880">
        <w:rPr>
          <w:rFonts w:ascii="Arial" w:hAnsi="Arial" w:cs="Arial"/>
          <w:noProof/>
          <w:sz w:val="22"/>
          <w:szCs w:val="22"/>
        </w:rPr>
        <w:tab/>
      </w:r>
      <w:r w:rsidRPr="00E73880">
        <w:rPr>
          <w:rFonts w:ascii="Arial" w:hAnsi="Arial" w:cs="Arial"/>
          <w:noProof/>
          <w:sz w:val="22"/>
          <w:szCs w:val="22"/>
        </w:rPr>
        <w:tab/>
        <w:t xml:space="preserve">    </w:t>
      </w:r>
      <w:r w:rsidRPr="00E73880">
        <w:rPr>
          <w:rFonts w:ascii="Arial" w:hAnsi="Arial" w:cs="Arial"/>
          <w:noProof/>
          <w:sz w:val="22"/>
          <w:szCs w:val="22"/>
        </w:rPr>
        <w:sym w:font="Wingdings" w:char="F06F"/>
      </w:r>
    </w:p>
    <w:p w:rsidR="00290043" w:rsidRPr="00E73880" w:rsidRDefault="00290043" w:rsidP="00290043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90043" w:rsidRPr="000D621B" w:rsidRDefault="00290043" w:rsidP="00290043">
      <w:pPr>
        <w:ind w:left="284"/>
        <w:jc w:val="both"/>
        <w:rPr>
          <w:rFonts w:ascii="Arial" w:hAnsi="Arial" w:cs="Arial"/>
          <w:sz w:val="22"/>
          <w:szCs w:val="22"/>
        </w:rPr>
      </w:pPr>
      <w:r w:rsidRPr="00E73880">
        <w:rPr>
          <w:rFonts w:ascii="Arial" w:hAnsi="Arial" w:cs="Arial"/>
          <w:sz w:val="22"/>
          <w:szCs w:val="22"/>
        </w:rPr>
        <w:t>(</w:t>
      </w:r>
      <w:r w:rsidRPr="00E73880">
        <w:rPr>
          <w:rFonts w:ascii="Arial" w:hAnsi="Arial" w:cs="Arial"/>
          <w:i/>
          <w:sz w:val="22"/>
          <w:szCs w:val="22"/>
        </w:rPr>
        <w:t>Data i signatura</w:t>
      </w:r>
      <w:r w:rsidRPr="00E73880">
        <w:rPr>
          <w:rFonts w:ascii="Arial" w:hAnsi="Arial" w:cs="Arial"/>
          <w:sz w:val="22"/>
          <w:szCs w:val="22"/>
        </w:rPr>
        <w:t>)."</w:t>
      </w:r>
    </w:p>
    <w:p w:rsidR="00F04C05" w:rsidRDefault="00F04C05"/>
    <w:sectPr w:rsidR="00F04C05" w:rsidSect="00290043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plc="FFFFFFFF">
        <w:start w:val="1"/>
        <w:numFmt w:val="bullet"/>
        <w:lvlText w:val=""/>
        <w:lvlJc w:val="left"/>
        <w:pPr>
          <w:tabs>
            <w:tab w:val="num" w:pos="720"/>
          </w:tabs>
          <w:ind w:left="720" w:hanging="360"/>
        </w:pPr>
        <w:rPr>
          <w:rFonts w:ascii="Wingdings" w:hAnsi="Wingdings"/>
          <w:color w:val="auto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43"/>
    <w:rsid w:val="00270DDA"/>
    <w:rsid w:val="00290043"/>
    <w:rsid w:val="00C025FA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43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43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E857B7AF.dotm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Inma González Pérez</cp:lastModifiedBy>
  <cp:revision>2</cp:revision>
  <dcterms:created xsi:type="dcterms:W3CDTF">2024-12-20T07:28:00Z</dcterms:created>
  <dcterms:modified xsi:type="dcterms:W3CDTF">2024-12-20T12:11:00Z</dcterms:modified>
</cp:coreProperties>
</file>