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venir Book" w:hAnsi="Avenir Book"/>
        </w:rPr>
        <w:id w:val="-192457500"/>
        <w:docPartObj>
          <w:docPartGallery w:val="Cover Pages"/>
          <w:docPartUnique/>
        </w:docPartObj>
      </w:sdtPr>
      <w:sdtEndPr/>
      <w:sdtContent>
        <w:p w14:paraId="49094056" w14:textId="40C4663A" w:rsidR="00AF3471" w:rsidRPr="002912B7" w:rsidRDefault="00AF3471" w:rsidP="00A22C76">
          <w:pPr>
            <w:jc w:val="both"/>
            <w:rPr>
              <w:rFonts w:ascii="Avenir Book" w:hAnsi="Avenir Book"/>
            </w:rPr>
          </w:pPr>
          <w:r w:rsidRPr="002912B7">
            <w:rPr>
              <w:rFonts w:ascii="Avenir Book" w:hAnsi="Avenir Book"/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146AB082" wp14:editId="630E4499">
                <wp:simplePos x="0" y="0"/>
                <wp:positionH relativeFrom="column">
                  <wp:posOffset>139065</wp:posOffset>
                </wp:positionH>
                <wp:positionV relativeFrom="paragraph">
                  <wp:posOffset>152400</wp:posOffset>
                </wp:positionV>
                <wp:extent cx="2387600" cy="575945"/>
                <wp:effectExtent l="0" t="0" r="0" b="0"/>
                <wp:wrapThrough wrapText="bothSides">
                  <wp:wrapPolygon edited="0">
                    <wp:start x="4136" y="0"/>
                    <wp:lineTo x="804" y="7621"/>
                    <wp:lineTo x="345" y="9526"/>
                    <wp:lineTo x="0" y="12860"/>
                    <wp:lineTo x="0" y="16670"/>
                    <wp:lineTo x="1149" y="20481"/>
                    <wp:lineTo x="1609" y="20957"/>
                    <wp:lineTo x="2413" y="20957"/>
                    <wp:lineTo x="20681" y="20004"/>
                    <wp:lineTo x="21026" y="15718"/>
                    <wp:lineTo x="18268" y="15241"/>
                    <wp:lineTo x="18498" y="9526"/>
                    <wp:lineTo x="16430" y="8097"/>
                    <wp:lineTo x="21370" y="6192"/>
                    <wp:lineTo x="21370" y="953"/>
                    <wp:lineTo x="4596" y="0"/>
                    <wp:lineTo x="4136" y="0"/>
                  </wp:wrapPolygon>
                </wp:wrapThrough>
                <wp:docPr id="82232163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321631" name="Imagen 1" descr="Texto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6C8677" w14:textId="5A4D116C" w:rsidR="00864C94" w:rsidRPr="002912B7" w:rsidRDefault="00AF3471" w:rsidP="00A22C76">
          <w:pPr>
            <w:ind w:left="1276"/>
            <w:jc w:val="both"/>
            <w:rPr>
              <w:rFonts w:ascii="Avenir Book" w:hAnsi="Avenir Book"/>
            </w:rPr>
          </w:pPr>
          <w:r w:rsidRPr="002912B7">
            <w:rPr>
              <w:rFonts w:ascii="Avenir Book" w:eastAsia="Arial" w:hAnsi="Avenir Book" w:cs="Segoe UI"/>
              <w:noProof/>
              <w:kern w:val="0"/>
            </w:rPr>
            <w:drawing>
              <wp:anchor distT="0" distB="0" distL="114300" distR="114300" simplePos="0" relativeHeight="251663360" behindDoc="1" locked="0" layoutInCell="1" allowOverlap="1" wp14:anchorId="3F32F71A" wp14:editId="1AB6132E">
                <wp:simplePos x="0" y="0"/>
                <wp:positionH relativeFrom="column">
                  <wp:posOffset>2525484</wp:posOffset>
                </wp:positionH>
                <wp:positionV relativeFrom="paragraph">
                  <wp:posOffset>6784333</wp:posOffset>
                </wp:positionV>
                <wp:extent cx="4476624" cy="3093793"/>
                <wp:effectExtent l="0" t="0" r="0" b="5080"/>
                <wp:wrapNone/>
                <wp:docPr id="1983719448" name="Imagen 1983719448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9502577" name="Imagen 2" descr="Forma&#10;&#10;Descripción generada automáticamente con confianza media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957" cy="309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912B7">
            <w:rPr>
              <w:rFonts w:ascii="Avenir Book" w:hAnsi="Avenir Book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AA8F6F" wp14:editId="36F0264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3810" b="0"/>
                    <wp:wrapNone/>
                    <wp:docPr id="125" name="Grupo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0BF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6263F94" w14:textId="37FF0B84" w:rsidR="00231A21" w:rsidRPr="0034012B" w:rsidRDefault="000C17E1" w:rsidP="00EB2505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8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ANEXOS </w:t>
                                  </w:r>
                                  <w:r w:rsidR="008B378D" w:rsidRPr="0034012B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INVITACIÓN PARA </w:t>
                                  </w:r>
                                  <w:r w:rsidR="004F4130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EL </w:t>
                                  </w:r>
                                  <w:r w:rsidR="008B378D" w:rsidRPr="0034012B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CONTRATO ESPECÍFICO DE</w:t>
                                  </w:r>
                                  <w:r w:rsidR="004F4130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L</w:t>
                                  </w:r>
                                  <w:r w:rsidR="008B378D" w:rsidRPr="0034012B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 SISTEMA DINÁMICO DE ADQUISICIÓN </w:t>
                                  </w:r>
                                  <w:r w:rsidR="004F4130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DEL CSUC EXP. 23/02</w:t>
                                  </w:r>
                                </w:p>
                                <w:p w14:paraId="783A5220" w14:textId="77777777" w:rsidR="00231A21" w:rsidRPr="0034012B" w:rsidRDefault="00231A21" w:rsidP="00CB59DC">
                                  <w:pPr>
                                    <w:spacing w:before="82" w:line="273" w:lineRule="auto"/>
                                    <w:ind w:left="-426" w:right="-1025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8"/>
                                      <w:szCs w:val="96"/>
                                    </w:rPr>
                                  </w:pPr>
                                </w:p>
                                <w:p w14:paraId="0365C31D" w14:textId="0A37049C" w:rsidR="00CB59DC" w:rsidRPr="0034012B" w:rsidRDefault="00924298" w:rsidP="00A8600F">
                                  <w:pPr>
                                    <w:spacing w:before="82" w:line="273" w:lineRule="auto"/>
                                    <w:ind w:left="-426" w:right="-17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Suministro </w:t>
                                  </w:r>
                                  <w:r w:rsidR="00C5061F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de </w:t>
                                  </w:r>
                                  <w:r w:rsidR="00DF6A2D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reactivos de la tecnología </w:t>
                                  </w:r>
                                  <w:proofErr w:type="spellStart"/>
                                  <w:r w:rsidR="00DF6A2D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Xenium</w:t>
                                  </w:r>
                                  <w:proofErr w:type="spellEnd"/>
                                  <w:r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20000"/>
                                  <a:lumOff val="80000"/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0AA8F6F" id="Grupo 17" o:spid="_x0000_s1026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" adj="-11796480,,5400" path="m,c,644,,644,,644v23,6,62,14,113,21c250,685,476,700,720,644v,-27,,-27,,-27c720,,720,,720,,,,,,,e" fillcolor="#30bfd3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6263F94" w14:textId="37FF0B84" w:rsidR="00231A21" w:rsidRPr="0034012B" w:rsidRDefault="000C17E1" w:rsidP="00EB2505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color w:val="FFFFFF" w:themeColor="background1"/>
                                <w:sz w:val="58"/>
                                <w:szCs w:val="96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ANEXOS </w:t>
                            </w:r>
                            <w:r w:rsidR="008B378D" w:rsidRPr="0034012B"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INVITACIÓN PARA </w:t>
                            </w:r>
                            <w:r w:rsidR="004F4130"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EL </w:t>
                            </w:r>
                            <w:r w:rsidR="008B378D" w:rsidRPr="0034012B"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>CONTRATO ESPECÍFICO DE</w:t>
                            </w:r>
                            <w:r w:rsidR="004F4130"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>L</w:t>
                            </w:r>
                            <w:r w:rsidR="008B378D" w:rsidRPr="0034012B"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 SISTEMA DINÁMICO DE ADQUISICIÓN </w:t>
                            </w:r>
                            <w:r w:rsidR="004F4130"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4"/>
                              </w:rPr>
                              <w:t>DEL CSUC EXP. 23/02</w:t>
                            </w:r>
                          </w:p>
                          <w:p w14:paraId="783A5220" w14:textId="77777777" w:rsidR="00231A21" w:rsidRPr="0034012B" w:rsidRDefault="00231A21" w:rsidP="00CB59DC">
                            <w:pPr>
                              <w:spacing w:before="82" w:line="273" w:lineRule="auto"/>
                              <w:ind w:left="-426" w:right="-1025"/>
                              <w:rPr>
                                <w:rFonts w:ascii="Avenir Book" w:hAnsi="Avenir Book"/>
                                <w:color w:val="FFFFFF" w:themeColor="background1"/>
                                <w:sz w:val="58"/>
                                <w:szCs w:val="96"/>
                              </w:rPr>
                            </w:pPr>
                          </w:p>
                          <w:p w14:paraId="0365C31D" w14:textId="0A37049C" w:rsidR="00CB59DC" w:rsidRPr="0034012B" w:rsidRDefault="00924298" w:rsidP="00A8600F">
                            <w:pPr>
                              <w:spacing w:before="82" w:line="273" w:lineRule="auto"/>
                              <w:ind w:left="-426" w:right="-17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Suministro </w:t>
                            </w:r>
                            <w:r w:rsidR="00C5061F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de </w:t>
                            </w:r>
                            <w:r w:rsidR="00DF6A2D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reactivos de la tecnología </w:t>
                            </w:r>
                            <w:proofErr w:type="spellStart"/>
                            <w:r w:rsidR="00DF6A2D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Xenium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" path="m607,c450,44,300,57,176,57,109,57,49,53,,48,66,58,152,66,251,66,358,66,480,56,607,27,607,,607,,607,e" fillcolor="#c9f9fc [66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Pr="002912B7">
            <w:rPr>
              <w:rFonts w:ascii="Avenir Book" w:hAnsi="Avenir Book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6FA969" wp14:editId="4ED1AB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6350"/>
                    <wp:wrapNone/>
                    <wp:docPr id="130" name="Rectángulo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venir Book" w:hAnsi="Avenir Book"/>
                                    <w:color w:val="FFFFFF" w:themeColor="background1"/>
                                    <w:sz w:val="32"/>
                                    <w:szCs w:val="32"/>
                                    <w:lang w:val="es-ES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4-22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C1C9A53" w14:textId="2C99E32C" w:rsidR="00AF3471" w:rsidRPr="002912B7" w:rsidRDefault="00CB59DC" w:rsidP="00AF347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es-ES"/>
                                      </w:rPr>
                                    </w:pPr>
                                    <w:r w:rsidRPr="002912B7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es-ES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6FA969" id="Rectángulo 20" o:spid="_x0000_s1029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" fillcolor="#7cca62 [3208]" stroked="f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venir Book" w:hAnsi="Avenir Book"/>
                              <w:color w:val="FFFFFF" w:themeColor="background1"/>
                              <w:sz w:val="32"/>
                              <w:szCs w:val="32"/>
                              <w:lang w:val="es-ES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4-22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C1C9A53" w14:textId="2C99E32C" w:rsidR="00AF3471" w:rsidRPr="002912B7" w:rsidRDefault="00CB59DC" w:rsidP="00AF3471">
                              <w:pPr>
                                <w:pStyle w:val="Sinespaciado"/>
                                <w:jc w:val="center"/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 w:rsidRPr="002912B7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2912B7">
            <w:rPr>
              <w:rFonts w:ascii="Avenir Book" w:hAnsi="Avenir Book"/>
            </w:rPr>
            <w:br w:type="page"/>
          </w:r>
        </w:p>
        <w:p w14:paraId="157847E3" w14:textId="405292E6" w:rsidR="00FB6C7F" w:rsidRPr="002912B7" w:rsidRDefault="00FB6C7F" w:rsidP="00FB6C7F">
          <w:pPr>
            <w:spacing w:after="160" w:line="360" w:lineRule="auto"/>
            <w:jc w:val="both"/>
            <w:rPr>
              <w:rFonts w:ascii="Avenir Book" w:eastAsia="Calibri" w:hAnsi="Avenir Book" w:cs="Arial"/>
              <w:b/>
            </w:rPr>
          </w:pPr>
        </w:p>
        <w:tbl>
          <w:tblPr>
            <w:tblStyle w:val="Tablaconcuadrcula"/>
            <w:tblpPr w:leftFromText="141" w:rightFromText="141" w:vertAnchor="page" w:horzAnchor="margin" w:tblpXSpec="center" w:tblpY="1441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356"/>
          </w:tblGrid>
          <w:tr w:rsidR="001F6EDD" w:rsidRPr="002912B7" w14:paraId="320B42FE" w14:textId="77777777" w:rsidTr="001F6EDD">
            <w:trPr>
              <w:trHeight w:val="356"/>
            </w:trPr>
            <w:tc>
              <w:tcPr>
                <w:tcW w:w="9356" w:type="dxa"/>
                <w:shd w:val="clear" w:color="auto" w:fill="0BD0D9" w:themeFill="accent3"/>
                <w:vAlign w:val="center"/>
              </w:tcPr>
              <w:p w14:paraId="2359407A" w14:textId="77777777" w:rsidR="001F6EDD" w:rsidRPr="002912B7" w:rsidRDefault="001F6EDD" w:rsidP="001F6EDD">
                <w:pPr>
                  <w:spacing w:line="360" w:lineRule="auto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  <w:lang w:val="es-ES"/>
                  </w:rPr>
                </w:pPr>
                <w:r w:rsidRPr="002912B7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  <w:lang w:val="es-ES"/>
                  </w:rPr>
                  <w:t>ANEXO NÚM. 1</w:t>
                </w:r>
              </w:p>
            </w:tc>
          </w:tr>
          <w:tr w:rsidR="001F6EDD" w:rsidRPr="002912B7" w14:paraId="5F67D18C" w14:textId="77777777" w:rsidTr="001F6EDD">
            <w:trPr>
              <w:trHeight w:val="356"/>
            </w:trPr>
            <w:tc>
              <w:tcPr>
                <w:tcW w:w="9356" w:type="dxa"/>
                <w:tcBorders>
                  <w:bottom w:val="single" w:sz="12" w:space="0" w:color="0BD0D9" w:themeColor="accent3"/>
                </w:tcBorders>
                <w:shd w:val="clear" w:color="auto" w:fill="auto"/>
                <w:vAlign w:val="center"/>
              </w:tcPr>
              <w:p w14:paraId="7515C65D" w14:textId="77777777" w:rsidR="001F6EDD" w:rsidRPr="002912B7" w:rsidRDefault="001F6EDD" w:rsidP="001F6EDD">
                <w:pPr>
                  <w:pStyle w:val="Ttulo2"/>
                  <w:spacing w:line="360" w:lineRule="auto"/>
                  <w:ind w:left="37" w:firstLine="0"/>
                  <w:jc w:val="both"/>
                  <w:rPr>
                    <w:rFonts w:ascii="Avenir Book" w:hAnsi="Avenir Book"/>
                    <w:sz w:val="24"/>
                    <w:szCs w:val="24"/>
                    <w:lang w:val="es-ES"/>
                  </w:rPr>
                </w:pPr>
                <w:r w:rsidRPr="002912B7">
                  <w:rPr>
                    <w:rFonts w:ascii="Avenir Book" w:hAnsi="Avenir Book"/>
                    <w:sz w:val="24"/>
                    <w:szCs w:val="24"/>
                    <w:lang w:val="es-ES"/>
                  </w:rPr>
                  <w:t>DECLARACIÓN RESPONSABLE CAPACIDAD DE CONTRATAR</w:t>
                </w:r>
              </w:p>
            </w:tc>
          </w:tr>
        </w:tbl>
        <w:p w14:paraId="69D50893" w14:textId="1AD7B5C9" w:rsidR="00B37FDA" w:rsidRPr="00D323A5" w:rsidRDefault="00FB6C7F">
          <w:pPr>
            <w:spacing w:line="360" w:lineRule="auto"/>
            <w:ind w:left="-426" w:right="28"/>
            <w:jc w:val="both"/>
            <w:rPr>
              <w:rFonts w:ascii="Avenir Book" w:hAnsi="Avenir Book" w:cs="Arial"/>
            </w:rPr>
          </w:pPr>
          <w:r w:rsidRPr="002912B7">
            <w:rPr>
              <w:rFonts w:ascii="Avenir Book" w:hAnsi="Avenir Book" w:cs="Arial"/>
            </w:rPr>
            <w:t>D/Dª. ……</w:t>
          </w:r>
          <w:proofErr w:type="gramStart"/>
          <w:r w:rsidRPr="002912B7">
            <w:rPr>
              <w:rFonts w:ascii="Avenir Book" w:hAnsi="Avenir Book" w:cs="Arial"/>
            </w:rPr>
            <w:t>…….</w:t>
          </w:r>
          <w:proofErr w:type="gramEnd"/>
          <w:r w:rsidRPr="002912B7">
            <w:rPr>
              <w:rFonts w:ascii="Avenir Book" w:hAnsi="Avenir Book" w:cs="Arial"/>
            </w:rPr>
            <w:t xml:space="preserve">., mayor de edad, con domicilio en………….. C/ ……………, con D.N.I. ……………….., actuando en su propio nombre y derecho o en representación de ……………………, en su calidad de ………………………; en relación a la proposición presentada para la contratación específica del </w:t>
          </w:r>
          <w:r w:rsidR="00B37FDA" w:rsidRPr="00944902">
            <w:rPr>
              <w:rFonts w:ascii="Avenir Book" w:hAnsi="Avenir Book" w:cs="Arial"/>
              <w:b/>
              <w:bCs/>
            </w:rPr>
            <w:t>suministro</w:t>
          </w:r>
          <w:r w:rsidR="00944902">
            <w:rPr>
              <w:rFonts w:ascii="Avenir Book" w:hAnsi="Avenir Book" w:cs="Arial"/>
            </w:rPr>
            <w:t xml:space="preserve"> </w:t>
          </w:r>
          <w:r w:rsidR="00944902" w:rsidRPr="00D323A5">
            <w:rPr>
              <w:rFonts w:ascii="Avenir Book" w:hAnsi="Avenir Book"/>
              <w:b/>
            </w:rPr>
            <w:t>de</w:t>
          </w:r>
          <w:r w:rsidR="00944902">
            <w:rPr>
              <w:rFonts w:ascii="Avenir Book" w:hAnsi="Avenir Book"/>
              <w:b/>
            </w:rPr>
            <w:t xml:space="preserve"> </w:t>
          </w:r>
          <w:r w:rsidR="00944902" w:rsidRPr="00F540F5">
            <w:rPr>
              <w:rFonts w:ascii="Avenir Book" w:hAnsi="Avenir Book"/>
              <w:b/>
            </w:rPr>
            <w:t>productos químicos y reactivos y productos y accesorios de biología, geología, medicina, química y medio ambiente</w:t>
          </w:r>
          <w:r w:rsidR="00B37FDA">
            <w:rPr>
              <w:rFonts w:ascii="Avenir Book" w:hAnsi="Avenir Book" w:cs="Arial"/>
            </w:rPr>
            <w:t xml:space="preserve">, </w:t>
          </w:r>
          <w:r w:rsidR="00944902">
            <w:rPr>
              <w:rFonts w:ascii="Avenir Book" w:hAnsi="Avenir Book" w:cs="Arial"/>
            </w:rPr>
            <w:t xml:space="preserve">según la </w:t>
          </w:r>
          <w:r w:rsidR="00B37FDA" w:rsidRPr="00D323A5">
            <w:rPr>
              <w:rFonts w:ascii="Avenir Book" w:hAnsi="Avenir Book" w:cs="Arial"/>
              <w:b/>
            </w:rPr>
            <w:t>categoría 1</w:t>
          </w:r>
          <w:r w:rsidR="00B37FDA" w:rsidRPr="00B37FDA">
            <w:rPr>
              <w:rFonts w:ascii="Avenir Book" w:hAnsi="Avenir Book" w:cs="Arial"/>
            </w:rPr>
            <w:t xml:space="preserve"> de</w:t>
          </w:r>
          <w:r w:rsidR="00B37FDA">
            <w:rPr>
              <w:rFonts w:ascii="Avenir Book" w:hAnsi="Avenir Book" w:cs="Arial"/>
            </w:rPr>
            <w:t>l</w:t>
          </w:r>
          <w:r w:rsidR="00B37FDA" w:rsidRPr="00B37FDA">
            <w:rPr>
              <w:rFonts w:ascii="Avenir Book" w:hAnsi="Avenir Book" w:cs="Arial"/>
            </w:rPr>
            <w:t xml:space="preserve"> </w:t>
          </w:r>
          <w:r w:rsidR="00B37FDA" w:rsidRPr="00D323A5">
            <w:rPr>
              <w:rFonts w:ascii="Avenir Book" w:hAnsi="Avenir Book" w:cs="Arial"/>
              <w:b/>
            </w:rPr>
            <w:t>Sistema Dinámico de Adquisición del CSUC</w:t>
          </w:r>
          <w:r w:rsidR="00B37FDA">
            <w:rPr>
              <w:rFonts w:ascii="Avenir Book" w:hAnsi="Avenir Book" w:cs="Arial"/>
            </w:rPr>
            <w:t xml:space="preserve"> con Expediente </w:t>
          </w:r>
          <w:r w:rsidR="00B37FDA" w:rsidRPr="00D323A5">
            <w:rPr>
              <w:rFonts w:ascii="Avenir Book" w:hAnsi="Avenir Book" w:cs="Arial"/>
              <w:b/>
            </w:rPr>
            <w:t>23/02</w:t>
          </w:r>
          <w:r w:rsidR="00B37FDA" w:rsidRPr="00B37FDA">
            <w:rPr>
              <w:rFonts w:ascii="Avenir Book" w:hAnsi="Avenir Book" w:cs="Arial"/>
            </w:rPr>
            <w:t xml:space="preserve">: </w:t>
          </w:r>
          <w:r w:rsidR="00944902">
            <w:rPr>
              <w:rFonts w:ascii="Avenir Book" w:hAnsi="Avenir Book" w:cs="Arial"/>
            </w:rPr>
            <w:t xml:space="preserve">para el </w:t>
          </w:r>
          <w:r w:rsidR="00944902">
            <w:rPr>
              <w:rFonts w:ascii="Avenir Book" w:hAnsi="Avenir Book" w:cs="Arial"/>
              <w:b/>
            </w:rPr>
            <w:t>s</w:t>
          </w:r>
          <w:r w:rsidR="00227451" w:rsidRPr="00227451">
            <w:rPr>
              <w:rFonts w:ascii="Avenir Book" w:hAnsi="Avenir Book" w:cs="Arial"/>
              <w:b/>
            </w:rPr>
            <w:t>uministro de material de laboratorio para las entidades que participan en el grupo de compra</w:t>
          </w:r>
          <w:r w:rsidR="001C44E3">
            <w:rPr>
              <w:rFonts w:ascii="Avenir Book" w:hAnsi="Avenir Book" w:cs="Arial"/>
              <w:b/>
            </w:rPr>
            <w:t xml:space="preserve"> </w:t>
          </w:r>
          <w:r w:rsidR="00B37FDA" w:rsidRPr="00D323A5">
            <w:rPr>
              <w:rFonts w:ascii="Avenir Book" w:hAnsi="Avenir Book" w:cs="Arial"/>
            </w:rPr>
            <w:t xml:space="preserve">para la </w:t>
          </w:r>
          <w:proofErr w:type="spellStart"/>
          <w:r w:rsidR="00B37FDA" w:rsidRPr="00D323A5">
            <w:rPr>
              <w:rFonts w:ascii="Avenir Book" w:hAnsi="Avenir Book" w:cs="Arial"/>
            </w:rPr>
            <w:t>Fundació</w:t>
          </w:r>
          <w:proofErr w:type="spellEnd"/>
          <w:r w:rsidR="00B37FDA" w:rsidRPr="00D323A5">
            <w:rPr>
              <w:rFonts w:ascii="Avenir Book" w:hAnsi="Avenir Book" w:cs="Arial"/>
            </w:rPr>
            <w:t xml:space="preserve"> </w:t>
          </w:r>
          <w:proofErr w:type="spellStart"/>
          <w:r w:rsidR="00B37FDA" w:rsidRPr="00D323A5">
            <w:rPr>
              <w:rFonts w:ascii="Avenir Book" w:hAnsi="Avenir Book" w:cs="Arial"/>
            </w:rPr>
            <w:t>Institut</w:t>
          </w:r>
          <w:proofErr w:type="spellEnd"/>
          <w:r w:rsidR="00B37FDA" w:rsidRPr="00D323A5">
            <w:rPr>
              <w:rFonts w:ascii="Avenir Book" w:hAnsi="Avenir Book" w:cs="Arial"/>
            </w:rPr>
            <w:t xml:space="preserve"> de Recerca contra la </w:t>
          </w:r>
          <w:proofErr w:type="spellStart"/>
          <w:r w:rsidR="00B37FDA" w:rsidRPr="00D323A5">
            <w:rPr>
              <w:rFonts w:ascii="Avenir Book" w:hAnsi="Avenir Book" w:cs="Arial"/>
            </w:rPr>
            <w:t>Leucèmia</w:t>
          </w:r>
          <w:proofErr w:type="spellEnd"/>
          <w:r w:rsidR="00B37FDA" w:rsidRPr="00D323A5">
            <w:rPr>
              <w:rFonts w:ascii="Avenir Book" w:hAnsi="Avenir Book" w:cs="Arial"/>
            </w:rPr>
            <w:t xml:space="preserve"> Josep Carreras, declara bajo su responsabilidad:</w:t>
          </w:r>
        </w:p>
        <w:p w14:paraId="015BAE7C" w14:textId="77777777" w:rsidR="00FB6C7F" w:rsidRPr="002912B7" w:rsidRDefault="00FB6C7F" w:rsidP="00FB6C7F">
          <w:pPr>
            <w:spacing w:line="276" w:lineRule="auto"/>
            <w:rPr>
              <w:rFonts w:ascii="Avenir Book" w:hAnsi="Avenir Book" w:cs="Arial"/>
            </w:rPr>
          </w:pPr>
        </w:p>
        <w:p w14:paraId="354185F1" w14:textId="77777777" w:rsidR="00FB6C7F" w:rsidRPr="002912B7" w:rsidRDefault="00FB6C7F" w:rsidP="00FB6C7F">
          <w:pPr>
            <w:spacing w:line="276" w:lineRule="auto"/>
            <w:rPr>
              <w:rFonts w:ascii="Avenir Book" w:hAnsi="Avenir Book" w:cs="Arial"/>
            </w:rPr>
          </w:pPr>
        </w:p>
        <w:p w14:paraId="2739FB2C" w14:textId="77777777" w:rsidR="002912B7" w:rsidRPr="002912B7" w:rsidRDefault="00FB6C7F" w:rsidP="001F6EDD">
          <w:pPr>
            <w:spacing w:line="360" w:lineRule="auto"/>
            <w:ind w:left="-426"/>
            <w:jc w:val="both"/>
            <w:rPr>
              <w:rFonts w:ascii="Avenir Book" w:hAnsi="Avenir Book" w:cs="Arial"/>
            </w:rPr>
          </w:pPr>
          <w:r w:rsidRPr="002912B7">
            <w:rPr>
              <w:rFonts w:ascii="Avenir Book" w:hAnsi="Avenir Book" w:cs="Arial"/>
            </w:rPr>
            <w:t xml:space="preserve">Que en la empresa a la cual represento concurren los mismos requisitos de capacidad y aptitud para contratar que sirvieron para la adjudicación por parte del </w:t>
          </w:r>
          <w:r w:rsidRPr="002912B7">
            <w:rPr>
              <w:rFonts w:ascii="Avenir Book" w:hAnsi="Avenir Book" w:cs="Arial"/>
              <w:b/>
              <w:bCs/>
            </w:rPr>
            <w:t>CSUC</w:t>
          </w:r>
          <w:r w:rsidRPr="002912B7">
            <w:rPr>
              <w:rFonts w:ascii="Avenir Book" w:hAnsi="Avenir Book" w:cs="Arial"/>
            </w:rPr>
            <w:t xml:space="preserve"> del </w:t>
          </w:r>
          <w:r w:rsidRPr="002912B7">
            <w:rPr>
              <w:rFonts w:ascii="Avenir Book" w:hAnsi="Avenir Book" w:cs="Arial"/>
              <w:b/>
              <w:bCs/>
            </w:rPr>
            <w:t>SDA</w:t>
          </w:r>
          <w:r w:rsidRPr="002912B7">
            <w:rPr>
              <w:rFonts w:ascii="Avenir Book" w:hAnsi="Avenir Book" w:cs="Arial"/>
            </w:rPr>
            <w:t xml:space="preserve"> mencionado.</w:t>
          </w:r>
        </w:p>
        <w:p w14:paraId="31F1C62E" w14:textId="77777777" w:rsidR="002912B7" w:rsidRPr="002912B7" w:rsidRDefault="002912B7" w:rsidP="002912B7">
          <w:pPr>
            <w:spacing w:line="360" w:lineRule="auto"/>
            <w:jc w:val="both"/>
            <w:rPr>
              <w:rFonts w:ascii="Avenir Book" w:hAnsi="Avenir Book" w:cs="Arial"/>
            </w:rPr>
          </w:pPr>
        </w:p>
        <w:p w14:paraId="50592553" w14:textId="77777777" w:rsidR="002912B7" w:rsidRPr="002912B7" w:rsidRDefault="002912B7" w:rsidP="002912B7">
          <w:pPr>
            <w:spacing w:line="360" w:lineRule="auto"/>
            <w:jc w:val="both"/>
            <w:rPr>
              <w:rFonts w:ascii="Avenir Book" w:hAnsi="Avenir Book" w:cs="Arial"/>
            </w:rPr>
          </w:pPr>
        </w:p>
        <w:p w14:paraId="6098B0FB" w14:textId="6985009F" w:rsidR="00FB6C7F" w:rsidRPr="002912B7" w:rsidRDefault="00FB6C7F" w:rsidP="001F6EDD">
          <w:pPr>
            <w:spacing w:line="360" w:lineRule="auto"/>
            <w:ind w:left="-426"/>
            <w:jc w:val="both"/>
            <w:rPr>
              <w:rFonts w:ascii="Avenir Book" w:hAnsi="Avenir Book" w:cs="Arial"/>
            </w:rPr>
          </w:pPr>
          <w:r w:rsidRPr="002912B7">
            <w:rPr>
              <w:rFonts w:ascii="Avenir Book" w:hAnsi="Avenir Book" w:cs="Arial"/>
            </w:rPr>
            <w:t>Y en prueba de conformidad, se firma la presente, a … de ……</w:t>
          </w:r>
          <w:r w:rsidR="002912B7" w:rsidRPr="002912B7">
            <w:rPr>
              <w:rFonts w:ascii="Avenir Book" w:hAnsi="Avenir Book" w:cs="Arial"/>
            </w:rPr>
            <w:t>……</w:t>
          </w:r>
          <w:r w:rsidRPr="002912B7">
            <w:rPr>
              <w:rFonts w:ascii="Avenir Book" w:hAnsi="Avenir Book" w:cs="Arial"/>
            </w:rPr>
            <w:t>. de …………</w:t>
          </w:r>
        </w:p>
        <w:p w14:paraId="5CCA6B4B" w14:textId="77777777" w:rsidR="00FB6C7F" w:rsidRPr="002912B7" w:rsidRDefault="00FB6C7F" w:rsidP="00FB6C7F">
          <w:pPr>
            <w:pStyle w:val="Prrafodelista"/>
            <w:spacing w:line="276" w:lineRule="auto"/>
            <w:ind w:left="1"/>
            <w:rPr>
              <w:rFonts w:ascii="Avenir Book" w:hAnsi="Avenir Book"/>
              <w:sz w:val="24"/>
              <w:szCs w:val="24"/>
              <w:lang w:val="es-ES"/>
            </w:rPr>
          </w:pPr>
        </w:p>
        <w:p w14:paraId="5C82FB7B" w14:textId="77777777" w:rsidR="00FB6C7F" w:rsidRPr="002912B7" w:rsidRDefault="00FB6C7F" w:rsidP="00FB6C7F">
          <w:pPr>
            <w:pStyle w:val="Prrafodelista"/>
            <w:spacing w:line="276" w:lineRule="auto"/>
            <w:ind w:left="1"/>
            <w:rPr>
              <w:rFonts w:ascii="Avenir Book" w:hAnsi="Avenir Book"/>
              <w:sz w:val="24"/>
              <w:szCs w:val="24"/>
              <w:lang w:val="es-ES"/>
            </w:rPr>
          </w:pPr>
        </w:p>
        <w:p w14:paraId="73B69C8F" w14:textId="5F796AA3" w:rsidR="009116BE" w:rsidRDefault="009116BE">
          <w:pPr>
            <w:rPr>
              <w:rFonts w:ascii="Avenir Book" w:hAnsi="Avenir Book" w:cs="Arial"/>
            </w:rPr>
          </w:pPr>
          <w:r>
            <w:rPr>
              <w:rFonts w:ascii="Avenir Book" w:hAnsi="Avenir Book" w:cs="Arial"/>
            </w:rPr>
            <w:br w:type="page"/>
          </w:r>
        </w:p>
        <w:tbl>
          <w:tblPr>
            <w:tblStyle w:val="Tablaconcuadrcula"/>
            <w:tblpPr w:leftFromText="141" w:rightFromText="141" w:vertAnchor="page" w:horzAnchor="margin" w:tblpXSpec="center" w:tblpY="1576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1F6EDD" w:rsidRPr="002912B7" w14:paraId="63DCCFFC" w14:textId="77777777" w:rsidTr="001F6EDD">
            <w:trPr>
              <w:trHeight w:val="356"/>
            </w:trPr>
            <w:tc>
              <w:tcPr>
                <w:tcW w:w="9640" w:type="dxa"/>
                <w:shd w:val="clear" w:color="auto" w:fill="0BD0D9"/>
                <w:vAlign w:val="center"/>
              </w:tcPr>
              <w:p w14:paraId="590D0745" w14:textId="16554DC2" w:rsidR="001F6EDD" w:rsidRPr="002912B7" w:rsidRDefault="001F6EDD" w:rsidP="001F6EDD">
                <w:pPr>
                  <w:spacing w:line="360" w:lineRule="auto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  <w:lang w:val="es-ES"/>
                  </w:rPr>
                </w:pPr>
                <w:r w:rsidRPr="002912B7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  <w:lang w:val="es-ES"/>
                  </w:rPr>
                  <w:lastRenderedPageBreak/>
                  <w:t>ANEXO NÚM. 2</w:t>
                </w:r>
              </w:p>
            </w:tc>
          </w:tr>
          <w:tr w:rsidR="001F6EDD" w:rsidRPr="002912B7" w14:paraId="60AD38BA" w14:textId="77777777" w:rsidTr="001F6EDD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shd w:val="clear" w:color="auto" w:fill="auto"/>
                <w:vAlign w:val="center"/>
              </w:tcPr>
              <w:p w14:paraId="2923E24C" w14:textId="77777777" w:rsidR="001F6EDD" w:rsidRPr="002912B7" w:rsidRDefault="001F6EDD" w:rsidP="001F6EDD">
                <w:pPr>
                  <w:pStyle w:val="Ttulo2"/>
                  <w:spacing w:line="360" w:lineRule="auto"/>
                  <w:ind w:left="37" w:firstLine="0"/>
                  <w:jc w:val="both"/>
                  <w:rPr>
                    <w:rFonts w:ascii="Avenir Book" w:hAnsi="Avenir Book"/>
                    <w:sz w:val="24"/>
                    <w:szCs w:val="24"/>
                    <w:lang w:val="es-ES"/>
                  </w:rPr>
                </w:pPr>
                <w:r w:rsidRPr="002912B7">
                  <w:rPr>
                    <w:rFonts w:ascii="Avenir Book" w:hAnsi="Avenir Book"/>
                    <w:sz w:val="24"/>
                    <w:szCs w:val="24"/>
                    <w:lang w:val="es-ES"/>
                  </w:rPr>
                  <w:t>MODELO DE PROPOSICIÓN ECONÓMICA</w:t>
                </w:r>
              </w:p>
            </w:tc>
          </w:tr>
        </w:tbl>
        <w:p w14:paraId="17497A44" w14:textId="77777777" w:rsidR="00FB2E21" w:rsidRDefault="00FB2E21" w:rsidP="00FB6C7F">
          <w:pPr>
            <w:spacing w:line="360" w:lineRule="auto"/>
            <w:ind w:left="-5" w:right="28"/>
            <w:jc w:val="both"/>
            <w:rPr>
              <w:rFonts w:ascii="Avenir Book" w:hAnsi="Avenir Book" w:cs="Arial"/>
            </w:rPr>
          </w:pPr>
        </w:p>
        <w:p w14:paraId="63281E74" w14:textId="2C206B12" w:rsidR="00B37FDA" w:rsidRPr="00B37FDA" w:rsidRDefault="00FB6C7F" w:rsidP="001F6EDD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  <w:r w:rsidRPr="002912B7">
            <w:rPr>
              <w:rFonts w:ascii="Avenir Book" w:hAnsi="Avenir Book" w:cs="Arial"/>
            </w:rPr>
            <w:t>D/Dª. ……</w:t>
          </w:r>
          <w:proofErr w:type="gramStart"/>
          <w:r w:rsidRPr="002912B7">
            <w:rPr>
              <w:rFonts w:ascii="Avenir Book" w:hAnsi="Avenir Book" w:cs="Arial"/>
            </w:rPr>
            <w:t>…….</w:t>
          </w:r>
          <w:proofErr w:type="gramEnd"/>
          <w:r w:rsidRPr="002912B7">
            <w:rPr>
              <w:rFonts w:ascii="Avenir Book" w:hAnsi="Avenir Book" w:cs="Arial"/>
            </w:rPr>
            <w:t>., mayor de edad, con domicilio en………….. C/ ……………, con D.N.I. ……………….., actuando en su propio nombre y derecho o en representación de ……………………, en su calidad de ………………………; en relación a la proposición presentada para la contratación específica</w:t>
          </w:r>
          <w:r w:rsidR="00B37FDA">
            <w:rPr>
              <w:rFonts w:ascii="Avenir Book" w:hAnsi="Avenir Book" w:cs="Arial"/>
            </w:rPr>
            <w:t xml:space="preserve"> </w:t>
          </w:r>
          <w:r w:rsidR="00B37FDA" w:rsidRPr="00B37FDA">
            <w:rPr>
              <w:rFonts w:ascii="Avenir Book" w:hAnsi="Avenir Book" w:cs="Arial"/>
            </w:rPr>
            <w:t>suministro</w:t>
          </w:r>
          <w:r w:rsidR="00944902">
            <w:rPr>
              <w:rFonts w:ascii="Avenir Book" w:hAnsi="Avenir Book" w:cs="Arial"/>
            </w:rPr>
            <w:t xml:space="preserve"> </w:t>
          </w:r>
          <w:r w:rsidR="00944902" w:rsidRPr="00D323A5">
            <w:rPr>
              <w:rFonts w:ascii="Avenir Book" w:hAnsi="Avenir Book"/>
              <w:b/>
            </w:rPr>
            <w:t>de</w:t>
          </w:r>
          <w:r w:rsidR="00944902">
            <w:rPr>
              <w:rFonts w:ascii="Avenir Book" w:hAnsi="Avenir Book"/>
              <w:b/>
            </w:rPr>
            <w:t xml:space="preserve"> </w:t>
          </w:r>
          <w:r w:rsidR="00944902" w:rsidRPr="00F540F5">
            <w:rPr>
              <w:rFonts w:ascii="Avenir Book" w:hAnsi="Avenir Book"/>
              <w:b/>
            </w:rPr>
            <w:t>productos químicos y reactivos y productos y accesorios de biología, geología, medicina, química y medio ambiente</w:t>
          </w:r>
          <w:r w:rsidR="00944902">
            <w:rPr>
              <w:rFonts w:ascii="Avenir Book" w:hAnsi="Avenir Book" w:cs="Arial"/>
            </w:rPr>
            <w:t>, según la</w:t>
          </w:r>
          <w:r w:rsidR="00B37FDA" w:rsidRPr="00B37FDA">
            <w:rPr>
              <w:rFonts w:ascii="Avenir Book" w:hAnsi="Avenir Book" w:cs="Arial"/>
            </w:rPr>
            <w:t xml:space="preserve"> </w:t>
          </w:r>
          <w:r w:rsidR="00B37FDA" w:rsidRPr="00D323A5">
            <w:rPr>
              <w:rFonts w:ascii="Avenir Book" w:hAnsi="Avenir Book" w:cs="Arial"/>
              <w:b/>
            </w:rPr>
            <w:t xml:space="preserve">categoría 1 del Sistema Dinámico de Adquisición del CSUC </w:t>
          </w:r>
          <w:r w:rsidR="00B37FDA" w:rsidRPr="00B37FDA">
            <w:rPr>
              <w:rFonts w:ascii="Avenir Book" w:hAnsi="Avenir Book" w:cs="Arial"/>
            </w:rPr>
            <w:t xml:space="preserve">con Expediente </w:t>
          </w:r>
          <w:r w:rsidR="00B37FDA" w:rsidRPr="00D323A5">
            <w:rPr>
              <w:rFonts w:ascii="Avenir Book" w:hAnsi="Avenir Book" w:cs="Arial"/>
              <w:b/>
            </w:rPr>
            <w:t>23/02</w:t>
          </w:r>
          <w:r w:rsidR="00B37FDA" w:rsidRPr="00B37FDA">
            <w:rPr>
              <w:rFonts w:ascii="Avenir Book" w:hAnsi="Avenir Book" w:cs="Arial"/>
            </w:rPr>
            <w:t xml:space="preserve">: </w:t>
          </w:r>
          <w:r w:rsidR="00944902" w:rsidRPr="00944902">
            <w:rPr>
              <w:rFonts w:ascii="Avenir Book" w:hAnsi="Avenir Book" w:cs="Arial"/>
              <w:bCs/>
            </w:rPr>
            <w:t>para el</w:t>
          </w:r>
          <w:r w:rsidR="00944902">
            <w:rPr>
              <w:rFonts w:ascii="Avenir Book" w:hAnsi="Avenir Book" w:cs="Arial"/>
              <w:b/>
            </w:rPr>
            <w:t xml:space="preserve"> s</w:t>
          </w:r>
          <w:r w:rsidR="00227451" w:rsidRPr="00227451">
            <w:rPr>
              <w:rFonts w:ascii="Avenir Book" w:hAnsi="Avenir Book" w:cs="Arial"/>
              <w:b/>
            </w:rPr>
            <w:t xml:space="preserve">uministro de material de laboratorio, productos químicos y reactivos, productos y accesorios de biología, geología, medicina, química y medio ambiente, instrumentación general, auxiliar y electrónica de laboratorio, equipos de laboratorio y aparatos de medida, equipos y material de seguridad y protección, muebles de laboratorio y seres vivos para la experimentación, para las entidades que participan en el grupo de compra </w:t>
          </w:r>
          <w:r w:rsidR="00B37FDA" w:rsidRPr="00D323A5">
            <w:rPr>
              <w:rFonts w:ascii="Avenir Book" w:hAnsi="Avenir Book" w:cs="Arial"/>
            </w:rPr>
            <w:t xml:space="preserve">para la </w:t>
          </w:r>
          <w:proofErr w:type="spellStart"/>
          <w:r w:rsidR="00B37FDA" w:rsidRPr="00D323A5">
            <w:rPr>
              <w:rFonts w:ascii="Avenir Book" w:hAnsi="Avenir Book" w:cs="Arial"/>
            </w:rPr>
            <w:t>Fundació</w:t>
          </w:r>
          <w:proofErr w:type="spellEnd"/>
          <w:r w:rsidR="00B37FDA" w:rsidRPr="00D323A5">
            <w:rPr>
              <w:rFonts w:ascii="Avenir Book" w:hAnsi="Avenir Book" w:cs="Arial"/>
            </w:rPr>
            <w:t xml:space="preserve"> </w:t>
          </w:r>
          <w:proofErr w:type="spellStart"/>
          <w:r w:rsidR="00B37FDA" w:rsidRPr="00D323A5">
            <w:rPr>
              <w:rFonts w:ascii="Avenir Book" w:hAnsi="Avenir Book" w:cs="Arial"/>
            </w:rPr>
            <w:t>Institut</w:t>
          </w:r>
          <w:proofErr w:type="spellEnd"/>
          <w:r w:rsidR="00B37FDA" w:rsidRPr="00D323A5">
            <w:rPr>
              <w:rFonts w:ascii="Avenir Book" w:hAnsi="Avenir Book" w:cs="Arial"/>
            </w:rPr>
            <w:t xml:space="preserve"> de Recerca contra la </w:t>
          </w:r>
          <w:proofErr w:type="spellStart"/>
          <w:r w:rsidR="00B37FDA" w:rsidRPr="00D323A5">
            <w:rPr>
              <w:rFonts w:ascii="Avenir Book" w:hAnsi="Avenir Book" w:cs="Arial"/>
            </w:rPr>
            <w:t>Leucèmia</w:t>
          </w:r>
          <w:proofErr w:type="spellEnd"/>
          <w:r w:rsidR="00B37FDA" w:rsidRPr="00D323A5">
            <w:rPr>
              <w:rFonts w:ascii="Avenir Book" w:hAnsi="Avenir Book" w:cs="Arial"/>
            </w:rPr>
            <w:t xml:space="preserve"> Josep Carreras, declara bajo su responsabilidad que:</w:t>
          </w:r>
        </w:p>
        <w:p w14:paraId="2DD0B9B5" w14:textId="77777777" w:rsidR="00FB6C7F" w:rsidRPr="002912B7" w:rsidRDefault="00FB6C7F" w:rsidP="00FB6C7F">
          <w:pPr>
            <w:spacing w:line="360" w:lineRule="auto"/>
            <w:ind w:left="-5" w:right="28"/>
            <w:jc w:val="both"/>
            <w:rPr>
              <w:rFonts w:ascii="Avenir Book" w:hAnsi="Avenir Book" w:cs="Arial"/>
            </w:rPr>
          </w:pPr>
        </w:p>
        <w:p w14:paraId="0AFE945E" w14:textId="6F5611FF" w:rsidR="005F51AA" w:rsidRDefault="00FB6C7F" w:rsidP="005F51AA">
          <w:pPr>
            <w:pStyle w:val="Prrafodelista"/>
            <w:widowControl/>
            <w:numPr>
              <w:ilvl w:val="0"/>
              <w:numId w:val="20"/>
            </w:numPr>
            <w:autoSpaceDE/>
            <w:autoSpaceDN/>
            <w:spacing w:after="120" w:line="360" w:lineRule="auto"/>
            <w:ind w:left="426" w:hanging="284"/>
            <w:jc w:val="both"/>
            <w:rPr>
              <w:rFonts w:ascii="Avenir Book" w:hAnsi="Avenir Book"/>
              <w:sz w:val="24"/>
              <w:szCs w:val="24"/>
              <w:lang w:val="es-ES"/>
            </w:rPr>
          </w:pPr>
          <w:r w:rsidRPr="002912B7">
            <w:rPr>
              <w:rFonts w:ascii="Avenir Book" w:hAnsi="Avenir Book"/>
              <w:sz w:val="24"/>
              <w:szCs w:val="24"/>
              <w:lang w:val="es-ES"/>
            </w:rPr>
            <w:t>Cono</w:t>
          </w:r>
          <w:r w:rsidR="005F51AA">
            <w:rPr>
              <w:rFonts w:ascii="Avenir Book" w:hAnsi="Avenir Book"/>
              <w:sz w:val="24"/>
              <w:szCs w:val="24"/>
              <w:lang w:val="es-ES"/>
            </w:rPr>
            <w:t>ce</w:t>
          </w:r>
          <w:r w:rsidRPr="002912B7">
            <w:rPr>
              <w:rFonts w:ascii="Avenir Book" w:hAnsi="Avenir Book"/>
              <w:sz w:val="24"/>
              <w:szCs w:val="24"/>
              <w:lang w:val="es-ES"/>
            </w:rPr>
            <w:t xml:space="preserve"> los pliegos que sirven de base en el contrato y los acepto íntegramente.</w:t>
          </w:r>
        </w:p>
        <w:p w14:paraId="3EFD9476" w14:textId="332ECA1A" w:rsidR="001F6EDD" w:rsidRPr="0018499F" w:rsidRDefault="001958BF" w:rsidP="0018499F">
          <w:pPr>
            <w:pStyle w:val="Prrafodelista"/>
            <w:widowControl/>
            <w:numPr>
              <w:ilvl w:val="0"/>
              <w:numId w:val="20"/>
            </w:numPr>
            <w:autoSpaceDE/>
            <w:autoSpaceDN/>
            <w:spacing w:after="240" w:line="360" w:lineRule="auto"/>
            <w:ind w:left="426" w:hanging="284"/>
            <w:jc w:val="both"/>
            <w:rPr>
              <w:rFonts w:ascii="Avenir Book" w:hAnsi="Avenir Book"/>
              <w:sz w:val="26"/>
              <w:szCs w:val="28"/>
              <w:lang w:val="es-ES"/>
            </w:rPr>
          </w:pPr>
          <w:r w:rsidRPr="005F51AA">
            <w:rPr>
              <w:rFonts w:ascii="Avenir Book" w:hAnsi="Avenir Book"/>
              <w:sz w:val="24"/>
              <w:szCs w:val="24"/>
              <w:lang w:val="es-ES"/>
            </w:rPr>
            <w:t>S</w:t>
          </w:r>
          <w:r w:rsidR="00FB6C7F" w:rsidRPr="005F51AA">
            <w:rPr>
              <w:rFonts w:ascii="Avenir Book" w:hAnsi="Avenir Book"/>
              <w:sz w:val="24"/>
              <w:szCs w:val="24"/>
              <w:lang w:val="es-ES"/>
            </w:rPr>
            <w:t>e compromet</w:t>
          </w:r>
          <w:r w:rsidRPr="005F51AA">
            <w:rPr>
              <w:rFonts w:ascii="Avenir Book" w:hAnsi="Avenir Book"/>
              <w:sz w:val="24"/>
              <w:szCs w:val="24"/>
              <w:lang w:val="es-ES"/>
            </w:rPr>
            <w:t>e</w:t>
          </w:r>
          <w:r w:rsidR="00FB6C7F" w:rsidRPr="005F51AA">
            <w:rPr>
              <w:rFonts w:ascii="Avenir Book" w:hAnsi="Avenir Book"/>
              <w:sz w:val="24"/>
              <w:szCs w:val="24"/>
              <w:lang w:val="es-ES"/>
            </w:rPr>
            <w:t xml:space="preserve"> a realizar el objeto del contrato con estricta sujeción a las siguientes condiciones:</w:t>
          </w:r>
        </w:p>
        <w:p w14:paraId="20F480D4" w14:textId="18029ED9" w:rsidR="00FB6C7F" w:rsidRPr="001F6EDD" w:rsidRDefault="00FB6C7F" w:rsidP="001F6EDD">
          <w:pPr>
            <w:pStyle w:val="Prrafodelista"/>
            <w:numPr>
              <w:ilvl w:val="0"/>
              <w:numId w:val="17"/>
            </w:numPr>
            <w:spacing w:after="120" w:line="360" w:lineRule="auto"/>
            <w:ind w:left="-284" w:hanging="283"/>
            <w:jc w:val="both"/>
            <w:rPr>
              <w:rFonts w:ascii="Avenir Book" w:hAnsi="Avenir Book"/>
              <w:b/>
              <w:sz w:val="28"/>
              <w:szCs w:val="32"/>
              <w:lang w:val="es-ES"/>
            </w:rPr>
          </w:pPr>
          <w:r w:rsidRPr="00015FDA">
            <w:rPr>
              <w:rFonts w:ascii="Avenir Book" w:hAnsi="Avenir Book"/>
              <w:b/>
              <w:color w:val="0BD0D9"/>
              <w:sz w:val="28"/>
              <w:szCs w:val="32"/>
              <w:lang w:val="es-ES"/>
            </w:rPr>
            <w:t>OFERTA</w:t>
          </w:r>
          <w:r w:rsidRPr="001F6EDD">
            <w:rPr>
              <w:rFonts w:ascii="Avenir Book" w:hAnsi="Avenir Book"/>
              <w:b/>
              <w:color w:val="0BD0D9" w:themeColor="accent3"/>
              <w:sz w:val="28"/>
              <w:szCs w:val="32"/>
              <w:lang w:val="es-ES"/>
            </w:rPr>
            <w:t xml:space="preserve"> </w:t>
          </w:r>
          <w:r w:rsidRPr="001F6EDD">
            <w:rPr>
              <w:rFonts w:ascii="Avenir Book" w:hAnsi="Avenir Book"/>
              <w:b/>
              <w:sz w:val="28"/>
              <w:szCs w:val="32"/>
              <w:lang w:val="es-ES"/>
            </w:rPr>
            <w:t xml:space="preserve">ECONÓMICA </w:t>
          </w:r>
        </w:p>
        <w:tbl>
          <w:tblPr>
            <w:tblW w:w="9374" w:type="dxa"/>
            <w:tblInd w:w="-567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361"/>
            <w:gridCol w:w="3735"/>
            <w:gridCol w:w="160"/>
            <w:gridCol w:w="2816"/>
            <w:gridCol w:w="302"/>
          </w:tblGrid>
          <w:tr w:rsidR="001958BF" w:rsidRPr="00A95EAE" w14:paraId="6A3A9B06" w14:textId="77777777" w:rsidTr="0018499F">
            <w:trPr>
              <w:gridAfter w:val="1"/>
              <w:wAfter w:w="302" w:type="dxa"/>
              <w:trHeight w:val="564"/>
            </w:trPr>
            <w:tc>
              <w:tcPr>
                <w:tcW w:w="2361" w:type="dxa"/>
                <w:tcBorders>
                  <w:top w:val="nil"/>
                  <w:left w:val="nil"/>
                  <w:right w:val="nil"/>
                </w:tcBorders>
                <w:shd w:val="clear" w:color="000000" w:fill="0BD0D9"/>
                <w:vAlign w:val="center"/>
                <w:hideMark/>
              </w:tcPr>
              <w:p w14:paraId="7A4663AD" w14:textId="75268D96" w:rsidR="001958BF" w:rsidRPr="00A95EAE" w:rsidRDefault="001958BF" w:rsidP="00696151">
                <w:pPr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</w:pPr>
              </w:p>
            </w:tc>
            <w:tc>
              <w:tcPr>
                <w:tcW w:w="3735" w:type="dxa"/>
                <w:tcBorders>
                  <w:top w:val="nil"/>
                  <w:left w:val="nil"/>
                  <w:right w:val="nil"/>
                </w:tcBorders>
                <w:shd w:val="clear" w:color="000000" w:fill="0BD0D9"/>
                <w:vAlign w:val="center"/>
                <w:hideMark/>
              </w:tcPr>
              <w:p w14:paraId="796ADF40" w14:textId="77777777" w:rsidR="001958BF" w:rsidRPr="00A95EAE" w:rsidRDefault="001958BF" w:rsidP="00696151">
                <w:pPr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</w:pPr>
                <w:r w:rsidRPr="00A95EAE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  <w:t> </w:t>
                </w:r>
              </w:p>
            </w:tc>
            <w:tc>
              <w:tcPr>
                <w:tcW w:w="297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000000" w:fill="0BD0D9"/>
                <w:vAlign w:val="center"/>
                <w:hideMark/>
              </w:tcPr>
              <w:p w14:paraId="6F3DC323" w14:textId="77777777" w:rsidR="00CC23A0" w:rsidRPr="00CC23A0" w:rsidRDefault="00CC23A0" w:rsidP="0018499F">
                <w:pPr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</w:pPr>
                <w:r w:rsidRPr="00CC23A0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  <w:t>Porcentaje mínimo unitario ofrecido</w:t>
                </w:r>
              </w:p>
              <w:p w14:paraId="1403A0C0" w14:textId="63129951" w:rsidR="001958BF" w:rsidRPr="00A95EAE" w:rsidRDefault="00CC23A0" w:rsidP="0018499F">
                <w:pPr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</w:pPr>
                <w:r w:rsidRPr="00CC23A0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lang w:eastAsia="es-ES"/>
                  </w:rPr>
                  <w:t>(en número)</w:t>
                </w:r>
              </w:p>
            </w:tc>
          </w:tr>
          <w:tr w:rsidR="001958BF" w:rsidRPr="00A95EAE" w14:paraId="02FD0E9A" w14:textId="77777777" w:rsidTr="0018499F">
            <w:trPr>
              <w:gridAfter w:val="1"/>
              <w:wAfter w:w="302" w:type="dxa"/>
              <w:trHeight w:val="524"/>
            </w:trPr>
            <w:tc>
              <w:tcPr>
                <w:tcW w:w="6096" w:type="dxa"/>
                <w:gridSpan w:val="2"/>
                <w:tcBorders>
                  <w:top w:val="nil"/>
                  <w:left w:val="nil"/>
                  <w:bottom w:val="single" w:sz="12" w:space="0" w:color="30BFD3"/>
                  <w:right w:val="nil"/>
                </w:tcBorders>
                <w:shd w:val="clear" w:color="auto" w:fill="auto"/>
                <w:vAlign w:val="center"/>
                <w:hideMark/>
              </w:tcPr>
              <w:p w14:paraId="655A14A3" w14:textId="433D7A7F" w:rsidR="001958BF" w:rsidRPr="00A95EAE" w:rsidRDefault="00CC23A0" w:rsidP="0018499F">
                <w:pPr>
                  <w:spacing w:line="360" w:lineRule="auto"/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</w:pPr>
                <w:r w:rsidRPr="00CC23A0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 xml:space="preserve">Porcentaje de descuento respecto la tarifa de los reactivos relacionados con el equipamiento </w:t>
                </w:r>
                <w:proofErr w:type="spellStart"/>
                <w:r w:rsidRPr="00CC23A0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>Xenium</w:t>
                </w:r>
                <w:proofErr w:type="spellEnd"/>
                <w:r w:rsidR="00F31B7C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>, inclu</w:t>
                </w:r>
                <w:r w:rsidR="005E24E0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>yen</w:t>
                </w:r>
                <w:r w:rsidR="00F31B7C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>do el “</w:t>
                </w:r>
                <w:proofErr w:type="spellStart"/>
                <w:r w:rsidR="00F31B7C" w:rsidRPr="00F31B7C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>Xenium</w:t>
                </w:r>
                <w:proofErr w:type="spellEnd"/>
                <w:r w:rsidR="00F31B7C" w:rsidRPr="00F31B7C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 xml:space="preserve"> Running-Kit</w:t>
                </w:r>
                <w:r w:rsidR="0018499F">
                  <w:rPr>
                    <w:rFonts w:ascii="Avenir Book" w:eastAsia="Times New Roman" w:hAnsi="Avenir Book" w:cs="Times New Roman"/>
                    <w:color w:val="000000"/>
                    <w:lang w:eastAsia="es-ES"/>
                  </w:rPr>
                  <w:t>”</w:t>
                </w:r>
              </w:p>
            </w:tc>
            <w:tc>
              <w:tcPr>
                <w:tcW w:w="2976" w:type="dxa"/>
                <w:gridSpan w:val="2"/>
                <w:tcBorders>
                  <w:top w:val="nil"/>
                  <w:left w:val="nil"/>
                  <w:bottom w:val="single" w:sz="12" w:space="0" w:color="30BFD3"/>
                  <w:right w:val="nil"/>
                </w:tcBorders>
                <w:shd w:val="clear" w:color="000000" w:fill="auto"/>
                <w:vAlign w:val="center"/>
                <w:hideMark/>
              </w:tcPr>
              <w:p w14:paraId="4BD69ACA" w14:textId="592D53FD" w:rsidR="001958BF" w:rsidRPr="00A95EAE" w:rsidRDefault="001958BF" w:rsidP="00D323A5">
                <w:pPr>
                  <w:rPr>
                    <w:rFonts w:ascii="Avenir Book" w:eastAsia="Times New Roman" w:hAnsi="Avenir Book" w:cs="Times New Roman"/>
                    <w:b/>
                    <w:bCs/>
                    <w:lang w:eastAsia="es-ES"/>
                  </w:rPr>
                </w:pPr>
              </w:p>
            </w:tc>
          </w:tr>
          <w:tr w:rsidR="001958BF" w:rsidRPr="00A95EAE" w14:paraId="2459221F" w14:textId="77777777" w:rsidTr="0018499F">
            <w:trPr>
              <w:trHeight w:val="80"/>
            </w:trPr>
            <w:tc>
              <w:tcPr>
                <w:tcW w:w="2361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B198D52" w14:textId="25FFAE50" w:rsidR="001958BF" w:rsidRPr="00A95EAE" w:rsidRDefault="00CC23A0" w:rsidP="00D323A5">
                <w:pPr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</w:pPr>
                <w:r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  <w:t xml:space="preserve"> </w:t>
                </w:r>
              </w:p>
            </w:tc>
            <w:tc>
              <w:tcPr>
                <w:tcW w:w="3735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7E4F567B" w14:textId="5CCF01D0" w:rsidR="001958BF" w:rsidRPr="00A95EAE" w:rsidRDefault="00CC23A0" w:rsidP="00696151">
                <w:pPr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</w:pPr>
                <w:r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  <w:t xml:space="preserve"> </w:t>
                </w:r>
              </w:p>
            </w:tc>
            <w:tc>
              <w:tcPr>
                <w:tcW w:w="160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44B5A8C4" w14:textId="0C855EBC" w:rsidR="001958BF" w:rsidRPr="00A95EAE" w:rsidRDefault="00CC23A0" w:rsidP="00696151">
                <w:pPr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</w:pPr>
                <w:r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  <w:t xml:space="preserve"> </w:t>
                </w:r>
              </w:p>
            </w:tc>
            <w:tc>
              <w:tcPr>
                <w:tcW w:w="3118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08183941" w14:textId="7390016D" w:rsidR="001958BF" w:rsidRPr="00A95EAE" w:rsidRDefault="00CC23A0" w:rsidP="00696151">
                <w:pPr>
                  <w:jc w:val="right"/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</w:pPr>
                <w:r>
                  <w:rPr>
                    <w:rFonts w:ascii="Avenir Book" w:eastAsia="Times New Roman" w:hAnsi="Avenir Book" w:cs="Times New Roman"/>
                    <w:b/>
                    <w:bCs/>
                    <w:color w:val="000000"/>
                    <w:lang w:eastAsia="es-ES"/>
                  </w:rPr>
                  <w:t xml:space="preserve"> </w:t>
                </w:r>
              </w:p>
            </w:tc>
          </w:tr>
        </w:tbl>
        <w:p w14:paraId="7096CE51" w14:textId="77777777" w:rsidR="00566C98" w:rsidRPr="00A95EAE" w:rsidRDefault="00566C98" w:rsidP="001958BF">
          <w:pPr>
            <w:spacing w:line="360" w:lineRule="auto"/>
            <w:jc w:val="both"/>
            <w:rPr>
              <w:rFonts w:ascii="Avenir Book" w:eastAsia="Calibri" w:hAnsi="Avenir Book" w:cs="Arial"/>
              <w:b/>
              <w:u w:val="single"/>
            </w:rPr>
          </w:pPr>
        </w:p>
        <w:p w14:paraId="2A7D52B3" w14:textId="6AD93AD7" w:rsidR="001958BF" w:rsidRPr="00015FDA" w:rsidRDefault="001958BF" w:rsidP="001F6EDD">
          <w:pPr>
            <w:pStyle w:val="Prrafodelista"/>
            <w:numPr>
              <w:ilvl w:val="0"/>
              <w:numId w:val="17"/>
            </w:numPr>
            <w:spacing w:line="360" w:lineRule="auto"/>
            <w:ind w:left="-284" w:hanging="283"/>
            <w:contextualSpacing/>
            <w:jc w:val="both"/>
            <w:rPr>
              <w:rFonts w:ascii="Avenir Book" w:hAnsi="Avenir Book"/>
              <w:color w:val="0BD0D9"/>
              <w:sz w:val="28"/>
              <w:szCs w:val="32"/>
            </w:rPr>
          </w:pPr>
          <w:r w:rsidRPr="00015FDA">
            <w:rPr>
              <w:rFonts w:ascii="Avenir Book" w:hAnsi="Avenir Book"/>
              <w:b/>
              <w:bCs/>
              <w:color w:val="0BD0D9"/>
              <w:sz w:val="28"/>
              <w:szCs w:val="32"/>
            </w:rPr>
            <w:t>MEJORAS</w:t>
          </w:r>
          <w:r w:rsidRPr="00015FDA">
            <w:rPr>
              <w:rFonts w:ascii="Avenir Book" w:hAnsi="Avenir Book"/>
              <w:b/>
              <w:bCs/>
              <w:color w:val="0BD0D9"/>
              <w:sz w:val="26"/>
              <w:szCs w:val="28"/>
            </w:rPr>
            <w:t xml:space="preserve"> </w:t>
          </w:r>
        </w:p>
        <w:p w14:paraId="24DA77B1" w14:textId="77777777" w:rsidR="001958BF" w:rsidRPr="00A95EAE" w:rsidRDefault="001958BF" w:rsidP="001958BF">
          <w:pPr>
            <w:spacing w:line="360" w:lineRule="auto"/>
            <w:ind w:left="357"/>
            <w:contextualSpacing/>
            <w:jc w:val="both"/>
            <w:rPr>
              <w:rFonts w:ascii="Avenir Book" w:eastAsia="Arial" w:hAnsi="Avenir Book" w:cs="Arial"/>
              <w:color w:val="000000"/>
            </w:rPr>
          </w:pPr>
        </w:p>
        <w:tbl>
          <w:tblPr>
            <w:tblStyle w:val="Tablaconcuadrcula"/>
            <w:tblpPr w:leftFromText="141" w:rightFromText="141" w:vertAnchor="text" w:horzAnchor="margin" w:tblpX="-567" w:tblpY="17"/>
            <w:tblW w:w="9072" w:type="dxa"/>
            <w:tblBorders>
              <w:top w:val="single" w:sz="12" w:space="0" w:color="0BD0D9" w:themeColor="accent3"/>
              <w:left w:val="none" w:sz="0" w:space="0" w:color="auto"/>
              <w:bottom w:val="single" w:sz="12" w:space="0" w:color="0BD0D9" w:themeColor="accent3"/>
              <w:right w:val="none" w:sz="0" w:space="0" w:color="auto"/>
              <w:insideH w:val="single" w:sz="8" w:space="0" w:color="0BD0D9" w:themeColor="accent3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8"/>
            <w:gridCol w:w="1984"/>
          </w:tblGrid>
          <w:tr w:rsidR="001958BF" w:rsidRPr="00A95EAE" w14:paraId="239CCF74" w14:textId="77777777" w:rsidTr="0018499F">
            <w:trPr>
              <w:trHeight w:hRule="exact" w:val="482"/>
            </w:trPr>
            <w:tc>
              <w:tcPr>
                <w:tcW w:w="7088" w:type="dxa"/>
                <w:vAlign w:val="center"/>
              </w:tcPr>
              <w:p w14:paraId="229E98FB" w14:textId="1B31B379" w:rsidR="001958BF" w:rsidRPr="001958BF" w:rsidRDefault="00944902" w:rsidP="0018499F">
                <w:pPr>
                  <w:spacing w:line="360" w:lineRule="auto"/>
                  <w:rPr>
                    <w:rFonts w:ascii="Avenir Book" w:eastAsia="Calibri" w:hAnsi="Avenir Book" w:cs="Times New Roman"/>
                    <w:w w:val="105"/>
                    <w:sz w:val="24"/>
                    <w:szCs w:val="24"/>
                    <w:lang w:val="es-ES"/>
                  </w:rPr>
                </w:pPr>
                <w:r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>P</w:t>
                </w:r>
                <w:r w:rsidRPr="00944902"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 xml:space="preserve">lazo máximo de </w:t>
                </w:r>
                <w:r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 xml:space="preserve">entrega de </w:t>
                </w:r>
                <w:r w:rsidRPr="00944902"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 xml:space="preserve">cinco (5) días hábiles </w:t>
                </w:r>
              </w:p>
            </w:tc>
            <w:tc>
              <w:tcPr>
                <w:tcW w:w="1984" w:type="dxa"/>
                <w:vAlign w:val="center"/>
              </w:tcPr>
              <w:p w14:paraId="395F99D2" w14:textId="77777777" w:rsidR="001958BF" w:rsidRPr="00A95EAE" w:rsidRDefault="000C17E1" w:rsidP="0018499F">
                <w:pPr>
                  <w:ind w:left="142" w:right="-1"/>
                  <w:jc w:val="center"/>
                  <w:rPr>
                    <w:rFonts w:ascii="Avenir Book" w:eastAsia="Calibri" w:hAnsi="Avenir Book" w:cs="Times New Roman"/>
                    <w:b/>
                    <w:bCs/>
                    <w:color w:val="0BD0D9"/>
                    <w:w w:val="105"/>
                  </w:rPr>
                </w:pPr>
                <w:sdt>
                  <w:sdtPr>
                    <w:rPr>
                      <w:rFonts w:ascii="Segoe UI Symbol" w:eastAsia="MS Gothic" w:hAnsi="Segoe UI Symbol" w:cs="Segoe UI Symbol"/>
                      <w:b/>
                      <w:bCs/>
                      <w:color w:val="0BD0D9"/>
                    </w:rPr>
                    <w:id w:val="719410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958BF" w:rsidRPr="00A95EAE">
                      <w:rPr>
                        <w:rFonts w:ascii="Segoe UI Symbol" w:eastAsia="MS Gothic" w:hAnsi="Segoe UI Symbol" w:cs="Segoe UI Symbol"/>
                        <w:b/>
                        <w:bCs/>
                        <w:color w:val="0BD0D9"/>
                      </w:rPr>
                      <w:t>☐</w:t>
                    </w:r>
                  </w:sdtContent>
                </w:sdt>
              </w:p>
            </w:tc>
          </w:tr>
          <w:tr w:rsidR="001958BF" w:rsidRPr="00A95EAE" w14:paraId="16CF872C" w14:textId="77777777" w:rsidTr="0018499F">
            <w:trPr>
              <w:trHeight w:hRule="exact" w:val="482"/>
            </w:trPr>
            <w:tc>
              <w:tcPr>
                <w:tcW w:w="7088" w:type="dxa"/>
                <w:vAlign w:val="center"/>
              </w:tcPr>
              <w:p w14:paraId="51CF5787" w14:textId="3952D684" w:rsidR="001958BF" w:rsidRPr="001958BF" w:rsidRDefault="00944902" w:rsidP="0018499F">
                <w:pPr>
                  <w:spacing w:line="360" w:lineRule="auto"/>
                  <w:rPr>
                    <w:rFonts w:ascii="Avenir Book" w:eastAsia="Calibri" w:hAnsi="Avenir Book" w:cs="Times New Roman"/>
                    <w:color w:val="000000"/>
                    <w:w w:val="105"/>
                    <w:lang w:val="es-ES"/>
                  </w:rPr>
                </w:pPr>
                <w:r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>P</w:t>
                </w:r>
                <w:r w:rsidRPr="00944902"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 xml:space="preserve">lazo máximo de </w:t>
                </w:r>
                <w:r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>entrega de diez</w:t>
                </w:r>
                <w:r w:rsidRPr="00944902"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 xml:space="preserve"> (</w:t>
                </w:r>
                <w:r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>10</w:t>
                </w:r>
                <w:r w:rsidRPr="00944902">
                  <w:rPr>
                    <w:rFonts w:ascii="Avenir Book" w:eastAsia="Calibri" w:hAnsi="Avenir Book" w:cs="Times New Roman"/>
                    <w:color w:val="000000"/>
                    <w:w w:val="105"/>
                    <w:sz w:val="24"/>
                    <w:szCs w:val="24"/>
                    <w:lang w:val="es-ES"/>
                  </w:rPr>
                  <w:t>) días hábiles</w:t>
                </w:r>
              </w:p>
            </w:tc>
            <w:tc>
              <w:tcPr>
                <w:tcW w:w="1984" w:type="dxa"/>
                <w:vAlign w:val="center"/>
              </w:tcPr>
              <w:p w14:paraId="1A5DAD56" w14:textId="77777777" w:rsidR="001958BF" w:rsidRPr="00A95EAE" w:rsidRDefault="000C17E1" w:rsidP="0018499F">
                <w:pPr>
                  <w:ind w:left="142" w:right="-1"/>
                  <w:jc w:val="center"/>
                  <w:rPr>
                    <w:rFonts w:ascii="Avenir Book" w:eastAsia="Calibri" w:hAnsi="Avenir Book" w:cs="Times New Roman"/>
                    <w:b/>
                    <w:bCs/>
                    <w:color w:val="0BD0D9"/>
                    <w:w w:val="105"/>
                  </w:rPr>
                </w:pPr>
                <w:sdt>
                  <w:sdtPr>
                    <w:rPr>
                      <w:rFonts w:ascii="Segoe UI Symbol" w:eastAsia="MS Gothic" w:hAnsi="Segoe UI Symbol" w:cs="Segoe UI Symbol"/>
                      <w:b/>
                      <w:bCs/>
                      <w:color w:val="0BD0D9"/>
                    </w:rPr>
                    <w:id w:val="-978075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958BF" w:rsidRPr="00A95EAE">
                      <w:rPr>
                        <w:rFonts w:ascii="Segoe UI Symbol" w:eastAsia="MS Gothic" w:hAnsi="Segoe UI Symbol" w:cs="Segoe UI Symbol"/>
                        <w:b/>
                        <w:bCs/>
                        <w:color w:val="0BD0D9"/>
                      </w:rPr>
                      <w:t>☐</w:t>
                    </w:r>
                  </w:sdtContent>
                </w:sdt>
              </w:p>
            </w:tc>
          </w:tr>
        </w:tbl>
        <w:p w14:paraId="34BB5829" w14:textId="5D662458" w:rsidR="00FB6C7F" w:rsidRPr="002912B7" w:rsidRDefault="00FB6C7F" w:rsidP="001F6EDD">
          <w:pPr>
            <w:spacing w:after="120" w:line="360" w:lineRule="auto"/>
            <w:rPr>
              <w:rFonts w:ascii="Avenir Book" w:eastAsia="Arial" w:hAnsi="Avenir Book" w:cs="Arial"/>
            </w:rPr>
          </w:pPr>
        </w:p>
        <w:p w14:paraId="1231F52A" w14:textId="77777777" w:rsidR="00FB6C7F" w:rsidRPr="002912B7" w:rsidRDefault="00FB6C7F" w:rsidP="005F51AA">
          <w:pPr>
            <w:spacing w:after="120" w:line="360" w:lineRule="auto"/>
            <w:rPr>
              <w:rFonts w:ascii="Avenir Book" w:eastAsia="Arial" w:hAnsi="Avenir Book" w:cs="Arial"/>
            </w:rPr>
          </w:pPr>
          <w:r w:rsidRPr="002912B7">
            <w:rPr>
              <w:rFonts w:ascii="Avenir Book" w:hAnsi="Avenir Book" w:cs="Arial"/>
            </w:rPr>
            <w:lastRenderedPageBreak/>
            <w:t>Y en prueba de conformidad, se firma la presente, a ………… de 2024</w:t>
          </w:r>
        </w:p>
        <w:p w14:paraId="56A39719" w14:textId="77777777" w:rsidR="00FB6C7F" w:rsidRPr="002912B7" w:rsidRDefault="00FB6C7F" w:rsidP="00325B4C">
          <w:pPr>
            <w:pStyle w:val="Textoindependiente"/>
            <w:spacing w:before="130" w:line="360" w:lineRule="auto"/>
            <w:rPr>
              <w:rFonts w:ascii="Avenir Book" w:hAnsi="Avenir Book"/>
              <w:b/>
              <w:bCs/>
              <w:sz w:val="24"/>
              <w:szCs w:val="24"/>
              <w:lang w:val="es-ES"/>
            </w:rPr>
          </w:pPr>
        </w:p>
        <w:p w14:paraId="3862C352" w14:textId="184D56C4" w:rsidR="00204F5E" w:rsidRDefault="000C17E1" w:rsidP="002912B7">
          <w:pPr>
            <w:ind w:left="1276"/>
            <w:jc w:val="both"/>
            <w:rPr>
              <w:rFonts w:ascii="Avenir Book" w:hAnsi="Avenir Book"/>
            </w:rPr>
          </w:pPr>
        </w:p>
      </w:sdtContent>
    </w:sdt>
    <w:bookmarkStart w:id="0" w:name="_Hlk164939482" w:displacedByCustomXml="prev"/>
    <w:bookmarkEnd w:id="0" w:displacedByCustomXml="prev"/>
    <w:p w14:paraId="02A2CBD9" w14:textId="77777777" w:rsidR="00333887" w:rsidRDefault="00333887" w:rsidP="002912B7">
      <w:pPr>
        <w:ind w:left="1276"/>
        <w:jc w:val="both"/>
        <w:rPr>
          <w:rFonts w:ascii="Avenir Book" w:hAnsi="Avenir Book"/>
        </w:rPr>
      </w:pPr>
    </w:p>
    <w:p w14:paraId="59E8DE8C" w14:textId="77777777" w:rsidR="00333887" w:rsidRDefault="00333887" w:rsidP="002912B7">
      <w:pPr>
        <w:ind w:left="1276"/>
        <w:jc w:val="both"/>
        <w:rPr>
          <w:rFonts w:ascii="Avenir Book" w:hAnsi="Avenir Book"/>
        </w:rPr>
      </w:pPr>
    </w:p>
    <w:p w14:paraId="65EF6C07" w14:textId="77777777" w:rsidR="001958BF" w:rsidRDefault="001958BF" w:rsidP="002912B7">
      <w:pPr>
        <w:ind w:left="1276"/>
        <w:jc w:val="both"/>
        <w:rPr>
          <w:rFonts w:ascii="Avenir Book" w:hAnsi="Avenir Book"/>
        </w:rPr>
      </w:pPr>
    </w:p>
    <w:p w14:paraId="1BFB140F" w14:textId="7CBF8DA3" w:rsidR="00F36437" w:rsidRPr="00F36437" w:rsidRDefault="00F36437" w:rsidP="001F6EDD">
      <w:pPr>
        <w:rPr>
          <w:rFonts w:ascii="Avenir Book" w:hAnsi="Avenir Book"/>
        </w:rPr>
      </w:pPr>
    </w:p>
    <w:sectPr w:rsidR="00F36437" w:rsidRPr="00F36437" w:rsidSect="00FC7F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FCC6" w14:textId="77777777" w:rsidR="006F2709" w:rsidRPr="002912B7" w:rsidRDefault="006F2709" w:rsidP="00AF3471">
      <w:r w:rsidRPr="002912B7">
        <w:separator/>
      </w:r>
    </w:p>
  </w:endnote>
  <w:endnote w:type="continuationSeparator" w:id="0">
    <w:p w14:paraId="492F661F" w14:textId="77777777" w:rsidR="006F2709" w:rsidRPr="002912B7" w:rsidRDefault="006F2709" w:rsidP="00AF3471">
      <w:r w:rsidRPr="002912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A57C" w14:textId="46EA384A" w:rsidR="00AF3471" w:rsidRPr="002912B7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2912B7">
      <w:rPr>
        <w:rFonts w:ascii="Avenir Book" w:eastAsia="Arial" w:hAnsi="Avenir Book" w:cs="Segoe UI"/>
        <w:noProof/>
        <w:kern w:val="0"/>
      </w:rPr>
      <w:drawing>
        <wp:anchor distT="0" distB="0" distL="114300" distR="114300" simplePos="0" relativeHeight="251660288" behindDoc="1" locked="0" layoutInCell="1" allowOverlap="1" wp14:anchorId="10B8EFBA" wp14:editId="4415FEBE">
          <wp:simplePos x="0" y="0"/>
          <wp:positionH relativeFrom="column">
            <wp:posOffset>3815715</wp:posOffset>
          </wp:positionH>
          <wp:positionV relativeFrom="paragraph">
            <wp:posOffset>-534670</wp:posOffset>
          </wp:positionV>
          <wp:extent cx="2774853" cy="1917700"/>
          <wp:effectExtent l="0" t="0" r="0" b="0"/>
          <wp:wrapNone/>
          <wp:docPr id="368074431" name="Imagen 36807443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02577" name="Imagen 2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853" cy="191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B5071" w14:textId="6AF4A852" w:rsidR="00AF3471" w:rsidRPr="002912B7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2912B7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Josep Carreras </w:t>
    </w:r>
    <w:proofErr w:type="spellStart"/>
    <w:r w:rsidRPr="002912B7">
      <w:rPr>
        <w:rFonts w:ascii="Avenir Book" w:eastAsia="Arial" w:hAnsi="Avenir Book" w:cs="Segoe UI"/>
        <w:b/>
        <w:bCs/>
        <w:color w:val="808080"/>
        <w:kern w:val="0"/>
        <w:sz w:val="14"/>
      </w:rPr>
      <w:t>Leukaemia</w:t>
    </w:r>
    <w:proofErr w:type="spellEnd"/>
    <w:r w:rsidRPr="002912B7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Research </w:t>
    </w:r>
    <w:proofErr w:type="spellStart"/>
    <w:r w:rsidRPr="002912B7">
      <w:rPr>
        <w:rFonts w:ascii="Avenir Book" w:eastAsia="Arial" w:hAnsi="Avenir Book" w:cs="Segoe UI"/>
        <w:b/>
        <w:bCs/>
        <w:color w:val="808080"/>
        <w:kern w:val="0"/>
        <w:sz w:val="14"/>
      </w:rPr>
      <w:t>Institute</w:t>
    </w:r>
    <w:proofErr w:type="spellEnd"/>
    <w:r w:rsidRPr="002912B7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(IJC)</w:t>
    </w:r>
  </w:p>
  <w:p w14:paraId="5B39D0F2" w14:textId="77777777" w:rsidR="00AF3471" w:rsidRPr="002912B7" w:rsidRDefault="00AF3471" w:rsidP="00AF3471">
    <w:pPr>
      <w:widowControl w:val="0"/>
      <w:autoSpaceDE w:val="0"/>
      <w:ind w:right="4674"/>
      <w:rPr>
        <w:rFonts w:ascii="Avenir Book" w:eastAsia="Arial" w:hAnsi="Avenir Book" w:cs="Segoe UI"/>
        <w:kern w:val="0"/>
        <w:sz w:val="14"/>
      </w:rPr>
    </w:pPr>
    <w:proofErr w:type="spellStart"/>
    <w:r w:rsidRPr="002912B7">
      <w:rPr>
        <w:rFonts w:ascii="Avenir Book" w:eastAsia="Arial" w:hAnsi="Avenir Book" w:cs="Segoe UI"/>
        <w:color w:val="808080"/>
        <w:kern w:val="0"/>
        <w:sz w:val="14"/>
      </w:rPr>
      <w:t>Ctra</w:t>
    </w:r>
    <w:proofErr w:type="spellEnd"/>
    <w:r w:rsidRPr="002912B7">
      <w:rPr>
        <w:rFonts w:ascii="Avenir Book" w:eastAsia="Arial" w:hAnsi="Avenir Book" w:cs="Segoe UI"/>
        <w:color w:val="808080"/>
        <w:kern w:val="0"/>
        <w:sz w:val="14"/>
      </w:rPr>
      <w:t xml:space="preserve"> de Can </w:t>
    </w:r>
    <w:proofErr w:type="spellStart"/>
    <w:r w:rsidRPr="002912B7">
      <w:rPr>
        <w:rFonts w:ascii="Avenir Book" w:eastAsia="Arial" w:hAnsi="Avenir Book" w:cs="Segoe UI"/>
        <w:color w:val="808080"/>
        <w:kern w:val="0"/>
        <w:sz w:val="14"/>
      </w:rPr>
      <w:t>Ruti</w:t>
    </w:r>
    <w:proofErr w:type="spellEnd"/>
    <w:r w:rsidRPr="002912B7">
      <w:rPr>
        <w:rFonts w:ascii="Avenir Book" w:eastAsia="Arial" w:hAnsi="Avenir Book" w:cs="Segoe UI"/>
        <w:color w:val="808080"/>
        <w:kern w:val="0"/>
        <w:sz w:val="14"/>
      </w:rPr>
      <w:t xml:space="preserve">, Camí de les </w:t>
    </w:r>
    <w:proofErr w:type="spellStart"/>
    <w:r w:rsidRPr="002912B7">
      <w:rPr>
        <w:rFonts w:ascii="Avenir Book" w:eastAsia="Arial" w:hAnsi="Avenir Book" w:cs="Segoe UI"/>
        <w:color w:val="808080"/>
        <w:kern w:val="0"/>
        <w:sz w:val="14"/>
      </w:rPr>
      <w:t>Escoles</w:t>
    </w:r>
    <w:proofErr w:type="spellEnd"/>
    <w:r w:rsidRPr="002912B7">
      <w:rPr>
        <w:rFonts w:ascii="Avenir Book" w:eastAsia="Arial" w:hAnsi="Avenir Book" w:cs="Segoe UI"/>
        <w:color w:val="808080"/>
        <w:kern w:val="0"/>
        <w:sz w:val="14"/>
      </w:rPr>
      <w:t>, s/n</w:t>
    </w:r>
  </w:p>
  <w:p w14:paraId="5411C235" w14:textId="77777777" w:rsidR="00AF3471" w:rsidRPr="002912B7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color w:val="808080"/>
        <w:kern w:val="0"/>
        <w:sz w:val="14"/>
      </w:rPr>
    </w:pPr>
    <w:r w:rsidRPr="002912B7">
      <w:rPr>
        <w:rFonts w:ascii="Avenir Book" w:eastAsia="Arial" w:hAnsi="Avenir Book" w:cs="Segoe UI"/>
        <w:color w:val="808080"/>
        <w:kern w:val="0"/>
        <w:sz w:val="14"/>
      </w:rPr>
      <w:t>08916 Badalona, Barcelona, Spain.</w:t>
    </w:r>
  </w:p>
  <w:p w14:paraId="4854537B" w14:textId="782E05D3" w:rsidR="00AF3471" w:rsidRPr="002912B7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kern w:val="0"/>
        <w:sz w:val="14"/>
      </w:rPr>
    </w:pPr>
    <w:r w:rsidRPr="002912B7">
      <w:rPr>
        <w:rFonts w:ascii="Avenir Book" w:eastAsia="Arial" w:hAnsi="Avenir Book" w:cs="Segoe UI"/>
        <w:color w:val="808080"/>
        <w:kern w:val="0"/>
        <w:sz w:val="14"/>
      </w:rPr>
      <w:t xml:space="preserve">Tel.: (+34) 93 557 28 </w:t>
    </w:r>
    <w:r w:rsidR="00864C94" w:rsidRPr="002912B7">
      <w:rPr>
        <w:rFonts w:ascii="Avenir Book" w:eastAsia="Arial" w:hAnsi="Avenir Book" w:cs="Segoe UI"/>
        <w:color w:val="808080"/>
        <w:kern w:val="0"/>
        <w:sz w:val="14"/>
      </w:rPr>
      <w:t>00</w:t>
    </w:r>
  </w:p>
  <w:p w14:paraId="3160233A" w14:textId="09396566" w:rsidR="00AF3471" w:rsidRPr="002912B7" w:rsidRDefault="00AF3471" w:rsidP="00AF3471">
    <w:pPr>
      <w:rPr>
        <w:rFonts w:ascii="Avenir Book" w:hAnsi="Avenir Book" w:cs="Segoe UI"/>
        <w:sz w:val="14"/>
      </w:rPr>
    </w:pPr>
    <w:hyperlink r:id="rId2">
      <w:r w:rsidRPr="002912B7">
        <w:rPr>
          <w:rFonts w:ascii="Avenir Book" w:eastAsia="Arial" w:hAnsi="Avenir Book" w:cs="Segoe UI"/>
          <w:color w:val="808080"/>
          <w:kern w:val="0"/>
          <w:sz w:val="14"/>
        </w:rPr>
        <w:t>www.carrerasresearch.org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54ED" w14:textId="77777777" w:rsidR="006F2709" w:rsidRPr="002912B7" w:rsidRDefault="006F2709" w:rsidP="00AF3471">
      <w:r w:rsidRPr="002912B7">
        <w:separator/>
      </w:r>
    </w:p>
  </w:footnote>
  <w:footnote w:type="continuationSeparator" w:id="0">
    <w:p w14:paraId="119CCB4B" w14:textId="77777777" w:rsidR="006F2709" w:rsidRPr="002912B7" w:rsidRDefault="006F2709" w:rsidP="00AF3471">
      <w:r w:rsidRPr="002912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BA52" w14:textId="64B15CD7" w:rsidR="009E16B5" w:rsidRDefault="001F6EDD" w:rsidP="009E16B5">
    <w:pPr>
      <w:pStyle w:val="Encabezado"/>
    </w:pPr>
    <w:bookmarkStart w:id="1" w:name="_Hlk178767484"/>
    <w:r>
      <w:rPr>
        <w:noProof/>
      </w:rPr>
      <w:drawing>
        <wp:anchor distT="0" distB="0" distL="114300" distR="114300" simplePos="0" relativeHeight="251665408" behindDoc="1" locked="0" layoutInCell="1" allowOverlap="1" wp14:anchorId="6396EC3B" wp14:editId="0AC88CD4">
          <wp:simplePos x="0" y="0"/>
          <wp:positionH relativeFrom="column">
            <wp:posOffset>4482465</wp:posOffset>
          </wp:positionH>
          <wp:positionV relativeFrom="paragraph">
            <wp:posOffset>-220980</wp:posOffset>
          </wp:positionV>
          <wp:extent cx="1115695" cy="395605"/>
          <wp:effectExtent l="0" t="0" r="8255" b="4445"/>
          <wp:wrapNone/>
          <wp:docPr id="613920097" name="Imagen 613920097" descr="Identitat gràfica - 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at gràfica - 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585F456" wp14:editId="6D9EBDD9">
          <wp:simplePos x="0" y="0"/>
          <wp:positionH relativeFrom="column">
            <wp:posOffset>-381000</wp:posOffset>
          </wp:positionH>
          <wp:positionV relativeFrom="paragraph">
            <wp:posOffset>-210185</wp:posOffset>
          </wp:positionV>
          <wp:extent cx="1677670" cy="405130"/>
          <wp:effectExtent l="0" t="0" r="0" b="0"/>
          <wp:wrapThrough wrapText="bothSides">
            <wp:wrapPolygon edited="0">
              <wp:start x="3434" y="0"/>
              <wp:lineTo x="0" y="8125"/>
              <wp:lineTo x="0" y="17266"/>
              <wp:lineTo x="736" y="20313"/>
              <wp:lineTo x="981" y="20313"/>
              <wp:lineTo x="2943" y="20313"/>
              <wp:lineTo x="21338" y="20313"/>
              <wp:lineTo x="21338" y="1016"/>
              <wp:lineTo x="14961" y="0"/>
              <wp:lineTo x="3434" y="0"/>
            </wp:wrapPolygon>
          </wp:wrapThrough>
          <wp:docPr id="1203872504" name="Imagen 1203872504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5143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6B5">
      <w:tab/>
    </w:r>
    <w:r w:rsidR="009E16B5">
      <w:tab/>
    </w:r>
  </w:p>
  <w:bookmarkEnd w:id="1"/>
  <w:p w14:paraId="1E022796" w14:textId="77777777" w:rsidR="00AF3471" w:rsidRPr="002912B7" w:rsidRDefault="00AF3471" w:rsidP="00AF3471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1455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3C5D"/>
    <w:multiLevelType w:val="multilevel"/>
    <w:tmpl w:val="BC8858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BD0D9" w:themeColor="accent3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color w:val="0BD0D9" w:themeColor="accent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 w15:restartNumberingAfterBreak="0">
    <w:nsid w:val="05BF1015"/>
    <w:multiLevelType w:val="hybridMultilevel"/>
    <w:tmpl w:val="949C911C"/>
    <w:lvl w:ilvl="0" w:tplc="B92A1EC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9915FF"/>
    <w:multiLevelType w:val="hybridMultilevel"/>
    <w:tmpl w:val="61F0B66A"/>
    <w:lvl w:ilvl="0" w:tplc="96E0736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190C35"/>
    <w:multiLevelType w:val="hybridMultilevel"/>
    <w:tmpl w:val="FB708E84"/>
    <w:lvl w:ilvl="0" w:tplc="C794111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6725092"/>
    <w:multiLevelType w:val="hybridMultilevel"/>
    <w:tmpl w:val="84B4970E"/>
    <w:lvl w:ilvl="0" w:tplc="508C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763A"/>
    <w:multiLevelType w:val="hybridMultilevel"/>
    <w:tmpl w:val="3A0AF2B0"/>
    <w:lvl w:ilvl="0" w:tplc="E9982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611C45"/>
    <w:multiLevelType w:val="multilevel"/>
    <w:tmpl w:val="F61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BD0D9" w:themeColor="accent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E73E0C"/>
    <w:multiLevelType w:val="hybridMultilevel"/>
    <w:tmpl w:val="93269DD2"/>
    <w:lvl w:ilvl="0" w:tplc="CBF4E39C">
      <w:numFmt w:val="bullet"/>
      <w:lvlText w:val="-"/>
      <w:lvlJc w:val="left"/>
      <w:pPr>
        <w:ind w:left="1931" w:hanging="360"/>
      </w:pPr>
      <w:rPr>
        <w:rFonts w:ascii="Avenir Book" w:eastAsia="Arial" w:hAnsi="Avenir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2369238F"/>
    <w:multiLevelType w:val="hybridMultilevel"/>
    <w:tmpl w:val="19C4D3DC"/>
    <w:lvl w:ilvl="0" w:tplc="2AA089A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0BD0D9" w:themeColor="accent3"/>
      </w:rPr>
    </w:lvl>
    <w:lvl w:ilvl="1" w:tplc="0C0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9B70AF4"/>
    <w:multiLevelType w:val="multilevel"/>
    <w:tmpl w:val="6E38E588"/>
    <w:lvl w:ilvl="0">
      <w:start w:val="3"/>
      <w:numFmt w:val="decimal"/>
      <w:lvlText w:val="%1"/>
      <w:lvlJc w:val="left"/>
      <w:pPr>
        <w:ind w:left="2238" w:hanging="6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8" w:hanging="611"/>
      </w:pPr>
      <w:rPr>
        <w:rFonts w:hint="default"/>
      </w:rPr>
    </w:lvl>
    <w:lvl w:ilvl="2">
      <w:start w:val="1"/>
      <w:numFmt w:val="decimal"/>
      <w:pStyle w:val="Ttuloerika"/>
      <w:lvlText w:val="%1.%2.%3."/>
      <w:lvlJc w:val="left"/>
      <w:pPr>
        <w:ind w:left="2238" w:hanging="611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4502" w:hanging="611"/>
      </w:pPr>
      <w:rPr>
        <w:rFonts w:hint="default"/>
      </w:rPr>
    </w:lvl>
    <w:lvl w:ilvl="4">
      <w:numFmt w:val="bullet"/>
      <w:lvlText w:val="•"/>
      <w:lvlJc w:val="left"/>
      <w:pPr>
        <w:ind w:left="5256" w:hanging="611"/>
      </w:pPr>
      <w:rPr>
        <w:rFonts w:hint="default"/>
      </w:rPr>
    </w:lvl>
    <w:lvl w:ilvl="5">
      <w:numFmt w:val="bullet"/>
      <w:lvlText w:val="•"/>
      <w:lvlJc w:val="left"/>
      <w:pPr>
        <w:ind w:left="6010" w:hanging="611"/>
      </w:pPr>
      <w:rPr>
        <w:rFonts w:hint="default"/>
      </w:rPr>
    </w:lvl>
    <w:lvl w:ilvl="6">
      <w:numFmt w:val="bullet"/>
      <w:lvlText w:val="•"/>
      <w:lvlJc w:val="left"/>
      <w:pPr>
        <w:ind w:left="6764" w:hanging="611"/>
      </w:pPr>
      <w:rPr>
        <w:rFonts w:hint="default"/>
      </w:rPr>
    </w:lvl>
    <w:lvl w:ilvl="7">
      <w:numFmt w:val="bullet"/>
      <w:lvlText w:val="•"/>
      <w:lvlJc w:val="left"/>
      <w:pPr>
        <w:ind w:left="7518" w:hanging="611"/>
      </w:pPr>
      <w:rPr>
        <w:rFonts w:hint="default"/>
      </w:rPr>
    </w:lvl>
    <w:lvl w:ilvl="8">
      <w:numFmt w:val="bullet"/>
      <w:lvlText w:val="•"/>
      <w:lvlJc w:val="left"/>
      <w:pPr>
        <w:ind w:left="8272" w:hanging="611"/>
      </w:pPr>
      <w:rPr>
        <w:rFonts w:hint="default"/>
      </w:rPr>
    </w:lvl>
  </w:abstractNum>
  <w:abstractNum w:abstractNumId="11" w15:restartNumberingAfterBreak="0">
    <w:nsid w:val="2E4E121F"/>
    <w:multiLevelType w:val="hybridMultilevel"/>
    <w:tmpl w:val="DA741732"/>
    <w:lvl w:ilvl="0" w:tplc="508C809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F033773"/>
    <w:multiLevelType w:val="hybridMultilevel"/>
    <w:tmpl w:val="F708804A"/>
    <w:lvl w:ilvl="0" w:tplc="508C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97655"/>
    <w:multiLevelType w:val="hybridMultilevel"/>
    <w:tmpl w:val="21E6C24A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9D2C6FE">
      <w:start w:val="1"/>
      <w:numFmt w:val="decimal"/>
      <w:lvlText w:val="%2)"/>
      <w:lvlJc w:val="left"/>
      <w:pPr>
        <w:ind w:left="1437" w:hanging="360"/>
      </w:pPr>
      <w:rPr>
        <w:rFonts w:ascii="Avenir Book" w:eastAsia="Times New Roman" w:hAnsi="Avenir Book" w:cs="Arial" w:hint="default"/>
        <w:b/>
        <w:bCs w:val="0"/>
        <w:color w:val="0BD0D9" w:themeColor="accent3"/>
      </w:rPr>
    </w:lvl>
    <w:lvl w:ilvl="2" w:tplc="AE080700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2AAEBA0C">
      <w:start w:val="1"/>
      <w:numFmt w:val="decimal"/>
      <w:lvlText w:val="%4."/>
      <w:lvlJc w:val="left"/>
      <w:pPr>
        <w:ind w:left="2877" w:hanging="360"/>
      </w:pPr>
      <w:rPr>
        <w:rFonts w:hint="default"/>
        <w:b/>
        <w:bCs/>
        <w:color w:val="0BD0D9" w:themeColor="accent3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B34355"/>
    <w:multiLevelType w:val="hybridMultilevel"/>
    <w:tmpl w:val="C1ECED7E"/>
    <w:lvl w:ilvl="0" w:tplc="81A4000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3451A4B"/>
    <w:multiLevelType w:val="hybridMultilevel"/>
    <w:tmpl w:val="05F2717C"/>
    <w:lvl w:ilvl="0" w:tplc="26AABAE4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5177"/>
    <w:multiLevelType w:val="hybridMultilevel"/>
    <w:tmpl w:val="D34ED9BC"/>
    <w:lvl w:ilvl="0" w:tplc="7FCE9ACC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56514BA"/>
    <w:multiLevelType w:val="multilevel"/>
    <w:tmpl w:val="EA8CB0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BD0D9" w:themeColor="accent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BD0D9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13148C"/>
    <w:multiLevelType w:val="hybridMultilevel"/>
    <w:tmpl w:val="DEA28FF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B37E73"/>
    <w:multiLevelType w:val="hybridMultilevel"/>
    <w:tmpl w:val="A446BDFA"/>
    <w:lvl w:ilvl="0" w:tplc="508C80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80B4753"/>
    <w:multiLevelType w:val="hybridMultilevel"/>
    <w:tmpl w:val="DD2ECF24"/>
    <w:lvl w:ilvl="0" w:tplc="508C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63728"/>
    <w:multiLevelType w:val="hybridMultilevel"/>
    <w:tmpl w:val="8EC22370"/>
    <w:lvl w:ilvl="0" w:tplc="EA267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8158D6"/>
    <w:multiLevelType w:val="hybridMultilevel"/>
    <w:tmpl w:val="8DE29BF8"/>
    <w:lvl w:ilvl="0" w:tplc="FD6CCA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7623DB"/>
    <w:multiLevelType w:val="hybridMultilevel"/>
    <w:tmpl w:val="B5CE55F6"/>
    <w:lvl w:ilvl="0" w:tplc="3A08A4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FA01F8"/>
    <w:multiLevelType w:val="multilevel"/>
    <w:tmpl w:val="1B308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BD0D9" w:themeColor="accent3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BD0D9" w:themeColor="accent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BD0D9" w:themeColor="accent3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BD0D9" w:themeColor="accent3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  <w:color w:val="0BD0D9" w:themeColor="accent3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BD0D9" w:themeColor="accent3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BD0D9" w:themeColor="accent3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  <w:color w:val="0BD0D9" w:themeColor="accent3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BD0D9" w:themeColor="accent3"/>
      </w:rPr>
    </w:lvl>
  </w:abstractNum>
  <w:abstractNum w:abstractNumId="25" w15:restartNumberingAfterBreak="0">
    <w:nsid w:val="4C0C343E"/>
    <w:multiLevelType w:val="hybridMultilevel"/>
    <w:tmpl w:val="D254652E"/>
    <w:lvl w:ilvl="0" w:tplc="508C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46959"/>
    <w:multiLevelType w:val="hybridMultilevel"/>
    <w:tmpl w:val="CB504602"/>
    <w:lvl w:ilvl="0" w:tplc="4114063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5FE360A0"/>
    <w:multiLevelType w:val="hybridMultilevel"/>
    <w:tmpl w:val="A2DEB7A2"/>
    <w:lvl w:ilvl="0" w:tplc="743460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E24561"/>
    <w:multiLevelType w:val="hybridMultilevel"/>
    <w:tmpl w:val="9C7A9D32"/>
    <w:lvl w:ilvl="0" w:tplc="EE98CB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BD0D9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575550"/>
    <w:multiLevelType w:val="hybridMultilevel"/>
    <w:tmpl w:val="51DE309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8C809C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0BD0D9" w:themeColor="accent3"/>
      </w:rPr>
    </w:lvl>
    <w:lvl w:ilvl="2" w:tplc="FFFFFFFF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36250CC"/>
    <w:multiLevelType w:val="hybridMultilevel"/>
    <w:tmpl w:val="3224F986"/>
    <w:lvl w:ilvl="0" w:tplc="2F64A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62E16"/>
    <w:multiLevelType w:val="hybridMultilevel"/>
    <w:tmpl w:val="57AE307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4373D13"/>
    <w:multiLevelType w:val="hybridMultilevel"/>
    <w:tmpl w:val="4258A616"/>
    <w:lvl w:ilvl="0" w:tplc="0694B9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C57917"/>
    <w:multiLevelType w:val="multilevel"/>
    <w:tmpl w:val="8E6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BD0D9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venir Book" w:eastAsiaTheme="majorEastAsia" w:hAnsi="Avenir Book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120498">
    <w:abstractNumId w:val="10"/>
  </w:num>
  <w:num w:numId="2" w16cid:durableId="859665176">
    <w:abstractNumId w:val="0"/>
  </w:num>
  <w:num w:numId="3" w16cid:durableId="1894347985">
    <w:abstractNumId w:val="17"/>
  </w:num>
  <w:num w:numId="4" w16cid:durableId="117534315">
    <w:abstractNumId w:val="13"/>
  </w:num>
  <w:num w:numId="5" w16cid:durableId="1341737355">
    <w:abstractNumId w:val="15"/>
  </w:num>
  <w:num w:numId="6" w16cid:durableId="1297100701">
    <w:abstractNumId w:val="2"/>
  </w:num>
  <w:num w:numId="7" w16cid:durableId="1207794029">
    <w:abstractNumId w:val="29"/>
  </w:num>
  <w:num w:numId="8" w16cid:durableId="1551764808">
    <w:abstractNumId w:val="6"/>
  </w:num>
  <w:num w:numId="9" w16cid:durableId="1965883451">
    <w:abstractNumId w:val="11"/>
  </w:num>
  <w:num w:numId="10" w16cid:durableId="286669860">
    <w:abstractNumId w:val="7"/>
  </w:num>
  <w:num w:numId="11" w16cid:durableId="1249577514">
    <w:abstractNumId w:val="19"/>
  </w:num>
  <w:num w:numId="12" w16cid:durableId="422185568">
    <w:abstractNumId w:val="9"/>
  </w:num>
  <w:num w:numId="13" w16cid:durableId="1597862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653427">
    <w:abstractNumId w:val="1"/>
  </w:num>
  <w:num w:numId="15" w16cid:durableId="639844818">
    <w:abstractNumId w:val="24"/>
  </w:num>
  <w:num w:numId="16" w16cid:durableId="879629080">
    <w:abstractNumId w:val="28"/>
  </w:num>
  <w:num w:numId="17" w16cid:durableId="1310666345">
    <w:abstractNumId w:val="30"/>
  </w:num>
  <w:num w:numId="18" w16cid:durableId="2088073972">
    <w:abstractNumId w:val="22"/>
  </w:num>
  <w:num w:numId="19" w16cid:durableId="1651474340">
    <w:abstractNumId w:val="3"/>
  </w:num>
  <w:num w:numId="20" w16cid:durableId="292489368">
    <w:abstractNumId w:val="14"/>
  </w:num>
  <w:num w:numId="21" w16cid:durableId="568930352">
    <w:abstractNumId w:val="32"/>
  </w:num>
  <w:num w:numId="22" w16cid:durableId="789209063">
    <w:abstractNumId w:val="33"/>
  </w:num>
  <w:num w:numId="23" w16cid:durableId="2103379857">
    <w:abstractNumId w:val="23"/>
  </w:num>
  <w:num w:numId="24" w16cid:durableId="208302467">
    <w:abstractNumId w:val="5"/>
  </w:num>
  <w:num w:numId="25" w16cid:durableId="2054230718">
    <w:abstractNumId w:val="12"/>
  </w:num>
  <w:num w:numId="26" w16cid:durableId="1874807303">
    <w:abstractNumId w:val="20"/>
  </w:num>
  <w:num w:numId="27" w16cid:durableId="1214464404">
    <w:abstractNumId w:val="25"/>
  </w:num>
  <w:num w:numId="28" w16cid:durableId="2079354364">
    <w:abstractNumId w:val="4"/>
  </w:num>
  <w:num w:numId="29" w16cid:durableId="1089348658">
    <w:abstractNumId w:val="21"/>
  </w:num>
  <w:num w:numId="30" w16cid:durableId="1318151752">
    <w:abstractNumId w:val="27"/>
  </w:num>
  <w:num w:numId="31" w16cid:durableId="734746803">
    <w:abstractNumId w:val="26"/>
  </w:num>
  <w:num w:numId="32" w16cid:durableId="594480177">
    <w:abstractNumId w:val="16"/>
  </w:num>
  <w:num w:numId="33" w16cid:durableId="528764165">
    <w:abstractNumId w:val="31"/>
  </w:num>
  <w:num w:numId="34" w16cid:durableId="1326516270">
    <w:abstractNumId w:val="18"/>
  </w:num>
  <w:num w:numId="35" w16cid:durableId="81942623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1"/>
    <w:rsid w:val="000041A0"/>
    <w:rsid w:val="00004828"/>
    <w:rsid w:val="0001292B"/>
    <w:rsid w:val="00015FDA"/>
    <w:rsid w:val="00034FD3"/>
    <w:rsid w:val="000361F5"/>
    <w:rsid w:val="00046887"/>
    <w:rsid w:val="00047057"/>
    <w:rsid w:val="000619D9"/>
    <w:rsid w:val="00083169"/>
    <w:rsid w:val="000850E1"/>
    <w:rsid w:val="000A0433"/>
    <w:rsid w:val="000B37CD"/>
    <w:rsid w:val="000C17E1"/>
    <w:rsid w:val="000C79A8"/>
    <w:rsid w:val="000D5FE0"/>
    <w:rsid w:val="000F5FBA"/>
    <w:rsid w:val="00105E58"/>
    <w:rsid w:val="00123C1B"/>
    <w:rsid w:val="001333E5"/>
    <w:rsid w:val="001457EF"/>
    <w:rsid w:val="00147A85"/>
    <w:rsid w:val="0016460D"/>
    <w:rsid w:val="00166D74"/>
    <w:rsid w:val="00172C75"/>
    <w:rsid w:val="0018499F"/>
    <w:rsid w:val="00184F49"/>
    <w:rsid w:val="0018792C"/>
    <w:rsid w:val="001947C2"/>
    <w:rsid w:val="001958BF"/>
    <w:rsid w:val="001A1A61"/>
    <w:rsid w:val="001A1F4F"/>
    <w:rsid w:val="001A259C"/>
    <w:rsid w:val="001B7FD1"/>
    <w:rsid w:val="001C44E3"/>
    <w:rsid w:val="001C59ED"/>
    <w:rsid w:val="001C7B44"/>
    <w:rsid w:val="001D7DD9"/>
    <w:rsid w:val="001E401E"/>
    <w:rsid w:val="001F0CC6"/>
    <w:rsid w:val="001F6EDD"/>
    <w:rsid w:val="00204F5E"/>
    <w:rsid w:val="002131AA"/>
    <w:rsid w:val="00227451"/>
    <w:rsid w:val="00227607"/>
    <w:rsid w:val="00230C13"/>
    <w:rsid w:val="00231A21"/>
    <w:rsid w:val="002456EC"/>
    <w:rsid w:val="00245FC9"/>
    <w:rsid w:val="00251A95"/>
    <w:rsid w:val="002750F1"/>
    <w:rsid w:val="00281A81"/>
    <w:rsid w:val="00286474"/>
    <w:rsid w:val="00286519"/>
    <w:rsid w:val="002912B7"/>
    <w:rsid w:val="00291C0E"/>
    <w:rsid w:val="002A2052"/>
    <w:rsid w:val="002A3C58"/>
    <w:rsid w:val="002C070D"/>
    <w:rsid w:val="002C0F3A"/>
    <w:rsid w:val="002E1098"/>
    <w:rsid w:val="002F5EAB"/>
    <w:rsid w:val="002F6025"/>
    <w:rsid w:val="00304F39"/>
    <w:rsid w:val="00325B4C"/>
    <w:rsid w:val="00327792"/>
    <w:rsid w:val="00333887"/>
    <w:rsid w:val="0034012B"/>
    <w:rsid w:val="00355674"/>
    <w:rsid w:val="003566B2"/>
    <w:rsid w:val="0036421E"/>
    <w:rsid w:val="003647E3"/>
    <w:rsid w:val="00374DF1"/>
    <w:rsid w:val="00383043"/>
    <w:rsid w:val="00383C6F"/>
    <w:rsid w:val="003965FB"/>
    <w:rsid w:val="003A14D2"/>
    <w:rsid w:val="003B2FF8"/>
    <w:rsid w:val="003D16F4"/>
    <w:rsid w:val="003D3846"/>
    <w:rsid w:val="00400DEC"/>
    <w:rsid w:val="00432673"/>
    <w:rsid w:val="00451CCF"/>
    <w:rsid w:val="004735B5"/>
    <w:rsid w:val="00474714"/>
    <w:rsid w:val="004762BD"/>
    <w:rsid w:val="00481E24"/>
    <w:rsid w:val="00487F14"/>
    <w:rsid w:val="00497C86"/>
    <w:rsid w:val="004A3EEC"/>
    <w:rsid w:val="004A5AAB"/>
    <w:rsid w:val="004B0CB4"/>
    <w:rsid w:val="004B2C91"/>
    <w:rsid w:val="004B37F0"/>
    <w:rsid w:val="004C12B7"/>
    <w:rsid w:val="004D1C01"/>
    <w:rsid w:val="004D3B4C"/>
    <w:rsid w:val="004D4B34"/>
    <w:rsid w:val="004F4130"/>
    <w:rsid w:val="0050248F"/>
    <w:rsid w:val="00523886"/>
    <w:rsid w:val="00524CD4"/>
    <w:rsid w:val="00527645"/>
    <w:rsid w:val="00536916"/>
    <w:rsid w:val="00541291"/>
    <w:rsid w:val="005452EC"/>
    <w:rsid w:val="005472D1"/>
    <w:rsid w:val="00553234"/>
    <w:rsid w:val="00555FBD"/>
    <w:rsid w:val="00566C98"/>
    <w:rsid w:val="005676ED"/>
    <w:rsid w:val="00586F17"/>
    <w:rsid w:val="00597CE5"/>
    <w:rsid w:val="005C096F"/>
    <w:rsid w:val="005C183A"/>
    <w:rsid w:val="005D1774"/>
    <w:rsid w:val="005E24E0"/>
    <w:rsid w:val="005F51AA"/>
    <w:rsid w:val="006053EA"/>
    <w:rsid w:val="006339AB"/>
    <w:rsid w:val="006411AF"/>
    <w:rsid w:val="006426AC"/>
    <w:rsid w:val="00652E17"/>
    <w:rsid w:val="00653059"/>
    <w:rsid w:val="0065739D"/>
    <w:rsid w:val="0066143B"/>
    <w:rsid w:val="0067505C"/>
    <w:rsid w:val="006A2D0C"/>
    <w:rsid w:val="006E7782"/>
    <w:rsid w:val="006F2709"/>
    <w:rsid w:val="006F5945"/>
    <w:rsid w:val="00715170"/>
    <w:rsid w:val="00715674"/>
    <w:rsid w:val="00720538"/>
    <w:rsid w:val="00734668"/>
    <w:rsid w:val="00757DC6"/>
    <w:rsid w:val="007719F7"/>
    <w:rsid w:val="0077652E"/>
    <w:rsid w:val="00783283"/>
    <w:rsid w:val="007919C6"/>
    <w:rsid w:val="007974E8"/>
    <w:rsid w:val="007B0A1B"/>
    <w:rsid w:val="007C26A0"/>
    <w:rsid w:val="007C72A5"/>
    <w:rsid w:val="007D47E5"/>
    <w:rsid w:val="007E1D4A"/>
    <w:rsid w:val="007E30D3"/>
    <w:rsid w:val="00812FBD"/>
    <w:rsid w:val="00823EAC"/>
    <w:rsid w:val="00826A05"/>
    <w:rsid w:val="0083127E"/>
    <w:rsid w:val="0083397D"/>
    <w:rsid w:val="00864C94"/>
    <w:rsid w:val="0086620D"/>
    <w:rsid w:val="00872106"/>
    <w:rsid w:val="00887901"/>
    <w:rsid w:val="008B378D"/>
    <w:rsid w:val="008C1E53"/>
    <w:rsid w:val="008C3E12"/>
    <w:rsid w:val="008C5B04"/>
    <w:rsid w:val="008D5C13"/>
    <w:rsid w:val="008E2526"/>
    <w:rsid w:val="008F2503"/>
    <w:rsid w:val="009027C8"/>
    <w:rsid w:val="009116BE"/>
    <w:rsid w:val="00924298"/>
    <w:rsid w:val="00924921"/>
    <w:rsid w:val="00934FA5"/>
    <w:rsid w:val="00944200"/>
    <w:rsid w:val="00944902"/>
    <w:rsid w:val="00954ACA"/>
    <w:rsid w:val="009669C2"/>
    <w:rsid w:val="0099230E"/>
    <w:rsid w:val="009A4AA7"/>
    <w:rsid w:val="009D719F"/>
    <w:rsid w:val="009E16B5"/>
    <w:rsid w:val="00A17443"/>
    <w:rsid w:val="00A22C76"/>
    <w:rsid w:val="00A230FF"/>
    <w:rsid w:val="00A32350"/>
    <w:rsid w:val="00A36FB1"/>
    <w:rsid w:val="00A408AD"/>
    <w:rsid w:val="00A6515C"/>
    <w:rsid w:val="00A8600F"/>
    <w:rsid w:val="00AD0326"/>
    <w:rsid w:val="00AD4FC7"/>
    <w:rsid w:val="00AE2A6C"/>
    <w:rsid w:val="00AF3471"/>
    <w:rsid w:val="00AF72A9"/>
    <w:rsid w:val="00B1763F"/>
    <w:rsid w:val="00B22DA5"/>
    <w:rsid w:val="00B26EBF"/>
    <w:rsid w:val="00B27CA0"/>
    <w:rsid w:val="00B37FDA"/>
    <w:rsid w:val="00B53B26"/>
    <w:rsid w:val="00B702E5"/>
    <w:rsid w:val="00B9143E"/>
    <w:rsid w:val="00BB28AD"/>
    <w:rsid w:val="00BE37F0"/>
    <w:rsid w:val="00C254D2"/>
    <w:rsid w:val="00C316CE"/>
    <w:rsid w:val="00C34AC7"/>
    <w:rsid w:val="00C42082"/>
    <w:rsid w:val="00C5061F"/>
    <w:rsid w:val="00C521F3"/>
    <w:rsid w:val="00C5593F"/>
    <w:rsid w:val="00C913DD"/>
    <w:rsid w:val="00C91529"/>
    <w:rsid w:val="00C91BD6"/>
    <w:rsid w:val="00C92B0D"/>
    <w:rsid w:val="00C948DC"/>
    <w:rsid w:val="00CA3FF4"/>
    <w:rsid w:val="00CB59DC"/>
    <w:rsid w:val="00CB6E6A"/>
    <w:rsid w:val="00CC23A0"/>
    <w:rsid w:val="00CC25BE"/>
    <w:rsid w:val="00CE6674"/>
    <w:rsid w:val="00CE7E63"/>
    <w:rsid w:val="00CF0574"/>
    <w:rsid w:val="00CF4EBD"/>
    <w:rsid w:val="00CF50D9"/>
    <w:rsid w:val="00D22F67"/>
    <w:rsid w:val="00D31752"/>
    <w:rsid w:val="00D323A5"/>
    <w:rsid w:val="00D344D7"/>
    <w:rsid w:val="00D4797B"/>
    <w:rsid w:val="00D60A6B"/>
    <w:rsid w:val="00D63A48"/>
    <w:rsid w:val="00D91279"/>
    <w:rsid w:val="00DB0EDA"/>
    <w:rsid w:val="00DB5129"/>
    <w:rsid w:val="00DC0240"/>
    <w:rsid w:val="00DC7E40"/>
    <w:rsid w:val="00DE68A0"/>
    <w:rsid w:val="00DF1AF0"/>
    <w:rsid w:val="00DF6A2D"/>
    <w:rsid w:val="00DF743F"/>
    <w:rsid w:val="00E039A2"/>
    <w:rsid w:val="00E0557E"/>
    <w:rsid w:val="00E05761"/>
    <w:rsid w:val="00E07074"/>
    <w:rsid w:val="00E1244D"/>
    <w:rsid w:val="00E30A79"/>
    <w:rsid w:val="00E30A9B"/>
    <w:rsid w:val="00E341BC"/>
    <w:rsid w:val="00E3718A"/>
    <w:rsid w:val="00E46F74"/>
    <w:rsid w:val="00E538DD"/>
    <w:rsid w:val="00E75EC8"/>
    <w:rsid w:val="00E83F6A"/>
    <w:rsid w:val="00EB2505"/>
    <w:rsid w:val="00EB3BE2"/>
    <w:rsid w:val="00EB73EE"/>
    <w:rsid w:val="00F045BC"/>
    <w:rsid w:val="00F31B7C"/>
    <w:rsid w:val="00F36437"/>
    <w:rsid w:val="00F463FA"/>
    <w:rsid w:val="00F540F5"/>
    <w:rsid w:val="00F57C59"/>
    <w:rsid w:val="00F60E50"/>
    <w:rsid w:val="00F74A45"/>
    <w:rsid w:val="00FA1586"/>
    <w:rsid w:val="00FA347C"/>
    <w:rsid w:val="00FB2E21"/>
    <w:rsid w:val="00FB6C7F"/>
    <w:rsid w:val="00FC7FAA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D168"/>
  <w15:chartTrackingRefBased/>
  <w15:docId w15:val="{E4CF4E3F-C0DF-C14B-AFB6-A8719B9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0A0433"/>
    <w:pPr>
      <w:widowControl w:val="0"/>
      <w:autoSpaceDE w:val="0"/>
      <w:autoSpaceDN w:val="0"/>
      <w:spacing w:before="82"/>
      <w:ind w:left="1639" w:hanging="360"/>
      <w:outlineLvl w:val="0"/>
    </w:pPr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paragraph" w:styleId="Ttulo2">
    <w:name w:val="heading 2"/>
    <w:basedOn w:val="Normal"/>
    <w:link w:val="Ttulo2Car"/>
    <w:unhideWhenUsed/>
    <w:qFormat/>
    <w:rsid w:val="000A0433"/>
    <w:pPr>
      <w:widowControl w:val="0"/>
      <w:autoSpaceDE w:val="0"/>
      <w:autoSpaceDN w:val="0"/>
      <w:ind w:left="1639" w:hanging="436"/>
      <w:outlineLvl w:val="1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0A0433"/>
    <w:pPr>
      <w:keepNext/>
      <w:keepLines/>
      <w:widowControl w:val="0"/>
      <w:autoSpaceDE w:val="0"/>
      <w:autoSpaceDN w:val="0"/>
      <w:spacing w:before="40"/>
      <w:ind w:left="1440"/>
      <w:outlineLvl w:val="2"/>
    </w:pPr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6053EA"/>
    <w:pPr>
      <w:keepNext/>
      <w:outlineLvl w:val="3"/>
    </w:pPr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053EA"/>
    <w:pPr>
      <w:keepNext/>
      <w:spacing w:line="360" w:lineRule="auto"/>
      <w:ind w:left="2160" w:hanging="2160"/>
      <w:outlineLvl w:val="4"/>
    </w:pPr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6053EA"/>
    <w:pPr>
      <w:keepNext/>
      <w:spacing w:line="360" w:lineRule="auto"/>
      <w:outlineLvl w:val="5"/>
    </w:pPr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6053EA"/>
    <w:pPr>
      <w:keepNext/>
      <w:jc w:val="both"/>
      <w:outlineLvl w:val="6"/>
    </w:pPr>
    <w:rPr>
      <w:rFonts w:ascii="Arial" w:eastAsia="Times New Roman" w:hAnsi="Arial" w:cs="Arial"/>
      <w:kern w:val="0"/>
      <w:sz w:val="28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053EA"/>
    <w:pPr>
      <w:keepNext/>
      <w:jc w:val="both"/>
      <w:outlineLvl w:val="7"/>
    </w:pPr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6053EA"/>
    <w:pPr>
      <w:keepNext/>
      <w:keepLines/>
      <w:tabs>
        <w:tab w:val="right" w:leader="dot" w:pos="9360"/>
      </w:tabs>
      <w:spacing w:line="200" w:lineRule="atLeast"/>
      <w:ind w:left="-540" w:right="44"/>
      <w:outlineLvl w:val="8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AF34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F3471"/>
  </w:style>
  <w:style w:type="paragraph" w:styleId="Piedepgina">
    <w:name w:val="footer"/>
    <w:basedOn w:val="Normal"/>
    <w:link w:val="PiedepginaCar"/>
    <w:uiPriority w:val="99"/>
    <w:unhideWhenUsed/>
    <w:rsid w:val="00AF34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71"/>
  </w:style>
  <w:style w:type="paragraph" w:styleId="Textoindependiente">
    <w:name w:val="Body Text"/>
    <w:basedOn w:val="Normal"/>
    <w:link w:val="TextoindependienteCar"/>
    <w:uiPriority w:val="1"/>
    <w:qFormat/>
    <w:rsid w:val="00AF3471"/>
    <w:pPr>
      <w:widowControl w:val="0"/>
      <w:autoSpaceDE w:val="0"/>
      <w:autoSpaceDN w:val="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3471"/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F3471"/>
    <w:rPr>
      <w:color w:val="F49100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AF3471"/>
    <w:rPr>
      <w:color w:val="85DFD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AF34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471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rsid w:val="000A0433"/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rsid w:val="000A0433"/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rsid w:val="000A0433"/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table" w:customStyle="1" w:styleId="TableNormal1">
    <w:name w:val="Table Normal1"/>
    <w:unhideWhenUsed/>
    <w:qFormat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0A0433"/>
    <w:pPr>
      <w:widowControl w:val="0"/>
      <w:autoSpaceDE w:val="0"/>
      <w:autoSpaceDN w:val="0"/>
      <w:spacing w:before="152"/>
      <w:ind w:left="1359" w:hanging="440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DC2">
    <w:name w:val="toc 2"/>
    <w:basedOn w:val="Normal"/>
    <w:uiPriority w:val="39"/>
    <w:qFormat/>
    <w:rsid w:val="000A0433"/>
    <w:pPr>
      <w:widowControl w:val="0"/>
      <w:autoSpaceDE w:val="0"/>
      <w:autoSpaceDN w:val="0"/>
      <w:spacing w:before="147"/>
      <w:ind w:left="1799" w:hanging="66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TDC3">
    <w:name w:val="toc 3"/>
    <w:basedOn w:val="Normal"/>
    <w:uiPriority w:val="39"/>
    <w:qFormat/>
    <w:rsid w:val="000A0433"/>
    <w:pPr>
      <w:widowControl w:val="0"/>
      <w:autoSpaceDE w:val="0"/>
      <w:autoSpaceDN w:val="0"/>
      <w:spacing w:before="148"/>
      <w:ind w:left="1970" w:hanging="611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Prrafodelista">
    <w:name w:val="List Paragraph"/>
    <w:aliases w:val="Bulleted Text,lp1,List Paragraph1,Puntos1,Lista de nivel 1,Bullet List,FooterText,numbered,Paragraphe de liste1,Bulletr List Paragraph,列出段落,列出段落1,List Paragraph2,List Paragraph21,Listeafsnit1,Parágrafo da Lista1,リスト段落1,List Paragraph11"/>
    <w:basedOn w:val="Normal"/>
    <w:link w:val="PrrafodelistaCar"/>
    <w:uiPriority w:val="34"/>
    <w:qFormat/>
    <w:rsid w:val="000A0433"/>
    <w:pPr>
      <w:widowControl w:val="0"/>
      <w:autoSpaceDE w:val="0"/>
      <w:autoSpaceDN w:val="0"/>
      <w:ind w:left="1639" w:hanging="36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Textodeglobo">
    <w:name w:val="Balloon Text"/>
    <w:basedOn w:val="Normal"/>
    <w:link w:val="TextodegloboCar"/>
    <w:unhideWhenUsed/>
    <w:rsid w:val="000A0433"/>
    <w:pPr>
      <w:widowControl w:val="0"/>
      <w:autoSpaceDE w:val="0"/>
      <w:autoSpaceDN w:val="0"/>
    </w:pPr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0A0433"/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styleId="Refdecomentario">
    <w:name w:val="annotation reference"/>
    <w:basedOn w:val="Fuentedeprrafopredeter"/>
    <w:unhideWhenUsed/>
    <w:rsid w:val="000A043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0A0433"/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A0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A0433"/>
    <w:rPr>
      <w:rFonts w:ascii="Arial" w:eastAsia="Arial" w:hAnsi="Arial" w:cs="Arial"/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0A043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043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A0433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0A043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B5294" w:themeColor="accent1" w:themeShade="BF"/>
      <w:sz w:val="32"/>
      <w:szCs w:val="32"/>
      <w:lang w:val="es-ES" w:eastAsia="es-ES"/>
    </w:rPr>
  </w:style>
  <w:style w:type="paragraph" w:customStyle="1" w:styleId="Ttuloerika">
    <w:name w:val="Título erika"/>
    <w:basedOn w:val="Prrafodelista"/>
    <w:link w:val="TtuloerikaCar"/>
    <w:qFormat/>
    <w:rsid w:val="000A0433"/>
    <w:pPr>
      <w:numPr>
        <w:ilvl w:val="2"/>
        <w:numId w:val="1"/>
      </w:numPr>
      <w:tabs>
        <w:tab w:val="left" w:pos="2239"/>
      </w:tabs>
    </w:pPr>
    <w:rPr>
      <w:w w:val="105"/>
      <w:sz w:val="21"/>
    </w:rPr>
  </w:style>
  <w:style w:type="character" w:styleId="Mencinsinresolver">
    <w:name w:val="Unresolved Mention"/>
    <w:basedOn w:val="Fuentedeprrafopredeter"/>
    <w:uiPriority w:val="99"/>
    <w:unhideWhenUsed/>
    <w:rsid w:val="000A0433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ed Text Car,lp1 Car,List Paragraph1 Car,Puntos1 Car,Lista de nivel 1 Car,Bullet List Car,FooterText Car,numbered Car,Paragraphe de liste1 Car,Bulletr List Paragraph Car,列出段落 Car,列出段落1 Car,List Paragraph2 Car,Listeafsnit1 Car"/>
    <w:basedOn w:val="Fuentedeprrafopredeter"/>
    <w:link w:val="Prrafodelista"/>
    <w:uiPriority w:val="34"/>
    <w:qFormat/>
    <w:rsid w:val="000A0433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character" w:customStyle="1" w:styleId="TtuloerikaCar">
    <w:name w:val="Título erika Car"/>
    <w:basedOn w:val="PrrafodelistaCar"/>
    <w:link w:val="Ttuloerika"/>
    <w:rsid w:val="000A0433"/>
    <w:rPr>
      <w:rFonts w:ascii="Arial" w:eastAsia="Arial" w:hAnsi="Arial" w:cs="Arial"/>
      <w:w w:val="105"/>
      <w:kern w:val="0"/>
      <w:sz w:val="21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043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ca-ES" w:eastAsia="ca-ES"/>
      <w14:ligatures w14:val="none"/>
    </w:rPr>
  </w:style>
  <w:style w:type="table" w:styleId="Tabladelista6concolores-nfasis2">
    <w:name w:val="List Table 6 Colorful Accent 2"/>
    <w:basedOn w:val="Tablanormal"/>
    <w:uiPriority w:val="51"/>
    <w:rsid w:val="000A0433"/>
    <w:rPr>
      <w:rFonts w:cs="Times New Roman (Cuerpo en alfa"/>
      <w:color w:val="0075A2" w:themeColor="accent2" w:themeShade="BF"/>
      <w:kern w:val="0"/>
      <w:sz w:val="22"/>
      <w:szCs w:val="22"/>
      <w:lang w:val="es-ES_tradnl"/>
      <w14:ligatures w14:val="none"/>
    </w:rPr>
    <w:tblPr>
      <w:tblStyleRowBandSize w:val="1"/>
      <w:tblStyleColBandSize w:val="1"/>
      <w:tblInd w:w="0" w:type="nil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A0433"/>
    <w:pPr>
      <w:widowControl w:val="0"/>
      <w:autoSpaceDE w:val="0"/>
      <w:autoSpaceDN w:val="0"/>
    </w:pPr>
    <w:rPr>
      <w:color w:val="089BA2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">
    <w:name w:val="Table Grid"/>
    <w:basedOn w:val="Tablanormal"/>
    <w:uiPriority w:val="39"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7E30D3"/>
  </w:style>
  <w:style w:type="paragraph" w:customStyle="1" w:styleId="Cuerpo">
    <w:name w:val="Cuerpo"/>
    <w:rsid w:val="00CB59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ca-ES"/>
      <w14:ligatures w14:val="none"/>
    </w:rPr>
  </w:style>
  <w:style w:type="character" w:customStyle="1" w:styleId="Ttulo4Car">
    <w:name w:val="Título 4 Car"/>
    <w:basedOn w:val="Fuentedeprrafopredeter"/>
    <w:link w:val="Ttulo4"/>
    <w:rsid w:val="006053EA"/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053EA"/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6053EA"/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6053EA"/>
    <w:rPr>
      <w:rFonts w:ascii="Arial" w:eastAsia="Times New Roman" w:hAnsi="Arial" w:cs="Arial"/>
      <w:kern w:val="0"/>
      <w:sz w:val="28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053EA"/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053EA"/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3EA"/>
    <w:rPr>
      <w:rFonts w:ascii="Comic Sans MS" w:eastAsia="Times New Roman" w:hAnsi="Comic Sans MS" w:cs="Times New Roman"/>
      <w:b/>
      <w:sz w:val="56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053EA"/>
    <w:pPr>
      <w:jc w:val="center"/>
    </w:pPr>
    <w:rPr>
      <w:rFonts w:ascii="Comic Sans MS" w:eastAsia="Times New Roman" w:hAnsi="Comic Sans MS" w:cs="Times New Roman"/>
      <w:b/>
      <w:sz w:val="56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053EA"/>
  </w:style>
  <w:style w:type="character" w:customStyle="1" w:styleId="Textoindependiente3Car">
    <w:name w:val="Texto independiente 3 Car"/>
    <w:basedOn w:val="Fuentedeprrafopredeter"/>
    <w:link w:val="Textoindependiente3"/>
    <w:rsid w:val="006053EA"/>
    <w:rPr>
      <w:rFonts w:ascii="Arial" w:eastAsia="Times New Roman" w:hAnsi="Arial" w:cs="Arial"/>
      <w:color w:val="3366FF"/>
      <w:lang w:eastAsia="es-ES"/>
    </w:rPr>
  </w:style>
  <w:style w:type="paragraph" w:styleId="Textoindependiente3">
    <w:name w:val="Body Text 3"/>
    <w:basedOn w:val="Normal"/>
    <w:link w:val="Textoindependiente3Car"/>
    <w:rsid w:val="006053EA"/>
    <w:pPr>
      <w:spacing w:line="360" w:lineRule="auto"/>
    </w:pPr>
    <w:rPr>
      <w:rFonts w:ascii="Arial" w:eastAsia="Times New Roman" w:hAnsi="Arial" w:cs="Arial"/>
      <w:color w:val="3366FF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053EA"/>
    <w:rPr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6053EA"/>
    <w:pPr>
      <w:tabs>
        <w:tab w:val="right" w:leader="dot" w:pos="8494"/>
      </w:tabs>
      <w:ind w:left="240" w:hanging="240"/>
    </w:pPr>
    <w:rPr>
      <w:rFonts w:ascii="Arial" w:eastAsia="Times New Roman" w:hAnsi="Arial" w:cs="Arial"/>
      <w:b/>
      <w:bCs/>
      <w:noProof/>
      <w:kern w:val="0"/>
      <w:lang w:eastAsia="es-ES"/>
      <w14:ligatures w14:val="none"/>
    </w:rPr>
  </w:style>
  <w:style w:type="paragraph" w:styleId="ndice6">
    <w:name w:val="index 6"/>
    <w:basedOn w:val="Normal"/>
    <w:next w:val="Normal"/>
    <w:autoRedefine/>
    <w:semiHidden/>
    <w:rsid w:val="006053EA"/>
    <w:pPr>
      <w:ind w:left="144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dice8">
    <w:name w:val="index 8"/>
    <w:basedOn w:val="Normal"/>
    <w:next w:val="Normal"/>
    <w:autoRedefine/>
    <w:semiHidden/>
    <w:rsid w:val="006053EA"/>
    <w:pPr>
      <w:ind w:left="192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053EA"/>
    <w:rPr>
      <w:rFonts w:ascii="Arial" w:eastAsia="Times New Roman" w:hAnsi="Arial" w:cs="Arial"/>
      <w:color w:val="FF0000"/>
      <w:sz w:val="28"/>
      <w:lang w:eastAsia="es-ES"/>
    </w:rPr>
  </w:style>
  <w:style w:type="paragraph" w:styleId="Sangradetextonormal">
    <w:name w:val="Body Text Indent"/>
    <w:basedOn w:val="Normal"/>
    <w:link w:val="SangradetextonormalCar"/>
    <w:rsid w:val="006053EA"/>
    <w:pPr>
      <w:spacing w:line="360" w:lineRule="auto"/>
      <w:ind w:left="2160" w:hanging="2160"/>
    </w:pPr>
    <w:rPr>
      <w:rFonts w:ascii="Arial" w:eastAsia="Times New Roman" w:hAnsi="Arial" w:cs="Arial"/>
      <w:color w:val="FF0000"/>
      <w:sz w:val="28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6053EA"/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53EA"/>
    <w:rPr>
      <w:rFonts w:ascii="Arial" w:eastAsia="Times New Roman" w:hAnsi="Arial" w:cs="Arial"/>
      <w:b/>
      <w:bCs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6053EA"/>
    <w:pPr>
      <w:ind w:left="360"/>
      <w:jc w:val="both"/>
    </w:pPr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6053EA"/>
  </w:style>
  <w:style w:type="paragraph" w:styleId="Textodebloque">
    <w:name w:val="Block Text"/>
    <w:basedOn w:val="Normal"/>
    <w:semiHidden/>
    <w:rsid w:val="006053EA"/>
    <w:pPr>
      <w:keepLines/>
      <w:tabs>
        <w:tab w:val="right" w:leader="dot" w:pos="9360"/>
      </w:tabs>
      <w:spacing w:line="200" w:lineRule="atLeast"/>
      <w:ind w:left="-540" w:right="44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paragraph" w:customStyle="1" w:styleId="Nuevoestilo">
    <w:name w:val="Nuevoestilo"/>
    <w:basedOn w:val="Normal"/>
    <w:rsid w:val="006053EA"/>
    <w:rPr>
      <w:rFonts w:ascii="Arial" w:eastAsia="Times New Roman" w:hAnsi="Arial" w:cs="Times New Roman"/>
      <w:kern w:val="0"/>
      <w:sz w:val="18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6053EA"/>
    <w:pPr>
      <w:jc w:val="center"/>
    </w:pPr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6053EA"/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paragraph" w:customStyle="1" w:styleId="Text9">
    <w:name w:val="Text 9"/>
    <w:basedOn w:val="Normal"/>
    <w:link w:val="Text9Car"/>
    <w:qFormat/>
    <w:rsid w:val="006053EA"/>
    <w:pPr>
      <w:spacing w:beforeLines="40" w:afterLines="40"/>
      <w:ind w:right="-17"/>
      <w:jc w:val="both"/>
    </w:pPr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character" w:customStyle="1" w:styleId="Text9Car">
    <w:name w:val="Text 9 Car"/>
    <w:link w:val="Text9"/>
    <w:rsid w:val="006053EA"/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paragraph" w:customStyle="1" w:styleId="TITLE10N">
    <w:name w:val="TITLE 10N"/>
    <w:basedOn w:val="Normal"/>
    <w:link w:val="TITLE10NCar"/>
    <w:qFormat/>
    <w:rsid w:val="006053EA"/>
    <w:pPr>
      <w:tabs>
        <w:tab w:val="left" w:pos="-1843"/>
      </w:tabs>
      <w:spacing w:before="120" w:after="120"/>
      <w:ind w:right="-17"/>
    </w:pPr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character" w:customStyle="1" w:styleId="TITLE10NCar">
    <w:name w:val="TITLE 10N Car"/>
    <w:link w:val="TITLE10N"/>
    <w:rsid w:val="006053EA"/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paragraph" w:customStyle="1" w:styleId="TITLE9NS">
    <w:name w:val="TITLE 9NS"/>
    <w:basedOn w:val="TITLE10N"/>
    <w:link w:val="TITLE9NSCar"/>
    <w:qFormat/>
    <w:rsid w:val="006053EA"/>
    <w:rPr>
      <w:sz w:val="18"/>
      <w:szCs w:val="18"/>
      <w:u w:val="single"/>
    </w:rPr>
  </w:style>
  <w:style w:type="character" w:customStyle="1" w:styleId="TITLE9NSCar">
    <w:name w:val="TITLE 9NS Car"/>
    <w:link w:val="TITLE9NS"/>
    <w:rsid w:val="006053EA"/>
    <w:rPr>
      <w:rFonts w:ascii="Times New Roman" w:eastAsia="Times New Roman" w:hAnsi="Times New Roman" w:cs="Times New Roman"/>
      <w:b/>
      <w:color w:val="365F91"/>
      <w:kern w:val="0"/>
      <w:sz w:val="18"/>
      <w:szCs w:val="18"/>
      <w:u w:val="single"/>
      <w:lang w:eastAsia="es-ES"/>
      <w14:ligatures w14:val="none"/>
    </w:rPr>
  </w:style>
  <w:style w:type="paragraph" w:customStyle="1" w:styleId="BDNSubtitulo">
    <w:name w:val="BDN Subtitulo"/>
    <w:basedOn w:val="Normal"/>
    <w:next w:val="Normal"/>
    <w:qFormat/>
    <w:rsid w:val="006053EA"/>
    <w:pPr>
      <w:spacing w:before="120" w:line="312" w:lineRule="auto"/>
    </w:pPr>
    <w:rPr>
      <w:rFonts w:ascii="Arial" w:eastAsia="Cambria" w:hAnsi="Arial" w:cs="Times New Roman"/>
      <w:b/>
      <w:color w:val="365F91"/>
      <w:kern w:val="0"/>
      <w:sz w:val="22"/>
      <w:lang w:val="es-ES_tradnl" w:eastAsia="es-ES_tradnl"/>
      <w14:ligatures w14:val="none"/>
    </w:rPr>
  </w:style>
  <w:style w:type="paragraph" w:customStyle="1" w:styleId="Cuadrculamedia1-nfasis21">
    <w:name w:val="Cuadrícula media 1 - Énfasis 21"/>
    <w:basedOn w:val="Normal"/>
    <w:uiPriority w:val="34"/>
    <w:qFormat/>
    <w:rsid w:val="006053EA"/>
    <w:pPr>
      <w:ind w:left="720"/>
      <w:contextualSpacing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6053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es-ES"/>
      <w14:ligatures w14:val="none"/>
    </w:rPr>
  </w:style>
  <w:style w:type="paragraph" w:customStyle="1" w:styleId="Textoindependiente21">
    <w:name w:val="Texto independiente 21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BodyText24">
    <w:name w:val="Body Text 24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Normalindexpunt">
    <w:name w:val="Normal_index_punt"/>
    <w:basedOn w:val="Normal"/>
    <w:rsid w:val="006053EA"/>
    <w:pPr>
      <w:ind w:left="567" w:hanging="283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text">
    <w:name w:val="text"/>
    <w:basedOn w:val="Normal"/>
    <w:rsid w:val="006053EA"/>
    <w:pPr>
      <w:widowControl w:val="0"/>
      <w:spacing w:line="300" w:lineRule="auto"/>
      <w:ind w:left="567"/>
      <w:jc w:val="both"/>
    </w:pPr>
    <w:rPr>
      <w:rFonts w:ascii="Univers (W1)" w:eastAsia="Times New Roman" w:hAnsi="Univers (W1)" w:cs="Times New Roman"/>
      <w:kern w:val="0"/>
      <w:szCs w:val="20"/>
      <w:lang w:eastAsia="es-ES"/>
      <w14:ligatures w14:val="none"/>
    </w:rPr>
  </w:style>
  <w:style w:type="character" w:customStyle="1" w:styleId="Estilo2">
    <w:name w:val="Estilo2"/>
    <w:basedOn w:val="Fuentedeprrafopredeter"/>
    <w:uiPriority w:val="1"/>
    <w:rsid w:val="006053EA"/>
    <w:rPr>
      <w:rFonts w:ascii="Arial" w:hAnsi="Arial"/>
      <w:sz w:val="22"/>
    </w:rPr>
  </w:style>
  <w:style w:type="table" w:customStyle="1" w:styleId="Tabladecuadrcula1clara1">
    <w:name w:val="Tabla de cuadrícula 1 clara1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053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styleId="Textoennegrita">
    <w:name w:val="Strong"/>
    <w:qFormat/>
    <w:rsid w:val="006053EA"/>
    <w:rPr>
      <w:b/>
      <w:bCs/>
    </w:rPr>
  </w:style>
  <w:style w:type="paragraph" w:styleId="Lista">
    <w:name w:val="List"/>
    <w:basedOn w:val="Normal"/>
    <w:rsid w:val="006053EA"/>
    <w:pPr>
      <w:ind w:left="283" w:hanging="283"/>
    </w:pPr>
    <w:rPr>
      <w:rFonts w:ascii="Times" w:eastAsia="Times" w:hAnsi="Times" w:cs="Times New Roman"/>
      <w:kern w:val="0"/>
      <w:szCs w:val="20"/>
      <w:lang w:eastAsia="ca-ES"/>
      <w14:ligatures w14:val="none"/>
    </w:rPr>
  </w:style>
  <w:style w:type="table" w:styleId="Tablaconcolumnas2">
    <w:name w:val="Table Columns 2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24">
    <w:name w:val="xl24"/>
    <w:basedOn w:val="Normal"/>
    <w:rsid w:val="006053EA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25">
    <w:name w:val="xl25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6">
    <w:name w:val="xl26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7">
    <w:name w:val="xl27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8">
    <w:name w:val="xl2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9">
    <w:name w:val="xl2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0">
    <w:name w:val="xl30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1">
    <w:name w:val="xl3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2">
    <w:name w:val="xl32"/>
    <w:basedOn w:val="Normal"/>
    <w:rsid w:val="006053EA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3">
    <w:name w:val="xl33"/>
    <w:basedOn w:val="Normal"/>
    <w:rsid w:val="006053E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4">
    <w:name w:val="xl34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5">
    <w:name w:val="xl35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6">
    <w:name w:val="xl36"/>
    <w:basedOn w:val="Normal"/>
    <w:rsid w:val="006053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7">
    <w:name w:val="xl37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8">
    <w:name w:val="xl3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9">
    <w:name w:val="xl3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0">
    <w:name w:val="xl40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1">
    <w:name w:val="xl4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FCOMISSIWP">
    <w:name w:val="FCOMISSI.WP"/>
    <w:rsid w:val="006053EA"/>
    <w:rPr>
      <w:rFonts w:ascii="Arial" w:hAnsi="Arial"/>
      <w:noProof w:val="0"/>
      <w:sz w:val="22"/>
      <w:lang w:val="ca-ES"/>
    </w:rPr>
  </w:style>
  <w:style w:type="character" w:customStyle="1" w:styleId="ExempleCar">
    <w:name w:val="Exemple Car"/>
    <w:link w:val="Exemple"/>
    <w:locked/>
    <w:rsid w:val="006053EA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6053EA"/>
    <w:pPr>
      <w:jc w:val="both"/>
    </w:pPr>
    <w:rPr>
      <w:rFonts w:ascii="Arial" w:hAnsi="Arial" w:cs="Arial"/>
      <w:color w:val="808080"/>
      <w:spacing w:val="-2"/>
    </w:rPr>
  </w:style>
  <w:style w:type="paragraph" w:styleId="TDC4">
    <w:name w:val="toc 4"/>
    <w:basedOn w:val="Normal"/>
    <w:next w:val="Normal"/>
    <w:autoRedefine/>
    <w:rsid w:val="006053EA"/>
    <w:pPr>
      <w:ind w:left="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5">
    <w:name w:val="toc 5"/>
    <w:basedOn w:val="Normal"/>
    <w:next w:val="Normal"/>
    <w:autoRedefine/>
    <w:rsid w:val="006053EA"/>
    <w:pPr>
      <w:ind w:left="6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6">
    <w:name w:val="toc 6"/>
    <w:basedOn w:val="Normal"/>
    <w:next w:val="Normal"/>
    <w:autoRedefine/>
    <w:rsid w:val="006053EA"/>
    <w:pPr>
      <w:ind w:left="8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7">
    <w:name w:val="toc 7"/>
    <w:basedOn w:val="Normal"/>
    <w:next w:val="Normal"/>
    <w:autoRedefine/>
    <w:rsid w:val="006053EA"/>
    <w:pPr>
      <w:ind w:left="10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8">
    <w:name w:val="toc 8"/>
    <w:basedOn w:val="Normal"/>
    <w:next w:val="Normal"/>
    <w:autoRedefine/>
    <w:rsid w:val="006053EA"/>
    <w:pPr>
      <w:ind w:left="12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9">
    <w:name w:val="toc 9"/>
    <w:basedOn w:val="Normal"/>
    <w:next w:val="Normal"/>
    <w:autoRedefine/>
    <w:rsid w:val="006053EA"/>
    <w:pPr>
      <w:ind w:left="1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053EA"/>
    <w:rPr>
      <w:vertAlign w:val="superscript"/>
    </w:rPr>
  </w:style>
  <w:style w:type="table" w:styleId="Tablanormal2">
    <w:name w:val="Plain Table 2"/>
    <w:basedOn w:val="Tablanormal"/>
    <w:uiPriority w:val="42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Fuentedeprrafopredeter"/>
    <w:rsid w:val="006053EA"/>
    <w:rPr>
      <w:rFonts w:ascii="NewsGotT" w:hAnsi="NewsGotT" w:hint="default"/>
      <w:b w:val="0"/>
      <w:bCs w:val="0"/>
      <w:i w:val="0"/>
      <w:iCs w:val="0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6053EA"/>
    <w:pPr>
      <w:numPr>
        <w:numId w:val="2"/>
      </w:numPr>
      <w:contextualSpacing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1clara">
    <w:name w:val="Grid Table 1 Light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ngunoA">
    <w:name w:val="Ninguno A"/>
    <w:rsid w:val="006053EA"/>
  </w:style>
  <w:style w:type="table" w:customStyle="1" w:styleId="TableNormal">
    <w:name w:val="Table Normal"/>
    <w:rsid w:val="00605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ca-ES" w:eastAsia="ca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1clara-nfasis1">
    <w:name w:val="Grid Table 1 Light Accent 1"/>
    <w:basedOn w:val="Tablanormal"/>
    <w:uiPriority w:val="46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ladecuadrcula1clara14">
    <w:name w:val="Tabla de cuadrícula 1 clara14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53EA"/>
    <w:rPr>
      <w:rFonts w:ascii="Calibri" w:hAnsi="Calibri" w:cs="Calibri"/>
      <w:kern w:val="0"/>
      <w:sz w:val="22"/>
      <w:szCs w:val="22"/>
      <w:lang w:val="ca-ES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53EA"/>
    <w:rPr>
      <w:rFonts w:ascii="Calibri" w:hAnsi="Calibri" w:cs="Calibri"/>
      <w:kern w:val="0"/>
      <w:sz w:val="22"/>
      <w:szCs w:val="22"/>
      <w:lang w:val="ca-ES"/>
      <w14:ligatures w14:val="none"/>
    </w:rPr>
  </w:style>
  <w:style w:type="character" w:customStyle="1" w:styleId="ui-provider">
    <w:name w:val="ui-provider"/>
    <w:basedOn w:val="Fuentedeprrafopredeter"/>
    <w:rsid w:val="006053EA"/>
  </w:style>
  <w:style w:type="paragraph" w:customStyle="1" w:styleId="msonormal0">
    <w:name w:val="msonormal"/>
    <w:basedOn w:val="Normal"/>
    <w:rsid w:val="006053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xl63">
    <w:name w:val="xl63"/>
    <w:basedOn w:val="Normal"/>
    <w:rsid w:val="006053EA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ca-ES" w:eastAsia="ca-ES"/>
      <w14:ligatures w14:val="none"/>
    </w:rPr>
  </w:style>
  <w:style w:type="paragraph" w:customStyle="1" w:styleId="xl64">
    <w:name w:val="xl64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xl65">
    <w:name w:val="xl65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F1A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rerasresearch.org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6D68C2-18CB-4BF1-A11F-90EFD1D4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Berzosa</dc:creator>
  <cp:keywords/>
  <dc:description/>
  <cp:lastModifiedBy>Quique Montserrat</cp:lastModifiedBy>
  <cp:revision>2</cp:revision>
  <cp:lastPrinted>2024-10-09T07:52:00Z</cp:lastPrinted>
  <dcterms:created xsi:type="dcterms:W3CDTF">2024-12-24T12:18:00Z</dcterms:created>
  <dcterms:modified xsi:type="dcterms:W3CDTF">2024-12-24T12:18:00Z</dcterms:modified>
</cp:coreProperties>
</file>