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25012" w14:textId="77777777" w:rsidR="00544E34" w:rsidRDefault="00544E34" w:rsidP="005457D1">
      <w:pPr>
        <w:jc w:val="both"/>
        <w:rPr>
          <w:b/>
        </w:rPr>
      </w:pPr>
    </w:p>
    <w:p w14:paraId="6C16D62D" w14:textId="4AA302E1" w:rsidR="00AB044D" w:rsidRPr="00AB044D" w:rsidRDefault="00AB044D" w:rsidP="00544E34">
      <w:pPr>
        <w:spacing w:line="276" w:lineRule="auto"/>
        <w:jc w:val="both"/>
        <w:rPr>
          <w:b/>
        </w:rPr>
      </w:pPr>
      <w:r w:rsidRPr="00AB044D">
        <w:rPr>
          <w:b/>
        </w:rPr>
        <w:t>COMPROMÍS DE CONFIDENCIALITAT</w:t>
      </w:r>
    </w:p>
    <w:p w14:paraId="432366D2" w14:textId="57EF8092" w:rsidR="00AB044D" w:rsidRPr="00816D04" w:rsidRDefault="00836CA4" w:rsidP="00544E34">
      <w:pPr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EXPEDIENT DE LICITACIÓ RELATIU AL </w:t>
      </w:r>
      <w:r w:rsidR="00AB044D" w:rsidRPr="00816D04">
        <w:rPr>
          <w:rFonts w:cstheme="minorHAnsi"/>
          <w:b/>
          <w:bCs/>
        </w:rPr>
        <w:t xml:space="preserve">SERVEI D’UNA AGÈNCIA DE MITJANS </w:t>
      </w:r>
      <w:r w:rsidR="00544E34" w:rsidRPr="00544E34">
        <w:rPr>
          <w:rFonts w:cstheme="minorHAnsi"/>
          <w:b/>
          <w:bCs/>
        </w:rPr>
        <w:t>PER LA CONTRACTACIÓ DELS ESPAIS PUBLICITARIS OFFLINE I ONLINE I EL DISSENY DE L’ESTRATÈGIA DE MITJANS</w:t>
      </w:r>
    </w:p>
    <w:p w14:paraId="402C6479" w14:textId="13C299B0" w:rsidR="00AB044D" w:rsidRPr="00836CA4" w:rsidRDefault="00AB044D" w:rsidP="00544E34">
      <w:pPr>
        <w:spacing w:line="276" w:lineRule="auto"/>
        <w:jc w:val="both"/>
        <w:rPr>
          <w:b/>
        </w:rPr>
      </w:pPr>
      <w:r w:rsidRPr="00836CA4">
        <w:rPr>
          <w:b/>
        </w:rPr>
        <w:t>EXP</w:t>
      </w:r>
      <w:r w:rsidR="00836CA4" w:rsidRPr="00836CA4">
        <w:rPr>
          <w:b/>
        </w:rPr>
        <w:t>.</w:t>
      </w:r>
      <w:r w:rsidR="004928EF">
        <w:rPr>
          <w:b/>
        </w:rPr>
        <w:t xml:space="preserve"> </w:t>
      </w:r>
      <w:r w:rsidR="00544E34" w:rsidRPr="00544E34">
        <w:rPr>
          <w:b/>
        </w:rPr>
        <w:t>012-T2425-MKT-SE</w:t>
      </w:r>
    </w:p>
    <w:p w14:paraId="02175C2A" w14:textId="77777777" w:rsidR="00AB044D" w:rsidRDefault="00AB044D" w:rsidP="00544E34">
      <w:pPr>
        <w:spacing w:line="276" w:lineRule="auto"/>
        <w:jc w:val="both"/>
      </w:pPr>
    </w:p>
    <w:p w14:paraId="55376171" w14:textId="77777777" w:rsidR="00AB044D" w:rsidRDefault="00AB044D" w:rsidP="00544E34">
      <w:pPr>
        <w:spacing w:line="276" w:lineRule="auto"/>
        <w:jc w:val="both"/>
      </w:pPr>
      <w:r>
        <w:t>El Sr</w:t>
      </w:r>
      <w:r w:rsidR="005A3D2D">
        <w:t>/a</w:t>
      </w:r>
      <w:r>
        <w:t xml:space="preserve"> </w:t>
      </w:r>
      <w:r w:rsidR="005A3D2D">
        <w:t xml:space="preserve">                                    </w:t>
      </w:r>
      <w:r>
        <w:t xml:space="preserve">en nom i </w:t>
      </w:r>
      <w:r w:rsidR="005A3D2D">
        <w:t xml:space="preserve">representació de l’empresa                   amb CIF               domicili a                     , </w:t>
      </w:r>
      <w:r>
        <w:t>en virtut de poders</w:t>
      </w:r>
      <w:r w:rsidR="005A3D2D">
        <w:t xml:space="preserve"> atorgats davant del notari                           en data     i número de protocol                   </w:t>
      </w:r>
    </w:p>
    <w:p w14:paraId="48A21002" w14:textId="77777777" w:rsidR="004928EF" w:rsidRDefault="00AB044D" w:rsidP="00544E34">
      <w:pPr>
        <w:spacing w:line="276" w:lineRule="auto"/>
        <w:jc w:val="both"/>
      </w:pPr>
      <w:r>
        <w:t xml:space="preserve">en relació a la documentació de caràcter confidencial que forma part d’aquest expedient </w:t>
      </w:r>
      <w:r w:rsidR="00A96A58">
        <w:t xml:space="preserve">de licitació </w:t>
      </w:r>
      <w:r w:rsidR="00756E3C">
        <w:t>indicat a l’encapçalament</w:t>
      </w:r>
    </w:p>
    <w:p w14:paraId="0C4CF30C" w14:textId="77777777" w:rsidR="00AB044D" w:rsidRDefault="00AB044D" w:rsidP="00544E34">
      <w:pPr>
        <w:spacing w:line="276" w:lineRule="auto"/>
        <w:jc w:val="both"/>
      </w:pPr>
      <w:r>
        <w:t>EM COMPROMETO  RESPONSABLEMENT A:</w:t>
      </w:r>
    </w:p>
    <w:p w14:paraId="7F14D06C" w14:textId="0A1152FC" w:rsidR="005457D1" w:rsidRDefault="005457D1" w:rsidP="00544E34">
      <w:pPr>
        <w:spacing w:line="276" w:lineRule="auto"/>
        <w:jc w:val="both"/>
      </w:pPr>
      <w:r>
        <w:t xml:space="preserve">Respectar el caràcter confidencial de tota la informació que s’inclou en el DOCUMENT BRIEFING </w:t>
      </w:r>
      <w:r w:rsidR="005F1ECE">
        <w:t>CAMPANYA PUBLICITAT DIGITAL LLANÇAMENT NOVA TEMPORADA 25/26</w:t>
      </w:r>
      <w:r w:rsidR="004928EF">
        <w:t xml:space="preserve"> </w:t>
      </w:r>
      <w:r w:rsidR="006F7920">
        <w:t xml:space="preserve">a la </w:t>
      </w:r>
      <w:r>
        <w:t>qu</w:t>
      </w:r>
      <w:r w:rsidR="006F7920">
        <w:t>e</w:t>
      </w:r>
      <w:r>
        <w:t xml:space="preserve"> tingui accés en ocasió la meva participació en el present procediment. Aquest deure es manté durant un termini de cinc anys des del coneixement d'aquesta informació.</w:t>
      </w:r>
    </w:p>
    <w:p w14:paraId="5C8CC0DC" w14:textId="2B8EAF02" w:rsidR="00836CA4" w:rsidRDefault="005457D1" w:rsidP="00544E34">
      <w:pPr>
        <w:spacing w:line="276" w:lineRule="auto"/>
        <w:jc w:val="both"/>
      </w:pPr>
      <w:r>
        <w:t xml:space="preserve">En aquest sentit em comprometo a no divulgar cap de les dades contingudes en </w:t>
      </w:r>
      <w:r w:rsidR="00836CA4">
        <w:t>la documentació esmentada</w:t>
      </w:r>
      <w:r>
        <w:t xml:space="preserve"> que em sigui lliura</w:t>
      </w:r>
      <w:r w:rsidR="00836CA4">
        <w:t>da</w:t>
      </w:r>
      <w:r>
        <w:t xml:space="preserve"> per qualsevol mitjà (presencial, en format digital, correu electrònic etc..</w:t>
      </w:r>
      <w:r w:rsidR="00544E34">
        <w:t>)</w:t>
      </w:r>
      <w:r>
        <w:t xml:space="preserve"> les quals són declarades CONFIDENCIALS per la FGTL</w:t>
      </w:r>
      <w:r w:rsidR="00AB044D">
        <w:t xml:space="preserve">, no desvelant ni reproduint de cap manera </w:t>
      </w:r>
      <w:r>
        <w:t>ni per cap mitjà aquestes dades</w:t>
      </w:r>
      <w:r w:rsidR="00AB044D">
        <w:t>, fora de la pròpia proposta tècnica que c</w:t>
      </w:r>
      <w:r w:rsidR="00836CA4">
        <w:t xml:space="preserve">om a licitador pugui presentar. </w:t>
      </w:r>
    </w:p>
    <w:p w14:paraId="1ECF9B0E" w14:textId="77777777" w:rsidR="00A96A58" w:rsidRDefault="00AB044D" w:rsidP="00544E34">
      <w:pPr>
        <w:spacing w:line="276" w:lineRule="auto"/>
        <w:jc w:val="both"/>
      </w:pPr>
      <w:r>
        <w:t>No fer ús o explotació de</w:t>
      </w:r>
      <w:r w:rsidR="005457D1">
        <w:t xml:space="preserve">l contingut del </w:t>
      </w:r>
      <w:r w:rsidR="00836CA4">
        <w:t>BRIEFING</w:t>
      </w:r>
      <w:r w:rsidR="005457D1">
        <w:t xml:space="preserve"> ni de la meva possible proposta tècnica</w:t>
      </w:r>
      <w:r w:rsidR="00836CA4">
        <w:t>,</w:t>
      </w:r>
      <w:r w:rsidR="005457D1">
        <w:t xml:space="preserve"> </w:t>
      </w:r>
      <w:r w:rsidR="00836CA4">
        <w:t xml:space="preserve">en aquella part que pugui referir-se a les dades declarades confidencials per la FGTL, </w:t>
      </w:r>
      <w:r w:rsidR="005457D1">
        <w:t xml:space="preserve">més enllà de la finalitat concreta a la qual </w:t>
      </w:r>
      <w:r w:rsidR="00836CA4">
        <w:t xml:space="preserve">va destinada relativa a la participació en el present procediment de licitació. </w:t>
      </w:r>
    </w:p>
    <w:p w14:paraId="1D7C277A" w14:textId="77777777" w:rsidR="00A96A58" w:rsidRDefault="00836CA4" w:rsidP="00544E34">
      <w:pPr>
        <w:spacing w:line="276" w:lineRule="auto"/>
        <w:jc w:val="both"/>
      </w:pPr>
      <w:r>
        <w:t xml:space="preserve">Reconèixer </w:t>
      </w:r>
      <w:r w:rsidR="00A96A58">
        <w:t xml:space="preserve">la propietat de la FGTL respecte de totes les dades contingudes en el document i em comprometo a retornar totes les còpies d'aquesta informació i qualsevol suport físic que estiguin sota el seu control a la FGTL </w:t>
      </w:r>
      <w:r>
        <w:t xml:space="preserve">si aquest ho sol·licita i/o a destruir aquella que m’hagi estat lliurada una vegada finalitzada la finalitat a la qual va destinada. </w:t>
      </w:r>
    </w:p>
    <w:p w14:paraId="3F03406C" w14:textId="77777777" w:rsidR="00A67B65" w:rsidRDefault="00AB044D" w:rsidP="00544E34">
      <w:pPr>
        <w:spacing w:line="276" w:lineRule="auto"/>
        <w:jc w:val="both"/>
      </w:pPr>
      <w:r>
        <w:t xml:space="preserve">Assumeixo que qualsevol altre possible ús </w:t>
      </w:r>
      <w:r w:rsidR="005457D1">
        <w:t xml:space="preserve">de la proposta realitzada </w:t>
      </w:r>
      <w:r>
        <w:t>haurà de ser expressament autoritzat per</w:t>
      </w:r>
      <w:r w:rsidR="005457D1">
        <w:t xml:space="preserve"> la Fundació. </w:t>
      </w:r>
    </w:p>
    <w:p w14:paraId="7ACB458C" w14:textId="77777777" w:rsidR="005457D1" w:rsidRDefault="005457D1" w:rsidP="00544E34">
      <w:pPr>
        <w:spacing w:line="276" w:lineRule="auto"/>
        <w:jc w:val="both"/>
      </w:pPr>
    </w:p>
    <w:p w14:paraId="633815A7" w14:textId="77777777" w:rsidR="005457D1" w:rsidRDefault="005457D1" w:rsidP="00544E34">
      <w:pPr>
        <w:spacing w:line="276" w:lineRule="auto"/>
        <w:jc w:val="both"/>
      </w:pPr>
      <w:r>
        <w:t>Com a prova de la responsabilitat que assumeixo, signo el present document a Barcelona,............. de ............................................. de 20 ....</w:t>
      </w:r>
    </w:p>
    <w:sectPr w:rsidR="005457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82CE4" w14:textId="77777777" w:rsidR="00A96A58" w:rsidRDefault="00A96A58" w:rsidP="00A96A58">
      <w:pPr>
        <w:spacing w:after="0" w:line="240" w:lineRule="auto"/>
      </w:pPr>
      <w:r>
        <w:separator/>
      </w:r>
    </w:p>
  </w:endnote>
  <w:endnote w:type="continuationSeparator" w:id="0">
    <w:p w14:paraId="4A56F358" w14:textId="77777777" w:rsidR="00A96A58" w:rsidRDefault="00A96A58" w:rsidP="00A9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5A751" w14:textId="77777777" w:rsidR="00A96A58" w:rsidRDefault="00A96A58" w:rsidP="00A96A58">
      <w:pPr>
        <w:spacing w:after="0" w:line="240" w:lineRule="auto"/>
      </w:pPr>
      <w:r>
        <w:separator/>
      </w:r>
    </w:p>
  </w:footnote>
  <w:footnote w:type="continuationSeparator" w:id="0">
    <w:p w14:paraId="0BAE56F0" w14:textId="77777777" w:rsidR="00A96A58" w:rsidRDefault="00A96A58" w:rsidP="00A96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4A4D7" w14:textId="3ED92279" w:rsidR="00A96A58" w:rsidRDefault="00544E3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0C4A42" wp14:editId="118998B3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885950" cy="371475"/>
          <wp:effectExtent l="0" t="0" r="0" b="9525"/>
          <wp:wrapSquare wrapText="bothSides"/>
          <wp:docPr id="1815475605" name="Imagen 1815475605" descr="Gran Teatre del Liceu - ARTE Concert | ARTE en españ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Imagen 2" descr="Gran Teatre del Liceu - ARTE Concert | ARTE en españo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554B5D4" w14:textId="77777777" w:rsidR="00A96A58" w:rsidRDefault="00A96A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59245A"/>
    <w:multiLevelType w:val="multilevel"/>
    <w:tmpl w:val="DE9CAADC"/>
    <w:lvl w:ilvl="0">
      <w:start w:val="1"/>
      <w:numFmt w:val="decimal"/>
      <w:lvlText w:val="Clàusula %1."/>
      <w:lvlJc w:val="left"/>
      <w:pPr>
        <w:ind w:left="7590" w:hanging="360"/>
      </w:pPr>
      <w:rPr>
        <w:rFonts w:hint="default"/>
        <w:u w:val="single"/>
      </w:rPr>
    </w:lvl>
    <w:lvl w:ilvl="1">
      <w:start w:val="1"/>
      <w:numFmt w:val="decimal"/>
      <w:pStyle w:val="11CLAUSULA"/>
      <w:suff w:val="space"/>
      <w:lvlText w:val="%1.%2"/>
      <w:lvlJc w:val="left"/>
      <w:pPr>
        <w:ind w:left="1002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540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num w:numId="1" w16cid:durableId="780296003">
    <w:abstractNumId w:val="0"/>
  </w:num>
  <w:num w:numId="2" w16cid:durableId="214002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4D"/>
    <w:rsid w:val="004928EF"/>
    <w:rsid w:val="00544E34"/>
    <w:rsid w:val="005457D1"/>
    <w:rsid w:val="00551B49"/>
    <w:rsid w:val="005A3D2D"/>
    <w:rsid w:val="005F1ECE"/>
    <w:rsid w:val="006F7920"/>
    <w:rsid w:val="00756E3C"/>
    <w:rsid w:val="00836CA4"/>
    <w:rsid w:val="00A67B65"/>
    <w:rsid w:val="00A96A58"/>
    <w:rsid w:val="00AB044D"/>
    <w:rsid w:val="00BD488E"/>
    <w:rsid w:val="00C81A8E"/>
    <w:rsid w:val="00F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C77D"/>
  <w15:chartTrackingRefBased/>
  <w15:docId w15:val="{6FE03619-3702-43EF-A0F3-3B2B42D3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1CLAUSULA">
    <w:name w:val="1.1 CLAUSULA"/>
    <w:basedOn w:val="Normal"/>
    <w:next w:val="Normal"/>
    <w:link w:val="11CLAUSULACar"/>
    <w:qFormat/>
    <w:rsid w:val="00FF13B0"/>
    <w:pPr>
      <w:numPr>
        <w:ilvl w:val="1"/>
        <w:numId w:val="1"/>
      </w:numPr>
      <w:spacing w:before="120" w:after="0" w:line="240" w:lineRule="auto"/>
      <w:ind w:left="709" w:firstLine="0"/>
      <w:jc w:val="both"/>
    </w:pPr>
    <w:rPr>
      <w:rFonts w:ascii="Calibri" w:hAnsi="Calibri" w:cs="Arial"/>
      <w:noProof/>
      <w:color w:val="000000" w:themeColor="text1"/>
      <w:sz w:val="24"/>
      <w:szCs w:val="24"/>
      <w:u w:val="single"/>
      <w:lang w:eastAsia="es-ES"/>
    </w:rPr>
  </w:style>
  <w:style w:type="character" w:customStyle="1" w:styleId="11CLAUSULACar">
    <w:name w:val="1.1 CLAUSULA Car"/>
    <w:basedOn w:val="Fuentedeprrafopredeter"/>
    <w:link w:val="11CLAUSULA"/>
    <w:rsid w:val="00FF13B0"/>
    <w:rPr>
      <w:rFonts w:ascii="Calibri" w:hAnsi="Calibri" w:cs="Arial"/>
      <w:noProof/>
      <w:color w:val="000000" w:themeColor="text1"/>
      <w:sz w:val="24"/>
      <w:szCs w:val="24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96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6A5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96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A58"/>
    <w:rPr>
      <w:lang w:val="ca-ES"/>
    </w:rPr>
  </w:style>
  <w:style w:type="paragraph" w:styleId="Prrafodelista">
    <w:name w:val="List Paragraph"/>
    <w:basedOn w:val="Normal"/>
    <w:uiPriority w:val="34"/>
    <w:qFormat/>
    <w:rsid w:val="00836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jpg@01D9B9BE.2E1E69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Martí Torra</dc:creator>
  <cp:keywords/>
  <dc:description/>
  <cp:lastModifiedBy>Elena Martí Torra</cp:lastModifiedBy>
  <cp:revision>3</cp:revision>
  <dcterms:created xsi:type="dcterms:W3CDTF">2024-12-19T13:59:00Z</dcterms:created>
  <dcterms:modified xsi:type="dcterms:W3CDTF">2024-12-20T09:51:00Z</dcterms:modified>
</cp:coreProperties>
</file>