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C74D227" w14:textId="77777777" w:rsidR="00993616" w:rsidRPr="000B3BCF" w:rsidRDefault="00993616" w:rsidP="00993616">
      <w:pPr>
        <w:pBdr>
          <w:bottom w:val="single" w:sz="4" w:space="1" w:color="00000A"/>
        </w:pBdr>
        <w:jc w:val="both"/>
        <w:rPr>
          <w:rFonts w:ascii="Arial" w:hAnsi="Arial" w:cs="Arial"/>
        </w:rPr>
      </w:pPr>
      <w:r w:rsidRPr="000B3BCF">
        <w:rPr>
          <w:rFonts w:ascii="Arial" w:hAnsi="Arial" w:cs="Arial"/>
          <w:b/>
        </w:rPr>
        <w:t>ANNEX 1 – MODEL DE DECLARACIÓ RESPONSABLE</w:t>
      </w:r>
    </w:p>
    <w:p w14:paraId="28AF1389" w14:textId="77777777" w:rsidR="00993616" w:rsidRPr="000B3BCF" w:rsidRDefault="00993616" w:rsidP="00993616">
      <w:pPr>
        <w:spacing w:after="120" w:line="240" w:lineRule="auto"/>
        <w:jc w:val="both"/>
        <w:rPr>
          <w:rFonts w:ascii="Arial" w:hAnsi="Arial" w:cs="Arial"/>
        </w:rPr>
      </w:pPr>
    </w:p>
    <w:p w14:paraId="5F8D41DD" w14:textId="77777777" w:rsidR="00993616" w:rsidRPr="000B3BCF" w:rsidRDefault="00993616" w:rsidP="00993616">
      <w:pPr>
        <w:spacing w:after="120" w:line="240" w:lineRule="auto"/>
        <w:jc w:val="both"/>
        <w:rPr>
          <w:rFonts w:ascii="Arial" w:hAnsi="Arial" w:cs="Arial"/>
        </w:rPr>
      </w:pPr>
      <w:r w:rsidRPr="000B3BCF">
        <w:rPr>
          <w:rFonts w:ascii="Arial" w:hAnsi="Arial" w:cs="Arial"/>
        </w:rPr>
        <w:t xml:space="preserve">El senyor/a ............................................, amb DNI núm. ................., en nom propi / en nom i representació de ........ de la qual actua en qualitat de ... </w:t>
      </w:r>
      <w:r w:rsidRPr="000B3BCF">
        <w:rPr>
          <w:rFonts w:ascii="Arial" w:hAnsi="Arial" w:cs="Arial"/>
          <w:i/>
        </w:rPr>
        <w:t>(administrador únic, solidari o mancomunat o apoderat solidari o mancomunat),</w:t>
      </w:r>
      <w:r w:rsidRPr="000B3BCF">
        <w:rPr>
          <w:rFonts w:ascii="Arial" w:hAnsi="Arial" w:cs="Arial"/>
        </w:rPr>
        <w:t xml:space="preserve"> segons escriptura pública atorgada davant el Notari de </w:t>
      </w:r>
      <w:r w:rsidRPr="000B3BCF">
        <w:rPr>
          <w:rFonts w:ascii="Arial" w:hAnsi="Arial" w:cs="Arial"/>
          <w:i/>
        </w:rPr>
        <w:t>(lloc)</w:t>
      </w:r>
      <w:r w:rsidRPr="000B3BCF">
        <w:rPr>
          <w:rFonts w:ascii="Arial" w:hAnsi="Arial" w:cs="Arial"/>
        </w:rPr>
        <w:t xml:space="preserve">, senyor ..., en data ... i número de protocol ..., amb domicili a  ................................., entitat que </w:t>
      </w:r>
      <w:r w:rsidRPr="000B3BCF">
        <w:rPr>
          <w:rFonts w:ascii="Arial" w:hAnsi="Arial" w:cs="Arial"/>
          <w:i/>
        </w:rPr>
        <w:t>SI/NO</w:t>
      </w:r>
      <w:r w:rsidRPr="000B3BCF">
        <w:rPr>
          <w:rFonts w:ascii="Arial" w:hAnsi="Arial" w:cs="Arial"/>
        </w:rPr>
        <w:t xml:space="preserve"> reuneix les condicions de PYME,</w:t>
      </w:r>
      <w:r w:rsidRPr="000B3BCF">
        <w:rPr>
          <w:rFonts w:ascii="Arial" w:hAnsi="Arial" w:cs="Arial"/>
          <w:b/>
        </w:rPr>
        <w:t xml:space="preserve"> DECLARA sota la seva responsabilitat</w:t>
      </w:r>
      <w:r w:rsidRPr="000B3BCF">
        <w:rPr>
          <w:rFonts w:ascii="Arial" w:hAnsi="Arial" w:cs="Arial"/>
        </w:rPr>
        <w:t xml:space="preserve">, com a empresa licitadora del </w:t>
      </w:r>
      <w:bookmarkStart w:id="0" w:name="_Hlk182375671"/>
      <w:bookmarkStart w:id="1" w:name="_Hlk182377743"/>
      <w:r w:rsidRPr="000B3BCF">
        <w:rPr>
          <w:rFonts w:ascii="Arial" w:hAnsi="Arial" w:cs="Arial"/>
        </w:rPr>
        <w:t>contracte d’obres</w:t>
      </w:r>
      <w:r>
        <w:rPr>
          <w:rFonts w:ascii="Arial" w:hAnsi="Arial" w:cs="Arial"/>
        </w:rPr>
        <w:t xml:space="preserve"> </w:t>
      </w:r>
      <w:r w:rsidRPr="000B3BCF">
        <w:rPr>
          <w:rFonts w:ascii="Arial" w:hAnsi="Arial" w:cs="Arial"/>
        </w:rPr>
        <w:t>per la</w:t>
      </w:r>
      <w:r w:rsidRPr="000B3BCF">
        <w:rPr>
          <w:rFonts w:ascii="Arial" w:hAnsi="Arial" w:cs="Arial"/>
          <w:b/>
          <w:bCs/>
        </w:rPr>
        <w:t xml:space="preserve"> “</w:t>
      </w:r>
      <w:r w:rsidRPr="002E6C98">
        <w:rPr>
          <w:rFonts w:ascii="Arial" w:hAnsi="Arial" w:cs="Arial"/>
          <w:b/>
          <w:bCs/>
          <w:lang w:eastAsia="ca-ES" w:bidi="ca-ES"/>
        </w:rPr>
        <w:t xml:space="preserve">creació de places d’aparcaments a dues zones del municipi de Begur, dins del Pla de Recuperació, Transformació i Resiliència, finançat pels fons </w:t>
      </w:r>
      <w:proofErr w:type="spellStart"/>
      <w:r w:rsidRPr="002E6C98">
        <w:rPr>
          <w:rFonts w:ascii="Arial" w:hAnsi="Arial" w:cs="Arial"/>
          <w:b/>
          <w:bCs/>
          <w:lang w:eastAsia="ca-ES" w:bidi="ca-ES"/>
        </w:rPr>
        <w:t>Next</w:t>
      </w:r>
      <w:proofErr w:type="spellEnd"/>
      <w:r w:rsidRPr="002E6C98">
        <w:rPr>
          <w:rFonts w:ascii="Arial" w:hAnsi="Arial" w:cs="Arial"/>
          <w:b/>
          <w:bCs/>
          <w:lang w:eastAsia="ca-ES" w:bidi="ca-ES"/>
        </w:rPr>
        <w:t xml:space="preserve"> </w:t>
      </w:r>
      <w:proofErr w:type="spellStart"/>
      <w:r w:rsidRPr="002E6C98">
        <w:rPr>
          <w:rFonts w:ascii="Arial" w:hAnsi="Arial" w:cs="Arial"/>
          <w:b/>
          <w:bCs/>
          <w:lang w:eastAsia="ca-ES" w:bidi="ca-ES"/>
        </w:rPr>
        <w:t>Generation</w:t>
      </w:r>
      <w:proofErr w:type="spellEnd"/>
      <w:r w:rsidRPr="002E6C98">
        <w:rPr>
          <w:rFonts w:ascii="Arial" w:hAnsi="Arial" w:cs="Arial"/>
          <w:b/>
          <w:bCs/>
          <w:lang w:eastAsia="ca-ES" w:bidi="ca-ES"/>
        </w:rPr>
        <w:t xml:space="preserve"> EU</w:t>
      </w:r>
      <w:r w:rsidRPr="000B3BCF">
        <w:rPr>
          <w:rFonts w:ascii="Arial" w:hAnsi="Arial" w:cs="Arial"/>
          <w:b/>
          <w:bCs/>
        </w:rPr>
        <w:t>”</w:t>
      </w:r>
      <w:bookmarkEnd w:id="0"/>
      <w:r w:rsidRPr="000B3BCF">
        <w:rPr>
          <w:rFonts w:ascii="Arial" w:hAnsi="Arial" w:cs="Arial"/>
        </w:rPr>
        <w:t xml:space="preserve">, publicat en el Perfil del Contractant de </w:t>
      </w:r>
      <w:r>
        <w:rPr>
          <w:rFonts w:ascii="Arial" w:hAnsi="Arial" w:cs="Arial"/>
        </w:rPr>
        <w:t>l’Ajuntament de Begur</w:t>
      </w:r>
      <w:bookmarkEnd w:id="1"/>
      <w:r w:rsidRPr="000B3BCF">
        <w:rPr>
          <w:rFonts w:ascii="Arial" w:hAnsi="Arial" w:cs="Arial"/>
        </w:rPr>
        <w:t>:</w:t>
      </w:r>
    </w:p>
    <w:p w14:paraId="4924A5FC" w14:textId="77777777" w:rsidR="00993616" w:rsidRDefault="00993616" w:rsidP="00993616">
      <w:pPr>
        <w:pStyle w:val="Prrafodelista"/>
        <w:spacing w:after="120" w:line="240" w:lineRule="auto"/>
        <w:ind w:left="360"/>
        <w:jc w:val="both"/>
        <w:rPr>
          <w:rFonts w:ascii="Arial" w:hAnsi="Arial" w:cs="Arial"/>
        </w:rPr>
      </w:pPr>
    </w:p>
    <w:p w14:paraId="1E008133" w14:textId="77777777" w:rsidR="00993616" w:rsidRPr="000B3BCF" w:rsidRDefault="00993616" w:rsidP="00993616">
      <w:pPr>
        <w:pStyle w:val="Prrafodelista"/>
        <w:numPr>
          <w:ilvl w:val="0"/>
          <w:numId w:val="1"/>
        </w:numPr>
        <w:spacing w:after="120" w:line="240" w:lineRule="auto"/>
        <w:jc w:val="both"/>
        <w:rPr>
          <w:rFonts w:ascii="Arial" w:hAnsi="Arial" w:cs="Arial"/>
        </w:rPr>
      </w:pPr>
      <w:r w:rsidRPr="000B3BCF">
        <w:rPr>
          <w:rFonts w:ascii="Arial" w:hAnsi="Arial" w:cs="Arial"/>
        </w:rPr>
        <w:t>Que el sota-signant ostenta la representació de la societat que presenta l’oferta i que aquesta està facultada per contractar amb l’Administració, ja que té la capacitat d’obrar i compta amb la solvència econòmica, financera i tècnica requerides, o, en el seu cas, amb la classificació corresponent; que compta amb les autoritzacions necessàries per a l’exercici de la seva activitat i compleix tots els requisits i obligacions exigides per la normativa vigent per a la seva obertura, instal·lació i funcionament legal.</w:t>
      </w:r>
    </w:p>
    <w:p w14:paraId="14695467" w14:textId="77777777" w:rsidR="00993616" w:rsidRPr="000B3BCF" w:rsidRDefault="00993616" w:rsidP="00993616">
      <w:pPr>
        <w:pStyle w:val="Prrafodelista"/>
        <w:spacing w:after="120" w:line="240" w:lineRule="auto"/>
        <w:ind w:left="360"/>
        <w:jc w:val="both"/>
        <w:rPr>
          <w:rFonts w:ascii="Arial" w:hAnsi="Arial" w:cs="Arial"/>
        </w:rPr>
      </w:pPr>
    </w:p>
    <w:p w14:paraId="27D7A2D9" w14:textId="77777777" w:rsidR="00993616" w:rsidRPr="000B3BCF" w:rsidRDefault="00993616" w:rsidP="00993616">
      <w:pPr>
        <w:pStyle w:val="Prrafodelista"/>
        <w:numPr>
          <w:ilvl w:val="0"/>
          <w:numId w:val="1"/>
        </w:numPr>
        <w:spacing w:after="120" w:line="240" w:lineRule="auto"/>
        <w:jc w:val="both"/>
        <w:rPr>
          <w:rFonts w:ascii="Arial" w:hAnsi="Arial" w:cs="Arial"/>
        </w:rPr>
      </w:pPr>
      <w:r w:rsidRPr="000B3BCF">
        <w:rPr>
          <w:rFonts w:ascii="Arial" w:hAnsi="Arial" w:cs="Arial"/>
        </w:rPr>
        <w:t xml:space="preserve">Que no està incursa en cap de les circumstàncies de prohibició per contractar establertes en l’article 71 de la Llei 9/2017, de 8 de novembre, de Contractes del Sector Públic., ni incursa en algun motiu d’exclusió d’acord amb la normativa en matèria de contractació pública o, si s’hi troba, que ha adoptat les mesures per demostrar la seva fiabilitat.  </w:t>
      </w:r>
    </w:p>
    <w:p w14:paraId="168F37DA" w14:textId="77777777" w:rsidR="00993616" w:rsidRPr="000B3BCF" w:rsidRDefault="00993616" w:rsidP="00993616">
      <w:pPr>
        <w:pStyle w:val="Prrafodelista"/>
        <w:spacing w:after="120" w:line="240" w:lineRule="auto"/>
        <w:ind w:left="360"/>
        <w:jc w:val="both"/>
        <w:rPr>
          <w:rFonts w:ascii="Arial" w:hAnsi="Arial" w:cs="Arial"/>
        </w:rPr>
      </w:pPr>
    </w:p>
    <w:p w14:paraId="0F5E5195" w14:textId="77777777" w:rsidR="00993616" w:rsidRPr="000B3BCF" w:rsidRDefault="00993616" w:rsidP="00993616">
      <w:pPr>
        <w:pStyle w:val="Prrafodelista"/>
        <w:numPr>
          <w:ilvl w:val="0"/>
          <w:numId w:val="2"/>
        </w:numPr>
        <w:spacing w:after="120" w:line="240" w:lineRule="auto"/>
        <w:jc w:val="both"/>
        <w:rPr>
          <w:rFonts w:ascii="Arial" w:hAnsi="Arial" w:cs="Arial"/>
        </w:rPr>
      </w:pPr>
      <w:r w:rsidRPr="000B3BCF">
        <w:rPr>
          <w:rFonts w:ascii="Arial" w:hAnsi="Arial" w:cs="Arial"/>
        </w:rPr>
        <w:t>Que està al corrent en el compliment de les seves obligacions tributàries, laborals i amb la Seguretat Social, de conformitat amb el que estableixen els articles 13 i 14 del Reglament general de la Llei de contractes de les Administracions Públiques, aprovat pel Reial decret 1098/2001, de 12 d’octubre i que l’empresa a la que representa autoritza l’Administració contractant per que accedeixi a la informació que acredita que es troba al corrent del compliment de dites obligacions tributàries.</w:t>
      </w:r>
    </w:p>
    <w:p w14:paraId="306C7B20" w14:textId="77777777" w:rsidR="00993616" w:rsidRPr="000B3BCF" w:rsidRDefault="00993616" w:rsidP="00993616">
      <w:pPr>
        <w:pStyle w:val="Prrafodelista"/>
        <w:spacing w:after="120" w:line="240" w:lineRule="auto"/>
        <w:ind w:left="360"/>
        <w:jc w:val="both"/>
        <w:rPr>
          <w:rFonts w:ascii="Arial" w:hAnsi="Arial" w:cs="Arial"/>
        </w:rPr>
      </w:pPr>
    </w:p>
    <w:p w14:paraId="4CBC44BB" w14:textId="77777777" w:rsidR="00993616" w:rsidRPr="000B3BCF" w:rsidRDefault="00993616" w:rsidP="00993616">
      <w:pPr>
        <w:pStyle w:val="Prrafodelista"/>
        <w:numPr>
          <w:ilvl w:val="0"/>
          <w:numId w:val="1"/>
        </w:numPr>
        <w:spacing w:after="120" w:line="240" w:lineRule="auto"/>
        <w:jc w:val="both"/>
        <w:rPr>
          <w:rFonts w:ascii="Arial" w:hAnsi="Arial" w:cs="Arial"/>
        </w:rPr>
      </w:pPr>
      <w:r w:rsidRPr="000B3BCF">
        <w:rPr>
          <w:rFonts w:ascii="Arial" w:hAnsi="Arial" w:cs="Arial"/>
        </w:rPr>
        <w:t>(</w:t>
      </w:r>
      <w:r w:rsidRPr="000B3BCF">
        <w:rPr>
          <w:rFonts w:ascii="Arial" w:hAnsi="Arial" w:cs="Arial"/>
          <w:i/>
        </w:rPr>
        <w:t xml:space="preserve">-si s’escau-) </w:t>
      </w:r>
      <w:r w:rsidRPr="000B3BCF">
        <w:rPr>
          <w:rFonts w:ascii="Arial" w:hAnsi="Arial" w:cs="Arial"/>
        </w:rPr>
        <w:t xml:space="preserve">Que, essent una empresa estrangera, es sotmetrà als jutjats i tribunals espanyols de qualsevol ordre per a totes les incidències que puguin sorgir del contracte, amb renúncia expressa del fur propi. </w:t>
      </w:r>
    </w:p>
    <w:p w14:paraId="6DA5860F" w14:textId="77777777" w:rsidR="00993616" w:rsidRPr="000B3BCF" w:rsidRDefault="00993616" w:rsidP="00993616">
      <w:pPr>
        <w:pStyle w:val="Prrafodelista"/>
        <w:spacing w:after="120" w:line="240" w:lineRule="auto"/>
        <w:rPr>
          <w:rFonts w:ascii="Arial" w:hAnsi="Arial" w:cs="Arial"/>
        </w:rPr>
      </w:pPr>
    </w:p>
    <w:p w14:paraId="0214DC46" w14:textId="77777777" w:rsidR="00993616" w:rsidRPr="000B3BCF" w:rsidRDefault="00993616" w:rsidP="00993616">
      <w:pPr>
        <w:pStyle w:val="Prrafodelista"/>
        <w:numPr>
          <w:ilvl w:val="0"/>
          <w:numId w:val="1"/>
        </w:numPr>
        <w:spacing w:after="120" w:line="240" w:lineRule="auto"/>
        <w:jc w:val="both"/>
        <w:rPr>
          <w:rFonts w:ascii="Arial" w:hAnsi="Arial" w:cs="Arial"/>
        </w:rPr>
      </w:pPr>
      <w:r w:rsidRPr="000B3BCF">
        <w:rPr>
          <w:rFonts w:ascii="Arial" w:hAnsi="Arial" w:cs="Arial"/>
        </w:rPr>
        <w:t>(</w:t>
      </w:r>
      <w:r w:rsidRPr="000B3BCF">
        <w:rPr>
          <w:rFonts w:ascii="Arial" w:hAnsi="Arial" w:cs="Arial"/>
          <w:i/>
        </w:rPr>
        <w:t xml:space="preserve">-si s’escau-) </w:t>
      </w:r>
      <w:r w:rsidRPr="000B3BCF">
        <w:rPr>
          <w:rFonts w:ascii="Arial" w:hAnsi="Arial" w:cs="Arial"/>
        </w:rPr>
        <w:t>Que s’integra la solvència pels següents mitjans externs: .................................. (</w:t>
      </w:r>
      <w:r w:rsidRPr="000B3BCF">
        <w:rPr>
          <w:rFonts w:ascii="Arial" w:hAnsi="Arial" w:cs="Arial"/>
          <w:i/>
          <w:iCs/>
        </w:rPr>
        <w:t>relacionar els mitjans)</w:t>
      </w:r>
    </w:p>
    <w:p w14:paraId="75530F6A" w14:textId="77777777" w:rsidR="00993616" w:rsidRPr="000B3BCF" w:rsidRDefault="00993616" w:rsidP="00993616">
      <w:pPr>
        <w:pStyle w:val="Prrafodelista"/>
        <w:spacing w:after="120" w:line="240" w:lineRule="auto"/>
        <w:rPr>
          <w:rFonts w:ascii="Arial" w:hAnsi="Arial" w:cs="Arial"/>
        </w:rPr>
      </w:pPr>
    </w:p>
    <w:p w14:paraId="0E83593D" w14:textId="77777777" w:rsidR="00993616" w:rsidRPr="000B3BCF" w:rsidRDefault="00993616" w:rsidP="00993616">
      <w:pPr>
        <w:pStyle w:val="Prrafodelista"/>
        <w:numPr>
          <w:ilvl w:val="0"/>
          <w:numId w:val="1"/>
        </w:numPr>
        <w:spacing w:after="120" w:line="240" w:lineRule="auto"/>
        <w:jc w:val="both"/>
        <w:rPr>
          <w:rFonts w:ascii="Arial" w:hAnsi="Arial" w:cs="Arial"/>
        </w:rPr>
      </w:pPr>
      <w:r w:rsidRPr="000B3BCF">
        <w:rPr>
          <w:rFonts w:ascii="Arial" w:hAnsi="Arial" w:cs="Arial"/>
        </w:rPr>
        <w:t>(</w:t>
      </w:r>
      <w:r w:rsidRPr="000B3BCF">
        <w:rPr>
          <w:rFonts w:ascii="Arial" w:hAnsi="Arial" w:cs="Arial"/>
          <w:i/>
        </w:rPr>
        <w:t xml:space="preserve">-si s’escau-) </w:t>
      </w:r>
      <w:r w:rsidRPr="000B3BCF">
        <w:rPr>
          <w:rFonts w:ascii="Arial" w:hAnsi="Arial" w:cs="Arial"/>
        </w:rPr>
        <w:t>Que es compromet a l’adscripció a l’execució del contracte de mitjans personals i/o materials indicats en el PCAP.</w:t>
      </w:r>
    </w:p>
    <w:p w14:paraId="600329C9" w14:textId="77777777" w:rsidR="00993616" w:rsidRPr="000B3BCF" w:rsidRDefault="00993616" w:rsidP="00993616">
      <w:pPr>
        <w:pStyle w:val="Prrafodelista"/>
        <w:spacing w:after="120" w:line="240" w:lineRule="auto"/>
        <w:rPr>
          <w:rFonts w:ascii="Arial" w:hAnsi="Arial" w:cs="Arial"/>
        </w:rPr>
      </w:pPr>
    </w:p>
    <w:p w14:paraId="7466FFCC" w14:textId="77777777" w:rsidR="00993616" w:rsidRPr="000B3BCF" w:rsidRDefault="00993616" w:rsidP="00993616">
      <w:pPr>
        <w:pStyle w:val="Prrafodelista"/>
        <w:numPr>
          <w:ilvl w:val="0"/>
          <w:numId w:val="1"/>
        </w:numPr>
        <w:spacing w:after="120" w:line="240" w:lineRule="auto"/>
        <w:jc w:val="both"/>
        <w:rPr>
          <w:rFonts w:ascii="Arial" w:hAnsi="Arial" w:cs="Arial"/>
        </w:rPr>
      </w:pPr>
      <w:r w:rsidRPr="000B3BCF">
        <w:rPr>
          <w:rFonts w:ascii="Arial" w:hAnsi="Arial" w:cs="Arial"/>
        </w:rPr>
        <w:t xml:space="preserve">Que, es compromet </w:t>
      </w:r>
      <w:r w:rsidRPr="000B3BCF">
        <w:rPr>
          <w:rFonts w:ascii="Arial" w:hAnsi="Arial" w:cs="Arial"/>
          <w:i/>
        </w:rPr>
        <w:t>(en nom propi / en nom i representació de l’empresa)</w:t>
      </w:r>
      <w:r w:rsidRPr="000B3BCF">
        <w:rPr>
          <w:rFonts w:ascii="Arial" w:hAnsi="Arial" w:cs="Arial"/>
        </w:rPr>
        <w:t xml:space="preserve"> a executar-lo amb estricta subjecció als requisits i condicions estipulats, tot plegat, de conformitat amb allò establert </w:t>
      </w:r>
      <w:r w:rsidRPr="000B3BCF">
        <w:rPr>
          <w:rFonts w:ascii="Arial" w:hAnsi="Arial" w:cs="Arial"/>
        </w:rPr>
        <w:lastRenderedPageBreak/>
        <w:t>al PCAP i Memòria Tècnica que serveixen de base a la convocatòria, el contingut dels quals declara conèixer i accepta plenament.</w:t>
      </w:r>
    </w:p>
    <w:p w14:paraId="2E703803" w14:textId="77777777" w:rsidR="00993616" w:rsidRPr="000B3BCF" w:rsidRDefault="00993616" w:rsidP="00993616">
      <w:pPr>
        <w:pStyle w:val="Prrafodelista"/>
        <w:spacing w:after="120" w:line="240" w:lineRule="auto"/>
        <w:ind w:left="360"/>
        <w:jc w:val="both"/>
        <w:rPr>
          <w:rFonts w:ascii="Arial" w:hAnsi="Arial" w:cs="Arial"/>
        </w:rPr>
      </w:pPr>
    </w:p>
    <w:p w14:paraId="22218B28" w14:textId="77777777" w:rsidR="00993616" w:rsidRPr="000B3BCF" w:rsidRDefault="00993616" w:rsidP="00993616">
      <w:pPr>
        <w:pStyle w:val="Prrafodelista"/>
        <w:numPr>
          <w:ilvl w:val="0"/>
          <w:numId w:val="1"/>
        </w:numPr>
        <w:spacing w:after="120" w:line="240" w:lineRule="auto"/>
        <w:jc w:val="both"/>
        <w:rPr>
          <w:rFonts w:ascii="Arial" w:hAnsi="Arial" w:cs="Arial"/>
        </w:rPr>
      </w:pPr>
      <w:r w:rsidRPr="000B3BCF">
        <w:rPr>
          <w:rFonts w:ascii="Arial" w:hAnsi="Arial" w:cs="Arial"/>
        </w:rPr>
        <w:t>Que l’empresa a la que representa té una plantilla de persones treballadores formada per (-</w:t>
      </w:r>
      <w:r w:rsidRPr="000B3BCF">
        <w:rPr>
          <w:rFonts w:ascii="Arial" w:hAnsi="Arial" w:cs="Arial"/>
          <w:i/>
          <w:iCs/>
        </w:rPr>
        <w:t>marcar el que s’escaigui-):</w:t>
      </w:r>
    </w:p>
    <w:p w14:paraId="7BE43C9E" w14:textId="77777777" w:rsidR="00993616" w:rsidRPr="000B3BCF" w:rsidRDefault="00993616" w:rsidP="00993616">
      <w:pPr>
        <w:pStyle w:val="Prrafodelista"/>
        <w:spacing w:after="120" w:line="240" w:lineRule="auto"/>
        <w:rPr>
          <w:rFonts w:ascii="Arial" w:hAnsi="Arial" w:cs="Arial"/>
        </w:rPr>
      </w:pPr>
    </w:p>
    <w:p w14:paraId="7DF67759" w14:textId="77777777" w:rsidR="00993616" w:rsidRPr="000B3BCF" w:rsidRDefault="00993616" w:rsidP="00993616">
      <w:pPr>
        <w:pStyle w:val="Prrafodelista"/>
        <w:numPr>
          <w:ilvl w:val="0"/>
          <w:numId w:val="6"/>
        </w:numPr>
        <w:spacing w:after="120" w:line="240" w:lineRule="auto"/>
        <w:rPr>
          <w:rFonts w:ascii="Arial" w:hAnsi="Arial" w:cs="Arial"/>
        </w:rPr>
      </w:pPr>
      <w:r w:rsidRPr="000B3BCF">
        <w:rPr>
          <w:rFonts w:ascii="Arial" w:hAnsi="Arial" w:cs="Arial"/>
        </w:rPr>
        <w:t>Menys de 50 treballadors/res</w:t>
      </w:r>
    </w:p>
    <w:p w14:paraId="734D9E92" w14:textId="77777777" w:rsidR="00993616" w:rsidRPr="000B3BCF" w:rsidRDefault="00993616" w:rsidP="00993616">
      <w:pPr>
        <w:pStyle w:val="Prrafodelista"/>
        <w:numPr>
          <w:ilvl w:val="0"/>
          <w:numId w:val="6"/>
        </w:numPr>
        <w:spacing w:after="120" w:line="240" w:lineRule="auto"/>
        <w:rPr>
          <w:rFonts w:ascii="Arial" w:hAnsi="Arial" w:cs="Arial"/>
        </w:rPr>
      </w:pPr>
      <w:r w:rsidRPr="000B3BCF">
        <w:rPr>
          <w:rFonts w:ascii="Arial" w:hAnsi="Arial" w:cs="Arial"/>
        </w:rPr>
        <w:t xml:space="preserve">50 o més treballadors/res </w:t>
      </w:r>
      <w:r w:rsidRPr="000B3BCF">
        <w:rPr>
          <w:rFonts w:ascii="Arial" w:hAnsi="Arial" w:cs="Arial"/>
          <w:i/>
        </w:rPr>
        <w:t>(-en aquest cas, marqui la casella corresponent-):</w:t>
      </w:r>
    </w:p>
    <w:p w14:paraId="03C93005" w14:textId="77777777" w:rsidR="00993616" w:rsidRPr="000B3BCF" w:rsidRDefault="00993616" w:rsidP="00993616">
      <w:pPr>
        <w:pStyle w:val="Prrafodelista"/>
        <w:spacing w:after="120" w:line="240" w:lineRule="auto"/>
        <w:rPr>
          <w:rFonts w:ascii="Arial" w:hAnsi="Arial" w:cs="Arial"/>
        </w:rPr>
      </w:pPr>
    </w:p>
    <w:p w14:paraId="5843CF5C" w14:textId="77777777" w:rsidR="00993616" w:rsidRPr="000B3BCF" w:rsidRDefault="00993616" w:rsidP="00993616">
      <w:pPr>
        <w:pStyle w:val="Prrafodelista"/>
        <w:numPr>
          <w:ilvl w:val="1"/>
          <w:numId w:val="7"/>
        </w:numPr>
        <w:spacing w:after="120" w:line="240" w:lineRule="auto"/>
        <w:jc w:val="both"/>
        <w:rPr>
          <w:rFonts w:ascii="Arial" w:hAnsi="Arial" w:cs="Arial"/>
        </w:rPr>
      </w:pPr>
      <w:r w:rsidRPr="000B3BCF">
        <w:rPr>
          <w:rFonts w:ascii="Arial" w:hAnsi="Arial" w:cs="Arial"/>
        </w:rPr>
        <w:t xml:space="preserve">Compleix amb l’obligació que almenys el 2% dels treballadors/res siguin persones amb discapacitat (Reial decret 1/2013, de 29 de novembre) </w:t>
      </w:r>
    </w:p>
    <w:p w14:paraId="3C76E852" w14:textId="77777777" w:rsidR="00993616" w:rsidRPr="000B3BCF" w:rsidRDefault="00993616" w:rsidP="00993616">
      <w:pPr>
        <w:pStyle w:val="Prrafodelista"/>
        <w:numPr>
          <w:ilvl w:val="1"/>
          <w:numId w:val="7"/>
        </w:numPr>
        <w:spacing w:after="120" w:line="240" w:lineRule="auto"/>
        <w:rPr>
          <w:rFonts w:ascii="Arial" w:hAnsi="Arial" w:cs="Arial"/>
        </w:rPr>
      </w:pPr>
      <w:r w:rsidRPr="000B3BCF">
        <w:rPr>
          <w:rFonts w:ascii="Arial" w:hAnsi="Arial" w:cs="Arial"/>
        </w:rPr>
        <w:t>Compleix amb les mesures alternatives previstes al Reial decret 364/2005, de 8 d’abril, per el qual es regula el compliment alternatiu amb caràcter excepcional  de la quota de reserva a favor de treballadors amb discapacitat.</w:t>
      </w:r>
    </w:p>
    <w:p w14:paraId="38BB5AD8" w14:textId="77777777" w:rsidR="00993616" w:rsidRPr="000B3BCF" w:rsidRDefault="00993616" w:rsidP="00993616">
      <w:pPr>
        <w:pStyle w:val="Prrafodelista"/>
        <w:spacing w:after="120" w:line="240" w:lineRule="auto"/>
        <w:rPr>
          <w:rFonts w:ascii="Arial" w:hAnsi="Arial" w:cs="Arial"/>
        </w:rPr>
      </w:pPr>
    </w:p>
    <w:p w14:paraId="0698EE22" w14:textId="77777777" w:rsidR="00993616" w:rsidRPr="000B3BCF" w:rsidRDefault="00993616" w:rsidP="00993616">
      <w:pPr>
        <w:pStyle w:val="Prrafodelista"/>
        <w:numPr>
          <w:ilvl w:val="0"/>
          <w:numId w:val="5"/>
        </w:numPr>
        <w:spacing w:after="200" w:line="276" w:lineRule="auto"/>
        <w:jc w:val="both"/>
        <w:rPr>
          <w:rFonts w:ascii="Arial" w:hAnsi="Arial" w:cs="Arial"/>
        </w:rPr>
      </w:pPr>
      <w:r w:rsidRPr="000B3BCF">
        <w:rPr>
          <w:rFonts w:ascii="Arial" w:hAnsi="Arial" w:cs="Arial"/>
        </w:rPr>
        <w:t xml:space="preserve">Que l’empresa a la que representa </w:t>
      </w:r>
      <w:r w:rsidRPr="000B3BCF">
        <w:rPr>
          <w:rFonts w:ascii="Arial" w:hAnsi="Arial" w:cs="Arial"/>
          <w:i/>
          <w:iCs/>
        </w:rPr>
        <w:t>(marcar la casella que correspongui</w:t>
      </w:r>
      <w:r w:rsidRPr="000B3BCF">
        <w:rPr>
          <w:rFonts w:ascii="Arial" w:hAnsi="Arial" w:cs="Arial"/>
        </w:rPr>
        <w:t>):</w:t>
      </w:r>
    </w:p>
    <w:p w14:paraId="33F443C7" w14:textId="77777777" w:rsidR="00993616" w:rsidRPr="000B3BCF" w:rsidRDefault="00993616" w:rsidP="00993616">
      <w:pPr>
        <w:pStyle w:val="Prrafodelista"/>
        <w:ind w:left="410"/>
        <w:jc w:val="both"/>
        <w:rPr>
          <w:rFonts w:ascii="Arial" w:hAnsi="Arial" w:cs="Arial"/>
        </w:rPr>
      </w:pPr>
    </w:p>
    <w:p w14:paraId="3CD8F053" w14:textId="77777777" w:rsidR="00993616" w:rsidRPr="000B3BCF" w:rsidRDefault="00993616" w:rsidP="00993616">
      <w:pPr>
        <w:pStyle w:val="Prrafodelista"/>
        <w:numPr>
          <w:ilvl w:val="0"/>
          <w:numId w:val="3"/>
        </w:numPr>
        <w:spacing w:after="200" w:line="276" w:lineRule="auto"/>
        <w:jc w:val="both"/>
        <w:rPr>
          <w:rFonts w:ascii="Arial" w:hAnsi="Arial" w:cs="Arial"/>
        </w:rPr>
      </w:pPr>
      <w:r w:rsidRPr="000B3BCF">
        <w:rPr>
          <w:rFonts w:ascii="Arial" w:hAnsi="Arial" w:cs="Arial"/>
        </w:rPr>
        <w:t>Té una plantilla composada per menys de 50 treballadors/res, i d’acord amb Llei Orgànica 3/2007, de 22 de març, per a la igualtat efectiva de dones i homes i normativa de desenvolupament, no està obligada a l’elaboració i implantació d’un pla d’igualtat.</w:t>
      </w:r>
    </w:p>
    <w:p w14:paraId="6988817B" w14:textId="77777777" w:rsidR="00993616" w:rsidRPr="000B3BCF" w:rsidRDefault="00993616" w:rsidP="00993616">
      <w:pPr>
        <w:pStyle w:val="Prrafodelista"/>
        <w:ind w:left="2496"/>
        <w:jc w:val="both"/>
        <w:rPr>
          <w:rFonts w:ascii="Arial" w:hAnsi="Arial" w:cs="Arial"/>
        </w:rPr>
      </w:pPr>
    </w:p>
    <w:p w14:paraId="34DC4A04" w14:textId="77777777" w:rsidR="00993616" w:rsidRPr="000B3BCF" w:rsidRDefault="00993616" w:rsidP="00993616">
      <w:pPr>
        <w:pStyle w:val="Prrafodelista"/>
        <w:numPr>
          <w:ilvl w:val="0"/>
          <w:numId w:val="3"/>
        </w:numPr>
        <w:spacing w:after="200" w:line="276" w:lineRule="auto"/>
        <w:jc w:val="both"/>
        <w:rPr>
          <w:rFonts w:ascii="Arial" w:hAnsi="Arial" w:cs="Arial"/>
        </w:rPr>
      </w:pPr>
      <w:r w:rsidRPr="000B3BCF">
        <w:rPr>
          <w:rFonts w:ascii="Arial" w:hAnsi="Arial" w:cs="Arial"/>
        </w:rPr>
        <w:t>Té una plantilla composada per més de 50 treballadors/res i compleix amb les obligacions relatives a l’elaboració i implantació d’un pla d’igualtat, d’acord amb allò establert a la  Llei Orgànica 3/2007, de 22 de març, per a la igualtat efectiva de dones i homes.</w:t>
      </w:r>
    </w:p>
    <w:p w14:paraId="02103860" w14:textId="77777777" w:rsidR="00993616" w:rsidRPr="000B3BCF" w:rsidRDefault="00993616" w:rsidP="00993616">
      <w:pPr>
        <w:pStyle w:val="Prrafodelista"/>
        <w:jc w:val="both"/>
        <w:rPr>
          <w:rFonts w:ascii="Arial" w:hAnsi="Arial" w:cs="Arial"/>
        </w:rPr>
      </w:pPr>
    </w:p>
    <w:p w14:paraId="434F61D6" w14:textId="77777777" w:rsidR="00993616" w:rsidRPr="000B3BCF" w:rsidRDefault="00993616" w:rsidP="00993616">
      <w:pPr>
        <w:pStyle w:val="Prrafodelista"/>
        <w:numPr>
          <w:ilvl w:val="0"/>
          <w:numId w:val="5"/>
        </w:numPr>
        <w:spacing w:after="200" w:line="276" w:lineRule="auto"/>
        <w:jc w:val="both"/>
        <w:rPr>
          <w:rFonts w:ascii="Arial" w:hAnsi="Arial" w:cs="Arial"/>
          <w:u w:val="single"/>
        </w:rPr>
      </w:pPr>
      <w:r w:rsidRPr="000B3BCF">
        <w:rPr>
          <w:rFonts w:ascii="Arial" w:hAnsi="Arial" w:cs="Arial"/>
          <w:u w:val="single"/>
        </w:rPr>
        <w:t>Inscripció obligatòria al RELI/ROLECE</w:t>
      </w:r>
    </w:p>
    <w:p w14:paraId="576939F7" w14:textId="77777777" w:rsidR="00993616" w:rsidRPr="000B3BCF" w:rsidRDefault="00993616" w:rsidP="00993616">
      <w:pPr>
        <w:pStyle w:val="Prrafodelista"/>
        <w:ind w:left="410"/>
        <w:jc w:val="both"/>
        <w:rPr>
          <w:rFonts w:ascii="Arial" w:hAnsi="Arial" w:cs="Arial"/>
        </w:rPr>
      </w:pPr>
    </w:p>
    <w:p w14:paraId="7AE1A6CC" w14:textId="77777777" w:rsidR="00993616" w:rsidRPr="000B3BCF" w:rsidRDefault="00993616" w:rsidP="00993616">
      <w:pPr>
        <w:pStyle w:val="Prrafodelista"/>
        <w:numPr>
          <w:ilvl w:val="0"/>
          <w:numId w:val="5"/>
        </w:numPr>
        <w:spacing w:after="200" w:line="276" w:lineRule="auto"/>
        <w:jc w:val="both"/>
        <w:rPr>
          <w:rFonts w:ascii="Arial" w:hAnsi="Arial" w:cs="Arial"/>
        </w:rPr>
      </w:pPr>
      <w:r w:rsidRPr="000B3BCF">
        <w:rPr>
          <w:rFonts w:ascii="Arial" w:hAnsi="Arial" w:cs="Arial"/>
        </w:rPr>
        <w:t xml:space="preserve">Que l’empresa a la que representa sol·licita: </w:t>
      </w:r>
    </w:p>
    <w:p w14:paraId="3DC8D9CB" w14:textId="77777777" w:rsidR="00993616" w:rsidRPr="000B3BCF" w:rsidRDefault="00993616" w:rsidP="00993616">
      <w:pPr>
        <w:pStyle w:val="Prrafodelista"/>
        <w:ind w:left="410"/>
        <w:jc w:val="both"/>
        <w:rPr>
          <w:rFonts w:ascii="Arial" w:hAnsi="Arial" w:cs="Arial"/>
        </w:rPr>
      </w:pPr>
    </w:p>
    <w:p w14:paraId="5D5819FC" w14:textId="77777777" w:rsidR="00993616" w:rsidRPr="000B3BCF" w:rsidRDefault="00993616" w:rsidP="00993616">
      <w:pPr>
        <w:pStyle w:val="Prrafodelista"/>
        <w:numPr>
          <w:ilvl w:val="1"/>
          <w:numId w:val="4"/>
        </w:numPr>
        <w:spacing w:after="200" w:line="276" w:lineRule="auto"/>
        <w:jc w:val="both"/>
        <w:rPr>
          <w:rFonts w:ascii="Arial" w:hAnsi="Arial" w:cs="Arial"/>
        </w:rPr>
      </w:pPr>
      <w:r w:rsidRPr="000B3BCF">
        <w:rPr>
          <w:rFonts w:ascii="Arial" w:hAnsi="Arial" w:cs="Arial"/>
        </w:rPr>
        <w:t>Rebre la notificació telemàtica al portal establert per l’ens contractant de tots els actes del procediment de l’expedient de contractació.</w:t>
      </w:r>
    </w:p>
    <w:p w14:paraId="17E9BF34" w14:textId="77777777" w:rsidR="00993616" w:rsidRPr="000B3BCF" w:rsidRDefault="00993616" w:rsidP="00993616">
      <w:pPr>
        <w:pStyle w:val="Prrafodelista"/>
        <w:ind w:left="1130"/>
        <w:jc w:val="both"/>
        <w:rPr>
          <w:rFonts w:ascii="Arial" w:hAnsi="Arial" w:cs="Arial"/>
        </w:rPr>
      </w:pPr>
    </w:p>
    <w:p w14:paraId="7D58DB85" w14:textId="77777777" w:rsidR="00993616" w:rsidRPr="000B3BCF" w:rsidRDefault="00993616" w:rsidP="00993616">
      <w:pPr>
        <w:pStyle w:val="Prrafodelista"/>
        <w:numPr>
          <w:ilvl w:val="1"/>
          <w:numId w:val="5"/>
        </w:numPr>
        <w:spacing w:after="200" w:line="276" w:lineRule="auto"/>
        <w:jc w:val="both"/>
        <w:rPr>
          <w:rFonts w:ascii="Arial" w:hAnsi="Arial" w:cs="Arial"/>
        </w:rPr>
      </w:pPr>
      <w:r w:rsidRPr="000B3BCF">
        <w:rPr>
          <w:rFonts w:ascii="Arial" w:hAnsi="Arial" w:cs="Arial"/>
        </w:rPr>
        <w:t xml:space="preserve">Que, en el cas que la persona o les persones que hagi/n d'acceptar o rebutjar les notificacions sigui/n una altra diferent de la que fa la sol·licitud, </w:t>
      </w:r>
      <w:r w:rsidRPr="000B3BCF">
        <w:rPr>
          <w:rFonts w:ascii="Arial" w:hAnsi="Arial" w:cs="Arial"/>
          <w:u w:val="single"/>
        </w:rPr>
        <w:t>s’autoritza</w:t>
      </w:r>
      <w:r w:rsidRPr="000B3BCF">
        <w:rPr>
          <w:rFonts w:ascii="Arial" w:hAnsi="Arial" w:cs="Arial"/>
        </w:rPr>
        <w:t xml:space="preserve"> que les notificacions puguin ser acceptades o rebutjades per les persones següents: </w:t>
      </w:r>
    </w:p>
    <w:p w14:paraId="54EA6EE8" w14:textId="77777777" w:rsidR="00993616" w:rsidRPr="000B3BCF" w:rsidRDefault="00993616" w:rsidP="00993616">
      <w:pPr>
        <w:pStyle w:val="Prrafodelista"/>
        <w:ind w:left="2484"/>
        <w:jc w:val="both"/>
        <w:rPr>
          <w:rFonts w:ascii="Arial" w:hAnsi="Arial" w:cs="Arial"/>
        </w:rPr>
      </w:pPr>
    </w:p>
    <w:p w14:paraId="40ADA235" w14:textId="77777777" w:rsidR="00993616" w:rsidRPr="000B3BCF" w:rsidRDefault="00993616" w:rsidP="00993616">
      <w:pPr>
        <w:pStyle w:val="Prrafodelista"/>
        <w:ind w:left="782" w:firstLine="348"/>
        <w:jc w:val="both"/>
        <w:rPr>
          <w:rFonts w:ascii="Arial" w:hAnsi="Arial" w:cs="Arial"/>
        </w:rPr>
      </w:pPr>
      <w:r w:rsidRPr="000B3BCF">
        <w:rPr>
          <w:rFonts w:ascii="Arial" w:hAnsi="Arial" w:cs="Arial"/>
        </w:rPr>
        <w:t xml:space="preserve">Nom i cognoms:                                                       </w:t>
      </w:r>
      <w:r w:rsidRPr="000B3BCF">
        <w:rPr>
          <w:rFonts w:ascii="Arial" w:hAnsi="Arial" w:cs="Arial"/>
        </w:rPr>
        <w:tab/>
      </w:r>
      <w:r w:rsidRPr="000B3BCF">
        <w:rPr>
          <w:rFonts w:ascii="Arial" w:hAnsi="Arial" w:cs="Arial"/>
        </w:rPr>
        <w:tab/>
        <w:t>Document d’identitat:</w:t>
      </w:r>
    </w:p>
    <w:p w14:paraId="6034A29E" w14:textId="77777777" w:rsidR="00993616" w:rsidRPr="000B3BCF" w:rsidRDefault="00993616" w:rsidP="00993616">
      <w:pPr>
        <w:jc w:val="both"/>
        <w:rPr>
          <w:rFonts w:ascii="Arial" w:hAnsi="Arial" w:cs="Arial"/>
        </w:rPr>
      </w:pPr>
    </w:p>
    <w:p w14:paraId="5E4F7FA8" w14:textId="77777777" w:rsidR="00993616" w:rsidRPr="000B3BCF" w:rsidRDefault="00993616" w:rsidP="00993616">
      <w:pPr>
        <w:rPr>
          <w:rFonts w:ascii="Arial" w:hAnsi="Arial" w:cs="Arial"/>
        </w:rPr>
      </w:pPr>
    </w:p>
    <w:p w14:paraId="2AE13E54" w14:textId="77777777" w:rsidR="00993616" w:rsidRPr="000B3BCF" w:rsidRDefault="00993616" w:rsidP="00993616">
      <w:pPr>
        <w:pStyle w:val="Prrafodelista"/>
        <w:spacing w:after="120" w:line="240" w:lineRule="auto"/>
        <w:ind w:left="360"/>
        <w:jc w:val="both"/>
        <w:rPr>
          <w:rFonts w:ascii="Arial" w:hAnsi="Arial" w:cs="Arial"/>
        </w:rPr>
      </w:pPr>
    </w:p>
    <w:p w14:paraId="1E20DE61" w14:textId="77777777" w:rsidR="00993616" w:rsidRPr="000B3BCF" w:rsidRDefault="00993616" w:rsidP="00993616">
      <w:pPr>
        <w:spacing w:after="120" w:line="240" w:lineRule="auto"/>
        <w:jc w:val="both"/>
        <w:rPr>
          <w:rFonts w:ascii="Arial" w:hAnsi="Arial" w:cs="Arial"/>
        </w:rPr>
      </w:pPr>
      <w:r w:rsidRPr="000B3BCF">
        <w:rPr>
          <w:rFonts w:ascii="Arial" w:hAnsi="Arial" w:cs="Arial"/>
        </w:rPr>
        <w:t>.......................................</w:t>
      </w:r>
    </w:p>
    <w:p w14:paraId="6DFFFC1D" w14:textId="77777777" w:rsidR="00993616" w:rsidRPr="000B3BCF" w:rsidRDefault="00993616" w:rsidP="00993616">
      <w:pPr>
        <w:spacing w:after="120" w:line="240" w:lineRule="auto"/>
        <w:rPr>
          <w:rFonts w:ascii="Arial" w:hAnsi="Arial" w:cs="Arial"/>
        </w:rPr>
      </w:pPr>
      <w:r w:rsidRPr="000B3BCF">
        <w:rPr>
          <w:rFonts w:ascii="Arial" w:hAnsi="Arial" w:cs="Arial"/>
        </w:rPr>
        <w:t>(Data i signatura del licitador)</w:t>
      </w:r>
    </w:p>
    <w:p w14:paraId="1077CC50" w14:textId="77777777" w:rsidR="00993616" w:rsidRPr="000B3BCF" w:rsidRDefault="00993616" w:rsidP="00993616">
      <w:pPr>
        <w:rPr>
          <w:rFonts w:ascii="Arial" w:hAnsi="Arial" w:cs="Arial"/>
        </w:rPr>
      </w:pPr>
    </w:p>
    <w:p w14:paraId="5EE5E291" w14:textId="77777777" w:rsidR="00993616" w:rsidRPr="003F6283" w:rsidRDefault="00993616" w:rsidP="00993616">
      <w:pPr>
        <w:pBdr>
          <w:bottom w:val="single" w:sz="4" w:space="1" w:color="00000A"/>
        </w:pBdr>
        <w:jc w:val="both"/>
        <w:rPr>
          <w:rFonts w:ascii="Arial" w:hAnsi="Arial" w:cs="Arial"/>
        </w:rPr>
      </w:pPr>
      <w:r w:rsidRPr="003F6283">
        <w:rPr>
          <w:rFonts w:ascii="Arial" w:hAnsi="Arial" w:cs="Arial"/>
          <w:b/>
        </w:rPr>
        <w:t>ANNEX 2</w:t>
      </w:r>
      <w:r>
        <w:rPr>
          <w:rFonts w:ascii="Arial" w:hAnsi="Arial" w:cs="Arial"/>
          <w:b/>
        </w:rPr>
        <w:t xml:space="preserve"> – </w:t>
      </w:r>
      <w:r w:rsidRPr="003F6283">
        <w:rPr>
          <w:rFonts w:ascii="Arial" w:hAnsi="Arial" w:cs="Arial"/>
          <w:b/>
        </w:rPr>
        <w:t>CLÀUSULA DE PROTECCIÓ DE DADES I DEURE DE CONFIDENCIALITAT</w:t>
      </w:r>
    </w:p>
    <w:p w14:paraId="3431B5C9" w14:textId="77777777" w:rsidR="00993616" w:rsidRDefault="00993616" w:rsidP="00993616">
      <w:pPr>
        <w:spacing w:after="120" w:line="240" w:lineRule="auto"/>
        <w:jc w:val="both"/>
        <w:rPr>
          <w:rFonts w:ascii="Arial" w:hAnsi="Arial" w:cs="Arial"/>
        </w:rPr>
      </w:pPr>
      <w:r w:rsidRPr="00976D25">
        <w:rPr>
          <w:rFonts w:ascii="Arial" w:hAnsi="Arial" w:cs="Arial"/>
        </w:rPr>
        <w:t xml:space="preserve">L’execució de l’objecte del </w:t>
      </w:r>
      <w:r w:rsidRPr="000B3BCF">
        <w:rPr>
          <w:rFonts w:ascii="Arial" w:hAnsi="Arial" w:cs="Arial"/>
        </w:rPr>
        <w:t>contracte d’obres</w:t>
      </w:r>
      <w:r>
        <w:rPr>
          <w:rFonts w:ascii="Arial" w:hAnsi="Arial" w:cs="Arial"/>
        </w:rPr>
        <w:t xml:space="preserve"> </w:t>
      </w:r>
      <w:r w:rsidRPr="000B3BCF">
        <w:rPr>
          <w:rFonts w:ascii="Arial" w:hAnsi="Arial" w:cs="Arial"/>
        </w:rPr>
        <w:t>per la</w:t>
      </w:r>
      <w:r w:rsidRPr="000B3BCF">
        <w:rPr>
          <w:rFonts w:ascii="Arial" w:hAnsi="Arial" w:cs="Arial"/>
          <w:b/>
          <w:bCs/>
        </w:rPr>
        <w:t xml:space="preserve"> “</w:t>
      </w:r>
      <w:r w:rsidRPr="002E6C98">
        <w:rPr>
          <w:rFonts w:ascii="Arial" w:hAnsi="Arial" w:cs="Arial"/>
          <w:b/>
          <w:bCs/>
          <w:lang w:eastAsia="ca-ES" w:bidi="ca-ES"/>
        </w:rPr>
        <w:t xml:space="preserve">creació de places d’aparcaments a dues zones del municipi de Begur, dins del Pla de Recuperació, Transformació i Resiliència, finançat pels fons </w:t>
      </w:r>
      <w:proofErr w:type="spellStart"/>
      <w:r w:rsidRPr="002E6C98">
        <w:rPr>
          <w:rFonts w:ascii="Arial" w:hAnsi="Arial" w:cs="Arial"/>
          <w:b/>
          <w:bCs/>
          <w:lang w:eastAsia="ca-ES" w:bidi="ca-ES"/>
        </w:rPr>
        <w:t>Next</w:t>
      </w:r>
      <w:proofErr w:type="spellEnd"/>
      <w:r w:rsidRPr="002E6C98">
        <w:rPr>
          <w:rFonts w:ascii="Arial" w:hAnsi="Arial" w:cs="Arial"/>
          <w:b/>
          <w:bCs/>
          <w:lang w:eastAsia="ca-ES" w:bidi="ca-ES"/>
        </w:rPr>
        <w:t xml:space="preserve"> </w:t>
      </w:r>
      <w:proofErr w:type="spellStart"/>
      <w:r w:rsidRPr="002E6C98">
        <w:rPr>
          <w:rFonts w:ascii="Arial" w:hAnsi="Arial" w:cs="Arial"/>
          <w:b/>
          <w:bCs/>
          <w:lang w:eastAsia="ca-ES" w:bidi="ca-ES"/>
        </w:rPr>
        <w:t>Generation</w:t>
      </w:r>
      <w:proofErr w:type="spellEnd"/>
      <w:r w:rsidRPr="002E6C98">
        <w:rPr>
          <w:rFonts w:ascii="Arial" w:hAnsi="Arial" w:cs="Arial"/>
          <w:b/>
          <w:bCs/>
          <w:lang w:eastAsia="ca-ES" w:bidi="ca-ES"/>
        </w:rPr>
        <w:t xml:space="preserve"> EU</w:t>
      </w:r>
      <w:r w:rsidRPr="000B3BCF">
        <w:rPr>
          <w:rFonts w:ascii="Arial" w:hAnsi="Arial" w:cs="Arial"/>
          <w:b/>
          <w:bCs/>
        </w:rPr>
        <w:t>”</w:t>
      </w:r>
      <w:r>
        <w:rPr>
          <w:rFonts w:ascii="Arial" w:hAnsi="Arial" w:cs="Arial"/>
          <w:b/>
          <w:bCs/>
        </w:rPr>
        <w:t xml:space="preserve"> – Expedient núm. _______ </w:t>
      </w:r>
      <w:r w:rsidRPr="00976D25">
        <w:rPr>
          <w:rFonts w:ascii="Arial" w:hAnsi="Arial" w:cs="Arial"/>
        </w:rPr>
        <w:t xml:space="preserve">no implica el tractament de dades personals, per la qual cosa ni el seu personal ni, en el seu cas, les empreses subcontractades, poden accedir als arxius, documents i sistemes informàtics en què figurin dites dades. No obstant això, en cas de tractament incidental, o en cas que el personal de </w:t>
      </w:r>
      <w:r w:rsidRPr="00976D25">
        <w:rPr>
          <w:rFonts w:ascii="Arial" w:hAnsi="Arial" w:cs="Arial"/>
          <w:color w:val="808080" w:themeColor="background1" w:themeShade="80"/>
        </w:rPr>
        <w:t>(empresa contractista)</w:t>
      </w:r>
      <w:r w:rsidRPr="00976D25">
        <w:rPr>
          <w:rFonts w:ascii="Arial" w:hAnsi="Arial" w:cs="Arial"/>
        </w:rPr>
        <w:t xml:space="preserve">, que per a la realització del treball, requereixi tractar alguna dada del personal al servei de l’administració pública, quedarà subjecte al compliment de tot allò que estableix el Reglament (UE) 2016/679, del Parlament Europeu i del Consell, de 27 d’abril de 2016, relatiu a la protecció de les persones físiques pel que fa al tractament de dades personals i a la lliure circulació d’aquestes dades i pel qual es deroga la Directiva 95/46/CE (d’ara endavant RGPD) i la Llei orgànica 3/2018, de 5 de desembre, de protecció de dades personals i garantia dels drets digitals (d’ara endavant LOPDGDD) i la normativa de desenvolupament. </w:t>
      </w:r>
    </w:p>
    <w:p w14:paraId="7217A314" w14:textId="77777777" w:rsidR="00993616" w:rsidRDefault="00993616" w:rsidP="00993616">
      <w:pPr>
        <w:spacing w:after="120" w:line="240" w:lineRule="auto"/>
        <w:jc w:val="both"/>
        <w:rPr>
          <w:rFonts w:ascii="Arial" w:hAnsi="Arial" w:cs="Arial"/>
        </w:rPr>
      </w:pPr>
      <w:r w:rsidRPr="00976D25">
        <w:rPr>
          <w:rFonts w:ascii="Arial" w:hAnsi="Arial" w:cs="Arial"/>
        </w:rPr>
        <w:t xml:space="preserve">No obstant això, quan el personal de </w:t>
      </w:r>
      <w:r w:rsidRPr="00976D25">
        <w:rPr>
          <w:rFonts w:ascii="Arial" w:hAnsi="Arial" w:cs="Arial"/>
          <w:color w:val="808080" w:themeColor="background1" w:themeShade="80"/>
        </w:rPr>
        <w:t xml:space="preserve">(empresa contractista) </w:t>
      </w:r>
      <w:r w:rsidRPr="00976D25">
        <w:rPr>
          <w:rFonts w:ascii="Arial" w:hAnsi="Arial" w:cs="Arial"/>
        </w:rPr>
        <w:t xml:space="preserve">i, en el seu cas, el de les empreses subcontractades accedeixi a dades personals, estarà obligat a guardar secret fins i tot després de la finalització de la relació contractual, sense que en cap cas pugui utilitzar les dades ni revelar-les a tercers. </w:t>
      </w:r>
    </w:p>
    <w:p w14:paraId="0FD825E9" w14:textId="77777777" w:rsidR="00993616" w:rsidRDefault="00993616" w:rsidP="00993616">
      <w:pPr>
        <w:spacing w:after="120" w:line="240" w:lineRule="auto"/>
        <w:jc w:val="both"/>
        <w:rPr>
          <w:rFonts w:ascii="Arial" w:hAnsi="Arial" w:cs="Arial"/>
        </w:rPr>
      </w:pPr>
      <w:r w:rsidRPr="00976D25">
        <w:rPr>
          <w:rFonts w:ascii="Arial" w:hAnsi="Arial" w:cs="Arial"/>
        </w:rPr>
        <w:t xml:space="preserve">El personal de </w:t>
      </w:r>
      <w:r w:rsidRPr="00976D25">
        <w:rPr>
          <w:rFonts w:ascii="Arial" w:hAnsi="Arial" w:cs="Arial"/>
          <w:color w:val="808080" w:themeColor="background1" w:themeShade="80"/>
        </w:rPr>
        <w:t xml:space="preserve">(empresa contractista) </w:t>
      </w:r>
      <w:r w:rsidRPr="00976D25">
        <w:rPr>
          <w:rFonts w:ascii="Arial" w:hAnsi="Arial" w:cs="Arial"/>
        </w:rPr>
        <w:t xml:space="preserve">i, en el seu cas el de les empreses subcontractades, tot i que no siguin encarregades del tractament, han de respectar les mesures de seguretat que hagi establert l’(òrgan de contractació), responsable del tractament. En particular, ha de tenir en compte el següent: </w:t>
      </w:r>
    </w:p>
    <w:p w14:paraId="723327FE" w14:textId="77777777" w:rsidR="00993616" w:rsidRDefault="00993616" w:rsidP="00993616">
      <w:pPr>
        <w:pStyle w:val="Prrafodelista"/>
        <w:numPr>
          <w:ilvl w:val="0"/>
          <w:numId w:val="8"/>
        </w:numPr>
        <w:spacing w:after="120" w:line="240" w:lineRule="auto"/>
        <w:jc w:val="both"/>
        <w:rPr>
          <w:rFonts w:ascii="Arial" w:hAnsi="Arial" w:cs="Arial"/>
        </w:rPr>
      </w:pPr>
      <w:r w:rsidRPr="00976D25">
        <w:rPr>
          <w:rFonts w:ascii="Arial" w:hAnsi="Arial" w:cs="Arial"/>
        </w:rPr>
        <w:t xml:space="preserve">El personal propi i, en el seu cas, el de les empreses subcontractades ha de conèixer i complir la confidencialitat de la informació referent a la tasca realitzada i estarà obligat a mantenir absoluta reserva respecte a qualsevol dada o informació a què pugui accedir de forma extraordinària durant el compliment del contracte. </w:t>
      </w:r>
    </w:p>
    <w:p w14:paraId="2F923F00" w14:textId="77777777" w:rsidR="00993616" w:rsidRDefault="00993616" w:rsidP="00993616">
      <w:pPr>
        <w:pStyle w:val="Prrafodelista"/>
        <w:spacing w:after="120" w:line="240" w:lineRule="auto"/>
        <w:jc w:val="both"/>
        <w:rPr>
          <w:rFonts w:ascii="Arial" w:hAnsi="Arial" w:cs="Arial"/>
        </w:rPr>
      </w:pPr>
    </w:p>
    <w:p w14:paraId="1887A311" w14:textId="77777777" w:rsidR="00993616" w:rsidRDefault="00993616" w:rsidP="00993616">
      <w:pPr>
        <w:pStyle w:val="Prrafodelista"/>
        <w:numPr>
          <w:ilvl w:val="0"/>
          <w:numId w:val="8"/>
        </w:numPr>
        <w:spacing w:after="120" w:line="240" w:lineRule="auto"/>
        <w:jc w:val="both"/>
        <w:rPr>
          <w:rFonts w:ascii="Arial" w:hAnsi="Arial" w:cs="Arial"/>
        </w:rPr>
      </w:pPr>
      <w:r w:rsidRPr="00976D25">
        <w:rPr>
          <w:rFonts w:ascii="Arial" w:hAnsi="Arial" w:cs="Arial"/>
        </w:rPr>
        <w:t xml:space="preserve">No es podran emprar les dades i informacions derivades de l’execució del contracte per a finalitats diferents de les necessàries per al compliment d’aquest contracte, ni podran cedir-se a tercers, ni copiar-se o reproduir-se, excepte en la forma i condicions necessàries per a garantir la seguretat de les mateixes i la recuperació de la informació davant de fallides o accidents. </w:t>
      </w:r>
    </w:p>
    <w:p w14:paraId="26878244" w14:textId="77777777" w:rsidR="00993616" w:rsidRDefault="00993616" w:rsidP="00993616">
      <w:pPr>
        <w:pStyle w:val="Prrafodelista"/>
        <w:spacing w:after="120" w:line="240" w:lineRule="auto"/>
        <w:jc w:val="both"/>
        <w:rPr>
          <w:rFonts w:ascii="Arial" w:hAnsi="Arial" w:cs="Arial"/>
        </w:rPr>
      </w:pPr>
    </w:p>
    <w:p w14:paraId="379D424C" w14:textId="77777777" w:rsidR="00993616" w:rsidRDefault="00993616" w:rsidP="00993616">
      <w:pPr>
        <w:pStyle w:val="Prrafodelista"/>
        <w:numPr>
          <w:ilvl w:val="0"/>
          <w:numId w:val="8"/>
        </w:numPr>
        <w:spacing w:after="120" w:line="240" w:lineRule="auto"/>
        <w:jc w:val="both"/>
        <w:rPr>
          <w:rFonts w:ascii="Arial" w:hAnsi="Arial" w:cs="Arial"/>
        </w:rPr>
      </w:pPr>
      <w:r w:rsidRPr="00976D25">
        <w:rPr>
          <w:rFonts w:ascii="Arial" w:hAnsi="Arial" w:cs="Arial"/>
        </w:rPr>
        <w:t xml:space="preserve">En tot el procés d’execució de les tasques pròpies del contracte, </w:t>
      </w:r>
      <w:r w:rsidRPr="00976D25">
        <w:rPr>
          <w:rFonts w:ascii="Arial" w:hAnsi="Arial" w:cs="Arial"/>
          <w:color w:val="808080" w:themeColor="background1" w:themeShade="80"/>
        </w:rPr>
        <w:t xml:space="preserve">(empresa contractista) </w:t>
      </w:r>
      <w:r w:rsidRPr="00976D25">
        <w:rPr>
          <w:rFonts w:ascii="Arial" w:hAnsi="Arial" w:cs="Arial"/>
        </w:rPr>
        <w:t xml:space="preserve">i, en el seu cas, les empreses subcontractades han de complir estrictes normes de seguretat a fi </w:t>
      </w:r>
      <w:r w:rsidRPr="00976D25">
        <w:rPr>
          <w:rFonts w:ascii="Arial" w:hAnsi="Arial" w:cs="Arial"/>
        </w:rPr>
        <w:lastRenderedPageBreak/>
        <w:t xml:space="preserve">d’assegurar en tot moment la confidencialitat, la integritat i la disponibilitat de la informació referent a les tasques executades. </w:t>
      </w:r>
    </w:p>
    <w:p w14:paraId="27051E0D" w14:textId="77777777" w:rsidR="00993616" w:rsidRDefault="00993616" w:rsidP="00993616">
      <w:pPr>
        <w:pStyle w:val="Prrafodelista"/>
        <w:spacing w:after="120" w:line="240" w:lineRule="auto"/>
        <w:jc w:val="both"/>
        <w:rPr>
          <w:rFonts w:ascii="Arial" w:hAnsi="Arial" w:cs="Arial"/>
        </w:rPr>
      </w:pPr>
    </w:p>
    <w:p w14:paraId="0A5E944B" w14:textId="77777777" w:rsidR="00993616" w:rsidRDefault="00993616" w:rsidP="00993616">
      <w:pPr>
        <w:pStyle w:val="Prrafodelista"/>
        <w:numPr>
          <w:ilvl w:val="0"/>
          <w:numId w:val="8"/>
        </w:numPr>
        <w:spacing w:after="120" w:line="240" w:lineRule="auto"/>
        <w:jc w:val="both"/>
        <w:rPr>
          <w:rFonts w:ascii="Arial" w:hAnsi="Arial" w:cs="Arial"/>
        </w:rPr>
      </w:pPr>
      <w:r w:rsidRPr="00976D25">
        <w:rPr>
          <w:rFonts w:ascii="Arial" w:hAnsi="Arial" w:cs="Arial"/>
        </w:rPr>
        <w:t xml:space="preserve">Igualment, caldrà garantir la seguretat i la confidencialitat de la informació continguda en la documentació dels registres i seguiments duts per (empresa contractista) respecte al procés d’execució. </w:t>
      </w:r>
    </w:p>
    <w:p w14:paraId="696BC43B" w14:textId="77777777" w:rsidR="00993616" w:rsidRDefault="00993616" w:rsidP="00993616">
      <w:pPr>
        <w:spacing w:after="120" w:line="240" w:lineRule="auto"/>
        <w:jc w:val="both"/>
        <w:rPr>
          <w:rFonts w:ascii="Arial" w:hAnsi="Arial" w:cs="Arial"/>
        </w:rPr>
      </w:pPr>
      <w:r w:rsidRPr="00976D25">
        <w:rPr>
          <w:rFonts w:ascii="Arial" w:hAnsi="Arial" w:cs="Arial"/>
        </w:rPr>
        <w:t>L’</w:t>
      </w:r>
      <w:r w:rsidRPr="00976D25">
        <w:rPr>
          <w:rFonts w:ascii="Arial" w:hAnsi="Arial" w:cs="Arial"/>
          <w:color w:val="808080" w:themeColor="background1" w:themeShade="80"/>
        </w:rPr>
        <w:t xml:space="preserve">(empresa contractista) </w:t>
      </w:r>
      <w:r w:rsidRPr="00976D25">
        <w:rPr>
          <w:rFonts w:ascii="Arial" w:hAnsi="Arial" w:cs="Arial"/>
        </w:rPr>
        <w:t xml:space="preserve">ha de posar en coneixement dels treballadors afectats les mesures establertes a la clàusula anterior i conservar l’acreditació de la comunicació d’aquest deure. </w:t>
      </w:r>
    </w:p>
    <w:p w14:paraId="6653F41B" w14:textId="77777777" w:rsidR="00993616" w:rsidRDefault="00993616" w:rsidP="00993616">
      <w:pPr>
        <w:spacing w:after="120" w:line="240" w:lineRule="auto"/>
        <w:jc w:val="both"/>
        <w:rPr>
          <w:rFonts w:ascii="Arial" w:hAnsi="Arial" w:cs="Arial"/>
        </w:rPr>
      </w:pPr>
      <w:r w:rsidRPr="00976D25">
        <w:rPr>
          <w:rFonts w:ascii="Arial" w:hAnsi="Arial" w:cs="Arial"/>
        </w:rPr>
        <w:t xml:space="preserve">Així mateix, </w:t>
      </w:r>
      <w:r w:rsidRPr="00976D25">
        <w:rPr>
          <w:rFonts w:ascii="Arial" w:hAnsi="Arial" w:cs="Arial"/>
          <w:color w:val="808080" w:themeColor="background1" w:themeShade="80"/>
        </w:rPr>
        <w:t xml:space="preserve">(empresa contractista) </w:t>
      </w:r>
      <w:r w:rsidRPr="00976D25">
        <w:rPr>
          <w:rFonts w:ascii="Arial" w:hAnsi="Arial" w:cs="Arial"/>
        </w:rPr>
        <w:t xml:space="preserve">ha de posar en coneixement del responsable del tractament, de forma immediata, qualsevol incidència que es produeixi durant l’execució del contracte que pugui afectar la integritat o la confidencialitat de les dades personals afectades per aquest incident. </w:t>
      </w:r>
    </w:p>
    <w:p w14:paraId="3DC8A67F" w14:textId="77777777" w:rsidR="00993616" w:rsidRDefault="00993616" w:rsidP="00993616">
      <w:pPr>
        <w:spacing w:after="120" w:line="240" w:lineRule="auto"/>
        <w:jc w:val="both"/>
        <w:rPr>
          <w:rFonts w:ascii="Arial" w:hAnsi="Arial" w:cs="Arial"/>
        </w:rPr>
      </w:pPr>
      <w:r w:rsidRPr="00976D25">
        <w:rPr>
          <w:rFonts w:ascii="Arial" w:hAnsi="Arial" w:cs="Arial"/>
        </w:rPr>
        <w:t>L’</w:t>
      </w:r>
      <w:r w:rsidRPr="00976D25">
        <w:rPr>
          <w:rFonts w:ascii="Arial" w:hAnsi="Arial" w:cs="Arial"/>
          <w:color w:val="808080" w:themeColor="background1" w:themeShade="80"/>
        </w:rPr>
        <w:t xml:space="preserve">(empresa contractista) </w:t>
      </w:r>
      <w:r w:rsidRPr="00976D25">
        <w:rPr>
          <w:rFonts w:ascii="Arial" w:hAnsi="Arial" w:cs="Arial"/>
        </w:rPr>
        <w:t xml:space="preserve">haurà de retornar tots aquells suports o materials que continguin dades personals a </w:t>
      </w:r>
      <w:r>
        <w:rPr>
          <w:rFonts w:ascii="Arial" w:hAnsi="Arial" w:cs="Arial"/>
        </w:rPr>
        <w:t>l’Ajuntament de Begur</w:t>
      </w:r>
      <w:r w:rsidRPr="00976D25">
        <w:rPr>
          <w:rFonts w:ascii="Arial" w:hAnsi="Arial" w:cs="Arial"/>
        </w:rPr>
        <w:t xml:space="preserve"> o destruir-los, immediatament després de la finalització de les tasques que n’han originat l’ús temporal, i en qualsevol cas, a la finalització del projecte o de la relació laboral. </w:t>
      </w:r>
    </w:p>
    <w:p w14:paraId="55A8252F" w14:textId="77777777" w:rsidR="00993616" w:rsidRDefault="00993616" w:rsidP="00993616">
      <w:pPr>
        <w:spacing w:after="120" w:line="240" w:lineRule="auto"/>
        <w:jc w:val="both"/>
        <w:rPr>
          <w:rFonts w:ascii="Arial" w:hAnsi="Arial" w:cs="Arial"/>
        </w:rPr>
      </w:pPr>
      <w:r w:rsidRPr="00976D25">
        <w:rPr>
          <w:rFonts w:ascii="Arial" w:hAnsi="Arial" w:cs="Arial"/>
        </w:rPr>
        <w:t xml:space="preserve">L’incompliment del que s’estableix en els apartats anteriors pot donar lloc a què </w:t>
      </w:r>
      <w:r w:rsidRPr="00A41876">
        <w:rPr>
          <w:rFonts w:ascii="Arial" w:hAnsi="Arial" w:cs="Arial"/>
          <w:color w:val="808080" w:themeColor="background1" w:themeShade="80"/>
        </w:rPr>
        <w:t xml:space="preserve">(empresa contractista) </w:t>
      </w:r>
      <w:r w:rsidRPr="00976D25">
        <w:rPr>
          <w:rFonts w:ascii="Arial" w:hAnsi="Arial" w:cs="Arial"/>
        </w:rPr>
        <w:t>sigui considerada responsable del tractament, als efectes d’aplicar el règim sancionador i de responsabilitats previst a la normativa de protecció de dades.</w:t>
      </w:r>
    </w:p>
    <w:p w14:paraId="2EA76E1E" w14:textId="77777777" w:rsidR="00993616" w:rsidRDefault="00993616" w:rsidP="00993616">
      <w:pPr>
        <w:spacing w:after="120" w:line="240" w:lineRule="auto"/>
        <w:jc w:val="both"/>
        <w:rPr>
          <w:rFonts w:ascii="Arial" w:hAnsi="Arial" w:cs="Arial"/>
        </w:rPr>
      </w:pPr>
    </w:p>
    <w:p w14:paraId="683839E8" w14:textId="77777777" w:rsidR="00993616" w:rsidRDefault="00993616" w:rsidP="00993616">
      <w:pPr>
        <w:spacing w:after="120" w:line="240" w:lineRule="auto"/>
        <w:jc w:val="both"/>
        <w:rPr>
          <w:rFonts w:ascii="Arial" w:hAnsi="Arial" w:cs="Arial"/>
        </w:rPr>
      </w:pPr>
      <w:r w:rsidRPr="00976D25">
        <w:rPr>
          <w:rFonts w:ascii="Arial" w:hAnsi="Arial" w:cs="Arial"/>
        </w:rPr>
        <w:t xml:space="preserve"> ............., a .........de ......... de 20... </w:t>
      </w:r>
    </w:p>
    <w:p w14:paraId="50125E49" w14:textId="77777777" w:rsidR="00993616" w:rsidRDefault="00993616" w:rsidP="00993616">
      <w:pPr>
        <w:spacing w:after="120" w:line="240" w:lineRule="auto"/>
        <w:jc w:val="both"/>
        <w:rPr>
          <w:rFonts w:ascii="Arial" w:hAnsi="Arial" w:cs="Arial"/>
        </w:rPr>
      </w:pPr>
    </w:p>
    <w:p w14:paraId="6BB7EAA9" w14:textId="77777777" w:rsidR="00993616" w:rsidRPr="00976D25" w:rsidRDefault="00993616" w:rsidP="00993616">
      <w:pPr>
        <w:spacing w:after="120" w:line="240" w:lineRule="auto"/>
        <w:jc w:val="both"/>
        <w:rPr>
          <w:rFonts w:ascii="Arial" w:hAnsi="Arial" w:cs="Arial"/>
        </w:rPr>
      </w:pPr>
      <w:r w:rsidRPr="00976D25">
        <w:rPr>
          <w:rFonts w:ascii="Arial" w:hAnsi="Arial" w:cs="Arial"/>
        </w:rPr>
        <w:t>Signat, ..............</w:t>
      </w:r>
    </w:p>
    <w:p w14:paraId="09B254ED" w14:textId="77777777" w:rsidR="00993616" w:rsidRDefault="00993616" w:rsidP="00993616">
      <w:pPr>
        <w:jc w:val="both"/>
        <w:rPr>
          <w:rFonts w:ascii="Arial" w:hAnsi="Arial" w:cs="Arial"/>
        </w:rPr>
      </w:pPr>
    </w:p>
    <w:p w14:paraId="1970C192" w14:textId="77777777" w:rsidR="00993616" w:rsidRDefault="00993616" w:rsidP="00993616">
      <w:pPr>
        <w:jc w:val="both"/>
        <w:rPr>
          <w:rFonts w:ascii="Arial" w:hAnsi="Arial" w:cs="Arial"/>
        </w:rPr>
      </w:pPr>
    </w:p>
    <w:p w14:paraId="15BEBDBB" w14:textId="77777777" w:rsidR="00993616" w:rsidRDefault="00993616" w:rsidP="00993616">
      <w:pPr>
        <w:jc w:val="both"/>
        <w:rPr>
          <w:rFonts w:ascii="Arial" w:hAnsi="Arial" w:cs="Arial"/>
        </w:rPr>
      </w:pPr>
    </w:p>
    <w:p w14:paraId="5181718B" w14:textId="77777777" w:rsidR="00993616" w:rsidRDefault="00993616" w:rsidP="00993616">
      <w:pPr>
        <w:jc w:val="both"/>
        <w:rPr>
          <w:rFonts w:ascii="Arial" w:hAnsi="Arial" w:cs="Arial"/>
        </w:rPr>
      </w:pPr>
    </w:p>
    <w:p w14:paraId="6DEDCDB1" w14:textId="77777777" w:rsidR="00993616" w:rsidRDefault="00993616" w:rsidP="00993616">
      <w:pPr>
        <w:jc w:val="both"/>
        <w:rPr>
          <w:rFonts w:ascii="Arial" w:hAnsi="Arial" w:cs="Arial"/>
        </w:rPr>
      </w:pPr>
    </w:p>
    <w:p w14:paraId="56F8E43A" w14:textId="77777777" w:rsidR="00993616" w:rsidRDefault="00993616" w:rsidP="00993616">
      <w:pPr>
        <w:jc w:val="both"/>
        <w:rPr>
          <w:rFonts w:ascii="Arial" w:hAnsi="Arial" w:cs="Arial"/>
        </w:rPr>
      </w:pPr>
    </w:p>
    <w:p w14:paraId="255878B0" w14:textId="77777777" w:rsidR="00993616" w:rsidRDefault="00993616" w:rsidP="00993616">
      <w:pPr>
        <w:jc w:val="both"/>
        <w:rPr>
          <w:rFonts w:ascii="Arial" w:hAnsi="Arial" w:cs="Arial"/>
        </w:rPr>
      </w:pPr>
    </w:p>
    <w:p w14:paraId="4E1AB5D4" w14:textId="77777777" w:rsidR="00993616" w:rsidRDefault="00993616" w:rsidP="00993616">
      <w:pPr>
        <w:jc w:val="both"/>
        <w:rPr>
          <w:rFonts w:ascii="Arial" w:hAnsi="Arial" w:cs="Arial"/>
        </w:rPr>
      </w:pPr>
    </w:p>
    <w:p w14:paraId="71BE6133" w14:textId="77777777" w:rsidR="00993616" w:rsidRDefault="00993616" w:rsidP="00993616">
      <w:pPr>
        <w:jc w:val="both"/>
        <w:rPr>
          <w:rFonts w:ascii="Arial" w:hAnsi="Arial" w:cs="Arial"/>
        </w:rPr>
      </w:pPr>
    </w:p>
    <w:p w14:paraId="2FA3E3E7" w14:textId="77777777" w:rsidR="00993616" w:rsidRDefault="00993616" w:rsidP="00993616">
      <w:pPr>
        <w:jc w:val="both"/>
        <w:rPr>
          <w:rFonts w:ascii="Arial" w:hAnsi="Arial" w:cs="Arial"/>
        </w:rPr>
      </w:pPr>
    </w:p>
    <w:p w14:paraId="3D6AF0DB" w14:textId="77777777" w:rsidR="00993616" w:rsidRDefault="00993616" w:rsidP="00993616">
      <w:pPr>
        <w:jc w:val="both"/>
        <w:rPr>
          <w:rFonts w:ascii="Arial" w:hAnsi="Arial" w:cs="Arial"/>
        </w:rPr>
      </w:pPr>
    </w:p>
    <w:p w14:paraId="4AA6D687" w14:textId="77777777" w:rsidR="00993616" w:rsidRDefault="00993616" w:rsidP="00993616">
      <w:pPr>
        <w:jc w:val="both"/>
        <w:rPr>
          <w:rFonts w:ascii="Arial" w:hAnsi="Arial" w:cs="Arial"/>
        </w:rPr>
      </w:pPr>
    </w:p>
    <w:p w14:paraId="7D80D221" w14:textId="77777777" w:rsidR="00993616" w:rsidRDefault="00993616" w:rsidP="00993616">
      <w:pPr>
        <w:jc w:val="both"/>
        <w:rPr>
          <w:rFonts w:ascii="Arial" w:hAnsi="Arial" w:cs="Arial"/>
        </w:rPr>
      </w:pPr>
    </w:p>
    <w:p w14:paraId="520A3B11" w14:textId="77777777" w:rsidR="00993616" w:rsidRDefault="00993616" w:rsidP="00993616">
      <w:pPr>
        <w:jc w:val="both"/>
        <w:rPr>
          <w:rFonts w:ascii="Arial" w:hAnsi="Arial" w:cs="Arial"/>
        </w:rPr>
      </w:pPr>
    </w:p>
    <w:p w14:paraId="6D88D769" w14:textId="77777777" w:rsidR="00993616" w:rsidRDefault="00993616" w:rsidP="00993616">
      <w:pPr>
        <w:jc w:val="both"/>
        <w:rPr>
          <w:rFonts w:ascii="Arial" w:hAnsi="Arial" w:cs="Arial"/>
        </w:rPr>
      </w:pPr>
    </w:p>
    <w:p w14:paraId="35BCC7FD" w14:textId="77777777" w:rsidR="00993616" w:rsidRDefault="00993616" w:rsidP="00993616">
      <w:pPr>
        <w:jc w:val="both"/>
        <w:rPr>
          <w:rFonts w:ascii="Arial" w:hAnsi="Arial" w:cs="Arial"/>
        </w:rPr>
      </w:pPr>
    </w:p>
    <w:p w14:paraId="2650FDAB" w14:textId="77777777" w:rsidR="00993616" w:rsidRDefault="00993616" w:rsidP="00993616">
      <w:pPr>
        <w:jc w:val="both"/>
        <w:rPr>
          <w:rFonts w:ascii="Arial" w:hAnsi="Arial" w:cs="Arial"/>
        </w:rPr>
      </w:pPr>
    </w:p>
    <w:p w14:paraId="0C204AE9" w14:textId="77777777" w:rsidR="00993616" w:rsidRPr="00B548AB" w:rsidRDefault="00993616" w:rsidP="00993616">
      <w:pPr>
        <w:pBdr>
          <w:bottom w:val="single" w:sz="4" w:space="1" w:color="auto"/>
        </w:pBdr>
        <w:jc w:val="both"/>
        <w:rPr>
          <w:rFonts w:ascii="Arial" w:hAnsi="Arial" w:cs="Arial"/>
          <w:b/>
          <w:bCs/>
        </w:rPr>
      </w:pPr>
      <w:r w:rsidRPr="00B548AB">
        <w:rPr>
          <w:rFonts w:ascii="Arial" w:hAnsi="Arial" w:cs="Arial"/>
          <w:b/>
          <w:bCs/>
        </w:rPr>
        <w:t>ANNEX 3 – MODEL DE DECLARACIÓ D’ABSÈNCIA DE CONFLICTE D’INTERÈS (DACI)</w:t>
      </w:r>
    </w:p>
    <w:p w14:paraId="4DE6928D" w14:textId="77777777" w:rsidR="00993616" w:rsidRPr="001A1333" w:rsidRDefault="00993616" w:rsidP="00993616">
      <w:pPr>
        <w:jc w:val="both"/>
        <w:rPr>
          <w:rFonts w:ascii="Arial" w:hAnsi="Arial" w:cs="Arial"/>
          <w:b/>
          <w:bCs/>
        </w:rPr>
      </w:pPr>
      <w:r w:rsidRPr="001A1333">
        <w:rPr>
          <w:rFonts w:ascii="Arial" w:hAnsi="Arial" w:cs="Arial"/>
          <w:b/>
          <w:bCs/>
        </w:rPr>
        <w:t>Expedient de contractació núm.:</w:t>
      </w:r>
      <w:r>
        <w:rPr>
          <w:rFonts w:ascii="Arial" w:hAnsi="Arial" w:cs="Arial"/>
          <w:b/>
          <w:bCs/>
        </w:rPr>
        <w:t xml:space="preserve"> 3752/2024</w:t>
      </w:r>
    </w:p>
    <w:p w14:paraId="2191171F" w14:textId="77777777" w:rsidR="00993616" w:rsidRPr="001A1333" w:rsidRDefault="00993616" w:rsidP="00993616">
      <w:pPr>
        <w:jc w:val="both"/>
        <w:rPr>
          <w:rFonts w:ascii="Arial" w:hAnsi="Arial" w:cs="Arial"/>
          <w:b/>
          <w:bCs/>
        </w:rPr>
      </w:pPr>
      <w:bookmarkStart w:id="2" w:name="_Hlk182376051"/>
      <w:r w:rsidRPr="001A1333">
        <w:rPr>
          <w:rFonts w:ascii="Arial" w:hAnsi="Arial" w:cs="Arial"/>
          <w:b/>
          <w:bCs/>
        </w:rPr>
        <w:t>Contracte:</w:t>
      </w:r>
      <w:r w:rsidRPr="00BB4C8C">
        <w:rPr>
          <w:lang w:bidi="ca-ES"/>
        </w:rPr>
        <w:t xml:space="preserve"> </w:t>
      </w:r>
      <w:r>
        <w:rPr>
          <w:rFonts w:ascii="Arial" w:hAnsi="Arial" w:cs="Arial"/>
        </w:rPr>
        <w:t xml:space="preserve">Contracte d’obres de </w:t>
      </w:r>
      <w:r w:rsidRPr="0058207D">
        <w:rPr>
          <w:rFonts w:ascii="Arial" w:hAnsi="Arial" w:cs="Arial"/>
          <w:lang w:eastAsia="ca-ES" w:bidi="ca-ES"/>
        </w:rPr>
        <w:t xml:space="preserve">creació de places d’aparcaments a dues zones del municipi de Begur, dins del Pla de Recuperació, Transformació i Resiliència, finançat pels fons </w:t>
      </w:r>
      <w:proofErr w:type="spellStart"/>
      <w:r w:rsidRPr="0058207D">
        <w:rPr>
          <w:rFonts w:ascii="Arial" w:hAnsi="Arial" w:cs="Arial"/>
          <w:lang w:eastAsia="ca-ES" w:bidi="ca-ES"/>
        </w:rPr>
        <w:t>Next</w:t>
      </w:r>
      <w:proofErr w:type="spellEnd"/>
      <w:r w:rsidRPr="0058207D">
        <w:rPr>
          <w:rFonts w:ascii="Arial" w:hAnsi="Arial" w:cs="Arial"/>
          <w:lang w:eastAsia="ca-ES" w:bidi="ca-ES"/>
        </w:rPr>
        <w:t xml:space="preserve"> </w:t>
      </w:r>
      <w:proofErr w:type="spellStart"/>
      <w:r w:rsidRPr="0058207D">
        <w:rPr>
          <w:rFonts w:ascii="Arial" w:hAnsi="Arial" w:cs="Arial"/>
          <w:lang w:eastAsia="ca-ES" w:bidi="ca-ES"/>
        </w:rPr>
        <w:t>Generation</w:t>
      </w:r>
      <w:proofErr w:type="spellEnd"/>
      <w:r w:rsidRPr="0058207D">
        <w:rPr>
          <w:rFonts w:ascii="Arial" w:hAnsi="Arial" w:cs="Arial"/>
          <w:lang w:eastAsia="ca-ES" w:bidi="ca-ES"/>
        </w:rPr>
        <w:t xml:space="preserve"> EU</w:t>
      </w:r>
      <w:r>
        <w:rPr>
          <w:rFonts w:ascii="Arial" w:hAnsi="Arial" w:cs="Arial"/>
          <w:lang w:eastAsia="ca-ES" w:bidi="ca-ES"/>
        </w:rPr>
        <w:t>.</w:t>
      </w:r>
    </w:p>
    <w:p w14:paraId="5630C951" w14:textId="77777777" w:rsidR="00993616" w:rsidRPr="0058207D" w:rsidRDefault="00993616" w:rsidP="00993616">
      <w:pPr>
        <w:pStyle w:val="Sinespaciado"/>
        <w:jc w:val="both"/>
        <w:rPr>
          <w:rFonts w:ascii="Arial" w:hAnsi="Arial" w:cs="Arial"/>
        </w:rPr>
      </w:pPr>
      <w:r w:rsidRPr="001A1333">
        <w:rPr>
          <w:rFonts w:ascii="Arial" w:hAnsi="Arial" w:cs="Arial"/>
          <w:b/>
          <w:bCs/>
        </w:rPr>
        <w:t xml:space="preserve">Subvenció: </w:t>
      </w:r>
      <w:r w:rsidRPr="0058207D">
        <w:rPr>
          <w:rFonts w:ascii="Arial" w:hAnsi="Arial" w:cs="Arial"/>
        </w:rPr>
        <w:t>Aquest contracte està inclòs dins del</w:t>
      </w:r>
      <w:r>
        <w:rPr>
          <w:rFonts w:ascii="Arial" w:hAnsi="Arial" w:cs="Arial"/>
        </w:rPr>
        <w:t xml:space="preserve"> projecte</w:t>
      </w:r>
      <w:r w:rsidRPr="0058207D">
        <w:rPr>
          <w:rFonts w:ascii="Arial" w:hAnsi="Arial" w:cs="Arial"/>
        </w:rPr>
        <w:t xml:space="preserve"> </w:t>
      </w:r>
      <w:r>
        <w:rPr>
          <w:rFonts w:ascii="Arial" w:hAnsi="Arial" w:cs="Arial"/>
        </w:rPr>
        <w:t>“</w:t>
      </w:r>
      <w:r w:rsidRPr="0058207D">
        <w:rPr>
          <w:rFonts w:ascii="Arial" w:hAnsi="Arial" w:cs="Arial"/>
        </w:rPr>
        <w:t>Begur</w:t>
      </w:r>
      <w:r>
        <w:rPr>
          <w:rFonts w:ascii="Arial" w:hAnsi="Arial" w:cs="Arial"/>
        </w:rPr>
        <w:t>,</w:t>
      </w:r>
      <w:r w:rsidRPr="0058207D">
        <w:rPr>
          <w:rFonts w:ascii="Arial" w:hAnsi="Arial" w:cs="Arial"/>
        </w:rPr>
        <w:t xml:space="preserve"> </w:t>
      </w:r>
      <w:proofErr w:type="spellStart"/>
      <w:r>
        <w:rPr>
          <w:rFonts w:ascii="Arial" w:hAnsi="Arial" w:cs="Arial"/>
        </w:rPr>
        <w:t>s</w:t>
      </w:r>
      <w:r w:rsidRPr="0058207D">
        <w:rPr>
          <w:rFonts w:ascii="Arial" w:hAnsi="Arial" w:cs="Arial"/>
        </w:rPr>
        <w:t>mart</w:t>
      </w:r>
      <w:proofErr w:type="spellEnd"/>
      <w:r>
        <w:rPr>
          <w:rFonts w:ascii="Arial" w:hAnsi="Arial" w:cs="Arial"/>
        </w:rPr>
        <w:t xml:space="preserve"> </w:t>
      </w:r>
      <w:proofErr w:type="spellStart"/>
      <w:r>
        <w:rPr>
          <w:rFonts w:ascii="Arial" w:hAnsi="Arial" w:cs="Arial"/>
        </w:rPr>
        <w:t>destination</w:t>
      </w:r>
      <w:proofErr w:type="spellEnd"/>
      <w:r w:rsidRPr="0058207D">
        <w:rPr>
          <w:rFonts w:ascii="Arial" w:hAnsi="Arial" w:cs="Arial"/>
        </w:rPr>
        <w:t xml:space="preserve"> </w:t>
      </w:r>
      <w:proofErr w:type="spellStart"/>
      <w:r w:rsidRPr="0058207D">
        <w:rPr>
          <w:rFonts w:ascii="Arial" w:hAnsi="Arial" w:cs="Arial"/>
        </w:rPr>
        <w:t>Mobility</w:t>
      </w:r>
      <w:proofErr w:type="spellEnd"/>
      <w:r w:rsidRPr="0058207D">
        <w:rPr>
          <w:rFonts w:ascii="Arial" w:hAnsi="Arial" w:cs="Arial"/>
        </w:rPr>
        <w:t xml:space="preserve">”, cofinançat a través dels Fons </w:t>
      </w:r>
      <w:proofErr w:type="spellStart"/>
      <w:r w:rsidRPr="0058207D">
        <w:rPr>
          <w:rFonts w:ascii="Arial" w:hAnsi="Arial" w:cs="Arial"/>
        </w:rPr>
        <w:t>Next</w:t>
      </w:r>
      <w:proofErr w:type="spellEnd"/>
      <w:r w:rsidRPr="0058207D">
        <w:rPr>
          <w:rFonts w:ascii="Arial" w:hAnsi="Arial" w:cs="Arial"/>
        </w:rPr>
        <w:t xml:space="preserve"> </w:t>
      </w:r>
      <w:proofErr w:type="spellStart"/>
      <w:r w:rsidRPr="0058207D">
        <w:rPr>
          <w:rFonts w:ascii="Arial" w:hAnsi="Arial" w:cs="Arial"/>
        </w:rPr>
        <w:t>Generation</w:t>
      </w:r>
      <w:proofErr w:type="spellEnd"/>
      <w:r w:rsidRPr="0058207D">
        <w:rPr>
          <w:rFonts w:ascii="Arial" w:hAnsi="Arial" w:cs="Arial"/>
        </w:rPr>
        <w:t xml:space="preserve"> EU, en concret dins del programa de Plans de Sostenibilitat Turística en Destinacions (PSTD), subvencions destinades a la transformació digital i modernització de les administracions de les entitats locals, convocatòria extraordinària 2023, promoguda pel Ministeri d'Indústria, Comerç i Turisme.</w:t>
      </w:r>
    </w:p>
    <w:p w14:paraId="28A80617" w14:textId="77777777" w:rsidR="00993616" w:rsidRPr="0058207D" w:rsidRDefault="00993616" w:rsidP="00993616">
      <w:pPr>
        <w:pStyle w:val="Sinespaciado"/>
        <w:jc w:val="both"/>
        <w:rPr>
          <w:rFonts w:ascii="Arial" w:hAnsi="Arial" w:cs="Arial"/>
        </w:rPr>
      </w:pPr>
    </w:p>
    <w:p w14:paraId="50FE55C7" w14:textId="77777777" w:rsidR="00993616" w:rsidRPr="0058207D" w:rsidRDefault="00993616" w:rsidP="00993616">
      <w:pPr>
        <w:pStyle w:val="Sinespaciado"/>
        <w:jc w:val="both"/>
        <w:rPr>
          <w:rFonts w:ascii="Arial" w:hAnsi="Arial" w:cs="Arial"/>
        </w:rPr>
      </w:pPr>
      <w:r w:rsidRPr="0058207D">
        <w:rPr>
          <w:rFonts w:ascii="Arial" w:hAnsi="Arial" w:cs="Arial"/>
        </w:rPr>
        <w:t xml:space="preserve">Concretament es correspon a l’actuació 1 “Begur zero emissions </w:t>
      </w:r>
      <w:proofErr w:type="spellStart"/>
      <w:r w:rsidRPr="0058207D">
        <w:rPr>
          <w:rFonts w:ascii="Arial" w:hAnsi="Arial" w:cs="Arial"/>
        </w:rPr>
        <w:t>parking</w:t>
      </w:r>
      <w:proofErr w:type="spellEnd"/>
      <w:r w:rsidRPr="0058207D">
        <w:rPr>
          <w:rFonts w:ascii="Arial" w:hAnsi="Arial" w:cs="Arial"/>
        </w:rPr>
        <w:t>”, dins de l’eix 2 de millora de l’eficiència energètica.</w:t>
      </w:r>
    </w:p>
    <w:p w14:paraId="482DA0B0" w14:textId="77777777" w:rsidR="00993616" w:rsidRPr="0058207D" w:rsidRDefault="00993616" w:rsidP="00993616">
      <w:pPr>
        <w:pStyle w:val="Sinespaciado"/>
        <w:jc w:val="both"/>
        <w:rPr>
          <w:rFonts w:ascii="Arial" w:hAnsi="Arial" w:cs="Arial"/>
        </w:rPr>
      </w:pPr>
    </w:p>
    <w:p w14:paraId="197A6146" w14:textId="77777777" w:rsidR="00993616" w:rsidRPr="0058207D" w:rsidRDefault="00993616" w:rsidP="00993616">
      <w:pPr>
        <w:pStyle w:val="Sinespaciado"/>
        <w:jc w:val="both"/>
        <w:rPr>
          <w:rFonts w:ascii="Arial" w:hAnsi="Arial" w:cs="Arial"/>
        </w:rPr>
      </w:pPr>
      <w:r w:rsidRPr="0058207D">
        <w:rPr>
          <w:rFonts w:ascii="Arial" w:hAnsi="Arial" w:cs="Arial"/>
        </w:rPr>
        <w:t>Aquests ajuts estan finançats amb recursos provinents del PRTR, Pla de Recuperació, Transformació i Resiliència, en el desenvolupament d'actuacions necessàries per a la consecució dels objectius definits al Component 14, Inversió 1, de l'esmentat PRTR.</w:t>
      </w:r>
    </w:p>
    <w:bookmarkEnd w:id="2"/>
    <w:p w14:paraId="06F26C09" w14:textId="77777777" w:rsidR="00993616" w:rsidRPr="001A1333" w:rsidRDefault="00993616" w:rsidP="00993616">
      <w:pPr>
        <w:jc w:val="both"/>
        <w:rPr>
          <w:rFonts w:ascii="Arial" w:hAnsi="Arial" w:cs="Arial"/>
        </w:rPr>
      </w:pPr>
    </w:p>
    <w:p w14:paraId="1D275230" w14:textId="77777777" w:rsidR="00993616" w:rsidRPr="001A1333" w:rsidRDefault="00993616" w:rsidP="00993616">
      <w:pPr>
        <w:jc w:val="both"/>
        <w:rPr>
          <w:rFonts w:ascii="Arial" w:hAnsi="Arial" w:cs="Arial"/>
        </w:rPr>
      </w:pPr>
      <w:r w:rsidRPr="001A1333">
        <w:rPr>
          <w:rFonts w:ascii="Arial" w:hAnsi="Arial" w:cs="Arial"/>
        </w:rPr>
        <w:t>Amb l’objecte de garantir la imparcialitat en el procediment de contractació/subvenció referenciat/da,  la/les persona/persones sotasignat/des, com a participant/s en el procés de preparació i tramitació de l'expedient, declara/declaren:</w:t>
      </w:r>
    </w:p>
    <w:p w14:paraId="0888C8C4" w14:textId="77777777" w:rsidR="00993616" w:rsidRPr="001016A7" w:rsidRDefault="00993616" w:rsidP="00993616">
      <w:pPr>
        <w:autoSpaceDE w:val="0"/>
        <w:autoSpaceDN w:val="0"/>
        <w:adjustRightInd w:val="0"/>
        <w:spacing w:after="0" w:line="240" w:lineRule="auto"/>
        <w:jc w:val="both"/>
        <w:rPr>
          <w:rFonts w:ascii="Arial" w:eastAsia="Times New Roman" w:hAnsi="Arial" w:cs="Arial"/>
          <w:szCs w:val="20"/>
          <w:lang w:eastAsia="ca-ES"/>
        </w:rPr>
      </w:pPr>
    </w:p>
    <w:p w14:paraId="028ACC11" w14:textId="77777777" w:rsidR="00993616" w:rsidRPr="001016A7" w:rsidRDefault="00993616" w:rsidP="00993616">
      <w:pPr>
        <w:autoSpaceDE w:val="0"/>
        <w:autoSpaceDN w:val="0"/>
        <w:adjustRightInd w:val="0"/>
        <w:spacing w:after="0" w:line="240" w:lineRule="auto"/>
        <w:jc w:val="both"/>
        <w:rPr>
          <w:rFonts w:ascii="Arial" w:eastAsia="Times New Roman" w:hAnsi="Arial" w:cs="Arial"/>
          <w:szCs w:val="20"/>
          <w:lang w:eastAsia="ca-ES"/>
        </w:rPr>
      </w:pPr>
      <w:r w:rsidRPr="001016A7">
        <w:rPr>
          <w:rFonts w:ascii="Arial" w:eastAsia="Times New Roman" w:hAnsi="Arial" w:cs="Arial"/>
          <w:szCs w:val="20"/>
          <w:lang w:eastAsia="ca-ES"/>
        </w:rPr>
        <w:t xml:space="preserve">A l’objecte de garantir la imparcialitat en el procediment de contractació </w:t>
      </w:r>
      <w:r>
        <w:rPr>
          <w:rFonts w:ascii="Arial" w:eastAsia="Times New Roman" w:hAnsi="Arial" w:cs="Arial"/>
          <w:szCs w:val="20"/>
          <w:lang w:eastAsia="ca-ES"/>
        </w:rPr>
        <w:t>indicat</w:t>
      </w:r>
      <w:r w:rsidRPr="001016A7">
        <w:rPr>
          <w:rFonts w:ascii="Arial" w:eastAsia="Times New Roman" w:hAnsi="Arial" w:cs="Arial"/>
          <w:szCs w:val="20"/>
          <w:lang w:eastAsia="ca-ES"/>
        </w:rPr>
        <w:t xml:space="preserve">, </w:t>
      </w:r>
      <w:r>
        <w:rPr>
          <w:rFonts w:ascii="Arial" w:eastAsia="Times New Roman" w:hAnsi="Arial" w:cs="Arial"/>
          <w:szCs w:val="20"/>
          <w:lang w:eastAsia="ca-ES"/>
        </w:rPr>
        <w:t>la persona signatària</w:t>
      </w:r>
      <w:r w:rsidRPr="001016A7">
        <w:rPr>
          <w:rFonts w:ascii="Arial" w:eastAsia="Times New Roman" w:hAnsi="Arial" w:cs="Arial"/>
          <w:szCs w:val="20"/>
          <w:lang w:eastAsia="ca-ES"/>
        </w:rPr>
        <w:t xml:space="preserve">, com a participant/s en el procés de preparació i tramitació de l’expedient, declara/en: </w:t>
      </w:r>
    </w:p>
    <w:p w14:paraId="21C358E2" w14:textId="77777777" w:rsidR="00993616" w:rsidRPr="001016A7" w:rsidRDefault="00993616" w:rsidP="00993616">
      <w:pPr>
        <w:autoSpaceDE w:val="0"/>
        <w:autoSpaceDN w:val="0"/>
        <w:adjustRightInd w:val="0"/>
        <w:spacing w:after="0" w:line="240" w:lineRule="auto"/>
        <w:jc w:val="both"/>
        <w:rPr>
          <w:rFonts w:ascii="Arial" w:eastAsia="Times New Roman" w:hAnsi="Arial" w:cs="Arial"/>
          <w:szCs w:val="20"/>
          <w:lang w:eastAsia="ca-ES"/>
        </w:rPr>
      </w:pPr>
    </w:p>
    <w:p w14:paraId="5E358C20" w14:textId="77777777" w:rsidR="00993616" w:rsidRPr="001016A7" w:rsidRDefault="00993616" w:rsidP="00993616">
      <w:pPr>
        <w:autoSpaceDE w:val="0"/>
        <w:autoSpaceDN w:val="0"/>
        <w:adjustRightInd w:val="0"/>
        <w:spacing w:after="0" w:line="240" w:lineRule="auto"/>
        <w:jc w:val="both"/>
        <w:rPr>
          <w:rFonts w:ascii="Arial" w:eastAsia="Times New Roman" w:hAnsi="Arial" w:cs="Arial"/>
          <w:b/>
          <w:szCs w:val="20"/>
          <w:lang w:eastAsia="ca-ES"/>
        </w:rPr>
      </w:pPr>
      <w:r w:rsidRPr="001016A7">
        <w:rPr>
          <w:rFonts w:ascii="Arial" w:eastAsia="Times New Roman" w:hAnsi="Arial" w:cs="Arial"/>
          <w:b/>
          <w:szCs w:val="20"/>
          <w:lang w:eastAsia="ca-ES"/>
        </w:rPr>
        <w:t xml:space="preserve">Primer. </w:t>
      </w:r>
      <w:r>
        <w:rPr>
          <w:rFonts w:ascii="Arial" w:eastAsia="Times New Roman" w:hAnsi="Arial" w:cs="Arial"/>
          <w:szCs w:val="20"/>
          <w:lang w:eastAsia="ca-ES"/>
        </w:rPr>
        <w:t>Que coneix/en la informació següent</w:t>
      </w:r>
      <w:r w:rsidRPr="001016A7">
        <w:rPr>
          <w:rFonts w:ascii="Arial" w:eastAsia="Times New Roman" w:hAnsi="Arial" w:cs="Arial"/>
          <w:szCs w:val="20"/>
          <w:lang w:eastAsia="ca-ES"/>
        </w:rPr>
        <w:t xml:space="preserve">: </w:t>
      </w:r>
    </w:p>
    <w:p w14:paraId="474D970B" w14:textId="77777777" w:rsidR="00993616" w:rsidRPr="001016A7" w:rsidRDefault="00993616" w:rsidP="00993616">
      <w:pPr>
        <w:autoSpaceDE w:val="0"/>
        <w:autoSpaceDN w:val="0"/>
        <w:adjustRightInd w:val="0"/>
        <w:spacing w:after="0" w:line="240" w:lineRule="auto"/>
        <w:jc w:val="both"/>
        <w:rPr>
          <w:rFonts w:ascii="Arial" w:eastAsia="Times New Roman" w:hAnsi="Arial" w:cs="Arial"/>
          <w:szCs w:val="20"/>
          <w:lang w:eastAsia="ca-ES"/>
        </w:rPr>
      </w:pPr>
    </w:p>
    <w:p w14:paraId="06A85EA9" w14:textId="77777777" w:rsidR="00993616" w:rsidRPr="001016A7" w:rsidRDefault="00993616" w:rsidP="00993616">
      <w:pPr>
        <w:autoSpaceDE w:val="0"/>
        <w:autoSpaceDN w:val="0"/>
        <w:adjustRightInd w:val="0"/>
        <w:spacing w:after="0" w:line="240" w:lineRule="auto"/>
        <w:jc w:val="both"/>
        <w:rPr>
          <w:rFonts w:ascii="Arial" w:eastAsia="Times New Roman" w:hAnsi="Arial" w:cs="Arial"/>
          <w:szCs w:val="20"/>
          <w:lang w:eastAsia="ca-ES"/>
        </w:rPr>
      </w:pPr>
      <w:r w:rsidRPr="001016A7">
        <w:rPr>
          <w:rFonts w:ascii="Arial" w:eastAsia="Times New Roman" w:hAnsi="Arial" w:cs="Arial"/>
          <w:szCs w:val="20"/>
          <w:lang w:eastAsia="ca-ES"/>
        </w:rPr>
        <w:t xml:space="preserve">1. Que l’article 61.3 «Conflicte d'interessos», del Reglament (UE, </w:t>
      </w:r>
      <w:proofErr w:type="spellStart"/>
      <w:r w:rsidRPr="001016A7">
        <w:rPr>
          <w:rFonts w:ascii="Arial" w:eastAsia="Times New Roman" w:hAnsi="Arial" w:cs="Arial"/>
          <w:szCs w:val="20"/>
          <w:lang w:eastAsia="ca-ES"/>
        </w:rPr>
        <w:t>Euratom</w:t>
      </w:r>
      <w:proofErr w:type="spellEnd"/>
      <w:r w:rsidRPr="001016A7">
        <w:rPr>
          <w:rFonts w:ascii="Arial" w:eastAsia="Times New Roman" w:hAnsi="Arial" w:cs="Arial"/>
          <w:szCs w:val="20"/>
          <w:lang w:eastAsia="ca-ES"/>
        </w:rPr>
        <w:t xml:space="preserve">) 2018/1046 del Parlament Europeu i del Consell, de 18 de juliol (Reglament financer de la UE) estableix que «existirà conflicte d'interessos quan l'exercici imparcial i objectiu de les funcions es vegi compromès per raons </w:t>
      </w:r>
      <w:r w:rsidRPr="001016A7">
        <w:rPr>
          <w:rFonts w:ascii="Arial" w:eastAsia="Times New Roman" w:hAnsi="Arial" w:cs="Arial"/>
          <w:szCs w:val="20"/>
          <w:lang w:eastAsia="ca-ES"/>
        </w:rPr>
        <w:lastRenderedPageBreak/>
        <w:t xml:space="preserve">familiars, afectives, d'afinitat política o nacional, d'interès econòmic o per qualsevol motiu directe o indirecte d'interès personal». </w:t>
      </w:r>
    </w:p>
    <w:p w14:paraId="04442ED3" w14:textId="77777777" w:rsidR="00993616" w:rsidRPr="001016A7" w:rsidRDefault="00993616" w:rsidP="00993616">
      <w:pPr>
        <w:autoSpaceDE w:val="0"/>
        <w:autoSpaceDN w:val="0"/>
        <w:adjustRightInd w:val="0"/>
        <w:spacing w:after="0" w:line="240" w:lineRule="auto"/>
        <w:jc w:val="both"/>
        <w:rPr>
          <w:rFonts w:ascii="Arial" w:eastAsia="Times New Roman" w:hAnsi="Arial" w:cs="Arial"/>
          <w:szCs w:val="20"/>
          <w:lang w:eastAsia="ca-ES"/>
        </w:rPr>
      </w:pPr>
    </w:p>
    <w:p w14:paraId="46C4F552" w14:textId="77777777" w:rsidR="00993616" w:rsidRPr="001016A7" w:rsidRDefault="00993616" w:rsidP="00993616">
      <w:pPr>
        <w:autoSpaceDE w:val="0"/>
        <w:autoSpaceDN w:val="0"/>
        <w:adjustRightInd w:val="0"/>
        <w:spacing w:after="0" w:line="240" w:lineRule="auto"/>
        <w:jc w:val="both"/>
        <w:rPr>
          <w:rFonts w:ascii="Arial" w:eastAsia="Times New Roman" w:hAnsi="Arial" w:cs="Arial"/>
          <w:szCs w:val="20"/>
          <w:lang w:eastAsia="ca-ES"/>
        </w:rPr>
      </w:pPr>
      <w:r w:rsidRPr="001016A7">
        <w:rPr>
          <w:rFonts w:ascii="Arial" w:eastAsia="Times New Roman" w:hAnsi="Arial" w:cs="Arial"/>
          <w:szCs w:val="20"/>
          <w:lang w:eastAsia="ca-ES"/>
        </w:rPr>
        <w:t xml:space="preserve">2. Que l'article 64 «Lluita contra la corrupció i la prevenció dels conflictes d'interessos» de la Llei 9/2017, de 8 de novembre, de Contractes del Sector Públic, per la que es transposen a l’ordenament jurídic espanyol les Directives del Parlament Europeu i del Consell 2014/23/UE i 2014/24/UE, de 26 de febrer, defineix el conflicte d’interessos com «qualsevol situació en la que el personal al servei de l’òrgan de contractació, que a més participi en el desenvolupament del procediment de licitació o pugui influir en el resultat del mateix, tingui directa o indirectament un interès financer, econòmic o personal que pogués semblar que compromet la seva imparcialitat i independència en el context del procediment de licitació». </w:t>
      </w:r>
    </w:p>
    <w:p w14:paraId="0D042C20" w14:textId="77777777" w:rsidR="00993616" w:rsidRPr="001016A7" w:rsidRDefault="00993616" w:rsidP="00993616">
      <w:pPr>
        <w:autoSpaceDE w:val="0"/>
        <w:autoSpaceDN w:val="0"/>
        <w:adjustRightInd w:val="0"/>
        <w:spacing w:after="0" w:line="240" w:lineRule="auto"/>
        <w:jc w:val="both"/>
        <w:rPr>
          <w:rFonts w:ascii="Arial" w:eastAsia="Times New Roman" w:hAnsi="Arial" w:cs="Arial"/>
          <w:szCs w:val="20"/>
          <w:lang w:eastAsia="ca-ES"/>
        </w:rPr>
      </w:pPr>
    </w:p>
    <w:p w14:paraId="741D793A" w14:textId="77777777" w:rsidR="00993616" w:rsidRPr="001016A7" w:rsidRDefault="00993616" w:rsidP="00993616">
      <w:pPr>
        <w:autoSpaceDE w:val="0"/>
        <w:autoSpaceDN w:val="0"/>
        <w:adjustRightInd w:val="0"/>
        <w:spacing w:after="0" w:line="240" w:lineRule="auto"/>
        <w:jc w:val="both"/>
        <w:rPr>
          <w:rFonts w:ascii="Arial" w:eastAsia="Times New Roman" w:hAnsi="Arial" w:cs="Arial"/>
          <w:szCs w:val="20"/>
          <w:lang w:eastAsia="ca-ES"/>
        </w:rPr>
      </w:pPr>
      <w:r w:rsidRPr="001016A7">
        <w:rPr>
          <w:rFonts w:ascii="Arial" w:eastAsia="Times New Roman" w:hAnsi="Arial" w:cs="Arial"/>
          <w:szCs w:val="20"/>
          <w:lang w:eastAsia="ca-ES"/>
        </w:rPr>
        <w:t xml:space="preserve">3. Que l’apartat 3 de la Disposició Addicional cent dotzena de la Llei 31/2022, de 23 de desembre, de Pressupostos Generals de l’Estat pel 2023, estableix que «L’anàlisi sistemàtic i automatitzat del risc de conflicte d’interès resulta d’aplicació als empleats públics i a la resta de personal al servei d’entitats decisores, executores i instrumentals que participen, de forma individual o mitjançant la seva pertinença a òrgans col·legiats, en els procediments descrits d’adjudicació de contractes o de concessió de subvencions». </w:t>
      </w:r>
    </w:p>
    <w:p w14:paraId="29C0895A" w14:textId="77777777" w:rsidR="00993616" w:rsidRPr="001016A7" w:rsidRDefault="00993616" w:rsidP="00993616">
      <w:pPr>
        <w:autoSpaceDE w:val="0"/>
        <w:autoSpaceDN w:val="0"/>
        <w:adjustRightInd w:val="0"/>
        <w:spacing w:after="0" w:line="240" w:lineRule="auto"/>
        <w:jc w:val="both"/>
        <w:rPr>
          <w:rFonts w:ascii="Arial" w:eastAsia="Times New Roman" w:hAnsi="Arial" w:cs="Arial"/>
          <w:szCs w:val="20"/>
          <w:lang w:eastAsia="ca-ES"/>
        </w:rPr>
      </w:pPr>
    </w:p>
    <w:p w14:paraId="5A620F18" w14:textId="77777777" w:rsidR="00993616" w:rsidRPr="001016A7" w:rsidRDefault="00993616" w:rsidP="00993616">
      <w:pPr>
        <w:autoSpaceDE w:val="0"/>
        <w:autoSpaceDN w:val="0"/>
        <w:adjustRightInd w:val="0"/>
        <w:spacing w:after="0" w:line="240" w:lineRule="auto"/>
        <w:jc w:val="both"/>
        <w:rPr>
          <w:rFonts w:ascii="Arial" w:eastAsia="Times New Roman" w:hAnsi="Arial" w:cs="Arial"/>
          <w:szCs w:val="20"/>
          <w:lang w:eastAsia="ca-ES"/>
        </w:rPr>
      </w:pPr>
      <w:r w:rsidRPr="001016A7">
        <w:rPr>
          <w:rFonts w:ascii="Arial" w:eastAsia="Times New Roman" w:hAnsi="Arial" w:cs="Arial"/>
          <w:szCs w:val="20"/>
          <w:lang w:eastAsia="ca-ES"/>
        </w:rPr>
        <w:t xml:space="preserve">4. Que l’apartat 4 </w:t>
      </w:r>
      <w:r>
        <w:rPr>
          <w:rFonts w:ascii="Arial" w:eastAsia="Times New Roman" w:hAnsi="Arial" w:cs="Arial"/>
          <w:szCs w:val="20"/>
          <w:lang w:eastAsia="ca-ES"/>
        </w:rPr>
        <w:t>de la disposició addicional cent dotzena, citada, estableix</w:t>
      </w:r>
      <w:r w:rsidRPr="001016A7">
        <w:rPr>
          <w:rFonts w:ascii="Arial" w:eastAsia="Times New Roman" w:hAnsi="Arial" w:cs="Arial"/>
          <w:szCs w:val="20"/>
          <w:lang w:eastAsia="ca-ES"/>
        </w:rPr>
        <w:t>:</w:t>
      </w:r>
    </w:p>
    <w:p w14:paraId="7EE9FDE8" w14:textId="77777777" w:rsidR="00993616" w:rsidRPr="001016A7" w:rsidRDefault="00993616" w:rsidP="00993616">
      <w:pPr>
        <w:autoSpaceDE w:val="0"/>
        <w:autoSpaceDN w:val="0"/>
        <w:adjustRightInd w:val="0"/>
        <w:spacing w:after="0" w:line="240" w:lineRule="auto"/>
        <w:jc w:val="both"/>
        <w:rPr>
          <w:rFonts w:ascii="Arial" w:eastAsia="Times New Roman" w:hAnsi="Arial" w:cs="Arial"/>
          <w:szCs w:val="20"/>
          <w:lang w:eastAsia="ca-ES"/>
        </w:rPr>
      </w:pPr>
    </w:p>
    <w:p w14:paraId="71BEA696" w14:textId="77777777" w:rsidR="00993616" w:rsidRPr="001016A7" w:rsidRDefault="00993616" w:rsidP="00993616">
      <w:pPr>
        <w:autoSpaceDE w:val="0"/>
        <w:autoSpaceDN w:val="0"/>
        <w:adjustRightInd w:val="0"/>
        <w:spacing w:after="0" w:line="240" w:lineRule="auto"/>
        <w:ind w:left="284"/>
        <w:jc w:val="both"/>
        <w:rPr>
          <w:rFonts w:ascii="Arial" w:eastAsia="Times New Roman" w:hAnsi="Arial" w:cs="Arial"/>
          <w:szCs w:val="20"/>
          <w:lang w:eastAsia="ca-ES"/>
        </w:rPr>
      </w:pPr>
      <w:r w:rsidRPr="001016A7">
        <w:rPr>
          <w:rFonts w:ascii="Arial" w:eastAsia="Times New Roman" w:hAnsi="Arial" w:cs="Arial"/>
          <w:szCs w:val="20"/>
          <w:lang w:eastAsia="ca-ES"/>
        </w:rPr>
        <w:t xml:space="preserve">- «A través de l’eina informàtica s’analitzaran les possibles relacions familiars o vinculacions societàries, directes o indirectes, en les que es pugui donar un interès personal o econòmic susceptible de provocar un conflicte d’interès, entre les persones a les que es refereix l’apartat anterior i els participants en cada procediment». </w:t>
      </w:r>
    </w:p>
    <w:p w14:paraId="3A09CBB1" w14:textId="77777777" w:rsidR="00993616" w:rsidRPr="001016A7" w:rsidRDefault="00993616" w:rsidP="00993616">
      <w:pPr>
        <w:autoSpaceDE w:val="0"/>
        <w:autoSpaceDN w:val="0"/>
        <w:adjustRightInd w:val="0"/>
        <w:spacing w:after="0" w:line="240" w:lineRule="auto"/>
        <w:ind w:left="284"/>
        <w:jc w:val="both"/>
        <w:rPr>
          <w:rFonts w:ascii="Arial" w:eastAsia="Times New Roman" w:hAnsi="Arial" w:cs="Arial"/>
          <w:szCs w:val="20"/>
          <w:lang w:eastAsia="ca-ES"/>
        </w:rPr>
      </w:pPr>
    </w:p>
    <w:p w14:paraId="24D8213D" w14:textId="77777777" w:rsidR="00993616" w:rsidRPr="001016A7" w:rsidRDefault="00993616" w:rsidP="00993616">
      <w:pPr>
        <w:autoSpaceDE w:val="0"/>
        <w:autoSpaceDN w:val="0"/>
        <w:adjustRightInd w:val="0"/>
        <w:spacing w:after="0" w:line="240" w:lineRule="auto"/>
        <w:ind w:left="284"/>
        <w:jc w:val="both"/>
        <w:rPr>
          <w:rFonts w:ascii="Arial" w:eastAsia="Times New Roman" w:hAnsi="Arial" w:cs="Arial"/>
          <w:szCs w:val="20"/>
          <w:lang w:eastAsia="ca-ES"/>
        </w:rPr>
      </w:pPr>
      <w:r w:rsidRPr="001016A7">
        <w:rPr>
          <w:rFonts w:ascii="Arial" w:eastAsia="Times New Roman" w:hAnsi="Arial" w:cs="Arial"/>
          <w:szCs w:val="20"/>
          <w:lang w:eastAsia="ca-ES"/>
        </w:rPr>
        <w:t xml:space="preserve">- «Per a la identificació de les relacions o vinculacions l’eina contindrà, entre altres, les dades de titularitat real de les persones jurídiques a les que es refereix l’article 22.2.d.iii) del Reglament (UE) 241/2021, de 12 de febrer, que consten en les bases de dades de l’Agència Estatal de l’Administració Tributària i les obtingudes a través dels convenis subscrits amb els Col·legis de Notaris i Registradors». </w:t>
      </w:r>
    </w:p>
    <w:p w14:paraId="127FF622" w14:textId="77777777" w:rsidR="00993616" w:rsidRPr="001016A7" w:rsidRDefault="00993616" w:rsidP="00993616">
      <w:pPr>
        <w:autoSpaceDE w:val="0"/>
        <w:autoSpaceDN w:val="0"/>
        <w:adjustRightInd w:val="0"/>
        <w:spacing w:after="0" w:line="240" w:lineRule="auto"/>
        <w:jc w:val="both"/>
        <w:rPr>
          <w:rFonts w:ascii="Arial" w:eastAsia="Times New Roman" w:hAnsi="Arial" w:cs="Arial"/>
          <w:szCs w:val="20"/>
          <w:lang w:eastAsia="ca-ES"/>
        </w:rPr>
      </w:pPr>
    </w:p>
    <w:p w14:paraId="52122914" w14:textId="77777777" w:rsidR="00993616" w:rsidRPr="001016A7" w:rsidRDefault="00993616" w:rsidP="00993616">
      <w:pPr>
        <w:autoSpaceDE w:val="0"/>
        <w:autoSpaceDN w:val="0"/>
        <w:adjustRightInd w:val="0"/>
        <w:spacing w:after="0" w:line="240" w:lineRule="auto"/>
        <w:jc w:val="both"/>
        <w:rPr>
          <w:rFonts w:ascii="Arial" w:eastAsia="Times New Roman" w:hAnsi="Arial" w:cs="Arial"/>
          <w:szCs w:val="20"/>
          <w:lang w:eastAsia="ca-ES"/>
        </w:rPr>
      </w:pPr>
      <w:r w:rsidRPr="001016A7">
        <w:rPr>
          <w:rFonts w:ascii="Arial" w:eastAsia="Times New Roman" w:hAnsi="Arial" w:cs="Arial"/>
          <w:szCs w:val="20"/>
          <w:lang w:eastAsia="ca-ES"/>
        </w:rPr>
        <w:t xml:space="preserve">5. Que l’article 23, “Abstenció”, de la Llei 40/2015, d’1 d’octubre, de règim jurídic del sector públic, estableix que s’han d’abstenir d’intervenir en el procediment “les autoritats i el personal al servei de les administracions en què es donin algunes de les circumstàncies assenyalades a l’apartat següent”, que són aquestes: </w:t>
      </w:r>
    </w:p>
    <w:p w14:paraId="1DBEBCFC" w14:textId="77777777" w:rsidR="00993616" w:rsidRPr="001016A7" w:rsidRDefault="00993616" w:rsidP="00993616">
      <w:pPr>
        <w:autoSpaceDE w:val="0"/>
        <w:autoSpaceDN w:val="0"/>
        <w:adjustRightInd w:val="0"/>
        <w:spacing w:after="0" w:line="240" w:lineRule="auto"/>
        <w:jc w:val="both"/>
        <w:rPr>
          <w:rFonts w:ascii="Arial" w:eastAsia="Times New Roman" w:hAnsi="Arial" w:cs="Arial"/>
          <w:szCs w:val="20"/>
          <w:lang w:eastAsia="ca-ES"/>
        </w:rPr>
      </w:pPr>
    </w:p>
    <w:p w14:paraId="3964C56C" w14:textId="77777777" w:rsidR="00993616" w:rsidRPr="001016A7" w:rsidRDefault="00993616" w:rsidP="00993616">
      <w:pPr>
        <w:autoSpaceDE w:val="0"/>
        <w:autoSpaceDN w:val="0"/>
        <w:adjustRightInd w:val="0"/>
        <w:spacing w:after="0" w:line="240" w:lineRule="auto"/>
        <w:ind w:left="284"/>
        <w:jc w:val="both"/>
        <w:rPr>
          <w:rFonts w:ascii="Arial" w:eastAsia="Times New Roman" w:hAnsi="Arial" w:cs="Arial"/>
          <w:szCs w:val="20"/>
          <w:lang w:eastAsia="ca-ES"/>
        </w:rPr>
      </w:pPr>
      <w:r w:rsidRPr="001016A7">
        <w:rPr>
          <w:rFonts w:ascii="Arial" w:eastAsia="Times New Roman" w:hAnsi="Arial" w:cs="Arial"/>
          <w:szCs w:val="20"/>
          <w:lang w:eastAsia="ca-ES"/>
        </w:rPr>
        <w:t xml:space="preserve">“a) Tenir interès personal en l’afer de què es tracti o en un altre en la resolució del qual pugui influir la d’aquell; ser administrador d’una societat o entitat interessada, o tenir una qüestió litigiosa pendent amb algun interessat. </w:t>
      </w:r>
    </w:p>
    <w:p w14:paraId="69F68AB6" w14:textId="77777777" w:rsidR="00993616" w:rsidRPr="001016A7" w:rsidRDefault="00993616" w:rsidP="00993616">
      <w:pPr>
        <w:autoSpaceDE w:val="0"/>
        <w:autoSpaceDN w:val="0"/>
        <w:adjustRightInd w:val="0"/>
        <w:spacing w:after="0" w:line="240" w:lineRule="auto"/>
        <w:ind w:left="284"/>
        <w:jc w:val="both"/>
        <w:rPr>
          <w:rFonts w:ascii="Arial" w:eastAsia="Times New Roman" w:hAnsi="Arial" w:cs="Arial"/>
          <w:szCs w:val="20"/>
          <w:lang w:eastAsia="ca-ES"/>
        </w:rPr>
      </w:pPr>
    </w:p>
    <w:p w14:paraId="32345716" w14:textId="77777777" w:rsidR="00993616" w:rsidRPr="001016A7" w:rsidRDefault="00993616" w:rsidP="00993616">
      <w:pPr>
        <w:autoSpaceDE w:val="0"/>
        <w:autoSpaceDN w:val="0"/>
        <w:adjustRightInd w:val="0"/>
        <w:spacing w:after="0" w:line="240" w:lineRule="auto"/>
        <w:ind w:left="284"/>
        <w:jc w:val="both"/>
        <w:rPr>
          <w:rFonts w:ascii="Arial" w:eastAsia="Times New Roman" w:hAnsi="Arial" w:cs="Arial"/>
          <w:szCs w:val="20"/>
          <w:lang w:eastAsia="ca-ES"/>
        </w:rPr>
      </w:pPr>
      <w:r w:rsidRPr="001016A7">
        <w:rPr>
          <w:rFonts w:ascii="Arial" w:eastAsia="Times New Roman" w:hAnsi="Arial" w:cs="Arial"/>
          <w:szCs w:val="20"/>
          <w:lang w:eastAsia="ca-ES"/>
        </w:rPr>
        <w:t xml:space="preserve">b) Tenir un vincle matrimonial o situació de fet assimilable i un parentiu de consanguinitat dins del quart grau o d’afinitat dins del segon amb qualsevol dels interessats, amb els administradors d’entitats o societats interessades i també amb els assessors, representants legals o mandataris </w:t>
      </w:r>
      <w:r w:rsidRPr="001016A7">
        <w:rPr>
          <w:rFonts w:ascii="Arial" w:eastAsia="Times New Roman" w:hAnsi="Arial" w:cs="Arial"/>
          <w:szCs w:val="20"/>
          <w:lang w:eastAsia="ca-ES"/>
        </w:rPr>
        <w:lastRenderedPageBreak/>
        <w:t xml:space="preserve">que intervinguin en el procediment, així com compartir despatx professional o estar-hi associat per a l’assessorament, la representació o el mandat. </w:t>
      </w:r>
    </w:p>
    <w:p w14:paraId="1CFDC135" w14:textId="77777777" w:rsidR="00993616" w:rsidRPr="001016A7" w:rsidRDefault="00993616" w:rsidP="00993616">
      <w:pPr>
        <w:autoSpaceDE w:val="0"/>
        <w:autoSpaceDN w:val="0"/>
        <w:adjustRightInd w:val="0"/>
        <w:spacing w:after="0" w:line="240" w:lineRule="auto"/>
        <w:ind w:left="284"/>
        <w:jc w:val="both"/>
        <w:rPr>
          <w:rFonts w:ascii="Arial" w:eastAsia="Times New Roman" w:hAnsi="Arial" w:cs="Arial"/>
          <w:szCs w:val="20"/>
          <w:lang w:eastAsia="ca-ES"/>
        </w:rPr>
      </w:pPr>
    </w:p>
    <w:p w14:paraId="4DE9DC67" w14:textId="77777777" w:rsidR="00993616" w:rsidRPr="001016A7" w:rsidRDefault="00993616" w:rsidP="00993616">
      <w:pPr>
        <w:autoSpaceDE w:val="0"/>
        <w:autoSpaceDN w:val="0"/>
        <w:adjustRightInd w:val="0"/>
        <w:spacing w:after="0" w:line="240" w:lineRule="auto"/>
        <w:ind w:left="284"/>
        <w:jc w:val="both"/>
        <w:rPr>
          <w:rFonts w:ascii="Arial" w:eastAsia="Times New Roman" w:hAnsi="Arial" w:cs="Arial"/>
          <w:szCs w:val="20"/>
          <w:lang w:eastAsia="ca-ES"/>
        </w:rPr>
      </w:pPr>
      <w:r w:rsidRPr="001016A7">
        <w:rPr>
          <w:rFonts w:ascii="Arial" w:eastAsia="Times New Roman" w:hAnsi="Arial" w:cs="Arial"/>
          <w:szCs w:val="20"/>
          <w:lang w:eastAsia="ca-ES"/>
        </w:rPr>
        <w:t xml:space="preserve">c) Tenir amistat íntima o enemistat manifesta amb alguna de les persones esmentades a l’apartat anterior. </w:t>
      </w:r>
    </w:p>
    <w:p w14:paraId="1FB94691" w14:textId="77777777" w:rsidR="00993616" w:rsidRPr="001016A7" w:rsidRDefault="00993616" w:rsidP="00993616">
      <w:pPr>
        <w:autoSpaceDE w:val="0"/>
        <w:autoSpaceDN w:val="0"/>
        <w:adjustRightInd w:val="0"/>
        <w:spacing w:after="0" w:line="240" w:lineRule="auto"/>
        <w:ind w:left="284"/>
        <w:jc w:val="both"/>
        <w:rPr>
          <w:rFonts w:ascii="Arial" w:eastAsia="Times New Roman" w:hAnsi="Arial" w:cs="Arial"/>
          <w:szCs w:val="20"/>
          <w:lang w:eastAsia="ca-ES"/>
        </w:rPr>
      </w:pPr>
    </w:p>
    <w:p w14:paraId="21D4F8C7" w14:textId="77777777" w:rsidR="00993616" w:rsidRPr="001016A7" w:rsidRDefault="00993616" w:rsidP="00993616">
      <w:pPr>
        <w:autoSpaceDE w:val="0"/>
        <w:autoSpaceDN w:val="0"/>
        <w:adjustRightInd w:val="0"/>
        <w:spacing w:after="0" w:line="240" w:lineRule="auto"/>
        <w:ind w:left="284"/>
        <w:jc w:val="both"/>
        <w:rPr>
          <w:rFonts w:ascii="Arial" w:eastAsia="Times New Roman" w:hAnsi="Arial" w:cs="Arial"/>
          <w:szCs w:val="20"/>
          <w:lang w:eastAsia="ca-ES"/>
        </w:rPr>
      </w:pPr>
      <w:r w:rsidRPr="001016A7">
        <w:rPr>
          <w:rFonts w:ascii="Arial" w:eastAsia="Times New Roman" w:hAnsi="Arial" w:cs="Arial"/>
          <w:szCs w:val="20"/>
          <w:lang w:eastAsia="ca-ES"/>
        </w:rPr>
        <w:t xml:space="preserve">d) Haver intervingut com a pèrit o com a testimoni en el procediment de què es tracti. </w:t>
      </w:r>
    </w:p>
    <w:p w14:paraId="0258A471" w14:textId="77777777" w:rsidR="00993616" w:rsidRPr="001016A7" w:rsidRDefault="00993616" w:rsidP="00993616">
      <w:pPr>
        <w:autoSpaceDE w:val="0"/>
        <w:autoSpaceDN w:val="0"/>
        <w:adjustRightInd w:val="0"/>
        <w:spacing w:after="0" w:line="240" w:lineRule="auto"/>
        <w:ind w:left="284"/>
        <w:jc w:val="both"/>
        <w:rPr>
          <w:rFonts w:ascii="Arial" w:eastAsia="Times New Roman" w:hAnsi="Arial" w:cs="Arial"/>
          <w:szCs w:val="20"/>
          <w:lang w:eastAsia="ca-ES"/>
        </w:rPr>
      </w:pPr>
    </w:p>
    <w:p w14:paraId="1DA934BB" w14:textId="77777777" w:rsidR="00993616" w:rsidRPr="001016A7" w:rsidRDefault="00993616" w:rsidP="00993616">
      <w:pPr>
        <w:autoSpaceDE w:val="0"/>
        <w:autoSpaceDN w:val="0"/>
        <w:adjustRightInd w:val="0"/>
        <w:spacing w:after="0" w:line="240" w:lineRule="auto"/>
        <w:ind w:left="284"/>
        <w:jc w:val="both"/>
        <w:rPr>
          <w:rFonts w:ascii="Arial" w:eastAsia="Times New Roman" w:hAnsi="Arial" w:cs="Arial"/>
          <w:szCs w:val="20"/>
          <w:lang w:eastAsia="ca-ES"/>
        </w:rPr>
      </w:pPr>
      <w:r w:rsidRPr="001016A7">
        <w:rPr>
          <w:rFonts w:ascii="Arial" w:eastAsia="Times New Roman" w:hAnsi="Arial" w:cs="Arial"/>
          <w:szCs w:val="20"/>
          <w:lang w:eastAsia="ca-ES"/>
        </w:rPr>
        <w:t xml:space="preserve">e) Tenir relació de servei amb una persona natural o jurídica interessada directament en l’afer, o haver-li prestat en els dos últims anys serveis professionals de qualsevol tipus i en qualsevol circumstància o lloc”. </w:t>
      </w:r>
    </w:p>
    <w:p w14:paraId="7F58ADD1" w14:textId="77777777" w:rsidR="00993616" w:rsidRPr="001016A7" w:rsidRDefault="00993616" w:rsidP="00993616">
      <w:pPr>
        <w:autoSpaceDE w:val="0"/>
        <w:autoSpaceDN w:val="0"/>
        <w:adjustRightInd w:val="0"/>
        <w:spacing w:after="0" w:line="240" w:lineRule="auto"/>
        <w:jc w:val="both"/>
        <w:rPr>
          <w:rFonts w:ascii="Arial" w:eastAsia="Times New Roman" w:hAnsi="Arial" w:cs="Arial"/>
          <w:szCs w:val="20"/>
          <w:lang w:eastAsia="ca-ES"/>
        </w:rPr>
      </w:pPr>
    </w:p>
    <w:p w14:paraId="08113180" w14:textId="77777777" w:rsidR="00993616" w:rsidRPr="001016A7" w:rsidRDefault="00993616" w:rsidP="00993616">
      <w:pPr>
        <w:autoSpaceDE w:val="0"/>
        <w:autoSpaceDN w:val="0"/>
        <w:adjustRightInd w:val="0"/>
        <w:spacing w:after="0" w:line="240" w:lineRule="auto"/>
        <w:jc w:val="both"/>
        <w:rPr>
          <w:rFonts w:ascii="Arial" w:eastAsia="Times New Roman" w:hAnsi="Arial" w:cs="Arial"/>
          <w:b/>
          <w:szCs w:val="20"/>
          <w:lang w:eastAsia="ca-ES"/>
        </w:rPr>
      </w:pPr>
      <w:r w:rsidRPr="001016A7">
        <w:rPr>
          <w:rFonts w:ascii="Arial" w:eastAsia="Times New Roman" w:hAnsi="Arial" w:cs="Arial"/>
          <w:b/>
          <w:szCs w:val="20"/>
          <w:lang w:eastAsia="ca-ES"/>
        </w:rPr>
        <w:t xml:space="preserve">Segon. </w:t>
      </w:r>
    </w:p>
    <w:p w14:paraId="16A4B7AC" w14:textId="77777777" w:rsidR="00993616" w:rsidRPr="001016A7" w:rsidRDefault="00993616" w:rsidP="00993616">
      <w:pPr>
        <w:autoSpaceDE w:val="0"/>
        <w:autoSpaceDN w:val="0"/>
        <w:adjustRightInd w:val="0"/>
        <w:spacing w:after="0" w:line="240" w:lineRule="auto"/>
        <w:jc w:val="both"/>
        <w:rPr>
          <w:rFonts w:ascii="Arial" w:eastAsia="Times New Roman" w:hAnsi="Arial" w:cs="Arial"/>
          <w:szCs w:val="20"/>
          <w:lang w:eastAsia="ca-ES"/>
        </w:rPr>
      </w:pPr>
    </w:p>
    <w:p w14:paraId="4826EF7D" w14:textId="77777777" w:rsidR="00993616" w:rsidRPr="001016A7" w:rsidRDefault="00993616" w:rsidP="00993616">
      <w:pPr>
        <w:autoSpaceDE w:val="0"/>
        <w:autoSpaceDN w:val="0"/>
        <w:adjustRightInd w:val="0"/>
        <w:spacing w:after="0" w:line="240" w:lineRule="auto"/>
        <w:jc w:val="both"/>
        <w:rPr>
          <w:rFonts w:ascii="Arial" w:eastAsia="Times New Roman" w:hAnsi="Arial" w:cs="Arial"/>
          <w:szCs w:val="20"/>
          <w:lang w:eastAsia="ca-ES"/>
        </w:rPr>
      </w:pPr>
      <w:r w:rsidRPr="001016A7">
        <w:rPr>
          <w:rFonts w:ascii="Arial" w:eastAsia="Times New Roman" w:hAnsi="Arial" w:cs="Arial"/>
          <w:szCs w:val="20"/>
          <w:lang w:eastAsia="ca-ES"/>
        </w:rPr>
        <w:t xml:space="preserve">Que, en el moment de la signatura d’aquesta declaració </w:t>
      </w:r>
      <w:r>
        <w:rPr>
          <w:rFonts w:ascii="Arial" w:eastAsia="Times New Roman" w:hAnsi="Arial" w:cs="Arial"/>
          <w:szCs w:val="20"/>
          <w:lang w:eastAsia="ca-ES"/>
        </w:rPr>
        <w:t>i en vista de la informació que té</w:t>
      </w:r>
      <w:r w:rsidRPr="001016A7">
        <w:rPr>
          <w:rFonts w:ascii="Arial" w:eastAsia="Times New Roman" w:hAnsi="Arial" w:cs="Arial"/>
          <w:szCs w:val="20"/>
          <w:lang w:eastAsia="ca-ES"/>
        </w:rPr>
        <w:t xml:space="preserve"> en el seu poder, no es troba/en incurs/os en cap situació que pugui qualificar-se de conflicte d’interès, en els termes previstos a l’apartat quart de la disposició addicional cent dotzena, que pugui afectar al procediment de licitació ni en els termes previstos a l’article 63.1 del Reglament financer de la UE i que no concorre en la seva persona o persones cap causa d’abstenció de l’article 23.2 de la Llei 40/2015, d’1 d’octubre, de règim jurídic del sector públic. </w:t>
      </w:r>
    </w:p>
    <w:p w14:paraId="18BE7C7C" w14:textId="77777777" w:rsidR="00993616" w:rsidRPr="001016A7" w:rsidRDefault="00993616" w:rsidP="00993616">
      <w:pPr>
        <w:spacing w:after="0" w:line="240" w:lineRule="auto"/>
        <w:jc w:val="both"/>
        <w:rPr>
          <w:rFonts w:ascii="Arial" w:eastAsia="Times New Roman" w:hAnsi="Arial" w:cs="Arial"/>
          <w:szCs w:val="20"/>
          <w:lang w:eastAsia="ca-ES"/>
        </w:rPr>
      </w:pPr>
    </w:p>
    <w:p w14:paraId="5EBA4E01" w14:textId="77777777" w:rsidR="00993616" w:rsidRPr="001016A7" w:rsidRDefault="00993616" w:rsidP="00993616">
      <w:pPr>
        <w:spacing w:after="0" w:line="240" w:lineRule="auto"/>
        <w:jc w:val="both"/>
        <w:rPr>
          <w:rFonts w:ascii="Arial" w:eastAsia="Times New Roman" w:hAnsi="Arial" w:cs="Arial"/>
          <w:b/>
          <w:szCs w:val="20"/>
          <w:lang w:eastAsia="ca-ES"/>
        </w:rPr>
      </w:pPr>
      <w:r w:rsidRPr="001016A7">
        <w:rPr>
          <w:rFonts w:ascii="Arial" w:eastAsia="Times New Roman" w:hAnsi="Arial" w:cs="Arial"/>
          <w:b/>
          <w:szCs w:val="20"/>
          <w:lang w:eastAsia="ca-ES"/>
        </w:rPr>
        <w:t xml:space="preserve">Tercer. </w:t>
      </w:r>
    </w:p>
    <w:p w14:paraId="2C4F559B" w14:textId="77777777" w:rsidR="00993616" w:rsidRPr="001016A7" w:rsidRDefault="00993616" w:rsidP="00993616">
      <w:pPr>
        <w:spacing w:after="0" w:line="240" w:lineRule="auto"/>
        <w:jc w:val="both"/>
        <w:rPr>
          <w:rFonts w:ascii="Arial" w:eastAsia="Times New Roman" w:hAnsi="Arial" w:cs="Arial"/>
          <w:szCs w:val="20"/>
          <w:lang w:eastAsia="ca-ES"/>
        </w:rPr>
      </w:pPr>
    </w:p>
    <w:p w14:paraId="7A93DB98" w14:textId="77777777" w:rsidR="00993616" w:rsidRPr="001016A7" w:rsidRDefault="00993616" w:rsidP="00993616">
      <w:pPr>
        <w:spacing w:after="0" w:line="240" w:lineRule="auto"/>
        <w:jc w:val="both"/>
        <w:rPr>
          <w:rFonts w:ascii="Arial" w:eastAsia="Times New Roman" w:hAnsi="Arial" w:cs="Arial"/>
          <w:szCs w:val="20"/>
          <w:lang w:eastAsia="ca-ES"/>
        </w:rPr>
      </w:pPr>
      <w:r w:rsidRPr="001016A7">
        <w:rPr>
          <w:rFonts w:ascii="Arial" w:eastAsia="Times New Roman" w:hAnsi="Arial" w:cs="Arial"/>
          <w:szCs w:val="20"/>
          <w:lang w:eastAsia="ca-ES"/>
        </w:rPr>
        <w:t>Que es compromet/en a posar en coneixement de l’òrgan de contractació, sense dilació, qualsevol situació de conflicte d’interès que pugu</w:t>
      </w:r>
      <w:r>
        <w:rPr>
          <w:rFonts w:ascii="Arial" w:eastAsia="Times New Roman" w:hAnsi="Arial" w:cs="Arial"/>
          <w:szCs w:val="20"/>
          <w:lang w:eastAsia="ca-ES"/>
        </w:rPr>
        <w:t>i</w:t>
      </w:r>
      <w:r w:rsidRPr="001016A7">
        <w:rPr>
          <w:rFonts w:ascii="Arial" w:eastAsia="Times New Roman" w:hAnsi="Arial" w:cs="Arial"/>
          <w:szCs w:val="20"/>
          <w:lang w:eastAsia="ca-ES"/>
        </w:rPr>
        <w:t xml:space="preserve"> conèixer i </w:t>
      </w:r>
      <w:r>
        <w:rPr>
          <w:rFonts w:ascii="Arial" w:eastAsia="Times New Roman" w:hAnsi="Arial" w:cs="Arial"/>
          <w:szCs w:val="20"/>
          <w:lang w:eastAsia="ca-ES"/>
        </w:rPr>
        <w:t xml:space="preserve">que pugui </w:t>
      </w:r>
      <w:r w:rsidRPr="001016A7">
        <w:rPr>
          <w:rFonts w:ascii="Arial" w:eastAsia="Times New Roman" w:hAnsi="Arial" w:cs="Arial"/>
          <w:szCs w:val="20"/>
          <w:lang w:eastAsia="ca-ES"/>
        </w:rPr>
        <w:t xml:space="preserve">produir-se en qualsevol moment del procediment en curs. </w:t>
      </w:r>
    </w:p>
    <w:p w14:paraId="155C5094" w14:textId="77777777" w:rsidR="00993616" w:rsidRPr="001016A7" w:rsidRDefault="00993616" w:rsidP="00993616">
      <w:pPr>
        <w:spacing w:after="0" w:line="240" w:lineRule="auto"/>
        <w:jc w:val="both"/>
        <w:rPr>
          <w:rFonts w:ascii="Arial" w:eastAsia="Times New Roman" w:hAnsi="Arial" w:cs="Arial"/>
          <w:szCs w:val="20"/>
          <w:lang w:eastAsia="ca-ES"/>
        </w:rPr>
      </w:pPr>
    </w:p>
    <w:p w14:paraId="118C0912" w14:textId="77777777" w:rsidR="00993616" w:rsidRPr="001016A7" w:rsidRDefault="00993616" w:rsidP="00993616">
      <w:pPr>
        <w:spacing w:after="0" w:line="240" w:lineRule="auto"/>
        <w:jc w:val="both"/>
        <w:rPr>
          <w:rFonts w:ascii="Arial" w:eastAsia="Times New Roman" w:hAnsi="Arial" w:cs="Arial"/>
          <w:b/>
          <w:szCs w:val="20"/>
          <w:lang w:eastAsia="ca-ES"/>
        </w:rPr>
      </w:pPr>
      <w:r w:rsidRPr="001016A7">
        <w:rPr>
          <w:rFonts w:ascii="Arial" w:eastAsia="Times New Roman" w:hAnsi="Arial" w:cs="Arial"/>
          <w:b/>
          <w:szCs w:val="20"/>
          <w:lang w:eastAsia="ca-ES"/>
        </w:rPr>
        <w:t xml:space="preserve">Quart. </w:t>
      </w:r>
    </w:p>
    <w:p w14:paraId="4444C012" w14:textId="77777777" w:rsidR="00993616" w:rsidRPr="001016A7" w:rsidRDefault="00993616" w:rsidP="00993616">
      <w:pPr>
        <w:spacing w:after="0" w:line="240" w:lineRule="auto"/>
        <w:jc w:val="both"/>
        <w:rPr>
          <w:rFonts w:ascii="Arial" w:eastAsia="Times New Roman" w:hAnsi="Arial" w:cs="Arial"/>
          <w:szCs w:val="20"/>
          <w:lang w:eastAsia="ca-ES"/>
        </w:rPr>
      </w:pPr>
    </w:p>
    <w:p w14:paraId="1C8945C9" w14:textId="77777777" w:rsidR="00993616" w:rsidRPr="001016A7" w:rsidRDefault="00993616" w:rsidP="00993616">
      <w:pPr>
        <w:spacing w:after="0" w:line="240" w:lineRule="auto"/>
        <w:jc w:val="both"/>
        <w:rPr>
          <w:rFonts w:ascii="Arial" w:eastAsia="Times New Roman" w:hAnsi="Arial" w:cs="Arial"/>
          <w:szCs w:val="20"/>
          <w:lang w:eastAsia="ca-ES"/>
        </w:rPr>
      </w:pPr>
      <w:r w:rsidRPr="001016A7">
        <w:rPr>
          <w:rFonts w:ascii="Arial" w:eastAsia="Times New Roman" w:hAnsi="Arial" w:cs="Arial"/>
          <w:szCs w:val="20"/>
          <w:lang w:eastAsia="ca-ES"/>
        </w:rPr>
        <w:t>Que coneix/en que una declaració d’absència de conflicte d’interès que es demostri que sigui falsa, comportarà les conseqüències</w:t>
      </w:r>
      <w:r>
        <w:rPr>
          <w:rFonts w:ascii="Arial" w:eastAsia="Times New Roman" w:hAnsi="Arial" w:cs="Arial"/>
          <w:szCs w:val="20"/>
          <w:lang w:eastAsia="ca-ES"/>
        </w:rPr>
        <w:t xml:space="preserve"> </w:t>
      </w:r>
      <w:r w:rsidRPr="001016A7">
        <w:rPr>
          <w:rFonts w:ascii="Arial" w:eastAsia="Times New Roman" w:hAnsi="Arial" w:cs="Arial"/>
          <w:szCs w:val="20"/>
          <w:lang w:eastAsia="ca-ES"/>
        </w:rPr>
        <w:t xml:space="preserve">disciplinàries/administratives/judicials que estableixi la normativa d’aplicació. </w:t>
      </w:r>
    </w:p>
    <w:p w14:paraId="5947024A" w14:textId="77777777" w:rsidR="00993616" w:rsidRPr="001016A7" w:rsidRDefault="00993616" w:rsidP="00993616">
      <w:pPr>
        <w:spacing w:after="0" w:line="240" w:lineRule="auto"/>
        <w:jc w:val="both"/>
        <w:rPr>
          <w:rFonts w:ascii="Arial" w:eastAsia="Times New Roman" w:hAnsi="Arial" w:cs="Arial"/>
          <w:b/>
          <w:snapToGrid w:val="0"/>
          <w:szCs w:val="20"/>
          <w:lang w:eastAsia="ca-ES"/>
        </w:rPr>
      </w:pPr>
    </w:p>
    <w:p w14:paraId="142FBBA9" w14:textId="77777777" w:rsidR="00993616" w:rsidRPr="001016A7" w:rsidRDefault="00993616" w:rsidP="00993616">
      <w:pPr>
        <w:spacing w:after="0" w:line="240" w:lineRule="auto"/>
        <w:jc w:val="both"/>
        <w:rPr>
          <w:rFonts w:ascii="Arial" w:eastAsia="Times New Roman" w:hAnsi="Arial" w:cs="Arial"/>
          <w:b/>
          <w:snapToGrid w:val="0"/>
          <w:szCs w:val="20"/>
          <w:lang w:eastAsia="ca-ES"/>
        </w:rPr>
      </w:pPr>
    </w:p>
    <w:p w14:paraId="063EEFA8" w14:textId="77777777" w:rsidR="00993616" w:rsidRDefault="00993616" w:rsidP="00993616">
      <w:pPr>
        <w:jc w:val="both"/>
        <w:rPr>
          <w:rFonts w:ascii="Arial" w:eastAsia="Calibri" w:hAnsi="Arial" w:cs="Arial"/>
        </w:rPr>
      </w:pPr>
      <w:r w:rsidRPr="001016A7">
        <w:rPr>
          <w:rFonts w:ascii="Arial" w:eastAsia="Calibri" w:hAnsi="Arial" w:cs="Arial"/>
        </w:rPr>
        <w:t>(Data i signatura, nom complet i DNI)</w:t>
      </w:r>
    </w:p>
    <w:p w14:paraId="377CA86B" w14:textId="77777777" w:rsidR="00993616" w:rsidRDefault="00993616" w:rsidP="00993616">
      <w:pPr>
        <w:jc w:val="both"/>
        <w:rPr>
          <w:rFonts w:ascii="Arial" w:eastAsia="Calibri" w:hAnsi="Arial" w:cs="Arial"/>
        </w:rPr>
      </w:pPr>
    </w:p>
    <w:p w14:paraId="4455E70A" w14:textId="77777777" w:rsidR="00993616" w:rsidRPr="004443B7" w:rsidRDefault="00993616" w:rsidP="00993616">
      <w:pPr>
        <w:rPr>
          <w:rFonts w:ascii="Arial" w:hAnsi="Arial" w:cs="Arial"/>
          <w:b/>
          <w:bCs/>
          <w:u w:val="single"/>
          <w:lang w:val="es-ES_tradnl"/>
        </w:rPr>
      </w:pPr>
      <w:r w:rsidRPr="006E68E5">
        <w:rPr>
          <w:rFonts w:ascii="Arial" w:hAnsi="Arial" w:cs="Arial"/>
          <w:b/>
          <w:bCs/>
          <w:u w:val="single"/>
          <w:lang w:val="es-ES_tradnl"/>
        </w:rPr>
        <w:t>MODELO DE DECLARACIÓN DE AUSENCIA DE CONFLICTO DE INTERÉS (DACI)</w:t>
      </w:r>
    </w:p>
    <w:p w14:paraId="2E8D4021" w14:textId="77777777" w:rsidR="00993616" w:rsidRPr="006E68E5" w:rsidRDefault="00993616" w:rsidP="00993616">
      <w:pPr>
        <w:jc w:val="both"/>
        <w:rPr>
          <w:rFonts w:ascii="Arial" w:hAnsi="Arial" w:cs="Arial"/>
          <w:b/>
          <w:bCs/>
          <w:lang w:val="es-ES_tradnl"/>
        </w:rPr>
      </w:pPr>
      <w:r w:rsidRPr="006E68E5">
        <w:rPr>
          <w:rFonts w:ascii="Arial" w:hAnsi="Arial" w:cs="Arial"/>
          <w:b/>
          <w:bCs/>
          <w:lang w:val="es-ES_tradnl"/>
        </w:rPr>
        <w:t>Expediente</w:t>
      </w:r>
      <w:r>
        <w:rPr>
          <w:rFonts w:ascii="Arial" w:hAnsi="Arial" w:cs="Arial"/>
          <w:b/>
          <w:bCs/>
          <w:lang w:val="es-ES_tradnl"/>
        </w:rPr>
        <w:t xml:space="preserve"> de contratación núm.</w:t>
      </w:r>
      <w:r w:rsidRPr="006E68E5">
        <w:rPr>
          <w:rFonts w:ascii="Arial" w:hAnsi="Arial" w:cs="Arial"/>
          <w:b/>
          <w:bCs/>
          <w:lang w:val="es-ES_tradnl"/>
        </w:rPr>
        <w:t xml:space="preserve">: </w:t>
      </w:r>
      <w:r>
        <w:rPr>
          <w:rFonts w:ascii="Arial" w:hAnsi="Arial" w:cs="Arial"/>
          <w:b/>
          <w:bCs/>
          <w:lang w:val="es-ES_tradnl"/>
        </w:rPr>
        <w:t xml:space="preserve"> 3752/2024</w:t>
      </w:r>
    </w:p>
    <w:p w14:paraId="7BE1EF20" w14:textId="77777777" w:rsidR="00993616" w:rsidRPr="0094777F" w:rsidRDefault="00993616" w:rsidP="00993616">
      <w:pPr>
        <w:jc w:val="both"/>
        <w:rPr>
          <w:rFonts w:ascii="Arial" w:hAnsi="Arial" w:cs="Arial"/>
          <w:lang w:val="es-ES_tradnl"/>
        </w:rPr>
      </w:pPr>
      <w:r w:rsidRPr="006E68E5">
        <w:rPr>
          <w:rFonts w:ascii="Arial" w:hAnsi="Arial" w:cs="Arial"/>
          <w:b/>
          <w:bCs/>
          <w:lang w:val="es-ES_tradnl"/>
        </w:rPr>
        <w:t>Contrato:</w:t>
      </w:r>
      <w:r>
        <w:rPr>
          <w:rFonts w:ascii="Arial" w:hAnsi="Arial" w:cs="Arial"/>
          <w:b/>
          <w:bCs/>
          <w:lang w:val="es-ES_tradnl"/>
        </w:rPr>
        <w:t xml:space="preserve"> </w:t>
      </w:r>
      <w:r>
        <w:rPr>
          <w:rFonts w:ascii="Arial" w:hAnsi="Arial" w:cs="Arial"/>
          <w:lang w:val="es-ES_tradnl"/>
        </w:rPr>
        <w:t xml:space="preserve">Contrato de obras de creación de plazas de aparcamiento en dos zonas del municipio de </w:t>
      </w:r>
      <w:proofErr w:type="spellStart"/>
      <w:r>
        <w:rPr>
          <w:rFonts w:ascii="Arial" w:hAnsi="Arial" w:cs="Arial"/>
          <w:lang w:val="es-ES_tradnl"/>
        </w:rPr>
        <w:t>Begur</w:t>
      </w:r>
      <w:proofErr w:type="spellEnd"/>
      <w:r>
        <w:rPr>
          <w:rFonts w:ascii="Arial" w:hAnsi="Arial" w:cs="Arial"/>
          <w:lang w:val="es-ES_tradnl"/>
        </w:rPr>
        <w:t xml:space="preserve">, dentro del Plan de Recuperación, Transformación y Resiliencia, financiado por los fondos Next </w:t>
      </w:r>
      <w:proofErr w:type="spellStart"/>
      <w:r>
        <w:rPr>
          <w:rFonts w:ascii="Arial" w:hAnsi="Arial" w:cs="Arial"/>
          <w:lang w:val="es-ES_tradnl"/>
        </w:rPr>
        <w:t>Generation</w:t>
      </w:r>
      <w:proofErr w:type="spellEnd"/>
      <w:r>
        <w:rPr>
          <w:rFonts w:ascii="Arial" w:hAnsi="Arial" w:cs="Arial"/>
          <w:lang w:val="es-ES_tradnl"/>
        </w:rPr>
        <w:t xml:space="preserve"> EU.</w:t>
      </w:r>
    </w:p>
    <w:p w14:paraId="259FA739" w14:textId="77777777" w:rsidR="00993616" w:rsidRPr="0094777F" w:rsidRDefault="00993616" w:rsidP="00993616">
      <w:pPr>
        <w:jc w:val="both"/>
        <w:rPr>
          <w:rFonts w:ascii="Arial" w:hAnsi="Arial" w:cs="Arial"/>
          <w:lang w:val="es-ES"/>
        </w:rPr>
      </w:pPr>
      <w:r w:rsidRPr="00836173">
        <w:rPr>
          <w:rFonts w:ascii="Arial" w:hAnsi="Arial" w:cs="Arial"/>
          <w:b/>
          <w:bCs/>
          <w:lang w:val="es-ES"/>
        </w:rPr>
        <w:lastRenderedPageBreak/>
        <w:t xml:space="preserve">Subvención: </w:t>
      </w:r>
      <w:r w:rsidRPr="0094777F">
        <w:rPr>
          <w:rFonts w:ascii="Arial" w:hAnsi="Arial" w:cs="Arial"/>
          <w:lang w:val="es-ES"/>
        </w:rPr>
        <w:t>Este contrato está incluido dentro del</w:t>
      </w:r>
      <w:r>
        <w:rPr>
          <w:rFonts w:ascii="Arial" w:hAnsi="Arial" w:cs="Arial"/>
          <w:lang w:val="es-ES"/>
        </w:rPr>
        <w:t xml:space="preserve"> proyecto</w:t>
      </w:r>
      <w:r w:rsidRPr="0094777F">
        <w:rPr>
          <w:rFonts w:ascii="Arial" w:hAnsi="Arial" w:cs="Arial"/>
          <w:lang w:val="es-ES"/>
        </w:rPr>
        <w:t xml:space="preserve"> </w:t>
      </w:r>
      <w:r>
        <w:rPr>
          <w:rFonts w:ascii="Arial" w:hAnsi="Arial" w:cs="Arial"/>
          <w:lang w:val="es-ES"/>
        </w:rPr>
        <w:t>“</w:t>
      </w:r>
      <w:proofErr w:type="spellStart"/>
      <w:r w:rsidRPr="0094777F">
        <w:rPr>
          <w:rFonts w:ascii="Arial" w:hAnsi="Arial" w:cs="Arial"/>
          <w:lang w:val="es-ES"/>
        </w:rPr>
        <w:t>Begur</w:t>
      </w:r>
      <w:proofErr w:type="spellEnd"/>
      <w:r>
        <w:rPr>
          <w:rFonts w:ascii="Arial" w:hAnsi="Arial" w:cs="Arial"/>
          <w:lang w:val="es-ES"/>
        </w:rPr>
        <w:t>,</w:t>
      </w:r>
      <w:r w:rsidRPr="0094777F">
        <w:rPr>
          <w:rFonts w:ascii="Arial" w:hAnsi="Arial" w:cs="Arial"/>
          <w:lang w:val="es-ES"/>
        </w:rPr>
        <w:t xml:space="preserve"> </w:t>
      </w:r>
      <w:r>
        <w:rPr>
          <w:rFonts w:ascii="Arial" w:hAnsi="Arial" w:cs="Arial"/>
          <w:lang w:val="es-ES"/>
        </w:rPr>
        <w:t xml:space="preserve">Smart </w:t>
      </w:r>
      <w:proofErr w:type="spellStart"/>
      <w:r>
        <w:rPr>
          <w:rFonts w:ascii="Arial" w:hAnsi="Arial" w:cs="Arial"/>
          <w:lang w:val="es-ES"/>
        </w:rPr>
        <w:t>destination</w:t>
      </w:r>
      <w:proofErr w:type="spellEnd"/>
      <w:r w:rsidRPr="0094777F">
        <w:rPr>
          <w:rFonts w:ascii="Arial" w:hAnsi="Arial" w:cs="Arial"/>
          <w:lang w:val="es-ES"/>
        </w:rPr>
        <w:t xml:space="preserve"> </w:t>
      </w:r>
      <w:proofErr w:type="spellStart"/>
      <w:r w:rsidRPr="0094777F">
        <w:rPr>
          <w:rFonts w:ascii="Arial" w:hAnsi="Arial" w:cs="Arial"/>
          <w:lang w:val="es-ES"/>
        </w:rPr>
        <w:t>Mobility</w:t>
      </w:r>
      <w:proofErr w:type="spellEnd"/>
      <w:r w:rsidRPr="0094777F">
        <w:rPr>
          <w:rFonts w:ascii="Arial" w:hAnsi="Arial" w:cs="Arial"/>
          <w:lang w:val="es-ES"/>
        </w:rPr>
        <w:t xml:space="preserve">”, cofinanciado a través de los Fondos Next </w:t>
      </w:r>
      <w:proofErr w:type="spellStart"/>
      <w:r w:rsidRPr="0094777F">
        <w:rPr>
          <w:rFonts w:ascii="Arial" w:hAnsi="Arial" w:cs="Arial"/>
          <w:lang w:val="es-ES"/>
        </w:rPr>
        <w:t>Generation</w:t>
      </w:r>
      <w:proofErr w:type="spellEnd"/>
      <w:r w:rsidRPr="0094777F">
        <w:rPr>
          <w:rFonts w:ascii="Arial" w:hAnsi="Arial" w:cs="Arial"/>
          <w:lang w:val="es-ES"/>
        </w:rPr>
        <w:t xml:space="preserve"> EU, en concreto dentro del programa de Planes de Sostenibilidad Turística en Destinos (PSTD), subvenciones destinadas a la transformación digital y modernización de las administraciones de las entidades locales, convocatoria extraordinaria 2023, promovida por el Ministerio de Industria, Comercio y Turismo.</w:t>
      </w:r>
    </w:p>
    <w:p w14:paraId="78DEEE46" w14:textId="77777777" w:rsidR="00993616" w:rsidRPr="0094777F" w:rsidRDefault="00993616" w:rsidP="00993616">
      <w:pPr>
        <w:jc w:val="both"/>
        <w:rPr>
          <w:rFonts w:ascii="Arial" w:hAnsi="Arial" w:cs="Arial"/>
          <w:lang w:val="es-ES"/>
        </w:rPr>
      </w:pPr>
      <w:r w:rsidRPr="0094777F">
        <w:rPr>
          <w:rFonts w:ascii="Arial" w:hAnsi="Arial" w:cs="Arial"/>
          <w:lang w:val="es-ES"/>
        </w:rPr>
        <w:t xml:space="preserve">Concretamente se corresponde a la actuación 1 </w:t>
      </w:r>
      <w:r>
        <w:rPr>
          <w:rFonts w:ascii="Arial" w:hAnsi="Arial" w:cs="Arial"/>
          <w:lang w:val="es-ES"/>
        </w:rPr>
        <w:t>“</w:t>
      </w:r>
      <w:proofErr w:type="spellStart"/>
      <w:r w:rsidRPr="0094777F">
        <w:rPr>
          <w:rFonts w:ascii="Arial" w:hAnsi="Arial" w:cs="Arial"/>
          <w:lang w:val="es-ES"/>
        </w:rPr>
        <w:t>Begur</w:t>
      </w:r>
      <w:proofErr w:type="spellEnd"/>
      <w:r w:rsidRPr="0094777F">
        <w:rPr>
          <w:rFonts w:ascii="Arial" w:hAnsi="Arial" w:cs="Arial"/>
          <w:lang w:val="es-ES"/>
        </w:rPr>
        <w:t xml:space="preserve"> cero emisiones </w:t>
      </w:r>
      <w:proofErr w:type="gramStart"/>
      <w:r w:rsidRPr="0094777F">
        <w:rPr>
          <w:rFonts w:ascii="Arial" w:hAnsi="Arial" w:cs="Arial"/>
          <w:lang w:val="es-ES"/>
        </w:rPr>
        <w:t>parking</w:t>
      </w:r>
      <w:proofErr w:type="gramEnd"/>
      <w:r>
        <w:rPr>
          <w:rFonts w:ascii="Arial" w:hAnsi="Arial" w:cs="Arial"/>
          <w:lang w:val="es-ES"/>
        </w:rPr>
        <w:t>”</w:t>
      </w:r>
      <w:r w:rsidRPr="0094777F">
        <w:rPr>
          <w:rFonts w:ascii="Arial" w:hAnsi="Arial" w:cs="Arial"/>
          <w:lang w:val="es-ES"/>
        </w:rPr>
        <w:t>, dentro del eje 2 de mejora de la eficiencia energética.</w:t>
      </w:r>
    </w:p>
    <w:p w14:paraId="1B67F8F4" w14:textId="77777777" w:rsidR="00993616" w:rsidRPr="0094777F" w:rsidRDefault="00993616" w:rsidP="00993616">
      <w:pPr>
        <w:jc w:val="both"/>
        <w:rPr>
          <w:rFonts w:ascii="Arial" w:hAnsi="Arial" w:cs="Arial"/>
          <w:lang w:val="es-ES"/>
        </w:rPr>
      </w:pPr>
      <w:r w:rsidRPr="0094777F">
        <w:rPr>
          <w:rFonts w:ascii="Arial" w:hAnsi="Arial" w:cs="Arial"/>
          <w:lang w:val="es-ES"/>
        </w:rPr>
        <w:t>Estas ayudas están financiadas con recursos provenientes del PRTR, Plan de Recuperación, Transformación y Resiliencia, en el desarrollo de actuaciones necesarias para la consecución de los objetivos definidos en el Componente 14, Inversión 1, de dicho PRTR.</w:t>
      </w:r>
    </w:p>
    <w:p w14:paraId="7EC6767D" w14:textId="77777777" w:rsidR="00993616" w:rsidRPr="006E68E5" w:rsidRDefault="00993616" w:rsidP="00993616">
      <w:pPr>
        <w:jc w:val="both"/>
        <w:rPr>
          <w:rFonts w:ascii="Arial" w:hAnsi="Arial" w:cs="Arial"/>
          <w:lang w:val="es-ES_tradnl"/>
        </w:rPr>
      </w:pPr>
      <w:r w:rsidRPr="006E68E5">
        <w:rPr>
          <w:rFonts w:ascii="Arial" w:hAnsi="Arial" w:cs="Arial"/>
          <w:lang w:val="es-ES_tradnl"/>
        </w:rPr>
        <w:t xml:space="preserve">Al objeto de garantizar la imparcialidad en el procedimiento de contratación/ subvención, arriba referenciado, el/los abajo firmante/s, como participante/s en el proceso de preparación y tramitación del expediente, declara/declaran: </w:t>
      </w:r>
    </w:p>
    <w:p w14:paraId="1EBC8F0D" w14:textId="77777777" w:rsidR="00993616" w:rsidRPr="006E68E5" w:rsidRDefault="00993616" w:rsidP="00993616">
      <w:pPr>
        <w:jc w:val="both"/>
        <w:rPr>
          <w:rFonts w:ascii="Arial" w:hAnsi="Arial" w:cs="Arial"/>
          <w:b/>
          <w:bCs/>
          <w:lang w:val="es-ES_tradnl"/>
        </w:rPr>
      </w:pPr>
      <w:r w:rsidRPr="006E68E5">
        <w:rPr>
          <w:rFonts w:ascii="Arial" w:hAnsi="Arial" w:cs="Arial"/>
          <w:b/>
          <w:bCs/>
          <w:lang w:val="es-ES_tradnl"/>
        </w:rPr>
        <w:t xml:space="preserve">Primero. </w:t>
      </w:r>
      <w:r w:rsidRPr="006E68E5">
        <w:rPr>
          <w:rFonts w:ascii="Arial" w:hAnsi="Arial" w:cs="Arial"/>
          <w:lang w:val="es-ES_tradnl"/>
        </w:rPr>
        <w:t xml:space="preserve">Estar informado/s de lo siguiente: </w:t>
      </w:r>
    </w:p>
    <w:p w14:paraId="42C8A018" w14:textId="77777777" w:rsidR="00993616" w:rsidRPr="006E68E5" w:rsidRDefault="00993616" w:rsidP="00993616">
      <w:pPr>
        <w:jc w:val="both"/>
        <w:rPr>
          <w:rFonts w:ascii="Arial" w:hAnsi="Arial" w:cs="Arial"/>
          <w:lang w:val="es-ES_tradnl"/>
        </w:rPr>
      </w:pPr>
      <w:r w:rsidRPr="006E68E5">
        <w:rPr>
          <w:rFonts w:ascii="Arial" w:hAnsi="Arial" w:cs="Arial"/>
          <w:lang w:val="es-ES_tradnl"/>
        </w:rPr>
        <w:t xml:space="preserve">1. Que el artículo 61.3 «Conflicto de intereses», del Reglamento (UE, </w:t>
      </w:r>
      <w:proofErr w:type="spellStart"/>
      <w:r w:rsidRPr="006E68E5">
        <w:rPr>
          <w:rFonts w:ascii="Arial" w:hAnsi="Arial" w:cs="Arial"/>
          <w:lang w:val="es-ES_tradnl"/>
        </w:rPr>
        <w:t>Euratom</w:t>
      </w:r>
      <w:proofErr w:type="spellEnd"/>
      <w:r w:rsidRPr="006E68E5">
        <w:rPr>
          <w:rFonts w:ascii="Arial" w:hAnsi="Arial" w:cs="Arial"/>
          <w:lang w:val="es-ES_tradnl"/>
        </w:rPr>
        <w:t xml:space="preserve">) 2018/1046 del Parlamento Europeo y del Consejo, de 18 de julio (Reglamento financiero de la UE) establece que «existirá conflicto de intereses cuando el ejercicio imparcial y objetivo de las funciones se vea comprometido por razones familiares, afectivas, de afinidad política o nacional, de interés económico o por cualquier motivo directo o indirecto de interés personal». </w:t>
      </w:r>
    </w:p>
    <w:p w14:paraId="25B27F4E" w14:textId="77777777" w:rsidR="00993616" w:rsidRPr="006E68E5" w:rsidRDefault="00993616" w:rsidP="00993616">
      <w:pPr>
        <w:jc w:val="both"/>
        <w:rPr>
          <w:rFonts w:ascii="Arial" w:hAnsi="Arial" w:cs="Arial"/>
          <w:lang w:val="es-ES_tradnl"/>
        </w:rPr>
      </w:pPr>
      <w:r w:rsidRPr="006E68E5">
        <w:rPr>
          <w:rFonts w:ascii="Arial" w:hAnsi="Arial" w:cs="Arial"/>
          <w:lang w:val="es-ES_tradnl"/>
        </w:rPr>
        <w:t xml:space="preserve">2. Que el artículo 64 «Lucha contra la corrupción y prevención de los conflictos de intereses» de la Ley 9/2017, de 8 de noviembre, de Contratos del Sector Público, por la que se trasponen al ordenamiento jurídico español las Directivas del Parlamento Europeo y del Consejo 2014/23/UE y 2014/24/UE, de 26 de febrero de 2014, define el conflicto de interés como «cualquier situación en la que el personal al servicio del órgano de contratación, que además participe en el desarrollo del procedimiento de licitación o pueda influir en el resultado del mismo, tenga directa o indirectamente un interés financiero, económico o personal que pudiera parecer que compromete su imparcialidad e independencia en el contexto del procedimiento de licitación». </w:t>
      </w:r>
    </w:p>
    <w:p w14:paraId="4BCA8ADB" w14:textId="77777777" w:rsidR="00993616" w:rsidRPr="006E68E5" w:rsidRDefault="00993616" w:rsidP="00993616">
      <w:pPr>
        <w:jc w:val="both"/>
        <w:rPr>
          <w:rFonts w:ascii="Arial" w:hAnsi="Arial" w:cs="Arial"/>
          <w:lang w:val="es-ES_tradnl"/>
        </w:rPr>
      </w:pPr>
      <w:r w:rsidRPr="006E68E5">
        <w:rPr>
          <w:rFonts w:ascii="Arial" w:hAnsi="Arial" w:cs="Arial"/>
          <w:lang w:val="es-ES_tradnl"/>
        </w:rPr>
        <w:t>3. Que el apartado 3 de la Disposición Adicional centésima décima segunda de la Ley 31/2022, de 23 de diciembre, de Presupuestos Generales del Estado para 2023, establece que «El análisis sistemático y automatizado del riesgo de conflicto de interés resulta de aplicación a los empleados públicos y resto de personal al servicio de entidades decisoras, ejecutoras e instrumentales que participen, de forma individual o mediante su pertenencia a órganos colegiados, en los procedimientos descritos de adjudicación de contratos o de concesión de subvenciones».</w:t>
      </w:r>
    </w:p>
    <w:p w14:paraId="343DE440" w14:textId="77777777" w:rsidR="00993616" w:rsidRPr="006E68E5" w:rsidRDefault="00993616" w:rsidP="00993616">
      <w:pPr>
        <w:jc w:val="both"/>
        <w:rPr>
          <w:rFonts w:ascii="Arial" w:hAnsi="Arial" w:cs="Arial"/>
          <w:lang w:val="es-ES_tradnl"/>
        </w:rPr>
      </w:pPr>
      <w:r w:rsidRPr="006E68E5">
        <w:rPr>
          <w:rFonts w:ascii="Arial" w:hAnsi="Arial" w:cs="Arial"/>
          <w:lang w:val="es-ES_tradnl"/>
        </w:rPr>
        <w:t xml:space="preserve">4. Que el apartado 4 de la citada disposición adicional centésima décima segunda establece que: </w:t>
      </w:r>
    </w:p>
    <w:p w14:paraId="456A4C48" w14:textId="77777777" w:rsidR="00993616" w:rsidRPr="006E68E5" w:rsidRDefault="00993616" w:rsidP="00993616">
      <w:pPr>
        <w:jc w:val="both"/>
        <w:rPr>
          <w:rFonts w:ascii="Arial" w:hAnsi="Arial" w:cs="Arial"/>
          <w:lang w:val="es-ES_tradnl"/>
        </w:rPr>
      </w:pPr>
      <w:r w:rsidRPr="006E68E5">
        <w:rPr>
          <w:rFonts w:ascii="Arial" w:hAnsi="Arial" w:cs="Arial"/>
          <w:lang w:val="es-ES_tradnl"/>
        </w:rPr>
        <w:t>–</w:t>
      </w:r>
      <w:r w:rsidRPr="006E68E5">
        <w:rPr>
          <w:rFonts w:ascii="Arial" w:hAnsi="Arial" w:cs="Arial"/>
          <w:lang w:val="es-ES_tradnl"/>
        </w:rPr>
        <w:t> </w:t>
      </w:r>
      <w:r w:rsidRPr="006E68E5">
        <w:rPr>
          <w:rFonts w:ascii="Arial" w:hAnsi="Arial" w:cs="Arial"/>
          <w:lang w:val="es-ES_tradnl"/>
        </w:rPr>
        <w:t xml:space="preserve">«A través de la herramienta informática se analizarán las posibles relaciones familiares o vinculaciones societarias, directas o indirectas, en las que se pueda dar un interés personal o </w:t>
      </w:r>
      <w:r w:rsidRPr="006E68E5">
        <w:rPr>
          <w:rFonts w:ascii="Arial" w:hAnsi="Arial" w:cs="Arial"/>
          <w:lang w:val="es-ES_tradnl"/>
        </w:rPr>
        <w:lastRenderedPageBreak/>
        <w:t xml:space="preserve">económico susceptible de provocar un conflicto de interés, entre las personas a las que se refiere el apartado anterior y los participantes en cada procedimiento». </w:t>
      </w:r>
    </w:p>
    <w:p w14:paraId="19FD489D" w14:textId="77777777" w:rsidR="00993616" w:rsidRPr="006E68E5" w:rsidRDefault="00993616" w:rsidP="00993616">
      <w:pPr>
        <w:jc w:val="both"/>
        <w:rPr>
          <w:rFonts w:ascii="Arial" w:hAnsi="Arial" w:cs="Arial"/>
          <w:lang w:val="es-ES_tradnl"/>
        </w:rPr>
      </w:pPr>
      <w:r w:rsidRPr="006E68E5">
        <w:rPr>
          <w:rFonts w:ascii="Arial" w:hAnsi="Arial" w:cs="Arial"/>
          <w:lang w:val="es-ES_tradnl"/>
        </w:rPr>
        <w:t>–</w:t>
      </w:r>
      <w:r w:rsidRPr="006E68E5">
        <w:rPr>
          <w:rFonts w:ascii="Arial" w:hAnsi="Arial" w:cs="Arial"/>
          <w:lang w:val="es-ES_tradnl"/>
        </w:rPr>
        <w:t> </w:t>
      </w:r>
      <w:r w:rsidRPr="006E68E5">
        <w:rPr>
          <w:rFonts w:ascii="Arial" w:hAnsi="Arial" w:cs="Arial"/>
          <w:lang w:val="es-ES_tradnl"/>
        </w:rPr>
        <w:t>«Para la identificación de las relaciones o vinculaciones la herramienta contendrá, entre otros, los datos de titularidad real de las personas jurídicas a las que se refiere el artículo 22.</w:t>
      </w:r>
      <w:proofErr w:type="gramStart"/>
      <w:r w:rsidRPr="006E68E5">
        <w:rPr>
          <w:rFonts w:ascii="Arial" w:hAnsi="Arial" w:cs="Arial"/>
          <w:lang w:val="es-ES_tradnl"/>
        </w:rPr>
        <w:t>2.d</w:t>
      </w:r>
      <w:proofErr w:type="gramEnd"/>
      <w:r w:rsidRPr="006E68E5">
        <w:rPr>
          <w:rFonts w:ascii="Arial" w:hAnsi="Arial" w:cs="Arial"/>
          <w:lang w:val="es-ES_tradnl"/>
        </w:rPr>
        <w:t>).</w:t>
      </w:r>
      <w:proofErr w:type="spellStart"/>
      <w:r w:rsidRPr="006E68E5">
        <w:rPr>
          <w:rFonts w:ascii="Arial" w:hAnsi="Arial" w:cs="Arial"/>
          <w:lang w:val="es-ES_tradnl"/>
        </w:rPr>
        <w:t>iii</w:t>
      </w:r>
      <w:proofErr w:type="spellEnd"/>
      <w:r w:rsidRPr="006E68E5">
        <w:rPr>
          <w:rFonts w:ascii="Arial" w:hAnsi="Arial" w:cs="Arial"/>
          <w:lang w:val="es-ES_tradnl"/>
        </w:rPr>
        <w:t xml:space="preserve">) del Reglamento (UE) 241/2021, de 12 febrero, obrantes en las bases de datos de la Agencia Estatal de Administración Tributaria y los obtenidos a través de los convenios suscritos con los Colegios de Notarios y Registradores». </w:t>
      </w:r>
    </w:p>
    <w:p w14:paraId="24D77C70" w14:textId="77777777" w:rsidR="00993616" w:rsidRPr="00BA7C50" w:rsidRDefault="00993616" w:rsidP="00993616">
      <w:pPr>
        <w:jc w:val="both"/>
        <w:rPr>
          <w:rFonts w:ascii="Arial" w:hAnsi="Arial" w:cs="Arial"/>
          <w:lang w:val="es-ES"/>
        </w:rPr>
      </w:pPr>
      <w:r w:rsidRPr="006E68E5">
        <w:rPr>
          <w:rFonts w:ascii="Arial" w:hAnsi="Arial" w:cs="Arial"/>
          <w:lang w:val="es-ES"/>
        </w:rPr>
        <w:t>5</w:t>
      </w:r>
      <w:r w:rsidRPr="00BA7C50">
        <w:rPr>
          <w:rFonts w:ascii="Arial" w:hAnsi="Arial" w:cs="Arial"/>
          <w:lang w:val="es-ES"/>
        </w:rPr>
        <w:t>. Que el artículo 23 «Abstención», de la Ley 40/2015, de 1 octubre, de Régimen Jurídico del Sector Público, establece que deberán abstenerse de intervenir en el procedimiento «las autoridades y el personal al servicio de las Administraciones en quienes se den algunas de las circunstancias señaladas en el apartado siguiente», siendo éstas:</w:t>
      </w:r>
    </w:p>
    <w:p w14:paraId="79CDA083" w14:textId="77777777" w:rsidR="00993616" w:rsidRPr="00BA7C50" w:rsidRDefault="00993616" w:rsidP="00993616">
      <w:pPr>
        <w:numPr>
          <w:ilvl w:val="0"/>
          <w:numId w:val="9"/>
        </w:numPr>
        <w:jc w:val="both"/>
        <w:rPr>
          <w:rFonts w:ascii="Arial" w:hAnsi="Arial" w:cs="Arial"/>
          <w:lang w:val="es-ES"/>
        </w:rPr>
      </w:pPr>
      <w:r w:rsidRPr="00BA7C50">
        <w:rPr>
          <w:rFonts w:ascii="Arial" w:hAnsi="Arial" w:cs="Arial"/>
          <w:lang w:val="es-ES"/>
        </w:rPr>
        <w:t>Tener interés personal en el asunto de que se trate o en otro en cuya resolución pudiera influir la de aquél; ser administrador de sociedad o entidad interesada, o tener cuestión litigiosa pendiente con algún interesado.</w:t>
      </w:r>
    </w:p>
    <w:p w14:paraId="6093BAE6" w14:textId="77777777" w:rsidR="00993616" w:rsidRPr="00BA7C50" w:rsidRDefault="00993616" w:rsidP="00993616">
      <w:pPr>
        <w:numPr>
          <w:ilvl w:val="0"/>
          <w:numId w:val="9"/>
        </w:numPr>
        <w:jc w:val="both"/>
        <w:rPr>
          <w:rFonts w:ascii="Arial" w:hAnsi="Arial" w:cs="Arial"/>
          <w:lang w:val="es-ES"/>
        </w:rPr>
      </w:pPr>
      <w:r w:rsidRPr="00BA7C50">
        <w:rPr>
          <w:rFonts w:ascii="Arial" w:hAnsi="Arial" w:cs="Arial"/>
          <w:lang w:val="es-ES"/>
        </w:rPr>
        <w:t>Tener un vínculo matrimonial o situación de hecho asimilable y el parentesco de consanguinidad dentro del cuarto grado o de afinidad dentro del segundo, con cualquiera de los interesados, con los administradores de entidades o sociedades interesadas y también con los asesores, representantes legales o mandatarios que intervengan en el procedimiento, así como compartir despacho profesional o estar asociado con éstos para el asesoramiento, la representación o el mandato.</w:t>
      </w:r>
    </w:p>
    <w:p w14:paraId="1E75E665" w14:textId="77777777" w:rsidR="00993616" w:rsidRPr="00BA7C50" w:rsidRDefault="00993616" w:rsidP="00993616">
      <w:pPr>
        <w:numPr>
          <w:ilvl w:val="0"/>
          <w:numId w:val="9"/>
        </w:numPr>
        <w:jc w:val="both"/>
        <w:rPr>
          <w:rFonts w:ascii="Arial" w:hAnsi="Arial" w:cs="Arial"/>
          <w:lang w:val="es-ES"/>
        </w:rPr>
      </w:pPr>
      <w:r w:rsidRPr="00BA7C50">
        <w:rPr>
          <w:rFonts w:ascii="Arial" w:hAnsi="Arial" w:cs="Arial"/>
          <w:lang w:val="es-ES"/>
        </w:rPr>
        <w:t>Tener amistad íntima o enemistad manifiesta con alguna de las personas mencionadas en el apartado anterior.</w:t>
      </w:r>
    </w:p>
    <w:p w14:paraId="2C146631" w14:textId="77777777" w:rsidR="00993616" w:rsidRPr="00BA7C50" w:rsidRDefault="00993616" w:rsidP="00993616">
      <w:pPr>
        <w:numPr>
          <w:ilvl w:val="0"/>
          <w:numId w:val="9"/>
        </w:numPr>
        <w:jc w:val="both"/>
        <w:rPr>
          <w:rFonts w:ascii="Arial" w:hAnsi="Arial" w:cs="Arial"/>
          <w:lang w:val="es-ES"/>
        </w:rPr>
      </w:pPr>
      <w:r w:rsidRPr="00BA7C50">
        <w:rPr>
          <w:rFonts w:ascii="Arial" w:hAnsi="Arial" w:cs="Arial"/>
          <w:lang w:val="es-ES"/>
        </w:rPr>
        <w:t>Haber intervenido como perito o como testigo en el procedimiento de que se trate.</w:t>
      </w:r>
    </w:p>
    <w:p w14:paraId="25A133CE" w14:textId="77777777" w:rsidR="00993616" w:rsidRPr="006E68E5" w:rsidRDefault="00993616" w:rsidP="00993616">
      <w:pPr>
        <w:numPr>
          <w:ilvl w:val="0"/>
          <w:numId w:val="9"/>
        </w:numPr>
        <w:jc w:val="both"/>
        <w:rPr>
          <w:rFonts w:ascii="Arial" w:hAnsi="Arial" w:cs="Arial"/>
          <w:lang w:val="es-ES"/>
        </w:rPr>
      </w:pPr>
      <w:r w:rsidRPr="00BA7C50">
        <w:rPr>
          <w:rFonts w:ascii="Arial" w:hAnsi="Arial" w:cs="Arial"/>
          <w:lang w:val="es-ES"/>
        </w:rPr>
        <w:t>Tener relación de servicio con persona natural o jurídica interesada directamente en el asunto, o haberle prestado en los dos últimos años servicios profesionales de cualquier tipo y en cualquier circunstancia o lugar».</w:t>
      </w:r>
    </w:p>
    <w:p w14:paraId="344D1CAF" w14:textId="77777777" w:rsidR="00993616" w:rsidRDefault="00993616" w:rsidP="00993616">
      <w:pPr>
        <w:jc w:val="both"/>
        <w:rPr>
          <w:rFonts w:ascii="Arial" w:hAnsi="Arial" w:cs="Arial"/>
          <w:lang w:val="es-ES_tradnl"/>
        </w:rPr>
      </w:pPr>
      <w:r w:rsidRPr="006E68E5">
        <w:rPr>
          <w:rFonts w:ascii="Arial" w:hAnsi="Arial" w:cs="Arial"/>
          <w:b/>
          <w:bCs/>
          <w:lang w:val="es-ES_tradnl"/>
        </w:rPr>
        <w:t>Segundo.</w:t>
      </w:r>
      <w:r w:rsidRPr="006E68E5">
        <w:rPr>
          <w:rFonts w:ascii="Arial" w:hAnsi="Arial" w:cs="Arial"/>
          <w:lang w:val="es-ES_tradnl"/>
        </w:rPr>
        <w:t xml:space="preserve"> </w:t>
      </w:r>
    </w:p>
    <w:p w14:paraId="0D523DEB" w14:textId="77777777" w:rsidR="00993616" w:rsidRPr="006E68E5" w:rsidRDefault="00993616" w:rsidP="00993616">
      <w:pPr>
        <w:jc w:val="both"/>
        <w:rPr>
          <w:rFonts w:ascii="Arial" w:hAnsi="Arial" w:cs="Arial"/>
          <w:lang w:val="es-ES_tradnl"/>
        </w:rPr>
      </w:pPr>
      <w:r w:rsidRPr="006E68E5">
        <w:rPr>
          <w:rFonts w:ascii="Arial" w:hAnsi="Arial" w:cs="Arial"/>
          <w:lang w:val="es-ES_tradnl"/>
        </w:rPr>
        <w:t xml:space="preserve">Que, en el momento de la firma de esta declaración y a la luz de la información obrante en su poder, no se encuentra/n incurso/s en ninguna situación que pueda calificarse de conflicto de interés, en los términos previstos en el apartado cuatro de la disposición adicional centésima décima segunda, que pueda afectar al procedimiento de licitación/concesión de subvenciones. </w:t>
      </w:r>
    </w:p>
    <w:p w14:paraId="271E19C5" w14:textId="77777777" w:rsidR="00993616" w:rsidRDefault="00993616" w:rsidP="00993616">
      <w:pPr>
        <w:jc w:val="both"/>
        <w:rPr>
          <w:rFonts w:ascii="Arial" w:hAnsi="Arial" w:cs="Arial"/>
          <w:lang w:val="es-ES_tradnl"/>
        </w:rPr>
      </w:pPr>
      <w:r w:rsidRPr="006E68E5">
        <w:rPr>
          <w:rFonts w:ascii="Arial" w:hAnsi="Arial" w:cs="Arial"/>
          <w:b/>
          <w:bCs/>
          <w:lang w:val="es-ES_tradnl"/>
        </w:rPr>
        <w:t>Tercero.</w:t>
      </w:r>
      <w:r w:rsidRPr="006E68E5">
        <w:rPr>
          <w:rFonts w:ascii="Arial" w:hAnsi="Arial" w:cs="Arial"/>
          <w:lang w:val="es-ES_tradnl"/>
        </w:rPr>
        <w:t xml:space="preserve"> </w:t>
      </w:r>
    </w:p>
    <w:p w14:paraId="48CF5349" w14:textId="77777777" w:rsidR="00993616" w:rsidRPr="006E68E5" w:rsidRDefault="00993616" w:rsidP="00993616">
      <w:pPr>
        <w:jc w:val="both"/>
        <w:rPr>
          <w:rFonts w:ascii="Arial" w:hAnsi="Arial" w:cs="Arial"/>
          <w:lang w:val="es-ES_tradnl"/>
        </w:rPr>
      </w:pPr>
      <w:r w:rsidRPr="006E68E5">
        <w:rPr>
          <w:rFonts w:ascii="Arial" w:hAnsi="Arial" w:cs="Arial"/>
          <w:lang w:val="es-ES_tradnl"/>
        </w:rPr>
        <w:t xml:space="preserve">Que se compromete/n a poner en conocimiento del órgano de contratación/comisión de evaluación, sin dilación, cualquier situación de conflicto de interés que pudiera conocer y producirse en cualquier momento del procedimiento en curso. </w:t>
      </w:r>
    </w:p>
    <w:p w14:paraId="54BB049D" w14:textId="77777777" w:rsidR="00993616" w:rsidRDefault="00993616" w:rsidP="00993616">
      <w:pPr>
        <w:jc w:val="both"/>
        <w:rPr>
          <w:rFonts w:ascii="Arial" w:hAnsi="Arial" w:cs="Arial"/>
          <w:b/>
          <w:bCs/>
          <w:lang w:val="es-ES_tradnl"/>
        </w:rPr>
      </w:pPr>
      <w:r w:rsidRPr="006E68E5">
        <w:rPr>
          <w:rFonts w:ascii="Arial" w:hAnsi="Arial" w:cs="Arial"/>
          <w:b/>
          <w:bCs/>
          <w:lang w:val="es-ES_tradnl"/>
        </w:rPr>
        <w:lastRenderedPageBreak/>
        <w:t xml:space="preserve">Cuarto. </w:t>
      </w:r>
    </w:p>
    <w:p w14:paraId="25ACE6DC" w14:textId="77777777" w:rsidR="00993616" w:rsidRPr="006E68E5" w:rsidRDefault="00993616" w:rsidP="00993616">
      <w:pPr>
        <w:jc w:val="both"/>
        <w:rPr>
          <w:rFonts w:ascii="Arial" w:hAnsi="Arial" w:cs="Arial"/>
          <w:lang w:val="es-ES_tradnl"/>
        </w:rPr>
      </w:pPr>
      <w:r w:rsidRPr="006E68E5">
        <w:rPr>
          <w:rFonts w:ascii="Arial" w:hAnsi="Arial" w:cs="Arial"/>
          <w:lang w:val="es-ES_tradnl"/>
        </w:rPr>
        <w:t>Que conoce que una declaración de ausencia de conflicto de interés que se demuestre que sea falsa, acarreará las consecuencias disciplinarias/administrativas/ judiciales que establezca la normativa de aplicación.</w:t>
      </w:r>
    </w:p>
    <w:p w14:paraId="75214801" w14:textId="77777777" w:rsidR="00993616" w:rsidRPr="006E68E5" w:rsidRDefault="00993616" w:rsidP="00993616">
      <w:pPr>
        <w:jc w:val="both"/>
        <w:rPr>
          <w:rFonts w:ascii="Arial" w:hAnsi="Arial" w:cs="Arial"/>
          <w:lang w:val="es-ES_tradnl"/>
        </w:rPr>
      </w:pPr>
    </w:p>
    <w:p w14:paraId="18D45683" w14:textId="77777777" w:rsidR="00993616" w:rsidRPr="006E68E5" w:rsidRDefault="00993616" w:rsidP="00993616">
      <w:pPr>
        <w:jc w:val="both"/>
        <w:rPr>
          <w:rFonts w:ascii="Arial" w:hAnsi="Arial" w:cs="Arial"/>
          <w:lang w:val="es-ES_tradnl"/>
        </w:rPr>
      </w:pPr>
      <w:r w:rsidRPr="006E68E5">
        <w:rPr>
          <w:rFonts w:ascii="Arial" w:hAnsi="Arial" w:cs="Arial"/>
          <w:lang w:val="es-ES_tradnl"/>
        </w:rPr>
        <w:t>(Fecha y firma, nombre completo y DNI)</w:t>
      </w:r>
    </w:p>
    <w:p w14:paraId="250794B7" w14:textId="77777777" w:rsidR="00993616" w:rsidRPr="007247A0" w:rsidRDefault="00993616" w:rsidP="00993616">
      <w:pPr>
        <w:jc w:val="both"/>
        <w:rPr>
          <w:rFonts w:ascii="Arial" w:eastAsia="Calibri" w:hAnsi="Arial" w:cs="Arial"/>
        </w:rPr>
      </w:pPr>
    </w:p>
    <w:p w14:paraId="2EE10201" w14:textId="77777777" w:rsidR="00993616" w:rsidRDefault="00993616" w:rsidP="00993616">
      <w:pPr>
        <w:jc w:val="both"/>
        <w:rPr>
          <w:rFonts w:ascii="Arial" w:hAnsi="Arial" w:cs="Arial"/>
        </w:rPr>
      </w:pPr>
    </w:p>
    <w:p w14:paraId="0916ABD2" w14:textId="77777777" w:rsidR="00993616" w:rsidRDefault="00993616" w:rsidP="00993616">
      <w:pPr>
        <w:jc w:val="both"/>
        <w:rPr>
          <w:rFonts w:ascii="Arial" w:hAnsi="Arial" w:cs="Arial"/>
        </w:rPr>
      </w:pPr>
    </w:p>
    <w:p w14:paraId="45CA4765" w14:textId="77777777" w:rsidR="00993616" w:rsidRDefault="00993616" w:rsidP="00993616">
      <w:pPr>
        <w:jc w:val="both"/>
        <w:rPr>
          <w:rFonts w:ascii="Arial" w:hAnsi="Arial" w:cs="Arial"/>
        </w:rPr>
      </w:pPr>
    </w:p>
    <w:p w14:paraId="7C21B8B1" w14:textId="77777777" w:rsidR="00993616" w:rsidRDefault="00993616" w:rsidP="00993616">
      <w:pPr>
        <w:jc w:val="both"/>
        <w:rPr>
          <w:rFonts w:ascii="Arial" w:hAnsi="Arial" w:cs="Arial"/>
        </w:rPr>
      </w:pPr>
    </w:p>
    <w:p w14:paraId="34B757B0" w14:textId="77777777" w:rsidR="00993616" w:rsidRDefault="00993616" w:rsidP="00993616">
      <w:pPr>
        <w:jc w:val="both"/>
        <w:rPr>
          <w:rFonts w:ascii="Arial" w:hAnsi="Arial" w:cs="Arial"/>
        </w:rPr>
      </w:pPr>
    </w:p>
    <w:p w14:paraId="78ABB84D" w14:textId="77777777" w:rsidR="00993616" w:rsidRPr="00875D6E" w:rsidRDefault="00993616" w:rsidP="00993616">
      <w:pPr>
        <w:pBdr>
          <w:bottom w:val="single" w:sz="4" w:space="1" w:color="auto"/>
        </w:pBdr>
        <w:jc w:val="both"/>
        <w:rPr>
          <w:rFonts w:ascii="Arial" w:hAnsi="Arial" w:cs="Arial"/>
          <w:b/>
          <w:bCs/>
        </w:rPr>
      </w:pPr>
      <w:bookmarkStart w:id="3" w:name="_Hlk160525789"/>
      <w:r w:rsidRPr="00875D6E">
        <w:rPr>
          <w:rFonts w:ascii="Arial" w:hAnsi="Arial" w:cs="Arial"/>
          <w:b/>
          <w:bCs/>
        </w:rPr>
        <w:t>ANNEX 4 – DECLARACIÓ RESPONSABLE SOBRE EL COMPLIMENT DEL PRINCIPI DE NO CAUSAR PERJUDICI SIGNIFICATIU ALS SIS OBJECTIUS MEDIAMBIENTALS EN EL SENTIT DE L’ARTICLE 17 DEL REGLAMENT (UE) 2020/852</w:t>
      </w:r>
    </w:p>
    <w:p w14:paraId="6ECA591B" w14:textId="77777777" w:rsidR="00993616" w:rsidRPr="00C31861" w:rsidRDefault="00993616" w:rsidP="00993616">
      <w:pPr>
        <w:jc w:val="both"/>
        <w:rPr>
          <w:rFonts w:ascii="Arial" w:eastAsia="Times New Roman" w:hAnsi="Arial" w:cs="Arial"/>
          <w:lang w:eastAsia="ca-ES"/>
        </w:rPr>
      </w:pPr>
      <w:r w:rsidRPr="00C31861">
        <w:rPr>
          <w:rFonts w:ascii="Arial" w:eastAsia="Times New Roman" w:hAnsi="Arial" w:cs="Arial"/>
          <w:b/>
          <w:bCs/>
          <w:lang w:eastAsia="ca-ES"/>
        </w:rPr>
        <w:t xml:space="preserve">Expedient de contractació núm.: </w:t>
      </w:r>
      <w:r w:rsidRPr="00C31861">
        <w:rPr>
          <w:rFonts w:ascii="Arial" w:eastAsia="Times New Roman" w:hAnsi="Arial" w:cs="Arial"/>
          <w:lang w:eastAsia="ca-ES"/>
        </w:rPr>
        <w:t xml:space="preserve"> </w:t>
      </w:r>
      <w:r>
        <w:rPr>
          <w:rFonts w:ascii="Arial" w:eastAsia="Times New Roman" w:hAnsi="Arial" w:cs="Arial"/>
          <w:lang w:eastAsia="ca-ES"/>
        </w:rPr>
        <w:t>3752/2024</w:t>
      </w:r>
    </w:p>
    <w:p w14:paraId="63C959D1" w14:textId="77777777" w:rsidR="00993616" w:rsidRPr="001A1333" w:rsidRDefault="00993616" w:rsidP="00993616">
      <w:pPr>
        <w:jc w:val="both"/>
        <w:rPr>
          <w:rFonts w:ascii="Arial" w:hAnsi="Arial" w:cs="Arial"/>
          <w:b/>
          <w:bCs/>
        </w:rPr>
      </w:pPr>
      <w:r w:rsidRPr="00C31861">
        <w:rPr>
          <w:rFonts w:ascii="Arial" w:eastAsia="Times New Roman" w:hAnsi="Arial" w:cs="Arial"/>
          <w:b/>
          <w:lang w:eastAsia="ca-ES"/>
        </w:rPr>
        <w:t>Identificació de l’actuació</w:t>
      </w:r>
      <w:r w:rsidRPr="001A1333">
        <w:rPr>
          <w:rFonts w:ascii="Arial" w:hAnsi="Arial" w:cs="Arial"/>
          <w:b/>
          <w:bCs/>
        </w:rPr>
        <w:t>:</w:t>
      </w:r>
      <w:r w:rsidRPr="00BB4C8C">
        <w:rPr>
          <w:lang w:bidi="ca-ES"/>
        </w:rPr>
        <w:t xml:space="preserve"> </w:t>
      </w:r>
      <w:r>
        <w:rPr>
          <w:rFonts w:ascii="Arial" w:hAnsi="Arial" w:cs="Arial"/>
        </w:rPr>
        <w:t xml:space="preserve">Contracte d’obres de </w:t>
      </w:r>
      <w:r w:rsidRPr="0058207D">
        <w:rPr>
          <w:rFonts w:ascii="Arial" w:hAnsi="Arial" w:cs="Arial"/>
          <w:lang w:eastAsia="ca-ES" w:bidi="ca-ES"/>
        </w:rPr>
        <w:t xml:space="preserve">creació de places d’aparcaments a dues zones del municipi de Begur, dins del Pla de Recuperació, Transformació i Resiliència, finançat pels fons </w:t>
      </w:r>
      <w:proofErr w:type="spellStart"/>
      <w:r w:rsidRPr="0058207D">
        <w:rPr>
          <w:rFonts w:ascii="Arial" w:hAnsi="Arial" w:cs="Arial"/>
          <w:lang w:eastAsia="ca-ES" w:bidi="ca-ES"/>
        </w:rPr>
        <w:t>Next</w:t>
      </w:r>
      <w:proofErr w:type="spellEnd"/>
      <w:r w:rsidRPr="0058207D">
        <w:rPr>
          <w:rFonts w:ascii="Arial" w:hAnsi="Arial" w:cs="Arial"/>
          <w:lang w:eastAsia="ca-ES" w:bidi="ca-ES"/>
        </w:rPr>
        <w:t xml:space="preserve"> </w:t>
      </w:r>
      <w:proofErr w:type="spellStart"/>
      <w:r w:rsidRPr="0058207D">
        <w:rPr>
          <w:rFonts w:ascii="Arial" w:hAnsi="Arial" w:cs="Arial"/>
          <w:lang w:eastAsia="ca-ES" w:bidi="ca-ES"/>
        </w:rPr>
        <w:t>Generation</w:t>
      </w:r>
      <w:proofErr w:type="spellEnd"/>
      <w:r w:rsidRPr="0058207D">
        <w:rPr>
          <w:rFonts w:ascii="Arial" w:hAnsi="Arial" w:cs="Arial"/>
          <w:lang w:eastAsia="ca-ES" w:bidi="ca-ES"/>
        </w:rPr>
        <w:t xml:space="preserve"> EU</w:t>
      </w:r>
      <w:r>
        <w:rPr>
          <w:rFonts w:ascii="Arial" w:hAnsi="Arial" w:cs="Arial"/>
          <w:lang w:eastAsia="ca-ES" w:bidi="ca-ES"/>
        </w:rPr>
        <w:t>.</w:t>
      </w:r>
    </w:p>
    <w:p w14:paraId="3E878E41" w14:textId="77777777" w:rsidR="00993616" w:rsidRPr="0058207D" w:rsidRDefault="00993616" w:rsidP="00993616">
      <w:pPr>
        <w:pStyle w:val="Sinespaciado"/>
        <w:jc w:val="both"/>
        <w:rPr>
          <w:rFonts w:ascii="Arial" w:hAnsi="Arial" w:cs="Arial"/>
        </w:rPr>
      </w:pPr>
      <w:r w:rsidRPr="001A1333">
        <w:rPr>
          <w:rFonts w:ascii="Arial" w:hAnsi="Arial" w:cs="Arial"/>
          <w:b/>
          <w:bCs/>
        </w:rPr>
        <w:t xml:space="preserve">Subvenció: </w:t>
      </w:r>
      <w:r w:rsidRPr="0058207D">
        <w:rPr>
          <w:rFonts w:ascii="Arial" w:hAnsi="Arial" w:cs="Arial"/>
        </w:rPr>
        <w:t xml:space="preserve">Aquest contracte està inclòs dins del </w:t>
      </w:r>
      <w:r w:rsidRPr="00697262">
        <w:rPr>
          <w:rFonts w:ascii="Arial" w:hAnsi="Arial" w:cs="Arial"/>
        </w:rPr>
        <w:t>projecte</w:t>
      </w:r>
      <w:r w:rsidRPr="00697262">
        <w:rPr>
          <w:rFonts w:ascii="Arial" w:hAnsi="Arial" w:cs="Arial"/>
          <w:i/>
          <w:iCs/>
        </w:rPr>
        <w:t xml:space="preserve"> </w:t>
      </w:r>
      <w:r w:rsidRPr="00697262">
        <w:rPr>
          <w:rFonts w:ascii="Arial" w:hAnsi="Arial" w:cs="Arial"/>
          <w:b/>
          <w:bCs/>
        </w:rPr>
        <w:t xml:space="preserve">“Begur, </w:t>
      </w:r>
      <w:proofErr w:type="spellStart"/>
      <w:r w:rsidRPr="00697262">
        <w:rPr>
          <w:rFonts w:ascii="Arial" w:hAnsi="Arial" w:cs="Arial"/>
          <w:b/>
          <w:bCs/>
        </w:rPr>
        <w:t>smart</w:t>
      </w:r>
      <w:proofErr w:type="spellEnd"/>
      <w:r w:rsidRPr="00697262">
        <w:rPr>
          <w:rFonts w:ascii="Arial" w:hAnsi="Arial" w:cs="Arial"/>
          <w:b/>
          <w:bCs/>
        </w:rPr>
        <w:t xml:space="preserve"> </w:t>
      </w:r>
      <w:proofErr w:type="spellStart"/>
      <w:r w:rsidRPr="00697262">
        <w:rPr>
          <w:rFonts w:ascii="Arial" w:hAnsi="Arial" w:cs="Arial"/>
          <w:b/>
          <w:bCs/>
        </w:rPr>
        <w:t>destination</w:t>
      </w:r>
      <w:proofErr w:type="spellEnd"/>
      <w:r w:rsidRPr="00697262">
        <w:rPr>
          <w:rFonts w:ascii="Arial" w:hAnsi="Arial" w:cs="Arial"/>
          <w:b/>
          <w:bCs/>
        </w:rPr>
        <w:t xml:space="preserve"> </w:t>
      </w:r>
      <w:proofErr w:type="spellStart"/>
      <w:r w:rsidRPr="00697262">
        <w:rPr>
          <w:rFonts w:ascii="Arial" w:hAnsi="Arial" w:cs="Arial"/>
          <w:b/>
          <w:bCs/>
        </w:rPr>
        <w:t>mobility</w:t>
      </w:r>
      <w:proofErr w:type="spellEnd"/>
      <w:r w:rsidRPr="00697262">
        <w:rPr>
          <w:rFonts w:ascii="Arial" w:hAnsi="Arial" w:cs="Arial"/>
          <w:b/>
          <w:bCs/>
        </w:rPr>
        <w:t>”</w:t>
      </w:r>
      <w:r w:rsidRPr="0058207D">
        <w:rPr>
          <w:rFonts w:ascii="Arial" w:hAnsi="Arial" w:cs="Arial"/>
        </w:rPr>
        <w:t xml:space="preserve">, cofinançat a través dels Fons </w:t>
      </w:r>
      <w:proofErr w:type="spellStart"/>
      <w:r w:rsidRPr="0058207D">
        <w:rPr>
          <w:rFonts w:ascii="Arial" w:hAnsi="Arial" w:cs="Arial"/>
        </w:rPr>
        <w:t>Next</w:t>
      </w:r>
      <w:proofErr w:type="spellEnd"/>
      <w:r w:rsidRPr="0058207D">
        <w:rPr>
          <w:rFonts w:ascii="Arial" w:hAnsi="Arial" w:cs="Arial"/>
        </w:rPr>
        <w:t xml:space="preserve"> </w:t>
      </w:r>
      <w:proofErr w:type="spellStart"/>
      <w:r w:rsidRPr="0058207D">
        <w:rPr>
          <w:rFonts w:ascii="Arial" w:hAnsi="Arial" w:cs="Arial"/>
        </w:rPr>
        <w:t>Generation</w:t>
      </w:r>
      <w:proofErr w:type="spellEnd"/>
      <w:r w:rsidRPr="0058207D">
        <w:rPr>
          <w:rFonts w:ascii="Arial" w:hAnsi="Arial" w:cs="Arial"/>
        </w:rPr>
        <w:t xml:space="preserve"> EU, en concret dins del programa de Plans de Sostenibilitat Turística en Destinacions (PSTD), subvencions destinades a la transformació digital i modernització de les administracions de les entitats locals, convocatòria extraordinària 2023, promoguda pel Ministeri d'Indústria, Comerç i Turisme.</w:t>
      </w:r>
    </w:p>
    <w:p w14:paraId="71691998" w14:textId="77777777" w:rsidR="00993616" w:rsidRPr="0058207D" w:rsidRDefault="00993616" w:rsidP="00993616">
      <w:pPr>
        <w:pStyle w:val="Sinespaciado"/>
        <w:jc w:val="both"/>
        <w:rPr>
          <w:rFonts w:ascii="Arial" w:hAnsi="Arial" w:cs="Arial"/>
        </w:rPr>
      </w:pPr>
    </w:p>
    <w:p w14:paraId="6807CF15" w14:textId="77777777" w:rsidR="00993616" w:rsidRPr="0058207D" w:rsidRDefault="00993616" w:rsidP="00993616">
      <w:pPr>
        <w:pStyle w:val="Sinespaciado"/>
        <w:jc w:val="both"/>
        <w:rPr>
          <w:rFonts w:ascii="Arial" w:hAnsi="Arial" w:cs="Arial"/>
        </w:rPr>
      </w:pPr>
      <w:r w:rsidRPr="0058207D">
        <w:rPr>
          <w:rFonts w:ascii="Arial" w:hAnsi="Arial" w:cs="Arial"/>
        </w:rPr>
        <w:t xml:space="preserve">Concretament es correspon a l’actuació 1 “Begur zero emissions </w:t>
      </w:r>
      <w:proofErr w:type="spellStart"/>
      <w:r w:rsidRPr="0058207D">
        <w:rPr>
          <w:rFonts w:ascii="Arial" w:hAnsi="Arial" w:cs="Arial"/>
        </w:rPr>
        <w:t>parking</w:t>
      </w:r>
      <w:proofErr w:type="spellEnd"/>
      <w:r w:rsidRPr="0058207D">
        <w:rPr>
          <w:rFonts w:ascii="Arial" w:hAnsi="Arial" w:cs="Arial"/>
        </w:rPr>
        <w:t>”, dins de l’eix 2 de millora de l’eficiència energètica.</w:t>
      </w:r>
    </w:p>
    <w:p w14:paraId="0EA04401" w14:textId="77777777" w:rsidR="00993616" w:rsidRPr="0058207D" w:rsidRDefault="00993616" w:rsidP="00993616">
      <w:pPr>
        <w:pStyle w:val="Sinespaciado"/>
        <w:jc w:val="both"/>
        <w:rPr>
          <w:rFonts w:ascii="Arial" w:hAnsi="Arial" w:cs="Arial"/>
        </w:rPr>
      </w:pPr>
    </w:p>
    <w:p w14:paraId="355D9901" w14:textId="77777777" w:rsidR="00993616" w:rsidRPr="0058207D" w:rsidRDefault="00993616" w:rsidP="00993616">
      <w:pPr>
        <w:pStyle w:val="Sinespaciado"/>
        <w:jc w:val="both"/>
        <w:rPr>
          <w:rFonts w:ascii="Arial" w:hAnsi="Arial" w:cs="Arial"/>
        </w:rPr>
      </w:pPr>
      <w:r w:rsidRPr="0058207D">
        <w:rPr>
          <w:rFonts w:ascii="Arial" w:hAnsi="Arial" w:cs="Arial"/>
        </w:rPr>
        <w:t>Aquests ajuts estan finançats amb recursos provinents del PRTR, Pla de Recuperació, Transformació i Resiliència, en el desenvolupament d'actuacions necessàries per a la consecució dels objectius definits al Component 14, Inversió 1, de l'esmentat PRTR.</w:t>
      </w:r>
    </w:p>
    <w:p w14:paraId="62C38F82" w14:textId="77777777" w:rsidR="00993616" w:rsidRPr="00C31861" w:rsidRDefault="00993616" w:rsidP="00993616">
      <w:pPr>
        <w:jc w:val="both"/>
        <w:rPr>
          <w:rFonts w:ascii="Arial" w:eastAsia="Calibri" w:hAnsi="Arial"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3"/>
        <w:gridCol w:w="4811"/>
      </w:tblGrid>
      <w:tr w:rsidR="00993616" w:rsidRPr="00875D6E" w14:paraId="7FC3F634" w14:textId="77777777" w:rsidTr="009A1AEA">
        <w:trPr>
          <w:trHeight w:val="290"/>
        </w:trPr>
        <w:tc>
          <w:tcPr>
            <w:tcW w:w="3683" w:type="dxa"/>
            <w:shd w:val="clear" w:color="auto" w:fill="auto"/>
            <w:noWrap/>
          </w:tcPr>
          <w:p w14:paraId="03654765" w14:textId="77777777" w:rsidR="00993616" w:rsidRPr="00875D6E" w:rsidRDefault="00993616" w:rsidP="009A1AEA">
            <w:pPr>
              <w:rPr>
                <w:rFonts w:ascii="Arial" w:eastAsia="Calibri" w:hAnsi="Arial" w:cs="Arial"/>
                <w:b/>
                <w:bCs/>
                <w:sz w:val="20"/>
                <w:szCs w:val="20"/>
              </w:rPr>
            </w:pPr>
            <w:r>
              <w:rPr>
                <w:rFonts w:ascii="Arial" w:eastAsia="Calibri" w:hAnsi="Arial" w:cs="Arial"/>
                <w:b/>
                <w:bCs/>
                <w:sz w:val="20"/>
                <w:szCs w:val="20"/>
              </w:rPr>
              <w:lastRenderedPageBreak/>
              <w:t>Política palanca</w:t>
            </w:r>
          </w:p>
        </w:tc>
        <w:tc>
          <w:tcPr>
            <w:tcW w:w="4811" w:type="dxa"/>
            <w:shd w:val="clear" w:color="auto" w:fill="auto"/>
            <w:noWrap/>
          </w:tcPr>
          <w:p w14:paraId="5F70A703" w14:textId="77777777" w:rsidR="00993616" w:rsidRPr="00875D6E" w:rsidRDefault="00993616" w:rsidP="009A1AEA">
            <w:pPr>
              <w:rPr>
                <w:rFonts w:ascii="Arial" w:eastAsia="Calibri" w:hAnsi="Arial" w:cs="Arial"/>
                <w:sz w:val="20"/>
                <w:szCs w:val="20"/>
              </w:rPr>
            </w:pPr>
            <w:r>
              <w:rPr>
                <w:rFonts w:ascii="Arial" w:eastAsia="Calibri" w:hAnsi="Arial" w:cs="Arial"/>
                <w:sz w:val="20"/>
                <w:szCs w:val="20"/>
              </w:rPr>
              <w:t>5 – Modernització i digitalització del teixit industrial i de la PIME, recuperació del turisme i impuls a una Espanya nació emprenedora</w:t>
            </w:r>
          </w:p>
        </w:tc>
      </w:tr>
      <w:tr w:rsidR="00993616" w:rsidRPr="00875D6E" w14:paraId="2404AE75" w14:textId="77777777" w:rsidTr="009A1AEA">
        <w:trPr>
          <w:trHeight w:val="290"/>
        </w:trPr>
        <w:tc>
          <w:tcPr>
            <w:tcW w:w="3683" w:type="dxa"/>
            <w:shd w:val="clear" w:color="auto" w:fill="auto"/>
            <w:noWrap/>
            <w:hideMark/>
          </w:tcPr>
          <w:p w14:paraId="1BC91A1C" w14:textId="77777777" w:rsidR="00993616" w:rsidRPr="00875D6E" w:rsidRDefault="00993616" w:rsidP="009A1AEA">
            <w:pPr>
              <w:rPr>
                <w:rFonts w:ascii="Arial" w:eastAsia="Calibri" w:hAnsi="Arial" w:cs="Arial"/>
                <w:b/>
                <w:bCs/>
                <w:sz w:val="20"/>
                <w:szCs w:val="20"/>
              </w:rPr>
            </w:pPr>
            <w:r w:rsidRPr="00875D6E">
              <w:rPr>
                <w:rFonts w:ascii="Arial" w:eastAsia="Calibri" w:hAnsi="Arial" w:cs="Arial"/>
                <w:b/>
                <w:bCs/>
                <w:sz w:val="20"/>
                <w:szCs w:val="20"/>
              </w:rPr>
              <w:t>Components del PRTR al que pertany l'activitat</w:t>
            </w:r>
          </w:p>
        </w:tc>
        <w:tc>
          <w:tcPr>
            <w:tcW w:w="4811" w:type="dxa"/>
            <w:shd w:val="clear" w:color="auto" w:fill="auto"/>
            <w:noWrap/>
            <w:hideMark/>
          </w:tcPr>
          <w:p w14:paraId="0CFB6956" w14:textId="77777777" w:rsidR="00993616" w:rsidRPr="00875D6E" w:rsidRDefault="00993616" w:rsidP="009A1AEA">
            <w:pPr>
              <w:tabs>
                <w:tab w:val="left" w:pos="1080"/>
              </w:tabs>
              <w:rPr>
                <w:rFonts w:ascii="Arial" w:eastAsia="Calibri" w:hAnsi="Arial" w:cs="Arial"/>
                <w:sz w:val="20"/>
                <w:szCs w:val="20"/>
              </w:rPr>
            </w:pPr>
            <w:r>
              <w:rPr>
                <w:rFonts w:ascii="Arial" w:eastAsia="Calibri" w:hAnsi="Arial" w:cs="Arial"/>
                <w:sz w:val="20"/>
                <w:szCs w:val="20"/>
              </w:rPr>
              <w:t>14 – Pla de modernització i competitivitat del sector turístic</w:t>
            </w:r>
            <w:r>
              <w:rPr>
                <w:rFonts w:ascii="Arial" w:eastAsia="Calibri" w:hAnsi="Arial" w:cs="Arial"/>
                <w:sz w:val="20"/>
                <w:szCs w:val="20"/>
              </w:rPr>
              <w:tab/>
            </w:r>
          </w:p>
        </w:tc>
      </w:tr>
      <w:tr w:rsidR="00993616" w:rsidRPr="00875D6E" w14:paraId="4DD1324E" w14:textId="77777777" w:rsidTr="009A1AEA">
        <w:trPr>
          <w:trHeight w:val="290"/>
        </w:trPr>
        <w:tc>
          <w:tcPr>
            <w:tcW w:w="3683" w:type="dxa"/>
            <w:shd w:val="clear" w:color="auto" w:fill="auto"/>
            <w:noWrap/>
            <w:hideMark/>
          </w:tcPr>
          <w:p w14:paraId="62A58A68" w14:textId="77777777" w:rsidR="00993616" w:rsidRPr="00875D6E" w:rsidRDefault="00993616" w:rsidP="009A1AEA">
            <w:pPr>
              <w:rPr>
                <w:rFonts w:ascii="Arial" w:eastAsia="Calibri" w:hAnsi="Arial" w:cs="Arial"/>
                <w:b/>
                <w:bCs/>
                <w:sz w:val="20"/>
                <w:szCs w:val="20"/>
              </w:rPr>
            </w:pPr>
            <w:r w:rsidRPr="00875D6E">
              <w:rPr>
                <w:rFonts w:ascii="Arial" w:eastAsia="Calibri" w:hAnsi="Arial" w:cs="Arial"/>
                <w:b/>
                <w:bCs/>
                <w:sz w:val="20"/>
                <w:szCs w:val="20"/>
              </w:rPr>
              <w:t>Mesura (Reforma o Inversió)</w:t>
            </w:r>
          </w:p>
        </w:tc>
        <w:tc>
          <w:tcPr>
            <w:tcW w:w="4811" w:type="dxa"/>
            <w:shd w:val="clear" w:color="auto" w:fill="auto"/>
            <w:noWrap/>
            <w:hideMark/>
          </w:tcPr>
          <w:p w14:paraId="03BB91B3" w14:textId="77777777" w:rsidR="00993616" w:rsidRPr="00875D6E" w:rsidRDefault="00993616" w:rsidP="009A1AEA">
            <w:pPr>
              <w:rPr>
                <w:rFonts w:ascii="Arial" w:eastAsia="Calibri" w:hAnsi="Arial" w:cs="Arial"/>
                <w:bCs/>
                <w:sz w:val="20"/>
                <w:szCs w:val="20"/>
              </w:rPr>
            </w:pPr>
            <w:r>
              <w:rPr>
                <w:rFonts w:ascii="Arial" w:eastAsia="Calibri" w:hAnsi="Arial" w:cs="Arial"/>
                <w:bCs/>
                <w:sz w:val="20"/>
                <w:szCs w:val="20"/>
              </w:rPr>
              <w:t>1 – Transformació del model turístic cap a la sostenibilitat</w:t>
            </w:r>
          </w:p>
        </w:tc>
      </w:tr>
      <w:tr w:rsidR="00993616" w:rsidRPr="00875D6E" w14:paraId="160E01F4" w14:textId="77777777" w:rsidTr="009A1AEA">
        <w:trPr>
          <w:trHeight w:val="290"/>
        </w:trPr>
        <w:tc>
          <w:tcPr>
            <w:tcW w:w="3683" w:type="dxa"/>
            <w:shd w:val="clear" w:color="auto" w:fill="auto"/>
            <w:noWrap/>
          </w:tcPr>
          <w:p w14:paraId="6D83AF9A" w14:textId="77777777" w:rsidR="00993616" w:rsidRPr="00875D6E" w:rsidRDefault="00993616" w:rsidP="009A1AEA">
            <w:pPr>
              <w:rPr>
                <w:rFonts w:ascii="Arial" w:eastAsia="Calibri" w:hAnsi="Arial" w:cs="Arial"/>
                <w:b/>
                <w:bCs/>
                <w:sz w:val="20"/>
                <w:szCs w:val="20"/>
              </w:rPr>
            </w:pPr>
            <w:r w:rsidRPr="00875D6E">
              <w:rPr>
                <w:rFonts w:ascii="Arial" w:eastAsia="Calibri" w:hAnsi="Arial" w:cs="Arial"/>
                <w:b/>
                <w:bCs/>
                <w:sz w:val="20"/>
                <w:szCs w:val="20"/>
              </w:rPr>
              <w:t>Títol del projecte PSTD</w:t>
            </w:r>
          </w:p>
        </w:tc>
        <w:tc>
          <w:tcPr>
            <w:tcW w:w="4811" w:type="dxa"/>
            <w:shd w:val="clear" w:color="auto" w:fill="auto"/>
            <w:noWrap/>
          </w:tcPr>
          <w:p w14:paraId="6FF49BE8" w14:textId="77777777" w:rsidR="00993616" w:rsidRPr="00875D6E" w:rsidRDefault="00993616" w:rsidP="009A1AEA">
            <w:pPr>
              <w:rPr>
                <w:rFonts w:ascii="Arial" w:eastAsia="Calibri" w:hAnsi="Arial" w:cs="Arial"/>
                <w:b/>
                <w:sz w:val="20"/>
                <w:szCs w:val="20"/>
              </w:rPr>
            </w:pPr>
            <w:r>
              <w:rPr>
                <w:rFonts w:ascii="Arial" w:eastAsia="Calibri" w:hAnsi="Arial" w:cs="Arial"/>
                <w:b/>
                <w:sz w:val="20"/>
                <w:szCs w:val="20"/>
              </w:rPr>
              <w:t xml:space="preserve">Begur, </w:t>
            </w:r>
            <w:proofErr w:type="spellStart"/>
            <w:r>
              <w:rPr>
                <w:rFonts w:ascii="Arial" w:eastAsia="Calibri" w:hAnsi="Arial" w:cs="Arial"/>
                <w:b/>
                <w:sz w:val="20"/>
                <w:szCs w:val="20"/>
              </w:rPr>
              <w:t>smart</w:t>
            </w:r>
            <w:proofErr w:type="spellEnd"/>
            <w:r>
              <w:rPr>
                <w:rFonts w:ascii="Arial" w:eastAsia="Calibri" w:hAnsi="Arial" w:cs="Arial"/>
                <w:b/>
                <w:sz w:val="20"/>
                <w:szCs w:val="20"/>
              </w:rPr>
              <w:t xml:space="preserve"> </w:t>
            </w:r>
            <w:proofErr w:type="spellStart"/>
            <w:r>
              <w:rPr>
                <w:rFonts w:ascii="Arial" w:eastAsia="Calibri" w:hAnsi="Arial" w:cs="Arial"/>
                <w:b/>
                <w:sz w:val="20"/>
                <w:szCs w:val="20"/>
              </w:rPr>
              <w:t>destination</w:t>
            </w:r>
            <w:proofErr w:type="spellEnd"/>
            <w:r>
              <w:rPr>
                <w:rFonts w:ascii="Arial" w:eastAsia="Calibri" w:hAnsi="Arial" w:cs="Arial"/>
                <w:b/>
                <w:sz w:val="20"/>
                <w:szCs w:val="20"/>
              </w:rPr>
              <w:t xml:space="preserve"> </w:t>
            </w:r>
            <w:proofErr w:type="spellStart"/>
            <w:r>
              <w:rPr>
                <w:rFonts w:ascii="Arial" w:eastAsia="Calibri" w:hAnsi="Arial" w:cs="Arial"/>
                <w:b/>
                <w:sz w:val="20"/>
                <w:szCs w:val="20"/>
              </w:rPr>
              <w:t>mobility</w:t>
            </w:r>
            <w:proofErr w:type="spellEnd"/>
          </w:p>
        </w:tc>
      </w:tr>
      <w:tr w:rsidR="00993616" w:rsidRPr="00875D6E" w14:paraId="0D708ECB" w14:textId="77777777" w:rsidTr="009A1AEA">
        <w:trPr>
          <w:trHeight w:val="290"/>
        </w:trPr>
        <w:tc>
          <w:tcPr>
            <w:tcW w:w="3683" w:type="dxa"/>
            <w:shd w:val="clear" w:color="auto" w:fill="auto"/>
            <w:noWrap/>
            <w:hideMark/>
          </w:tcPr>
          <w:p w14:paraId="326DAC0F" w14:textId="77777777" w:rsidR="00993616" w:rsidRPr="00875D6E" w:rsidRDefault="00993616" w:rsidP="009A1AEA">
            <w:pPr>
              <w:rPr>
                <w:rFonts w:ascii="Arial" w:eastAsia="Calibri" w:hAnsi="Arial" w:cs="Arial"/>
                <w:b/>
                <w:bCs/>
                <w:sz w:val="20"/>
                <w:szCs w:val="20"/>
              </w:rPr>
            </w:pPr>
            <w:r w:rsidRPr="00875D6E">
              <w:rPr>
                <w:rFonts w:ascii="Arial" w:eastAsia="Calibri" w:hAnsi="Arial" w:cs="Arial"/>
                <w:b/>
                <w:bCs/>
                <w:sz w:val="20"/>
                <w:szCs w:val="20"/>
              </w:rPr>
              <w:t>Tipologia d'activitat/Títol del projecte</w:t>
            </w:r>
          </w:p>
        </w:tc>
        <w:tc>
          <w:tcPr>
            <w:tcW w:w="4811" w:type="dxa"/>
            <w:shd w:val="clear" w:color="auto" w:fill="auto"/>
            <w:noWrap/>
            <w:hideMark/>
          </w:tcPr>
          <w:p w14:paraId="346E7AB1" w14:textId="77777777" w:rsidR="00993616" w:rsidRDefault="00993616" w:rsidP="009A1AEA">
            <w:pPr>
              <w:rPr>
                <w:rFonts w:ascii="Arial" w:hAnsi="Arial" w:cs="Arial"/>
                <w:sz w:val="20"/>
                <w:szCs w:val="20"/>
                <w:lang w:eastAsia="ca-ES" w:bidi="ca-ES"/>
              </w:rPr>
            </w:pPr>
            <w:r w:rsidRPr="00875D6E">
              <w:rPr>
                <w:rFonts w:ascii="Arial" w:hAnsi="Arial" w:cs="Arial"/>
                <w:sz w:val="20"/>
                <w:szCs w:val="20"/>
              </w:rPr>
              <w:t xml:space="preserve">Contracte d’obres de </w:t>
            </w:r>
            <w:r w:rsidRPr="00875D6E">
              <w:rPr>
                <w:rFonts w:ascii="Arial" w:hAnsi="Arial" w:cs="Arial"/>
                <w:sz w:val="20"/>
                <w:szCs w:val="20"/>
                <w:lang w:eastAsia="ca-ES" w:bidi="ca-ES"/>
              </w:rPr>
              <w:t xml:space="preserve">creació de places d’aparcaments a dues zones del municipi de Begur, dins del Pla de Recuperació, Transformació i Resiliència, finançat pels fons </w:t>
            </w:r>
            <w:proofErr w:type="spellStart"/>
            <w:r w:rsidRPr="00875D6E">
              <w:rPr>
                <w:rFonts w:ascii="Arial" w:hAnsi="Arial" w:cs="Arial"/>
                <w:sz w:val="20"/>
                <w:szCs w:val="20"/>
                <w:lang w:eastAsia="ca-ES" w:bidi="ca-ES"/>
              </w:rPr>
              <w:t>Next</w:t>
            </w:r>
            <w:proofErr w:type="spellEnd"/>
            <w:r w:rsidRPr="00875D6E">
              <w:rPr>
                <w:rFonts w:ascii="Arial" w:hAnsi="Arial" w:cs="Arial"/>
                <w:sz w:val="20"/>
                <w:szCs w:val="20"/>
                <w:lang w:eastAsia="ca-ES" w:bidi="ca-ES"/>
              </w:rPr>
              <w:t xml:space="preserve"> </w:t>
            </w:r>
            <w:proofErr w:type="spellStart"/>
            <w:r w:rsidRPr="00875D6E">
              <w:rPr>
                <w:rFonts w:ascii="Arial" w:hAnsi="Arial" w:cs="Arial"/>
                <w:sz w:val="20"/>
                <w:szCs w:val="20"/>
                <w:lang w:eastAsia="ca-ES" w:bidi="ca-ES"/>
              </w:rPr>
              <w:t>Generation</w:t>
            </w:r>
            <w:proofErr w:type="spellEnd"/>
            <w:r w:rsidRPr="00875D6E">
              <w:rPr>
                <w:rFonts w:ascii="Arial" w:hAnsi="Arial" w:cs="Arial"/>
                <w:sz w:val="20"/>
                <w:szCs w:val="20"/>
                <w:lang w:eastAsia="ca-ES" w:bidi="ca-ES"/>
              </w:rPr>
              <w:t xml:space="preserve"> EU.</w:t>
            </w:r>
          </w:p>
          <w:p w14:paraId="0D659778" w14:textId="77777777" w:rsidR="00993616" w:rsidRPr="00875D6E" w:rsidRDefault="00993616" w:rsidP="009A1AEA">
            <w:pPr>
              <w:rPr>
                <w:rFonts w:ascii="Arial" w:eastAsia="Calibri" w:hAnsi="Arial" w:cs="Arial"/>
                <w:bCs/>
                <w:iCs/>
                <w:sz w:val="20"/>
                <w:szCs w:val="20"/>
              </w:rPr>
            </w:pPr>
            <w:r w:rsidRPr="00875D6E">
              <w:rPr>
                <w:rFonts w:ascii="Arial" w:hAnsi="Arial" w:cs="Arial"/>
                <w:bCs/>
                <w:iCs/>
                <w:sz w:val="20"/>
                <w:szCs w:val="20"/>
                <w:lang w:eastAsia="ca-ES" w:bidi="ca-ES"/>
              </w:rPr>
              <w:t xml:space="preserve">Es correspon a l’actuació 1 “Begur zero emissions </w:t>
            </w:r>
            <w:proofErr w:type="spellStart"/>
            <w:r w:rsidRPr="00875D6E">
              <w:rPr>
                <w:rFonts w:ascii="Arial" w:hAnsi="Arial" w:cs="Arial"/>
                <w:bCs/>
                <w:iCs/>
                <w:sz w:val="20"/>
                <w:szCs w:val="20"/>
                <w:lang w:eastAsia="ca-ES" w:bidi="ca-ES"/>
              </w:rPr>
              <w:t>parking</w:t>
            </w:r>
            <w:proofErr w:type="spellEnd"/>
            <w:r w:rsidRPr="00875D6E">
              <w:rPr>
                <w:rFonts w:ascii="Arial" w:hAnsi="Arial" w:cs="Arial"/>
                <w:bCs/>
                <w:iCs/>
                <w:sz w:val="20"/>
                <w:szCs w:val="20"/>
                <w:lang w:eastAsia="ca-ES" w:bidi="ca-ES"/>
              </w:rPr>
              <w:t>”, dins de l’eix 2 del PTS</w:t>
            </w:r>
            <w:r>
              <w:rPr>
                <w:rFonts w:ascii="Arial" w:hAnsi="Arial" w:cs="Arial"/>
                <w:bCs/>
                <w:iCs/>
                <w:sz w:val="20"/>
                <w:szCs w:val="20"/>
                <w:lang w:eastAsia="ca-ES" w:bidi="ca-ES"/>
              </w:rPr>
              <w:t>D</w:t>
            </w:r>
          </w:p>
        </w:tc>
      </w:tr>
      <w:tr w:rsidR="00993616" w:rsidRPr="00875D6E" w14:paraId="7D9745B6" w14:textId="77777777" w:rsidTr="009A1AEA">
        <w:trPr>
          <w:trHeight w:val="290"/>
        </w:trPr>
        <w:tc>
          <w:tcPr>
            <w:tcW w:w="3683" w:type="dxa"/>
            <w:shd w:val="clear" w:color="auto" w:fill="auto"/>
            <w:noWrap/>
            <w:hideMark/>
          </w:tcPr>
          <w:p w14:paraId="3222BE11" w14:textId="77777777" w:rsidR="00993616" w:rsidRPr="00875D6E" w:rsidRDefault="00993616" w:rsidP="009A1AEA">
            <w:pPr>
              <w:rPr>
                <w:rFonts w:ascii="Arial" w:eastAsia="Calibri" w:hAnsi="Arial" w:cs="Arial"/>
                <w:b/>
                <w:bCs/>
                <w:sz w:val="20"/>
                <w:szCs w:val="20"/>
              </w:rPr>
            </w:pPr>
            <w:r w:rsidRPr="00875D6E">
              <w:rPr>
                <w:rFonts w:ascii="Arial" w:eastAsia="Calibri" w:hAnsi="Arial" w:cs="Arial"/>
                <w:b/>
                <w:bCs/>
                <w:sz w:val="20"/>
                <w:szCs w:val="20"/>
              </w:rPr>
              <w:t>Etiquetat climàtic i mediambiental assignat a la mesura</w:t>
            </w:r>
          </w:p>
          <w:p w14:paraId="79E24E1D" w14:textId="77777777" w:rsidR="00993616" w:rsidRPr="00875D6E" w:rsidRDefault="00993616" w:rsidP="009A1AEA">
            <w:pPr>
              <w:rPr>
                <w:rFonts w:ascii="Arial" w:eastAsia="Calibri" w:hAnsi="Arial" w:cs="Arial"/>
                <w:b/>
                <w:bCs/>
                <w:sz w:val="20"/>
                <w:szCs w:val="20"/>
              </w:rPr>
            </w:pPr>
          </w:p>
        </w:tc>
        <w:tc>
          <w:tcPr>
            <w:tcW w:w="4811" w:type="dxa"/>
            <w:shd w:val="clear" w:color="auto" w:fill="auto"/>
            <w:noWrap/>
            <w:hideMark/>
          </w:tcPr>
          <w:p w14:paraId="79DBBAB9" w14:textId="77777777" w:rsidR="00993616" w:rsidRPr="00875D6E" w:rsidRDefault="00993616" w:rsidP="009A1AEA">
            <w:pPr>
              <w:rPr>
                <w:rFonts w:ascii="Arial" w:eastAsia="Calibri" w:hAnsi="Arial" w:cs="Arial"/>
                <w:bCs/>
                <w:sz w:val="20"/>
                <w:szCs w:val="20"/>
              </w:rPr>
            </w:pPr>
            <w:r>
              <w:rPr>
                <w:rFonts w:ascii="Arial" w:eastAsia="Calibri" w:hAnsi="Arial" w:cs="Arial"/>
                <w:bCs/>
                <w:sz w:val="20"/>
                <w:szCs w:val="20"/>
              </w:rPr>
              <w:t>048 – Mesures de qualitat de l’aire i reducció del soroll</w:t>
            </w:r>
          </w:p>
        </w:tc>
      </w:tr>
      <w:tr w:rsidR="00993616" w:rsidRPr="00875D6E" w14:paraId="04383702" w14:textId="77777777" w:rsidTr="009A1AEA">
        <w:trPr>
          <w:trHeight w:val="290"/>
        </w:trPr>
        <w:tc>
          <w:tcPr>
            <w:tcW w:w="3683" w:type="dxa"/>
            <w:shd w:val="clear" w:color="auto" w:fill="auto"/>
            <w:noWrap/>
            <w:hideMark/>
          </w:tcPr>
          <w:p w14:paraId="2F5A56B9" w14:textId="77777777" w:rsidR="00993616" w:rsidRPr="00875D6E" w:rsidRDefault="00993616" w:rsidP="009A1AEA">
            <w:pPr>
              <w:rPr>
                <w:rFonts w:ascii="Arial" w:eastAsia="Calibri" w:hAnsi="Arial" w:cs="Arial"/>
                <w:b/>
                <w:bCs/>
                <w:sz w:val="20"/>
                <w:szCs w:val="20"/>
              </w:rPr>
            </w:pPr>
            <w:r w:rsidRPr="00875D6E">
              <w:rPr>
                <w:rFonts w:ascii="Arial" w:eastAsia="Calibri" w:hAnsi="Arial" w:cs="Arial"/>
                <w:b/>
                <w:bCs/>
                <w:sz w:val="20"/>
                <w:szCs w:val="20"/>
              </w:rPr>
              <w:t>Percentatge de contribució a objectius climàtics (%)</w:t>
            </w:r>
          </w:p>
        </w:tc>
        <w:tc>
          <w:tcPr>
            <w:tcW w:w="4811" w:type="dxa"/>
            <w:shd w:val="clear" w:color="auto" w:fill="auto"/>
            <w:noWrap/>
            <w:hideMark/>
          </w:tcPr>
          <w:p w14:paraId="37BDB792" w14:textId="77777777" w:rsidR="00993616" w:rsidRPr="00875D6E" w:rsidRDefault="00993616" w:rsidP="009A1AEA">
            <w:pPr>
              <w:rPr>
                <w:rFonts w:ascii="Arial" w:eastAsia="Calibri" w:hAnsi="Arial" w:cs="Arial"/>
                <w:bCs/>
                <w:sz w:val="20"/>
                <w:szCs w:val="20"/>
              </w:rPr>
            </w:pPr>
            <w:r>
              <w:rPr>
                <w:rFonts w:ascii="Arial" w:eastAsia="Calibri" w:hAnsi="Arial" w:cs="Arial"/>
                <w:bCs/>
                <w:sz w:val="20"/>
                <w:szCs w:val="20"/>
              </w:rPr>
              <w:t>40%</w:t>
            </w:r>
          </w:p>
        </w:tc>
      </w:tr>
      <w:tr w:rsidR="00993616" w:rsidRPr="00875D6E" w14:paraId="7B49C408" w14:textId="77777777" w:rsidTr="009A1AEA">
        <w:trPr>
          <w:trHeight w:val="290"/>
        </w:trPr>
        <w:tc>
          <w:tcPr>
            <w:tcW w:w="3683" w:type="dxa"/>
            <w:shd w:val="clear" w:color="auto" w:fill="auto"/>
            <w:noWrap/>
            <w:hideMark/>
          </w:tcPr>
          <w:p w14:paraId="7BA2E878" w14:textId="77777777" w:rsidR="00993616" w:rsidRPr="00875D6E" w:rsidRDefault="00993616" w:rsidP="009A1AEA">
            <w:pPr>
              <w:rPr>
                <w:rFonts w:ascii="Arial" w:eastAsia="Calibri" w:hAnsi="Arial" w:cs="Arial"/>
                <w:b/>
                <w:bCs/>
                <w:sz w:val="20"/>
                <w:szCs w:val="20"/>
              </w:rPr>
            </w:pPr>
            <w:r w:rsidRPr="00875D6E">
              <w:rPr>
                <w:rFonts w:ascii="Arial" w:eastAsia="Calibri" w:hAnsi="Arial" w:cs="Arial"/>
                <w:b/>
                <w:bCs/>
                <w:sz w:val="20"/>
                <w:szCs w:val="20"/>
              </w:rPr>
              <w:t>Percentatge de contribució a objectius mediambientals (%)</w:t>
            </w:r>
          </w:p>
        </w:tc>
        <w:tc>
          <w:tcPr>
            <w:tcW w:w="4811" w:type="dxa"/>
            <w:shd w:val="clear" w:color="auto" w:fill="auto"/>
            <w:noWrap/>
            <w:hideMark/>
          </w:tcPr>
          <w:p w14:paraId="33BD2BE5" w14:textId="77777777" w:rsidR="00993616" w:rsidRPr="00875D6E" w:rsidRDefault="00993616" w:rsidP="009A1AEA">
            <w:pPr>
              <w:rPr>
                <w:rFonts w:ascii="Arial" w:eastAsia="Calibri" w:hAnsi="Arial" w:cs="Arial"/>
                <w:bCs/>
                <w:sz w:val="20"/>
                <w:szCs w:val="20"/>
              </w:rPr>
            </w:pPr>
            <w:r>
              <w:rPr>
                <w:rFonts w:ascii="Arial" w:eastAsia="Calibri" w:hAnsi="Arial" w:cs="Arial"/>
                <w:bCs/>
                <w:sz w:val="20"/>
                <w:szCs w:val="20"/>
              </w:rPr>
              <w:t>100%</w:t>
            </w:r>
          </w:p>
        </w:tc>
      </w:tr>
    </w:tbl>
    <w:p w14:paraId="57F270EC" w14:textId="77777777" w:rsidR="00993616" w:rsidRPr="00C31861" w:rsidRDefault="00993616" w:rsidP="00993616">
      <w:pPr>
        <w:jc w:val="both"/>
        <w:rPr>
          <w:rFonts w:ascii="Arial" w:eastAsia="Times New Roman" w:hAnsi="Arial" w:cs="Arial"/>
          <w:b/>
          <w:lang w:eastAsia="ca-ES"/>
        </w:rPr>
      </w:pPr>
      <w:r w:rsidRPr="00C31861">
        <w:rPr>
          <w:rFonts w:ascii="Arial" w:eastAsia="Times New Roman" w:hAnsi="Arial" w:cs="Arial"/>
          <w:bCs/>
          <w:lang w:eastAsia="ca-ES"/>
        </w:rPr>
        <w:t xml:space="preserve"> </w:t>
      </w:r>
    </w:p>
    <w:p w14:paraId="0AE2FE0E" w14:textId="77777777" w:rsidR="00993616" w:rsidRPr="00C31861" w:rsidRDefault="00993616" w:rsidP="00993616">
      <w:pPr>
        <w:jc w:val="both"/>
        <w:rPr>
          <w:rFonts w:ascii="Arial" w:hAnsi="Arial" w:cs="Arial"/>
          <w:bCs/>
        </w:rPr>
      </w:pPr>
      <w:r w:rsidRPr="00C31861">
        <w:rPr>
          <w:rFonts w:ascii="Arial" w:hAnsi="Arial" w:cs="Arial"/>
          <w:b/>
        </w:rPr>
        <w:t>[Nom i cognoms]</w:t>
      </w:r>
      <w:r w:rsidRPr="00C31861">
        <w:rPr>
          <w:rFonts w:ascii="Arial" w:hAnsi="Arial" w:cs="Arial"/>
          <w:bCs/>
        </w:rPr>
        <w:t xml:space="preserve">, amb DNI </w:t>
      </w:r>
      <w:r w:rsidRPr="00C31861">
        <w:rPr>
          <w:rFonts w:ascii="Arial" w:hAnsi="Arial" w:cs="Arial"/>
          <w:b/>
        </w:rPr>
        <w:t>[núm. DNI]</w:t>
      </w:r>
      <w:r w:rsidRPr="00C31861">
        <w:rPr>
          <w:rFonts w:ascii="Arial" w:hAnsi="Arial" w:cs="Arial"/>
          <w:bCs/>
        </w:rPr>
        <w:t xml:space="preserve">, en representació de </w:t>
      </w:r>
      <w:r w:rsidRPr="00C31861">
        <w:rPr>
          <w:rFonts w:ascii="Arial" w:hAnsi="Arial" w:cs="Arial"/>
          <w:b/>
        </w:rPr>
        <w:t>[nom entitat]</w:t>
      </w:r>
      <w:r w:rsidRPr="00C31861">
        <w:rPr>
          <w:rFonts w:ascii="Arial" w:hAnsi="Arial" w:cs="Arial"/>
          <w:bCs/>
        </w:rPr>
        <w:t xml:space="preserve">, amb NIF </w:t>
      </w:r>
      <w:r w:rsidRPr="00C31861">
        <w:rPr>
          <w:rFonts w:ascii="Arial" w:hAnsi="Arial" w:cs="Arial"/>
          <w:b/>
        </w:rPr>
        <w:t>[núm. NIF]</w:t>
      </w:r>
      <w:r w:rsidRPr="00C31861">
        <w:rPr>
          <w:rFonts w:ascii="Arial" w:hAnsi="Arial" w:cs="Arial"/>
          <w:bCs/>
        </w:rPr>
        <w:t xml:space="preserve">, en qualitat de </w:t>
      </w:r>
      <w:r w:rsidRPr="00C31861">
        <w:rPr>
          <w:rFonts w:ascii="Arial" w:hAnsi="Arial" w:cs="Arial"/>
          <w:b/>
        </w:rPr>
        <w:t>[càrrec],</w:t>
      </w:r>
      <w:r w:rsidRPr="00C31861">
        <w:rPr>
          <w:rFonts w:ascii="Arial" w:hAnsi="Arial" w:cs="Arial"/>
          <w:bCs/>
        </w:rPr>
        <w:t xml:space="preserve"> com a participant en el procediment d’adjudicació del contracte indicat, sota la meva responsabilitat, en matèria mediambiental </w:t>
      </w:r>
      <w:r w:rsidRPr="00C31861">
        <w:rPr>
          <w:rFonts w:ascii="Arial" w:hAnsi="Arial" w:cs="Arial"/>
          <w:b/>
        </w:rPr>
        <w:t>declaro que:</w:t>
      </w:r>
      <w:r w:rsidRPr="00C31861">
        <w:rPr>
          <w:rFonts w:ascii="Arial" w:hAnsi="Arial" w:cs="Arial"/>
          <w:bCs/>
        </w:rPr>
        <w:t xml:space="preserve"> </w:t>
      </w:r>
    </w:p>
    <w:p w14:paraId="41391D47" w14:textId="77777777" w:rsidR="00993616" w:rsidRPr="00C31861" w:rsidRDefault="00993616" w:rsidP="00993616">
      <w:pPr>
        <w:jc w:val="both"/>
        <w:rPr>
          <w:rFonts w:ascii="Arial" w:hAnsi="Arial" w:cs="Arial"/>
          <w:bCs/>
        </w:rPr>
      </w:pPr>
      <w:r w:rsidRPr="00C31861">
        <w:rPr>
          <w:rFonts w:ascii="Arial" w:hAnsi="Arial" w:cs="Arial"/>
          <w:bCs/>
        </w:rPr>
        <w:t>Que l’entitat sol·licitant a la qual represento, tenint el compte totes les fases del cicle de vida del projecte o activitat que s’ha de desenvolupar, tant durant la implantació com al final de la seva vida útil, complirà amb el principi de no ocasionar un perjudici significatiu al medi ambient (DNSH), exigit pel Reglament (UE) 2021/241, pel qual s’estableix el Mecanisme de Recuperació i Resiliència, de manera que:</w:t>
      </w:r>
      <w:r w:rsidRPr="00C31861">
        <w:rPr>
          <w:rFonts w:ascii="Arial" w:hAnsi="Arial" w:cs="Arial"/>
          <w:bCs/>
        </w:rPr>
        <w:br/>
      </w:r>
    </w:p>
    <w:p w14:paraId="4724FD7E" w14:textId="77777777" w:rsidR="00993616" w:rsidRPr="00C31861" w:rsidRDefault="00993616" w:rsidP="00993616">
      <w:pPr>
        <w:jc w:val="both"/>
        <w:rPr>
          <w:rFonts w:ascii="Arial" w:hAnsi="Arial" w:cs="Arial"/>
          <w:bCs/>
        </w:rPr>
      </w:pPr>
      <w:r w:rsidRPr="00C31861">
        <w:rPr>
          <w:rFonts w:ascii="Arial" w:hAnsi="Arial" w:cs="Arial"/>
          <w:bCs/>
        </w:rPr>
        <w:t>a) Les activitats que es desenvolupen no ocasionen un perjudici significatiu als següents</w:t>
      </w:r>
      <w:r w:rsidRPr="00C31861">
        <w:rPr>
          <w:rFonts w:ascii="Arial" w:hAnsi="Arial" w:cs="Arial"/>
          <w:bCs/>
        </w:rPr>
        <w:br/>
        <w:t>objectius mediambientals, segons l’article 17 del Reglament (UE) 2020/852 relatiu a l’establiment d’un marc per facilitar les inversions sostenibles mitjançant l</w:t>
      </w:r>
      <w:r>
        <w:rPr>
          <w:rFonts w:ascii="Arial" w:hAnsi="Arial" w:cs="Arial"/>
          <w:bCs/>
        </w:rPr>
        <w:t xml:space="preserve">a </w:t>
      </w:r>
      <w:r w:rsidRPr="00C31861">
        <w:rPr>
          <w:rFonts w:ascii="Arial" w:hAnsi="Arial" w:cs="Arial"/>
          <w:bCs/>
        </w:rPr>
        <w:t>implantació d’un sistema de classificació (o taxonomia) de les activitats econòmiques mediambientals sostenibles:</w:t>
      </w:r>
    </w:p>
    <w:p w14:paraId="711D964C" w14:textId="77777777" w:rsidR="00993616" w:rsidRPr="00C31861" w:rsidRDefault="00993616" w:rsidP="00993616">
      <w:pPr>
        <w:pStyle w:val="Prrafodelista"/>
        <w:numPr>
          <w:ilvl w:val="0"/>
          <w:numId w:val="10"/>
        </w:numPr>
        <w:jc w:val="both"/>
        <w:rPr>
          <w:rFonts w:ascii="Arial" w:hAnsi="Arial" w:cs="Arial"/>
          <w:bCs/>
        </w:rPr>
      </w:pPr>
      <w:r w:rsidRPr="00C31861">
        <w:rPr>
          <w:rFonts w:ascii="Arial" w:hAnsi="Arial" w:cs="Arial"/>
          <w:bCs/>
        </w:rPr>
        <w:t>Mitigació del canvi climàtic.</w:t>
      </w:r>
    </w:p>
    <w:p w14:paraId="171BE569" w14:textId="77777777" w:rsidR="00993616" w:rsidRPr="00C31861" w:rsidRDefault="00993616" w:rsidP="00993616">
      <w:pPr>
        <w:pStyle w:val="Prrafodelista"/>
        <w:numPr>
          <w:ilvl w:val="0"/>
          <w:numId w:val="10"/>
        </w:numPr>
        <w:jc w:val="both"/>
        <w:rPr>
          <w:rFonts w:ascii="Arial" w:hAnsi="Arial" w:cs="Arial"/>
          <w:bCs/>
        </w:rPr>
      </w:pPr>
      <w:r w:rsidRPr="00C31861">
        <w:rPr>
          <w:rFonts w:ascii="Arial" w:hAnsi="Arial" w:cs="Arial"/>
          <w:bCs/>
        </w:rPr>
        <w:lastRenderedPageBreak/>
        <w:t>Adaptació al canvi climàtic.</w:t>
      </w:r>
    </w:p>
    <w:p w14:paraId="243CB41B" w14:textId="77777777" w:rsidR="00993616" w:rsidRPr="00C31861" w:rsidRDefault="00993616" w:rsidP="00993616">
      <w:pPr>
        <w:pStyle w:val="Prrafodelista"/>
        <w:numPr>
          <w:ilvl w:val="0"/>
          <w:numId w:val="10"/>
        </w:numPr>
        <w:jc w:val="both"/>
        <w:rPr>
          <w:rFonts w:ascii="Arial" w:hAnsi="Arial" w:cs="Arial"/>
          <w:bCs/>
        </w:rPr>
      </w:pPr>
      <w:r w:rsidRPr="00C31861">
        <w:rPr>
          <w:rFonts w:ascii="Arial" w:hAnsi="Arial" w:cs="Arial"/>
          <w:bCs/>
        </w:rPr>
        <w:t>Ús sostenible i protecció dels recursos hídrics i marins.</w:t>
      </w:r>
    </w:p>
    <w:p w14:paraId="47D623CF" w14:textId="77777777" w:rsidR="00993616" w:rsidRPr="00C31861" w:rsidRDefault="00993616" w:rsidP="00993616">
      <w:pPr>
        <w:pStyle w:val="Prrafodelista"/>
        <w:numPr>
          <w:ilvl w:val="0"/>
          <w:numId w:val="10"/>
        </w:numPr>
        <w:jc w:val="both"/>
        <w:rPr>
          <w:rFonts w:ascii="Arial" w:hAnsi="Arial" w:cs="Arial"/>
          <w:bCs/>
        </w:rPr>
      </w:pPr>
      <w:r w:rsidRPr="00C31861">
        <w:rPr>
          <w:rFonts w:ascii="Arial" w:hAnsi="Arial" w:cs="Arial"/>
          <w:bCs/>
        </w:rPr>
        <w:t>Economia circular, inclosos la prevenció i el reciclatge de residus.</w:t>
      </w:r>
    </w:p>
    <w:p w14:paraId="7D289848" w14:textId="77777777" w:rsidR="00993616" w:rsidRPr="00C31861" w:rsidRDefault="00993616" w:rsidP="00993616">
      <w:pPr>
        <w:pStyle w:val="Prrafodelista"/>
        <w:numPr>
          <w:ilvl w:val="0"/>
          <w:numId w:val="10"/>
        </w:numPr>
        <w:jc w:val="both"/>
        <w:rPr>
          <w:rFonts w:ascii="Arial" w:hAnsi="Arial" w:cs="Arial"/>
          <w:bCs/>
        </w:rPr>
      </w:pPr>
      <w:r w:rsidRPr="00C31861">
        <w:rPr>
          <w:rFonts w:ascii="Arial" w:hAnsi="Arial" w:cs="Arial"/>
          <w:bCs/>
        </w:rPr>
        <w:t>Prevenció i control de la contaminació a l’atmosfera, l’aigua o el sòl.</w:t>
      </w:r>
    </w:p>
    <w:p w14:paraId="19670B6D" w14:textId="77777777" w:rsidR="00993616" w:rsidRPr="00C31861" w:rsidRDefault="00993616" w:rsidP="00993616">
      <w:pPr>
        <w:pStyle w:val="Prrafodelista"/>
        <w:numPr>
          <w:ilvl w:val="0"/>
          <w:numId w:val="10"/>
        </w:numPr>
        <w:jc w:val="both"/>
        <w:rPr>
          <w:rFonts w:ascii="Arial" w:hAnsi="Arial" w:cs="Arial"/>
          <w:bCs/>
        </w:rPr>
      </w:pPr>
      <w:r w:rsidRPr="00C31861">
        <w:rPr>
          <w:rFonts w:ascii="Arial" w:hAnsi="Arial" w:cs="Arial"/>
          <w:bCs/>
        </w:rPr>
        <w:t>Protecció i restauració de la biodiversitat i els ecosistemes.</w:t>
      </w:r>
    </w:p>
    <w:p w14:paraId="212E2573" w14:textId="77777777" w:rsidR="00993616" w:rsidRPr="00C31861" w:rsidRDefault="00993616" w:rsidP="00993616">
      <w:pPr>
        <w:jc w:val="both"/>
        <w:rPr>
          <w:rFonts w:ascii="Arial" w:hAnsi="Arial" w:cs="Arial"/>
          <w:bCs/>
        </w:rPr>
      </w:pPr>
      <w:r w:rsidRPr="00C31861">
        <w:rPr>
          <w:rFonts w:ascii="Arial" w:hAnsi="Arial" w:cs="Arial"/>
          <w:bCs/>
        </w:rPr>
        <w:br/>
        <w:t>b) Les activitats s’adeqüen, si escau, a les característiques fixades per a la mesura i</w:t>
      </w:r>
      <w:r w:rsidRPr="00C31861">
        <w:rPr>
          <w:rFonts w:ascii="Arial" w:hAnsi="Arial" w:cs="Arial"/>
          <w:bCs/>
        </w:rPr>
        <w:br/>
      </w:r>
      <w:proofErr w:type="spellStart"/>
      <w:r w:rsidRPr="00C31861">
        <w:rPr>
          <w:rFonts w:ascii="Arial" w:hAnsi="Arial" w:cs="Arial"/>
          <w:bCs/>
        </w:rPr>
        <w:t>submesura</w:t>
      </w:r>
      <w:proofErr w:type="spellEnd"/>
      <w:r w:rsidRPr="00C31861">
        <w:rPr>
          <w:rFonts w:ascii="Arial" w:hAnsi="Arial" w:cs="Arial"/>
          <w:bCs/>
        </w:rPr>
        <w:t xml:space="preserve"> del component i reflectides en el Pla de recuperació, transformació i resiliència. </w:t>
      </w:r>
    </w:p>
    <w:p w14:paraId="025F5FE2" w14:textId="77777777" w:rsidR="00993616" w:rsidRPr="00C31861" w:rsidRDefault="00993616" w:rsidP="00993616">
      <w:pPr>
        <w:jc w:val="both"/>
        <w:rPr>
          <w:rFonts w:ascii="Arial" w:hAnsi="Arial" w:cs="Arial"/>
          <w:bCs/>
        </w:rPr>
      </w:pPr>
      <w:r w:rsidRPr="00C31861">
        <w:rPr>
          <w:rFonts w:ascii="Arial" w:hAnsi="Arial" w:cs="Arial"/>
          <w:bCs/>
        </w:rPr>
        <w:br/>
        <w:t>c) Les activitats que es desenvolupen en el projecte compliran amb la normativa</w:t>
      </w:r>
      <w:r w:rsidRPr="00C31861">
        <w:rPr>
          <w:rFonts w:ascii="Arial" w:hAnsi="Arial" w:cs="Arial"/>
          <w:bCs/>
        </w:rPr>
        <w:br/>
        <w:t xml:space="preserve">mediambiental vigent que sigui aplicable. </w:t>
      </w:r>
      <w:r w:rsidRPr="00C31861">
        <w:rPr>
          <w:rFonts w:ascii="Arial" w:hAnsi="Arial" w:cs="Arial"/>
          <w:bCs/>
        </w:rPr>
        <w:br/>
      </w:r>
    </w:p>
    <w:p w14:paraId="1FEE0FEF" w14:textId="77777777" w:rsidR="00993616" w:rsidRPr="00C31861" w:rsidRDefault="00993616" w:rsidP="00993616">
      <w:pPr>
        <w:spacing w:after="0" w:line="271" w:lineRule="auto"/>
        <w:ind w:right="216"/>
        <w:jc w:val="both"/>
        <w:rPr>
          <w:rFonts w:ascii="Arial" w:eastAsia="Arial" w:hAnsi="Arial" w:cs="Arial"/>
        </w:rPr>
      </w:pPr>
      <w:r w:rsidRPr="00C31861">
        <w:rPr>
          <w:rFonts w:ascii="Arial" w:eastAsia="Arial" w:hAnsi="Arial" w:cs="Arial"/>
        </w:rPr>
        <w:t>d) L</w:t>
      </w:r>
      <w:r w:rsidRPr="00C31861">
        <w:rPr>
          <w:rFonts w:ascii="Arial" w:eastAsia="Arial" w:hAnsi="Arial" w:cs="Arial"/>
          <w:spacing w:val="-1"/>
        </w:rPr>
        <w:t>e</w:t>
      </w:r>
      <w:r w:rsidRPr="00C31861">
        <w:rPr>
          <w:rFonts w:ascii="Arial" w:eastAsia="Arial" w:hAnsi="Arial" w:cs="Arial"/>
        </w:rPr>
        <w:t>s</w:t>
      </w:r>
      <w:r w:rsidRPr="00C31861">
        <w:rPr>
          <w:rFonts w:ascii="Arial" w:eastAsia="Arial" w:hAnsi="Arial" w:cs="Arial"/>
          <w:spacing w:val="1"/>
        </w:rPr>
        <w:t xml:space="preserve"> </w:t>
      </w:r>
      <w:r w:rsidRPr="00C31861">
        <w:rPr>
          <w:rFonts w:ascii="Arial" w:eastAsia="Arial" w:hAnsi="Arial" w:cs="Arial"/>
        </w:rPr>
        <w:t>acti</w:t>
      </w:r>
      <w:r w:rsidRPr="00C31861">
        <w:rPr>
          <w:rFonts w:ascii="Arial" w:eastAsia="Arial" w:hAnsi="Arial" w:cs="Arial"/>
          <w:spacing w:val="-3"/>
        </w:rPr>
        <w:t>v</w:t>
      </w:r>
      <w:r w:rsidRPr="00C31861">
        <w:rPr>
          <w:rFonts w:ascii="Arial" w:eastAsia="Arial" w:hAnsi="Arial" w:cs="Arial"/>
          <w:spacing w:val="-1"/>
        </w:rPr>
        <w:t>i</w:t>
      </w:r>
      <w:r w:rsidRPr="00C31861">
        <w:rPr>
          <w:rFonts w:ascii="Arial" w:eastAsia="Arial" w:hAnsi="Arial" w:cs="Arial"/>
          <w:spacing w:val="1"/>
        </w:rPr>
        <w:t>t</w:t>
      </w:r>
      <w:r w:rsidRPr="00C31861">
        <w:rPr>
          <w:rFonts w:ascii="Arial" w:eastAsia="Arial" w:hAnsi="Arial" w:cs="Arial"/>
        </w:rPr>
        <w:t>ats</w:t>
      </w:r>
      <w:r w:rsidRPr="00C31861">
        <w:rPr>
          <w:rFonts w:ascii="Arial" w:eastAsia="Arial" w:hAnsi="Arial" w:cs="Arial"/>
          <w:spacing w:val="-3"/>
        </w:rPr>
        <w:t xml:space="preserve"> </w:t>
      </w:r>
      <w:r w:rsidRPr="00C31861">
        <w:rPr>
          <w:rFonts w:ascii="Arial" w:eastAsia="Arial" w:hAnsi="Arial" w:cs="Arial"/>
          <w:spacing w:val="2"/>
        </w:rPr>
        <w:t>q</w:t>
      </w:r>
      <w:r w:rsidRPr="00C31861">
        <w:rPr>
          <w:rFonts w:ascii="Arial" w:eastAsia="Arial" w:hAnsi="Arial" w:cs="Arial"/>
        </w:rPr>
        <w:t>ue es</w:t>
      </w:r>
      <w:r w:rsidRPr="00C31861">
        <w:rPr>
          <w:rFonts w:ascii="Arial" w:eastAsia="Arial" w:hAnsi="Arial" w:cs="Arial"/>
          <w:spacing w:val="-2"/>
        </w:rPr>
        <w:t xml:space="preserve"> </w:t>
      </w:r>
      <w:r w:rsidRPr="00C31861">
        <w:rPr>
          <w:rFonts w:ascii="Arial" w:eastAsia="Arial" w:hAnsi="Arial" w:cs="Arial"/>
        </w:rPr>
        <w:t>d</w:t>
      </w:r>
      <w:r w:rsidRPr="00C31861">
        <w:rPr>
          <w:rFonts w:ascii="Arial" w:eastAsia="Arial" w:hAnsi="Arial" w:cs="Arial"/>
          <w:spacing w:val="-1"/>
        </w:rPr>
        <w:t>e</w:t>
      </w:r>
      <w:r w:rsidRPr="00C31861">
        <w:rPr>
          <w:rFonts w:ascii="Arial" w:eastAsia="Arial" w:hAnsi="Arial" w:cs="Arial"/>
          <w:spacing w:val="-2"/>
        </w:rPr>
        <w:t>s</w:t>
      </w:r>
      <w:r w:rsidRPr="00C31861">
        <w:rPr>
          <w:rFonts w:ascii="Arial" w:eastAsia="Arial" w:hAnsi="Arial" w:cs="Arial"/>
        </w:rPr>
        <w:t>e</w:t>
      </w:r>
      <w:r w:rsidRPr="00C31861">
        <w:rPr>
          <w:rFonts w:ascii="Arial" w:eastAsia="Arial" w:hAnsi="Arial" w:cs="Arial"/>
          <w:spacing w:val="-1"/>
        </w:rPr>
        <w:t>n</w:t>
      </w:r>
      <w:r w:rsidRPr="00C31861">
        <w:rPr>
          <w:rFonts w:ascii="Arial" w:eastAsia="Arial" w:hAnsi="Arial" w:cs="Arial"/>
          <w:spacing w:val="-2"/>
        </w:rPr>
        <w:t>v</w:t>
      </w:r>
      <w:r w:rsidRPr="00C31861">
        <w:rPr>
          <w:rFonts w:ascii="Arial" w:eastAsia="Arial" w:hAnsi="Arial" w:cs="Arial"/>
        </w:rPr>
        <w:t>o</w:t>
      </w:r>
      <w:r w:rsidRPr="00C31861">
        <w:rPr>
          <w:rFonts w:ascii="Arial" w:eastAsia="Arial" w:hAnsi="Arial" w:cs="Arial"/>
          <w:spacing w:val="-1"/>
        </w:rPr>
        <w:t>l</w:t>
      </w:r>
      <w:r w:rsidRPr="00C31861">
        <w:rPr>
          <w:rFonts w:ascii="Arial" w:eastAsia="Arial" w:hAnsi="Arial" w:cs="Arial"/>
        </w:rPr>
        <w:t>u</w:t>
      </w:r>
      <w:r w:rsidRPr="00C31861">
        <w:rPr>
          <w:rFonts w:ascii="Arial" w:eastAsia="Arial" w:hAnsi="Arial" w:cs="Arial"/>
          <w:spacing w:val="-1"/>
        </w:rPr>
        <w:t>p</w:t>
      </w:r>
      <w:r w:rsidRPr="00C31861">
        <w:rPr>
          <w:rFonts w:ascii="Arial" w:eastAsia="Arial" w:hAnsi="Arial" w:cs="Arial"/>
        </w:rPr>
        <w:t>en no estan</w:t>
      </w:r>
      <w:r w:rsidRPr="00C31861">
        <w:rPr>
          <w:rFonts w:ascii="Arial" w:eastAsia="Arial" w:hAnsi="Arial" w:cs="Arial"/>
          <w:spacing w:val="1"/>
        </w:rPr>
        <w:t xml:space="preserve"> </w:t>
      </w:r>
      <w:r w:rsidRPr="00C31861">
        <w:rPr>
          <w:rFonts w:ascii="Arial" w:eastAsia="Arial" w:hAnsi="Arial" w:cs="Arial"/>
        </w:rPr>
        <w:t>e</w:t>
      </w:r>
      <w:r w:rsidRPr="00C31861">
        <w:rPr>
          <w:rFonts w:ascii="Arial" w:eastAsia="Arial" w:hAnsi="Arial" w:cs="Arial"/>
          <w:spacing w:val="-3"/>
        </w:rPr>
        <w:t>x</w:t>
      </w:r>
      <w:r w:rsidRPr="00C31861">
        <w:rPr>
          <w:rFonts w:ascii="Arial" w:eastAsia="Arial" w:hAnsi="Arial" w:cs="Arial"/>
        </w:rPr>
        <w:t>c</w:t>
      </w:r>
      <w:r w:rsidRPr="00C31861">
        <w:rPr>
          <w:rFonts w:ascii="Arial" w:eastAsia="Arial" w:hAnsi="Arial" w:cs="Arial"/>
          <w:spacing w:val="-1"/>
        </w:rPr>
        <w:t>l</w:t>
      </w:r>
      <w:r w:rsidRPr="00C31861">
        <w:rPr>
          <w:rFonts w:ascii="Arial" w:eastAsia="Arial" w:hAnsi="Arial" w:cs="Arial"/>
        </w:rPr>
        <w:t>os</w:t>
      </w:r>
      <w:r w:rsidRPr="00C31861">
        <w:rPr>
          <w:rFonts w:ascii="Arial" w:eastAsia="Arial" w:hAnsi="Arial" w:cs="Arial"/>
          <w:spacing w:val="-1"/>
        </w:rPr>
        <w:t>e</w:t>
      </w:r>
      <w:r w:rsidRPr="00C31861">
        <w:rPr>
          <w:rFonts w:ascii="Arial" w:eastAsia="Arial" w:hAnsi="Arial" w:cs="Arial"/>
        </w:rPr>
        <w:t>s</w:t>
      </w:r>
      <w:r w:rsidRPr="00C31861">
        <w:rPr>
          <w:rFonts w:ascii="Arial" w:eastAsia="Arial" w:hAnsi="Arial" w:cs="Arial"/>
          <w:spacing w:val="1"/>
        </w:rPr>
        <w:t xml:space="preserve"> </w:t>
      </w:r>
      <w:r w:rsidRPr="00C31861">
        <w:rPr>
          <w:rFonts w:ascii="Arial" w:eastAsia="Arial" w:hAnsi="Arial" w:cs="Arial"/>
        </w:rPr>
        <w:t>p</w:t>
      </w:r>
      <w:r w:rsidRPr="00C31861">
        <w:rPr>
          <w:rFonts w:ascii="Arial" w:eastAsia="Arial" w:hAnsi="Arial" w:cs="Arial"/>
          <w:spacing w:val="-1"/>
        </w:rPr>
        <w:t>e</w:t>
      </w:r>
      <w:r w:rsidRPr="00C31861">
        <w:rPr>
          <w:rFonts w:ascii="Arial" w:eastAsia="Arial" w:hAnsi="Arial" w:cs="Arial"/>
        </w:rPr>
        <w:t>r al</w:t>
      </w:r>
      <w:r w:rsidRPr="00C31861">
        <w:rPr>
          <w:rFonts w:ascii="Arial" w:eastAsia="Arial" w:hAnsi="Arial" w:cs="Arial"/>
          <w:spacing w:val="-2"/>
        </w:rPr>
        <w:t xml:space="preserve"> </w:t>
      </w:r>
      <w:r w:rsidRPr="00C31861">
        <w:rPr>
          <w:rFonts w:ascii="Arial" w:eastAsia="Arial" w:hAnsi="Arial" w:cs="Arial"/>
          <w:spacing w:val="3"/>
        </w:rPr>
        <w:t>f</w:t>
      </w:r>
      <w:r w:rsidRPr="00C31861">
        <w:rPr>
          <w:rFonts w:ascii="Arial" w:eastAsia="Arial" w:hAnsi="Arial" w:cs="Arial"/>
          <w:spacing w:val="-1"/>
        </w:rPr>
        <w:t>i</w:t>
      </w:r>
      <w:r w:rsidRPr="00C31861">
        <w:rPr>
          <w:rFonts w:ascii="Arial" w:eastAsia="Arial" w:hAnsi="Arial" w:cs="Arial"/>
        </w:rPr>
        <w:t>n</w:t>
      </w:r>
      <w:r w:rsidRPr="00C31861">
        <w:rPr>
          <w:rFonts w:ascii="Arial" w:eastAsia="Arial" w:hAnsi="Arial" w:cs="Arial"/>
          <w:spacing w:val="-1"/>
        </w:rPr>
        <w:t>a</w:t>
      </w:r>
      <w:r w:rsidRPr="00C31861">
        <w:rPr>
          <w:rFonts w:ascii="Arial" w:eastAsia="Arial" w:hAnsi="Arial" w:cs="Arial"/>
        </w:rPr>
        <w:t>nç</w:t>
      </w:r>
      <w:r w:rsidRPr="00C31861">
        <w:rPr>
          <w:rFonts w:ascii="Arial" w:eastAsia="Arial" w:hAnsi="Arial" w:cs="Arial"/>
          <w:spacing w:val="-3"/>
        </w:rPr>
        <w:t>a</w:t>
      </w:r>
      <w:r w:rsidRPr="00C31861">
        <w:rPr>
          <w:rFonts w:ascii="Arial" w:eastAsia="Arial" w:hAnsi="Arial" w:cs="Arial"/>
          <w:spacing w:val="1"/>
        </w:rPr>
        <w:t>m</w:t>
      </w:r>
      <w:r w:rsidRPr="00C31861">
        <w:rPr>
          <w:rFonts w:ascii="Arial" w:eastAsia="Arial" w:hAnsi="Arial" w:cs="Arial"/>
        </w:rPr>
        <w:t>e</w:t>
      </w:r>
      <w:r w:rsidRPr="00C31861">
        <w:rPr>
          <w:rFonts w:ascii="Arial" w:eastAsia="Arial" w:hAnsi="Arial" w:cs="Arial"/>
          <w:spacing w:val="-3"/>
        </w:rPr>
        <w:t>n</w:t>
      </w:r>
      <w:r w:rsidRPr="00C31861">
        <w:rPr>
          <w:rFonts w:ascii="Arial" w:eastAsia="Arial" w:hAnsi="Arial" w:cs="Arial"/>
        </w:rPr>
        <w:t>t p</w:t>
      </w:r>
      <w:r w:rsidRPr="00C31861">
        <w:rPr>
          <w:rFonts w:ascii="Arial" w:eastAsia="Arial" w:hAnsi="Arial" w:cs="Arial"/>
          <w:spacing w:val="-1"/>
        </w:rPr>
        <w:t>e</w:t>
      </w:r>
      <w:r w:rsidRPr="00C31861">
        <w:rPr>
          <w:rFonts w:ascii="Arial" w:eastAsia="Arial" w:hAnsi="Arial" w:cs="Arial"/>
        </w:rPr>
        <w:t xml:space="preserve">l </w:t>
      </w:r>
      <w:r w:rsidRPr="00C31861">
        <w:rPr>
          <w:rFonts w:ascii="Arial" w:eastAsia="Arial" w:hAnsi="Arial" w:cs="Arial"/>
          <w:spacing w:val="-1"/>
        </w:rPr>
        <w:t>Pl</w:t>
      </w:r>
      <w:r w:rsidRPr="00C31861">
        <w:rPr>
          <w:rFonts w:ascii="Arial" w:eastAsia="Arial" w:hAnsi="Arial" w:cs="Arial"/>
        </w:rPr>
        <w:t xml:space="preserve">a de </w:t>
      </w:r>
      <w:r w:rsidRPr="00C31861">
        <w:rPr>
          <w:rFonts w:ascii="Arial" w:eastAsia="Arial" w:hAnsi="Arial" w:cs="Arial"/>
          <w:spacing w:val="1"/>
        </w:rPr>
        <w:t>r</w:t>
      </w:r>
      <w:r w:rsidRPr="00C31861">
        <w:rPr>
          <w:rFonts w:ascii="Arial" w:eastAsia="Arial" w:hAnsi="Arial" w:cs="Arial"/>
        </w:rPr>
        <w:t>ec</w:t>
      </w:r>
      <w:r w:rsidRPr="00C31861">
        <w:rPr>
          <w:rFonts w:ascii="Arial" w:eastAsia="Arial" w:hAnsi="Arial" w:cs="Arial"/>
          <w:spacing w:val="-1"/>
        </w:rPr>
        <w:t>u</w:t>
      </w:r>
      <w:r w:rsidRPr="00C31861">
        <w:rPr>
          <w:rFonts w:ascii="Arial" w:eastAsia="Arial" w:hAnsi="Arial" w:cs="Arial"/>
        </w:rPr>
        <w:t>p</w:t>
      </w:r>
      <w:r w:rsidRPr="00C31861">
        <w:rPr>
          <w:rFonts w:ascii="Arial" w:eastAsia="Arial" w:hAnsi="Arial" w:cs="Arial"/>
          <w:spacing w:val="-1"/>
        </w:rPr>
        <w:t>e</w:t>
      </w:r>
      <w:r w:rsidRPr="00C31861">
        <w:rPr>
          <w:rFonts w:ascii="Arial" w:eastAsia="Arial" w:hAnsi="Arial" w:cs="Arial"/>
          <w:spacing w:val="1"/>
        </w:rPr>
        <w:t>r</w:t>
      </w:r>
      <w:r w:rsidRPr="00C31861">
        <w:rPr>
          <w:rFonts w:ascii="Arial" w:eastAsia="Arial" w:hAnsi="Arial" w:cs="Arial"/>
        </w:rPr>
        <w:t>ac</w:t>
      </w:r>
      <w:r w:rsidRPr="00C31861">
        <w:rPr>
          <w:rFonts w:ascii="Arial" w:eastAsia="Arial" w:hAnsi="Arial" w:cs="Arial"/>
          <w:spacing w:val="-1"/>
        </w:rPr>
        <w:t>i</w:t>
      </w:r>
      <w:r w:rsidRPr="00C31861">
        <w:rPr>
          <w:rFonts w:ascii="Arial" w:eastAsia="Arial" w:hAnsi="Arial" w:cs="Arial"/>
          <w:spacing w:val="-3"/>
        </w:rPr>
        <w:t>ó</w:t>
      </w:r>
      <w:r w:rsidRPr="00C31861">
        <w:rPr>
          <w:rFonts w:ascii="Arial" w:eastAsia="Arial" w:hAnsi="Arial" w:cs="Arial"/>
        </w:rPr>
        <w:t xml:space="preserve">, </w:t>
      </w:r>
      <w:r w:rsidRPr="00C31861">
        <w:rPr>
          <w:rFonts w:ascii="Arial" w:eastAsia="Arial" w:hAnsi="Arial" w:cs="Arial"/>
          <w:spacing w:val="1"/>
        </w:rPr>
        <w:t>tr</w:t>
      </w:r>
      <w:r w:rsidRPr="00C31861">
        <w:rPr>
          <w:rFonts w:ascii="Arial" w:eastAsia="Arial" w:hAnsi="Arial" w:cs="Arial"/>
        </w:rPr>
        <w:t>a</w:t>
      </w:r>
      <w:r w:rsidRPr="00C31861">
        <w:rPr>
          <w:rFonts w:ascii="Arial" w:eastAsia="Arial" w:hAnsi="Arial" w:cs="Arial"/>
          <w:spacing w:val="-1"/>
        </w:rPr>
        <w:t>n</w:t>
      </w:r>
      <w:r w:rsidRPr="00C31861">
        <w:rPr>
          <w:rFonts w:ascii="Arial" w:eastAsia="Arial" w:hAnsi="Arial" w:cs="Arial"/>
          <w:spacing w:val="-2"/>
        </w:rPr>
        <w:t>s</w:t>
      </w:r>
      <w:r w:rsidRPr="00C31861">
        <w:rPr>
          <w:rFonts w:ascii="Arial" w:eastAsia="Arial" w:hAnsi="Arial" w:cs="Arial"/>
          <w:spacing w:val="1"/>
        </w:rPr>
        <w:t>f</w:t>
      </w:r>
      <w:r w:rsidRPr="00C31861">
        <w:rPr>
          <w:rFonts w:ascii="Arial" w:eastAsia="Arial" w:hAnsi="Arial" w:cs="Arial"/>
        </w:rPr>
        <w:t>o</w:t>
      </w:r>
      <w:r w:rsidRPr="00C31861">
        <w:rPr>
          <w:rFonts w:ascii="Arial" w:eastAsia="Arial" w:hAnsi="Arial" w:cs="Arial"/>
          <w:spacing w:val="-2"/>
        </w:rPr>
        <w:t>r</w:t>
      </w:r>
      <w:r w:rsidRPr="00C31861">
        <w:rPr>
          <w:rFonts w:ascii="Arial" w:eastAsia="Arial" w:hAnsi="Arial" w:cs="Arial"/>
          <w:spacing w:val="1"/>
        </w:rPr>
        <w:t>m</w:t>
      </w:r>
      <w:r w:rsidRPr="00C31861">
        <w:rPr>
          <w:rFonts w:ascii="Arial" w:eastAsia="Arial" w:hAnsi="Arial" w:cs="Arial"/>
        </w:rPr>
        <w:t>a</w:t>
      </w:r>
      <w:r w:rsidRPr="00C31861">
        <w:rPr>
          <w:rFonts w:ascii="Arial" w:eastAsia="Arial" w:hAnsi="Arial" w:cs="Arial"/>
          <w:spacing w:val="-3"/>
        </w:rPr>
        <w:t>c</w:t>
      </w:r>
      <w:r w:rsidRPr="00C31861">
        <w:rPr>
          <w:rFonts w:ascii="Arial" w:eastAsia="Arial" w:hAnsi="Arial" w:cs="Arial"/>
          <w:spacing w:val="-1"/>
        </w:rPr>
        <w:t>i</w:t>
      </w:r>
      <w:r w:rsidRPr="00C31861">
        <w:rPr>
          <w:rFonts w:ascii="Arial" w:eastAsia="Arial" w:hAnsi="Arial" w:cs="Arial"/>
        </w:rPr>
        <w:t xml:space="preserve">ó i </w:t>
      </w:r>
      <w:r w:rsidRPr="00C31861">
        <w:rPr>
          <w:rFonts w:ascii="Arial" w:eastAsia="Arial" w:hAnsi="Arial" w:cs="Arial"/>
          <w:spacing w:val="1"/>
        </w:rPr>
        <w:t>r</w:t>
      </w:r>
      <w:r w:rsidRPr="00C31861">
        <w:rPr>
          <w:rFonts w:ascii="Arial" w:eastAsia="Arial" w:hAnsi="Arial" w:cs="Arial"/>
        </w:rPr>
        <w:t>es</w:t>
      </w:r>
      <w:r w:rsidRPr="00C31861">
        <w:rPr>
          <w:rFonts w:ascii="Arial" w:eastAsia="Arial" w:hAnsi="Arial" w:cs="Arial"/>
          <w:spacing w:val="-1"/>
        </w:rPr>
        <w:t>ili</w:t>
      </w:r>
      <w:r w:rsidRPr="00C31861">
        <w:rPr>
          <w:rFonts w:ascii="Arial" w:eastAsia="Arial" w:hAnsi="Arial" w:cs="Arial"/>
        </w:rPr>
        <w:t>è</w:t>
      </w:r>
      <w:r w:rsidRPr="00C31861">
        <w:rPr>
          <w:rFonts w:ascii="Arial" w:eastAsia="Arial" w:hAnsi="Arial" w:cs="Arial"/>
          <w:spacing w:val="-1"/>
        </w:rPr>
        <w:t>n</w:t>
      </w:r>
      <w:r w:rsidRPr="00C31861">
        <w:rPr>
          <w:rFonts w:ascii="Arial" w:eastAsia="Arial" w:hAnsi="Arial" w:cs="Arial"/>
        </w:rPr>
        <w:t>c</w:t>
      </w:r>
      <w:r w:rsidRPr="00C31861">
        <w:rPr>
          <w:rFonts w:ascii="Arial" w:eastAsia="Arial" w:hAnsi="Arial" w:cs="Arial"/>
          <w:spacing w:val="-1"/>
        </w:rPr>
        <w:t>i</w:t>
      </w:r>
      <w:r w:rsidRPr="00C31861">
        <w:rPr>
          <w:rFonts w:ascii="Arial" w:eastAsia="Arial" w:hAnsi="Arial" w:cs="Arial"/>
        </w:rPr>
        <w:t>a d</w:t>
      </w:r>
      <w:r w:rsidRPr="00C31861">
        <w:rPr>
          <w:rFonts w:ascii="Arial" w:eastAsia="Arial" w:hAnsi="Arial" w:cs="Arial"/>
          <w:spacing w:val="-1"/>
        </w:rPr>
        <w:t>’</w:t>
      </w:r>
      <w:r w:rsidRPr="00C31861">
        <w:rPr>
          <w:rFonts w:ascii="Arial" w:eastAsia="Arial" w:hAnsi="Arial" w:cs="Arial"/>
        </w:rPr>
        <w:t>ac</w:t>
      </w:r>
      <w:r w:rsidRPr="00C31861">
        <w:rPr>
          <w:rFonts w:ascii="Arial" w:eastAsia="Arial" w:hAnsi="Arial" w:cs="Arial"/>
          <w:spacing w:val="-1"/>
        </w:rPr>
        <w:t>o</w:t>
      </w:r>
      <w:r w:rsidRPr="00C31861">
        <w:rPr>
          <w:rFonts w:ascii="Arial" w:eastAsia="Arial" w:hAnsi="Arial" w:cs="Arial"/>
          <w:spacing w:val="1"/>
        </w:rPr>
        <w:t>r</w:t>
      </w:r>
      <w:r w:rsidRPr="00C31861">
        <w:rPr>
          <w:rFonts w:ascii="Arial" w:eastAsia="Arial" w:hAnsi="Arial" w:cs="Arial"/>
        </w:rPr>
        <w:t xml:space="preserve">d </w:t>
      </w:r>
      <w:r w:rsidRPr="00C31861">
        <w:rPr>
          <w:rFonts w:ascii="Arial" w:eastAsia="Arial" w:hAnsi="Arial" w:cs="Arial"/>
          <w:spacing w:val="-2"/>
        </w:rPr>
        <w:t>a</w:t>
      </w:r>
      <w:r w:rsidRPr="00C31861">
        <w:rPr>
          <w:rFonts w:ascii="Arial" w:eastAsia="Arial" w:hAnsi="Arial" w:cs="Arial"/>
          <w:spacing w:val="1"/>
        </w:rPr>
        <w:t>m</w:t>
      </w:r>
      <w:r w:rsidRPr="00C31861">
        <w:rPr>
          <w:rFonts w:ascii="Arial" w:eastAsia="Arial" w:hAnsi="Arial" w:cs="Arial"/>
        </w:rPr>
        <w:t xml:space="preserve">b la </w:t>
      </w:r>
      <w:r w:rsidRPr="00C31861">
        <w:rPr>
          <w:rFonts w:ascii="Arial" w:eastAsia="Arial" w:hAnsi="Arial" w:cs="Arial"/>
          <w:color w:val="0000FF"/>
          <w:spacing w:val="-60"/>
        </w:rPr>
        <w:t xml:space="preserve"> </w:t>
      </w:r>
      <w:hyperlink r:id="rId5" w:history="1">
        <w:r w:rsidRPr="00C31861">
          <w:rPr>
            <w:rStyle w:val="Hipervnculo"/>
            <w:rFonts w:ascii="Arial" w:eastAsia="Arial" w:hAnsi="Arial" w:cs="Arial"/>
            <w:color w:val="0000FF"/>
            <w:spacing w:val="1"/>
          </w:rPr>
          <w:t>G</w:t>
        </w:r>
        <w:r w:rsidRPr="00C31861">
          <w:rPr>
            <w:rStyle w:val="Hipervnculo"/>
            <w:rFonts w:ascii="Arial" w:eastAsia="Arial" w:hAnsi="Arial" w:cs="Arial"/>
            <w:color w:val="0000FF"/>
          </w:rPr>
          <w:t>u</w:t>
        </w:r>
        <w:r w:rsidRPr="00C31861">
          <w:rPr>
            <w:rStyle w:val="Hipervnculo"/>
            <w:rFonts w:ascii="Arial" w:eastAsia="Arial" w:hAnsi="Arial" w:cs="Arial"/>
            <w:color w:val="0000FF"/>
            <w:spacing w:val="-1"/>
          </w:rPr>
          <w:t>i</w:t>
        </w:r>
        <w:r w:rsidRPr="00C31861">
          <w:rPr>
            <w:rStyle w:val="Hipervnculo"/>
            <w:rFonts w:ascii="Arial" w:eastAsia="Arial" w:hAnsi="Arial" w:cs="Arial"/>
            <w:color w:val="0000FF"/>
          </w:rPr>
          <w:t>a</w:t>
        </w:r>
        <w:r w:rsidRPr="00C31861">
          <w:rPr>
            <w:rStyle w:val="Hipervnculo"/>
            <w:rFonts w:ascii="Arial" w:eastAsia="Arial" w:hAnsi="Arial" w:cs="Arial"/>
            <w:color w:val="0000FF"/>
            <w:spacing w:val="-2"/>
          </w:rPr>
          <w:t xml:space="preserve"> </w:t>
        </w:r>
        <w:r w:rsidRPr="00C31861">
          <w:rPr>
            <w:rStyle w:val="Hipervnculo"/>
            <w:rFonts w:ascii="Arial" w:eastAsia="Arial" w:hAnsi="Arial" w:cs="Arial"/>
            <w:color w:val="0000FF"/>
            <w:spacing w:val="1"/>
          </w:rPr>
          <w:t>t</w:t>
        </w:r>
        <w:r w:rsidRPr="00C31861">
          <w:rPr>
            <w:rStyle w:val="Hipervnculo"/>
            <w:rFonts w:ascii="Arial" w:eastAsia="Arial" w:hAnsi="Arial" w:cs="Arial"/>
            <w:color w:val="0000FF"/>
          </w:rPr>
          <w:t>èc</w:t>
        </w:r>
        <w:r w:rsidRPr="00C31861">
          <w:rPr>
            <w:rStyle w:val="Hipervnculo"/>
            <w:rFonts w:ascii="Arial" w:eastAsia="Arial" w:hAnsi="Arial" w:cs="Arial"/>
            <w:color w:val="0000FF"/>
            <w:spacing w:val="-1"/>
          </w:rPr>
          <w:t>ni</w:t>
        </w:r>
        <w:r w:rsidRPr="00C31861">
          <w:rPr>
            <w:rStyle w:val="Hipervnculo"/>
            <w:rFonts w:ascii="Arial" w:eastAsia="Arial" w:hAnsi="Arial" w:cs="Arial"/>
            <w:color w:val="0000FF"/>
          </w:rPr>
          <w:t>ca</w:t>
        </w:r>
        <w:r w:rsidRPr="00C31861">
          <w:rPr>
            <w:rStyle w:val="Hipervnculo"/>
            <w:rFonts w:ascii="Arial" w:eastAsia="Arial" w:hAnsi="Arial" w:cs="Arial"/>
            <w:color w:val="0000FF"/>
            <w:spacing w:val="-1"/>
          </w:rPr>
          <w:t xml:space="preserve"> </w:t>
        </w:r>
        <w:r w:rsidRPr="00C31861">
          <w:rPr>
            <w:rStyle w:val="Hipervnculo"/>
            <w:rFonts w:ascii="Arial" w:eastAsia="Arial" w:hAnsi="Arial" w:cs="Arial"/>
            <w:color w:val="0000FF"/>
          </w:rPr>
          <w:t>s</w:t>
        </w:r>
        <w:r w:rsidRPr="00C31861">
          <w:rPr>
            <w:rStyle w:val="Hipervnculo"/>
            <w:rFonts w:ascii="Arial" w:eastAsia="Arial" w:hAnsi="Arial" w:cs="Arial"/>
            <w:color w:val="0000FF"/>
            <w:spacing w:val="-2"/>
          </w:rPr>
          <w:t>o</w:t>
        </w:r>
        <w:r w:rsidRPr="00C31861">
          <w:rPr>
            <w:rStyle w:val="Hipervnculo"/>
            <w:rFonts w:ascii="Arial" w:eastAsia="Arial" w:hAnsi="Arial" w:cs="Arial"/>
            <w:color w:val="0000FF"/>
          </w:rPr>
          <w:t>bre</w:t>
        </w:r>
        <w:r w:rsidRPr="00C31861">
          <w:rPr>
            <w:rStyle w:val="Hipervnculo"/>
            <w:rFonts w:ascii="Arial" w:eastAsia="Arial" w:hAnsi="Arial" w:cs="Arial"/>
            <w:color w:val="0000FF"/>
            <w:spacing w:val="-2"/>
          </w:rPr>
          <w:t xml:space="preserve"> </w:t>
        </w:r>
        <w:r w:rsidRPr="00C31861">
          <w:rPr>
            <w:rStyle w:val="Hipervnculo"/>
            <w:rFonts w:ascii="Arial" w:eastAsia="Arial" w:hAnsi="Arial" w:cs="Arial"/>
            <w:color w:val="0000FF"/>
            <w:spacing w:val="-1"/>
          </w:rPr>
          <w:t>l’</w:t>
        </w:r>
        <w:r w:rsidRPr="00C31861">
          <w:rPr>
            <w:rStyle w:val="Hipervnculo"/>
            <w:rFonts w:ascii="Arial" w:eastAsia="Arial" w:hAnsi="Arial" w:cs="Arial"/>
            <w:color w:val="0000FF"/>
          </w:rPr>
          <w:t>a</w:t>
        </w:r>
        <w:r w:rsidRPr="00C31861">
          <w:rPr>
            <w:rStyle w:val="Hipervnculo"/>
            <w:rFonts w:ascii="Arial" w:eastAsia="Arial" w:hAnsi="Arial" w:cs="Arial"/>
            <w:color w:val="0000FF"/>
            <w:spacing w:val="-1"/>
          </w:rPr>
          <w:t>pli</w:t>
        </w:r>
        <w:r w:rsidRPr="00C31861">
          <w:rPr>
            <w:rStyle w:val="Hipervnculo"/>
            <w:rFonts w:ascii="Arial" w:eastAsia="Arial" w:hAnsi="Arial" w:cs="Arial"/>
            <w:color w:val="0000FF"/>
          </w:rPr>
          <w:t>cac</w:t>
        </w:r>
        <w:r w:rsidRPr="00C31861">
          <w:rPr>
            <w:rStyle w:val="Hipervnculo"/>
            <w:rFonts w:ascii="Arial" w:eastAsia="Arial" w:hAnsi="Arial" w:cs="Arial"/>
            <w:color w:val="0000FF"/>
            <w:spacing w:val="-1"/>
          </w:rPr>
          <w:t>i</w:t>
        </w:r>
        <w:r w:rsidRPr="00C31861">
          <w:rPr>
            <w:rStyle w:val="Hipervnculo"/>
            <w:rFonts w:ascii="Arial" w:eastAsia="Arial" w:hAnsi="Arial" w:cs="Arial"/>
            <w:color w:val="0000FF"/>
          </w:rPr>
          <w:t>ó</w:t>
        </w:r>
        <w:r w:rsidRPr="00C31861">
          <w:rPr>
            <w:rStyle w:val="Hipervnculo"/>
            <w:rFonts w:ascii="Arial" w:eastAsia="Arial" w:hAnsi="Arial" w:cs="Arial"/>
            <w:color w:val="0000FF"/>
            <w:spacing w:val="-1"/>
          </w:rPr>
          <w:t xml:space="preserve"> </w:t>
        </w:r>
        <w:r w:rsidRPr="00C31861">
          <w:rPr>
            <w:rStyle w:val="Hipervnculo"/>
            <w:rFonts w:ascii="Arial" w:eastAsia="Arial" w:hAnsi="Arial" w:cs="Arial"/>
            <w:color w:val="0000FF"/>
          </w:rPr>
          <w:t xml:space="preserve">del </w:t>
        </w:r>
      </w:hyperlink>
      <w:hyperlink r:id="rId6" w:history="1">
        <w:r w:rsidRPr="00C31861">
          <w:rPr>
            <w:rStyle w:val="Hipervnculo"/>
            <w:rFonts w:ascii="Arial" w:eastAsia="Arial" w:hAnsi="Arial" w:cs="Arial"/>
            <w:color w:val="0000FF"/>
          </w:rPr>
          <w:t>pri</w:t>
        </w:r>
        <w:r w:rsidRPr="00C31861">
          <w:rPr>
            <w:rStyle w:val="Hipervnculo"/>
            <w:rFonts w:ascii="Arial" w:eastAsia="Arial" w:hAnsi="Arial" w:cs="Arial"/>
            <w:color w:val="0000FF"/>
            <w:spacing w:val="-1"/>
          </w:rPr>
          <w:t>n</w:t>
        </w:r>
        <w:r w:rsidRPr="00C31861">
          <w:rPr>
            <w:rStyle w:val="Hipervnculo"/>
            <w:rFonts w:ascii="Arial" w:eastAsia="Arial" w:hAnsi="Arial" w:cs="Arial"/>
            <w:color w:val="0000FF"/>
          </w:rPr>
          <w:t>c</w:t>
        </w:r>
        <w:r w:rsidRPr="00C31861">
          <w:rPr>
            <w:rStyle w:val="Hipervnculo"/>
            <w:rFonts w:ascii="Arial" w:eastAsia="Arial" w:hAnsi="Arial" w:cs="Arial"/>
            <w:color w:val="0000FF"/>
            <w:spacing w:val="-1"/>
          </w:rPr>
          <w:t>i</w:t>
        </w:r>
        <w:r w:rsidRPr="00C31861">
          <w:rPr>
            <w:rStyle w:val="Hipervnculo"/>
            <w:rFonts w:ascii="Arial" w:eastAsia="Arial" w:hAnsi="Arial" w:cs="Arial"/>
            <w:color w:val="0000FF"/>
          </w:rPr>
          <w:t>pi</w:t>
        </w:r>
        <w:r w:rsidRPr="00C31861">
          <w:rPr>
            <w:rStyle w:val="Hipervnculo"/>
            <w:rFonts w:ascii="Arial" w:eastAsia="Arial" w:hAnsi="Arial" w:cs="Arial"/>
            <w:color w:val="0000FF"/>
            <w:spacing w:val="-1"/>
          </w:rPr>
          <w:t xml:space="preserve"> </w:t>
        </w:r>
        <w:r w:rsidRPr="00C31861">
          <w:rPr>
            <w:rStyle w:val="Hipervnculo"/>
            <w:rFonts w:ascii="Arial" w:eastAsia="Arial" w:hAnsi="Arial" w:cs="Arial"/>
            <w:color w:val="0000FF"/>
            <w:spacing w:val="1"/>
          </w:rPr>
          <w:t>“</w:t>
        </w:r>
        <w:r w:rsidRPr="00C31861">
          <w:rPr>
            <w:rStyle w:val="Hipervnculo"/>
            <w:rFonts w:ascii="Arial" w:eastAsia="Arial" w:hAnsi="Arial" w:cs="Arial"/>
            <w:color w:val="0000FF"/>
          </w:rPr>
          <w:t>no ca</w:t>
        </w:r>
        <w:r w:rsidRPr="00C31861">
          <w:rPr>
            <w:rStyle w:val="Hipervnculo"/>
            <w:rFonts w:ascii="Arial" w:eastAsia="Arial" w:hAnsi="Arial" w:cs="Arial"/>
            <w:color w:val="0000FF"/>
            <w:spacing w:val="-1"/>
          </w:rPr>
          <w:t>u</w:t>
        </w:r>
        <w:r w:rsidRPr="00C31861">
          <w:rPr>
            <w:rStyle w:val="Hipervnculo"/>
            <w:rFonts w:ascii="Arial" w:eastAsia="Arial" w:hAnsi="Arial" w:cs="Arial"/>
            <w:color w:val="0000FF"/>
            <w:spacing w:val="-2"/>
          </w:rPr>
          <w:t>s</w:t>
        </w:r>
        <w:r w:rsidRPr="00C31861">
          <w:rPr>
            <w:rStyle w:val="Hipervnculo"/>
            <w:rFonts w:ascii="Arial" w:eastAsia="Arial" w:hAnsi="Arial" w:cs="Arial"/>
            <w:color w:val="0000FF"/>
          </w:rPr>
          <w:t>ar</w:t>
        </w:r>
        <w:r w:rsidRPr="00C31861">
          <w:rPr>
            <w:rStyle w:val="Hipervnculo"/>
            <w:rFonts w:ascii="Arial" w:eastAsia="Arial" w:hAnsi="Arial" w:cs="Arial"/>
            <w:color w:val="0000FF"/>
            <w:spacing w:val="-2"/>
          </w:rPr>
          <w:t xml:space="preserve"> </w:t>
        </w:r>
        <w:r w:rsidRPr="00C31861">
          <w:rPr>
            <w:rStyle w:val="Hipervnculo"/>
            <w:rFonts w:ascii="Arial" w:eastAsia="Arial" w:hAnsi="Arial" w:cs="Arial"/>
            <w:color w:val="0000FF"/>
          </w:rPr>
          <w:t>un p</w:t>
        </w:r>
        <w:r w:rsidRPr="00C31861">
          <w:rPr>
            <w:rStyle w:val="Hipervnculo"/>
            <w:rFonts w:ascii="Arial" w:eastAsia="Arial" w:hAnsi="Arial" w:cs="Arial"/>
            <w:color w:val="0000FF"/>
            <w:spacing w:val="-3"/>
          </w:rPr>
          <w:t>e</w:t>
        </w:r>
        <w:r w:rsidRPr="00C31861">
          <w:rPr>
            <w:rStyle w:val="Hipervnculo"/>
            <w:rFonts w:ascii="Arial" w:eastAsia="Arial" w:hAnsi="Arial" w:cs="Arial"/>
            <w:color w:val="0000FF"/>
            <w:spacing w:val="1"/>
          </w:rPr>
          <w:t>rj</w:t>
        </w:r>
        <w:r w:rsidRPr="00C31861">
          <w:rPr>
            <w:rStyle w:val="Hipervnculo"/>
            <w:rFonts w:ascii="Arial" w:eastAsia="Arial" w:hAnsi="Arial" w:cs="Arial"/>
            <w:color w:val="0000FF"/>
          </w:rPr>
          <w:t>u</w:t>
        </w:r>
        <w:r w:rsidRPr="00C31861">
          <w:rPr>
            <w:rStyle w:val="Hipervnculo"/>
            <w:rFonts w:ascii="Arial" w:eastAsia="Arial" w:hAnsi="Arial" w:cs="Arial"/>
            <w:color w:val="0000FF"/>
            <w:spacing w:val="-1"/>
          </w:rPr>
          <w:t>di</w:t>
        </w:r>
        <w:r w:rsidRPr="00C31861">
          <w:rPr>
            <w:rStyle w:val="Hipervnculo"/>
            <w:rFonts w:ascii="Arial" w:eastAsia="Arial" w:hAnsi="Arial" w:cs="Arial"/>
            <w:color w:val="0000FF"/>
          </w:rPr>
          <w:t>ci</w:t>
        </w:r>
        <w:r w:rsidRPr="00C31861">
          <w:rPr>
            <w:rStyle w:val="Hipervnculo"/>
            <w:rFonts w:ascii="Arial" w:eastAsia="Arial" w:hAnsi="Arial" w:cs="Arial"/>
            <w:color w:val="0000FF"/>
            <w:spacing w:val="-1"/>
          </w:rPr>
          <w:t xml:space="preserve"> </w:t>
        </w:r>
        <w:r w:rsidRPr="00C31861">
          <w:rPr>
            <w:rStyle w:val="Hipervnculo"/>
            <w:rFonts w:ascii="Arial" w:eastAsia="Arial" w:hAnsi="Arial" w:cs="Arial"/>
            <w:color w:val="0000FF"/>
          </w:rPr>
          <w:t>s</w:t>
        </w:r>
        <w:r w:rsidRPr="00C31861">
          <w:rPr>
            <w:rStyle w:val="Hipervnculo"/>
            <w:rFonts w:ascii="Arial" w:eastAsia="Arial" w:hAnsi="Arial" w:cs="Arial"/>
            <w:color w:val="0000FF"/>
            <w:spacing w:val="-3"/>
          </w:rPr>
          <w:t>i</w:t>
        </w:r>
        <w:r w:rsidRPr="00C31861">
          <w:rPr>
            <w:rStyle w:val="Hipervnculo"/>
            <w:rFonts w:ascii="Arial" w:eastAsia="Arial" w:hAnsi="Arial" w:cs="Arial"/>
            <w:color w:val="0000FF"/>
            <w:spacing w:val="2"/>
          </w:rPr>
          <w:t>g</w:t>
        </w:r>
        <w:r w:rsidRPr="00C31861">
          <w:rPr>
            <w:rStyle w:val="Hipervnculo"/>
            <w:rFonts w:ascii="Arial" w:eastAsia="Arial" w:hAnsi="Arial" w:cs="Arial"/>
            <w:color w:val="0000FF"/>
          </w:rPr>
          <w:t>n</w:t>
        </w:r>
        <w:r w:rsidRPr="00C31861">
          <w:rPr>
            <w:rStyle w:val="Hipervnculo"/>
            <w:rFonts w:ascii="Arial" w:eastAsia="Arial" w:hAnsi="Arial" w:cs="Arial"/>
            <w:color w:val="0000FF"/>
            <w:spacing w:val="-4"/>
          </w:rPr>
          <w:t>i</w:t>
        </w:r>
        <w:r w:rsidRPr="00C31861">
          <w:rPr>
            <w:rStyle w:val="Hipervnculo"/>
            <w:rFonts w:ascii="Arial" w:eastAsia="Arial" w:hAnsi="Arial" w:cs="Arial"/>
            <w:color w:val="0000FF"/>
            <w:spacing w:val="3"/>
          </w:rPr>
          <w:t>f</w:t>
        </w:r>
        <w:r w:rsidRPr="00C31861">
          <w:rPr>
            <w:rStyle w:val="Hipervnculo"/>
            <w:rFonts w:ascii="Arial" w:eastAsia="Arial" w:hAnsi="Arial" w:cs="Arial"/>
            <w:color w:val="0000FF"/>
            <w:spacing w:val="-1"/>
          </w:rPr>
          <w:t>i</w:t>
        </w:r>
        <w:r w:rsidRPr="00C31861">
          <w:rPr>
            <w:rStyle w:val="Hipervnculo"/>
            <w:rFonts w:ascii="Arial" w:eastAsia="Arial" w:hAnsi="Arial" w:cs="Arial"/>
            <w:color w:val="0000FF"/>
          </w:rPr>
          <w:t>cati</w:t>
        </w:r>
        <w:r w:rsidRPr="00C31861">
          <w:rPr>
            <w:rStyle w:val="Hipervnculo"/>
            <w:rFonts w:ascii="Arial" w:eastAsia="Arial" w:hAnsi="Arial" w:cs="Arial"/>
            <w:color w:val="0000FF"/>
            <w:spacing w:val="-3"/>
          </w:rPr>
          <w:t>u</w:t>
        </w:r>
        <w:r w:rsidRPr="00C31861">
          <w:rPr>
            <w:rStyle w:val="Hipervnculo"/>
            <w:rFonts w:ascii="Arial" w:eastAsia="Arial" w:hAnsi="Arial" w:cs="Arial"/>
            <w:color w:val="0000FF"/>
          </w:rPr>
          <w:t>”</w:t>
        </w:r>
        <w:r w:rsidRPr="00C31861">
          <w:rPr>
            <w:rStyle w:val="Hipervnculo"/>
            <w:rFonts w:ascii="Arial" w:eastAsia="Arial" w:hAnsi="Arial" w:cs="Arial"/>
            <w:color w:val="0000FF"/>
            <w:spacing w:val="1"/>
          </w:rPr>
          <w:t xml:space="preserve"> </w:t>
        </w:r>
        <w:r w:rsidRPr="00C31861">
          <w:rPr>
            <w:rStyle w:val="Hipervnculo"/>
            <w:rFonts w:ascii="Arial" w:eastAsia="Arial" w:hAnsi="Arial" w:cs="Arial"/>
            <w:color w:val="0000FF"/>
          </w:rPr>
          <w:t>en</w:t>
        </w:r>
        <w:r w:rsidRPr="00C31861">
          <w:rPr>
            <w:rStyle w:val="Hipervnculo"/>
            <w:rFonts w:ascii="Arial" w:eastAsia="Arial" w:hAnsi="Arial" w:cs="Arial"/>
            <w:color w:val="0000FF"/>
            <w:spacing w:val="-3"/>
          </w:rPr>
          <w:t xml:space="preserve"> </w:t>
        </w:r>
        <w:r w:rsidRPr="00C31861">
          <w:rPr>
            <w:rStyle w:val="Hipervnculo"/>
            <w:rFonts w:ascii="Arial" w:eastAsia="Arial" w:hAnsi="Arial" w:cs="Arial"/>
            <w:color w:val="0000FF"/>
            <w:spacing w:val="-2"/>
          </w:rPr>
          <w:t>v</w:t>
        </w:r>
        <w:r w:rsidRPr="00C31861">
          <w:rPr>
            <w:rStyle w:val="Hipervnculo"/>
            <w:rFonts w:ascii="Arial" w:eastAsia="Arial" w:hAnsi="Arial" w:cs="Arial"/>
            <w:color w:val="0000FF"/>
            <w:spacing w:val="-1"/>
          </w:rPr>
          <w:t>i</w:t>
        </w:r>
        <w:r w:rsidRPr="00C31861">
          <w:rPr>
            <w:rStyle w:val="Hipervnculo"/>
            <w:rFonts w:ascii="Arial" w:eastAsia="Arial" w:hAnsi="Arial" w:cs="Arial"/>
            <w:color w:val="0000FF"/>
            <w:spacing w:val="1"/>
          </w:rPr>
          <w:t>rt</w:t>
        </w:r>
        <w:r w:rsidRPr="00C31861">
          <w:rPr>
            <w:rStyle w:val="Hipervnculo"/>
            <w:rFonts w:ascii="Arial" w:eastAsia="Arial" w:hAnsi="Arial" w:cs="Arial"/>
            <w:color w:val="0000FF"/>
          </w:rPr>
          <w:t>ut</w:t>
        </w:r>
        <w:r w:rsidRPr="00C31861">
          <w:rPr>
            <w:rStyle w:val="Hipervnculo"/>
            <w:rFonts w:ascii="Arial" w:eastAsia="Arial" w:hAnsi="Arial" w:cs="Arial"/>
            <w:color w:val="0000FF"/>
            <w:spacing w:val="1"/>
          </w:rPr>
          <w:t xml:space="preserve"> </w:t>
        </w:r>
        <w:r w:rsidRPr="00C31861">
          <w:rPr>
            <w:rStyle w:val="Hipervnculo"/>
            <w:rFonts w:ascii="Arial" w:eastAsia="Arial" w:hAnsi="Arial" w:cs="Arial"/>
            <w:color w:val="0000FF"/>
          </w:rPr>
          <w:t>d</w:t>
        </w:r>
        <w:r w:rsidRPr="00C31861">
          <w:rPr>
            <w:rStyle w:val="Hipervnculo"/>
            <w:rFonts w:ascii="Arial" w:eastAsia="Arial" w:hAnsi="Arial" w:cs="Arial"/>
            <w:color w:val="0000FF"/>
            <w:spacing w:val="-1"/>
          </w:rPr>
          <w:t>e</w:t>
        </w:r>
        <w:r w:rsidRPr="00C31861">
          <w:rPr>
            <w:rStyle w:val="Hipervnculo"/>
            <w:rFonts w:ascii="Arial" w:eastAsia="Arial" w:hAnsi="Arial" w:cs="Arial"/>
            <w:color w:val="0000FF"/>
          </w:rPr>
          <w:t>l</w:t>
        </w:r>
        <w:r w:rsidRPr="00C31861">
          <w:rPr>
            <w:rStyle w:val="Hipervnculo"/>
            <w:rFonts w:ascii="Arial" w:eastAsia="Arial" w:hAnsi="Arial" w:cs="Arial"/>
            <w:color w:val="0000FF"/>
            <w:spacing w:val="-1"/>
          </w:rPr>
          <w:t xml:space="preserve"> R</w:t>
        </w:r>
        <w:r w:rsidRPr="00C31861">
          <w:rPr>
            <w:rStyle w:val="Hipervnculo"/>
            <w:rFonts w:ascii="Arial" w:eastAsia="Arial" w:hAnsi="Arial" w:cs="Arial"/>
            <w:color w:val="0000FF"/>
            <w:spacing w:val="-3"/>
          </w:rPr>
          <w:t>e</w:t>
        </w:r>
        <w:r w:rsidRPr="00C31861">
          <w:rPr>
            <w:rStyle w:val="Hipervnculo"/>
            <w:rFonts w:ascii="Arial" w:eastAsia="Arial" w:hAnsi="Arial" w:cs="Arial"/>
            <w:color w:val="0000FF"/>
            <w:spacing w:val="2"/>
          </w:rPr>
          <w:t>g</w:t>
        </w:r>
        <w:r w:rsidRPr="00C31861">
          <w:rPr>
            <w:rStyle w:val="Hipervnculo"/>
            <w:rFonts w:ascii="Arial" w:eastAsia="Arial" w:hAnsi="Arial" w:cs="Arial"/>
            <w:color w:val="0000FF"/>
            <w:spacing w:val="-1"/>
          </w:rPr>
          <w:t>l</w:t>
        </w:r>
        <w:r w:rsidRPr="00C31861">
          <w:rPr>
            <w:rStyle w:val="Hipervnculo"/>
            <w:rFonts w:ascii="Arial" w:eastAsia="Arial" w:hAnsi="Arial" w:cs="Arial"/>
            <w:color w:val="0000FF"/>
          </w:rPr>
          <w:t>ame</w:t>
        </w:r>
        <w:r w:rsidRPr="00C31861">
          <w:rPr>
            <w:rStyle w:val="Hipervnculo"/>
            <w:rFonts w:ascii="Arial" w:eastAsia="Arial" w:hAnsi="Arial" w:cs="Arial"/>
            <w:color w:val="0000FF"/>
            <w:spacing w:val="-3"/>
          </w:rPr>
          <w:t>n</w:t>
        </w:r>
        <w:r w:rsidRPr="00C31861">
          <w:rPr>
            <w:rStyle w:val="Hipervnculo"/>
            <w:rFonts w:ascii="Arial" w:eastAsia="Arial" w:hAnsi="Arial" w:cs="Arial"/>
            <w:color w:val="0000FF"/>
          </w:rPr>
          <w:t>t</w:t>
        </w:r>
        <w:r w:rsidRPr="00C31861">
          <w:rPr>
            <w:rStyle w:val="Hipervnculo"/>
            <w:rFonts w:ascii="Arial" w:eastAsia="Arial" w:hAnsi="Arial" w:cs="Arial"/>
            <w:color w:val="0000FF"/>
            <w:spacing w:val="-1"/>
          </w:rPr>
          <w:t xml:space="preserve"> </w:t>
        </w:r>
        <w:r w:rsidRPr="00C31861">
          <w:rPr>
            <w:rStyle w:val="Hipervnculo"/>
            <w:rFonts w:ascii="Arial" w:eastAsia="Arial" w:hAnsi="Arial" w:cs="Arial"/>
            <w:color w:val="0000FF"/>
            <w:spacing w:val="1"/>
          </w:rPr>
          <w:t>r</w:t>
        </w:r>
        <w:r w:rsidRPr="00C31861">
          <w:rPr>
            <w:rStyle w:val="Hipervnculo"/>
            <w:rFonts w:ascii="Arial" w:eastAsia="Arial" w:hAnsi="Arial" w:cs="Arial"/>
            <w:color w:val="0000FF"/>
          </w:rPr>
          <w:t>e</w:t>
        </w:r>
        <w:r w:rsidRPr="00C31861">
          <w:rPr>
            <w:rStyle w:val="Hipervnculo"/>
            <w:rFonts w:ascii="Arial" w:eastAsia="Arial" w:hAnsi="Arial" w:cs="Arial"/>
            <w:color w:val="0000FF"/>
            <w:spacing w:val="-1"/>
          </w:rPr>
          <w:t>l</w:t>
        </w:r>
        <w:r w:rsidRPr="00C31861">
          <w:rPr>
            <w:rStyle w:val="Hipervnculo"/>
            <w:rFonts w:ascii="Arial" w:eastAsia="Arial" w:hAnsi="Arial" w:cs="Arial"/>
            <w:color w:val="0000FF"/>
          </w:rPr>
          <w:t>atiu</w:t>
        </w:r>
        <w:r w:rsidRPr="00C31861">
          <w:rPr>
            <w:rStyle w:val="Hipervnculo"/>
            <w:rFonts w:ascii="Arial" w:eastAsia="Arial" w:hAnsi="Arial" w:cs="Arial"/>
            <w:color w:val="0000FF"/>
            <w:spacing w:val="-3"/>
          </w:rPr>
          <w:t xml:space="preserve"> </w:t>
        </w:r>
        <w:r w:rsidRPr="00C31861">
          <w:rPr>
            <w:rStyle w:val="Hipervnculo"/>
            <w:rFonts w:ascii="Arial" w:eastAsia="Arial" w:hAnsi="Arial" w:cs="Arial"/>
            <w:color w:val="0000FF"/>
          </w:rPr>
          <w:t>al</w:t>
        </w:r>
        <w:r w:rsidRPr="00C31861">
          <w:rPr>
            <w:rStyle w:val="Hipervnculo"/>
            <w:rFonts w:ascii="Arial" w:eastAsia="Arial" w:hAnsi="Arial" w:cs="Arial"/>
            <w:color w:val="0000FF"/>
            <w:spacing w:val="-1"/>
          </w:rPr>
          <w:t xml:space="preserve"> </w:t>
        </w:r>
        <w:r w:rsidRPr="00C31861">
          <w:rPr>
            <w:rStyle w:val="Hipervnculo"/>
            <w:rFonts w:ascii="Arial" w:eastAsia="Arial" w:hAnsi="Arial" w:cs="Arial"/>
            <w:color w:val="0000FF"/>
            <w:spacing w:val="-4"/>
          </w:rPr>
          <w:t>M</w:t>
        </w:r>
        <w:r w:rsidRPr="00C31861">
          <w:rPr>
            <w:rStyle w:val="Hipervnculo"/>
            <w:rFonts w:ascii="Arial" w:eastAsia="Arial" w:hAnsi="Arial" w:cs="Arial"/>
            <w:color w:val="0000FF"/>
          </w:rPr>
          <w:t>ec</w:t>
        </w:r>
        <w:r w:rsidRPr="00C31861">
          <w:rPr>
            <w:rStyle w:val="Hipervnculo"/>
            <w:rFonts w:ascii="Arial" w:eastAsia="Arial" w:hAnsi="Arial" w:cs="Arial"/>
            <w:color w:val="0000FF"/>
            <w:spacing w:val="-1"/>
          </w:rPr>
          <w:t>a</w:t>
        </w:r>
        <w:r w:rsidRPr="00C31861">
          <w:rPr>
            <w:rStyle w:val="Hipervnculo"/>
            <w:rFonts w:ascii="Arial" w:eastAsia="Arial" w:hAnsi="Arial" w:cs="Arial"/>
            <w:color w:val="0000FF"/>
          </w:rPr>
          <w:t>n</w:t>
        </w:r>
        <w:r w:rsidRPr="00C31861">
          <w:rPr>
            <w:rStyle w:val="Hipervnculo"/>
            <w:rFonts w:ascii="Arial" w:eastAsia="Arial" w:hAnsi="Arial" w:cs="Arial"/>
            <w:color w:val="0000FF"/>
            <w:spacing w:val="-1"/>
          </w:rPr>
          <w:t>i</w:t>
        </w:r>
        <w:r w:rsidRPr="00C31861">
          <w:rPr>
            <w:rStyle w:val="Hipervnculo"/>
            <w:rFonts w:ascii="Arial" w:eastAsia="Arial" w:hAnsi="Arial" w:cs="Arial"/>
            <w:color w:val="0000FF"/>
          </w:rPr>
          <w:t>s</w:t>
        </w:r>
        <w:r w:rsidRPr="00C31861">
          <w:rPr>
            <w:rStyle w:val="Hipervnculo"/>
            <w:rFonts w:ascii="Arial" w:eastAsia="Arial" w:hAnsi="Arial" w:cs="Arial"/>
            <w:color w:val="0000FF"/>
            <w:spacing w:val="1"/>
          </w:rPr>
          <w:t>m</w:t>
        </w:r>
        <w:r w:rsidRPr="00C31861">
          <w:rPr>
            <w:rStyle w:val="Hipervnculo"/>
            <w:rFonts w:ascii="Arial" w:eastAsia="Arial" w:hAnsi="Arial" w:cs="Arial"/>
            <w:color w:val="0000FF"/>
          </w:rPr>
          <w:t>e</w:t>
        </w:r>
        <w:r w:rsidRPr="00C31861">
          <w:rPr>
            <w:rStyle w:val="Hipervnculo"/>
            <w:rFonts w:ascii="Arial" w:eastAsia="Arial" w:hAnsi="Arial" w:cs="Arial"/>
            <w:color w:val="0000FF"/>
            <w:spacing w:val="-1"/>
          </w:rPr>
          <w:t xml:space="preserve"> </w:t>
        </w:r>
        <w:r w:rsidRPr="00C31861">
          <w:rPr>
            <w:rStyle w:val="Hipervnculo"/>
            <w:rFonts w:ascii="Arial" w:eastAsia="Arial" w:hAnsi="Arial" w:cs="Arial"/>
            <w:color w:val="0000FF"/>
          </w:rPr>
          <w:t xml:space="preserve">de </w:t>
        </w:r>
      </w:hyperlink>
      <w:hyperlink r:id="rId7" w:history="1">
        <w:r w:rsidRPr="00C31861">
          <w:rPr>
            <w:rStyle w:val="Hipervnculo"/>
            <w:rFonts w:ascii="Arial" w:eastAsia="Arial" w:hAnsi="Arial" w:cs="Arial"/>
            <w:color w:val="0000FF"/>
            <w:spacing w:val="-1"/>
          </w:rPr>
          <w:t>R</w:t>
        </w:r>
        <w:r w:rsidRPr="00C31861">
          <w:rPr>
            <w:rStyle w:val="Hipervnculo"/>
            <w:rFonts w:ascii="Arial" w:eastAsia="Arial" w:hAnsi="Arial" w:cs="Arial"/>
            <w:color w:val="0000FF"/>
          </w:rPr>
          <w:t>ec</w:t>
        </w:r>
        <w:r w:rsidRPr="00C31861">
          <w:rPr>
            <w:rStyle w:val="Hipervnculo"/>
            <w:rFonts w:ascii="Arial" w:eastAsia="Arial" w:hAnsi="Arial" w:cs="Arial"/>
            <w:color w:val="0000FF"/>
            <w:spacing w:val="-1"/>
          </w:rPr>
          <w:t>u</w:t>
        </w:r>
        <w:r w:rsidRPr="00C31861">
          <w:rPr>
            <w:rStyle w:val="Hipervnculo"/>
            <w:rFonts w:ascii="Arial" w:eastAsia="Arial" w:hAnsi="Arial" w:cs="Arial"/>
            <w:color w:val="0000FF"/>
          </w:rPr>
          <w:t>p</w:t>
        </w:r>
        <w:r w:rsidRPr="00C31861">
          <w:rPr>
            <w:rStyle w:val="Hipervnculo"/>
            <w:rFonts w:ascii="Arial" w:eastAsia="Arial" w:hAnsi="Arial" w:cs="Arial"/>
            <w:color w:val="0000FF"/>
            <w:spacing w:val="-1"/>
          </w:rPr>
          <w:t>e</w:t>
        </w:r>
        <w:r w:rsidRPr="00C31861">
          <w:rPr>
            <w:rStyle w:val="Hipervnculo"/>
            <w:rFonts w:ascii="Arial" w:eastAsia="Arial" w:hAnsi="Arial" w:cs="Arial"/>
            <w:color w:val="0000FF"/>
            <w:spacing w:val="1"/>
          </w:rPr>
          <w:t>r</w:t>
        </w:r>
        <w:r w:rsidRPr="00C31861">
          <w:rPr>
            <w:rStyle w:val="Hipervnculo"/>
            <w:rFonts w:ascii="Arial" w:eastAsia="Arial" w:hAnsi="Arial" w:cs="Arial"/>
            <w:color w:val="0000FF"/>
          </w:rPr>
          <w:t>ac</w:t>
        </w:r>
        <w:r w:rsidRPr="00C31861">
          <w:rPr>
            <w:rStyle w:val="Hipervnculo"/>
            <w:rFonts w:ascii="Arial" w:eastAsia="Arial" w:hAnsi="Arial" w:cs="Arial"/>
            <w:color w:val="0000FF"/>
            <w:spacing w:val="-1"/>
          </w:rPr>
          <w:t>i</w:t>
        </w:r>
        <w:r w:rsidRPr="00C31861">
          <w:rPr>
            <w:rStyle w:val="Hipervnculo"/>
            <w:rFonts w:ascii="Arial" w:eastAsia="Arial" w:hAnsi="Arial" w:cs="Arial"/>
            <w:color w:val="0000FF"/>
          </w:rPr>
          <w:t>ó i R</w:t>
        </w:r>
        <w:r w:rsidRPr="00C31861">
          <w:rPr>
            <w:rStyle w:val="Hipervnculo"/>
            <w:rFonts w:ascii="Arial" w:eastAsia="Arial" w:hAnsi="Arial" w:cs="Arial"/>
            <w:color w:val="0000FF"/>
            <w:spacing w:val="-1"/>
          </w:rPr>
          <w:t>e</w:t>
        </w:r>
        <w:r w:rsidRPr="00C31861">
          <w:rPr>
            <w:rStyle w:val="Hipervnculo"/>
            <w:rFonts w:ascii="Arial" w:eastAsia="Arial" w:hAnsi="Arial" w:cs="Arial"/>
            <w:color w:val="0000FF"/>
          </w:rPr>
          <w:t>s</w:t>
        </w:r>
        <w:r w:rsidRPr="00C31861">
          <w:rPr>
            <w:rStyle w:val="Hipervnculo"/>
            <w:rFonts w:ascii="Arial" w:eastAsia="Arial" w:hAnsi="Arial" w:cs="Arial"/>
            <w:color w:val="0000FF"/>
            <w:spacing w:val="-1"/>
          </w:rPr>
          <w:t>ili</w:t>
        </w:r>
        <w:r w:rsidRPr="00C31861">
          <w:rPr>
            <w:rStyle w:val="Hipervnculo"/>
            <w:rFonts w:ascii="Arial" w:eastAsia="Arial" w:hAnsi="Arial" w:cs="Arial"/>
            <w:color w:val="0000FF"/>
          </w:rPr>
          <w:t>è</w:t>
        </w:r>
        <w:r w:rsidRPr="00C31861">
          <w:rPr>
            <w:rStyle w:val="Hipervnculo"/>
            <w:rFonts w:ascii="Arial" w:eastAsia="Arial" w:hAnsi="Arial" w:cs="Arial"/>
            <w:color w:val="0000FF"/>
            <w:spacing w:val="-1"/>
          </w:rPr>
          <w:t>n</w:t>
        </w:r>
        <w:r w:rsidRPr="00C31861">
          <w:rPr>
            <w:rStyle w:val="Hipervnculo"/>
            <w:rFonts w:ascii="Arial" w:eastAsia="Arial" w:hAnsi="Arial" w:cs="Arial"/>
            <w:color w:val="0000FF"/>
          </w:rPr>
          <w:t>c</w:t>
        </w:r>
        <w:r w:rsidRPr="00C31861">
          <w:rPr>
            <w:rStyle w:val="Hipervnculo"/>
            <w:rFonts w:ascii="Arial" w:eastAsia="Arial" w:hAnsi="Arial" w:cs="Arial"/>
            <w:color w:val="0000FF"/>
            <w:spacing w:val="-1"/>
          </w:rPr>
          <w:t>i</w:t>
        </w:r>
        <w:r w:rsidRPr="00C31861">
          <w:rPr>
            <w:rStyle w:val="Hipervnculo"/>
            <w:rFonts w:ascii="Arial" w:eastAsia="Arial" w:hAnsi="Arial" w:cs="Arial"/>
            <w:color w:val="0000FF"/>
          </w:rPr>
          <w:t xml:space="preserve">a </w:t>
        </w:r>
        <w:r w:rsidRPr="00C31861">
          <w:rPr>
            <w:rStyle w:val="Hipervnculo"/>
            <w:rFonts w:ascii="Arial" w:eastAsia="Arial" w:hAnsi="Arial" w:cs="Arial"/>
            <w:color w:val="0000FF"/>
            <w:spacing w:val="1"/>
          </w:rPr>
          <w:t>(</w:t>
        </w:r>
        <w:r w:rsidRPr="00C31861">
          <w:rPr>
            <w:rStyle w:val="Hipervnculo"/>
            <w:rFonts w:ascii="Arial" w:eastAsia="Arial" w:hAnsi="Arial" w:cs="Arial"/>
            <w:color w:val="0000FF"/>
          </w:rPr>
          <w:t>2</w:t>
        </w:r>
        <w:r w:rsidRPr="00C31861">
          <w:rPr>
            <w:rStyle w:val="Hipervnculo"/>
            <w:rFonts w:ascii="Arial" w:eastAsia="Arial" w:hAnsi="Arial" w:cs="Arial"/>
            <w:color w:val="0000FF"/>
            <w:spacing w:val="-1"/>
          </w:rPr>
          <w:t>0</w:t>
        </w:r>
        <w:r w:rsidRPr="00C31861">
          <w:rPr>
            <w:rStyle w:val="Hipervnculo"/>
            <w:rFonts w:ascii="Arial" w:eastAsia="Arial" w:hAnsi="Arial" w:cs="Arial"/>
            <w:color w:val="0000FF"/>
          </w:rPr>
          <w:t>2</w:t>
        </w:r>
        <w:r w:rsidRPr="00C31861">
          <w:rPr>
            <w:rStyle w:val="Hipervnculo"/>
            <w:rFonts w:ascii="Arial" w:eastAsia="Arial" w:hAnsi="Arial" w:cs="Arial"/>
            <w:color w:val="0000FF"/>
            <w:spacing w:val="-3"/>
          </w:rPr>
          <w:t>1</w:t>
        </w:r>
        <w:r w:rsidRPr="00C31861">
          <w:rPr>
            <w:rStyle w:val="Hipervnculo"/>
            <w:rFonts w:ascii="Arial" w:eastAsia="Arial" w:hAnsi="Arial" w:cs="Arial"/>
            <w:color w:val="0000FF"/>
            <w:spacing w:val="1"/>
          </w:rPr>
          <w:t>/</w:t>
        </w:r>
        <w:r w:rsidRPr="00C31861">
          <w:rPr>
            <w:rStyle w:val="Hipervnculo"/>
            <w:rFonts w:ascii="Arial" w:eastAsia="Arial" w:hAnsi="Arial" w:cs="Arial"/>
            <w:color w:val="0000FF"/>
          </w:rPr>
          <w:t>C 5</w:t>
        </w:r>
        <w:r w:rsidRPr="00C31861">
          <w:rPr>
            <w:rStyle w:val="Hipervnculo"/>
            <w:rFonts w:ascii="Arial" w:eastAsia="Arial" w:hAnsi="Arial" w:cs="Arial"/>
            <w:color w:val="0000FF"/>
            <w:spacing w:val="-1"/>
          </w:rPr>
          <w:t>8/</w:t>
        </w:r>
        <w:r w:rsidRPr="00C31861">
          <w:rPr>
            <w:rStyle w:val="Hipervnculo"/>
            <w:rFonts w:ascii="Arial" w:eastAsia="Arial" w:hAnsi="Arial" w:cs="Arial"/>
            <w:color w:val="0000FF"/>
          </w:rPr>
          <w:t>0</w:t>
        </w:r>
        <w:r w:rsidRPr="00C31861">
          <w:rPr>
            <w:rStyle w:val="Hipervnculo"/>
            <w:rFonts w:ascii="Arial" w:eastAsia="Arial" w:hAnsi="Arial" w:cs="Arial"/>
            <w:color w:val="0000FF"/>
            <w:spacing w:val="-1"/>
          </w:rPr>
          <w:t>1</w:t>
        </w:r>
        <w:r w:rsidRPr="00C31861">
          <w:rPr>
            <w:rStyle w:val="Hipervnculo"/>
            <w:rFonts w:ascii="Arial" w:eastAsia="Arial" w:hAnsi="Arial" w:cs="Arial"/>
            <w:color w:val="0000FF"/>
          </w:rPr>
          <w:t>)</w:t>
        </w:r>
      </w:hyperlink>
      <w:r w:rsidRPr="00C31861">
        <w:rPr>
          <w:rFonts w:ascii="Arial" w:eastAsia="Arial" w:hAnsi="Arial" w:cs="Arial"/>
          <w:color w:val="000000"/>
          <w:spacing w:val="-1"/>
        </w:rPr>
        <w:t>,</w:t>
      </w:r>
      <w:r w:rsidRPr="00C31861">
        <w:rPr>
          <w:rFonts w:ascii="Arial" w:eastAsia="Arial" w:hAnsi="Arial" w:cs="Arial"/>
          <w:color w:val="000000"/>
          <w:spacing w:val="21"/>
          <w:position w:val="8"/>
          <w:sz w:val="14"/>
          <w:szCs w:val="14"/>
        </w:rPr>
        <w:t xml:space="preserve"> </w:t>
      </w:r>
      <w:r w:rsidRPr="00C31861">
        <w:rPr>
          <w:rFonts w:ascii="Arial" w:eastAsia="Arial" w:hAnsi="Arial" w:cs="Arial"/>
          <w:color w:val="000000"/>
        </w:rPr>
        <w:t xml:space="preserve">a la </w:t>
      </w:r>
      <w:hyperlink r:id="rId8" w:history="1">
        <w:r w:rsidRPr="00C31861">
          <w:rPr>
            <w:rStyle w:val="Hipervnculo"/>
            <w:rFonts w:ascii="Arial" w:eastAsia="Arial" w:hAnsi="Arial" w:cs="Arial"/>
            <w:color w:val="0000FF"/>
            <w:spacing w:val="-1"/>
          </w:rPr>
          <w:t>P</w:t>
        </w:r>
        <w:r w:rsidRPr="00C31861">
          <w:rPr>
            <w:rStyle w:val="Hipervnculo"/>
            <w:rFonts w:ascii="Arial" w:eastAsia="Arial" w:hAnsi="Arial" w:cs="Arial"/>
            <w:color w:val="0000FF"/>
            <w:spacing w:val="-2"/>
          </w:rPr>
          <w:t>r</w:t>
        </w:r>
        <w:r w:rsidRPr="00C31861">
          <w:rPr>
            <w:rStyle w:val="Hipervnculo"/>
            <w:rFonts w:ascii="Arial" w:eastAsia="Arial" w:hAnsi="Arial" w:cs="Arial"/>
            <w:color w:val="0000FF"/>
          </w:rPr>
          <w:t>o</w:t>
        </w:r>
        <w:r w:rsidRPr="00C31861">
          <w:rPr>
            <w:rStyle w:val="Hipervnculo"/>
            <w:rFonts w:ascii="Arial" w:eastAsia="Arial" w:hAnsi="Arial" w:cs="Arial"/>
            <w:color w:val="0000FF"/>
            <w:spacing w:val="-1"/>
          </w:rPr>
          <w:t>p</w:t>
        </w:r>
        <w:r w:rsidRPr="00C31861">
          <w:rPr>
            <w:rStyle w:val="Hipervnculo"/>
            <w:rFonts w:ascii="Arial" w:eastAsia="Arial" w:hAnsi="Arial" w:cs="Arial"/>
            <w:color w:val="0000FF"/>
          </w:rPr>
          <w:t>osta</w:t>
        </w:r>
        <w:r w:rsidRPr="00C31861">
          <w:rPr>
            <w:rStyle w:val="Hipervnculo"/>
            <w:rFonts w:ascii="Arial" w:eastAsia="Arial" w:hAnsi="Arial" w:cs="Arial"/>
            <w:color w:val="0000FF"/>
            <w:spacing w:val="1"/>
          </w:rPr>
          <w:t xml:space="preserve"> </w:t>
        </w:r>
        <w:r w:rsidRPr="00C31861">
          <w:rPr>
            <w:rStyle w:val="Hipervnculo"/>
            <w:rFonts w:ascii="Arial" w:eastAsia="Arial" w:hAnsi="Arial" w:cs="Arial"/>
            <w:color w:val="0000FF"/>
          </w:rPr>
          <w:t>de</w:t>
        </w:r>
        <w:r w:rsidRPr="00C31861">
          <w:rPr>
            <w:rStyle w:val="Hipervnculo"/>
            <w:rFonts w:ascii="Arial" w:eastAsia="Arial" w:hAnsi="Arial" w:cs="Arial"/>
            <w:color w:val="0000FF"/>
            <w:spacing w:val="-3"/>
          </w:rPr>
          <w:t xml:space="preserve"> </w:t>
        </w:r>
        <w:r w:rsidRPr="00C31861">
          <w:rPr>
            <w:rStyle w:val="Hipervnculo"/>
            <w:rFonts w:ascii="Arial" w:eastAsia="Arial" w:hAnsi="Arial" w:cs="Arial"/>
            <w:color w:val="0000FF"/>
            <w:spacing w:val="-1"/>
          </w:rPr>
          <w:t>D</w:t>
        </w:r>
        <w:r w:rsidRPr="00C31861">
          <w:rPr>
            <w:rStyle w:val="Hipervnculo"/>
            <w:rFonts w:ascii="Arial" w:eastAsia="Arial" w:hAnsi="Arial" w:cs="Arial"/>
            <w:color w:val="0000FF"/>
          </w:rPr>
          <w:t>ec</w:t>
        </w:r>
        <w:r w:rsidRPr="00C31861">
          <w:rPr>
            <w:rStyle w:val="Hipervnculo"/>
            <w:rFonts w:ascii="Arial" w:eastAsia="Arial" w:hAnsi="Arial" w:cs="Arial"/>
            <w:color w:val="0000FF"/>
            <w:spacing w:val="-1"/>
          </w:rPr>
          <w:t>i</w:t>
        </w:r>
        <w:r w:rsidRPr="00C31861">
          <w:rPr>
            <w:rStyle w:val="Hipervnculo"/>
            <w:rFonts w:ascii="Arial" w:eastAsia="Arial" w:hAnsi="Arial" w:cs="Arial"/>
            <w:color w:val="0000FF"/>
          </w:rPr>
          <w:t>s</w:t>
        </w:r>
        <w:r w:rsidRPr="00C31861">
          <w:rPr>
            <w:rStyle w:val="Hipervnculo"/>
            <w:rFonts w:ascii="Arial" w:eastAsia="Arial" w:hAnsi="Arial" w:cs="Arial"/>
            <w:color w:val="0000FF"/>
            <w:spacing w:val="-1"/>
          </w:rPr>
          <w:t>i</w:t>
        </w:r>
        <w:r w:rsidRPr="00C31861">
          <w:rPr>
            <w:rStyle w:val="Hipervnculo"/>
            <w:rFonts w:ascii="Arial" w:eastAsia="Arial" w:hAnsi="Arial" w:cs="Arial"/>
            <w:color w:val="0000FF"/>
          </w:rPr>
          <w:t>ó</w:t>
        </w:r>
        <w:r w:rsidRPr="00C31861">
          <w:rPr>
            <w:rStyle w:val="Hipervnculo"/>
            <w:rFonts w:ascii="Arial" w:eastAsia="Arial" w:hAnsi="Arial" w:cs="Arial"/>
            <w:color w:val="0000FF"/>
            <w:spacing w:val="-1"/>
          </w:rPr>
          <w:t xml:space="preserve"> </w:t>
        </w:r>
        <w:r w:rsidRPr="00C31861">
          <w:rPr>
            <w:rStyle w:val="Hipervnculo"/>
            <w:rFonts w:ascii="Arial" w:eastAsia="Arial" w:hAnsi="Arial" w:cs="Arial"/>
            <w:color w:val="0000FF"/>
          </w:rPr>
          <w:t>d</w:t>
        </w:r>
        <w:r w:rsidRPr="00C31861">
          <w:rPr>
            <w:rStyle w:val="Hipervnculo"/>
            <w:rFonts w:ascii="Arial" w:eastAsia="Arial" w:hAnsi="Arial" w:cs="Arial"/>
            <w:color w:val="0000FF"/>
            <w:spacing w:val="-1"/>
          </w:rPr>
          <w:t>’</w:t>
        </w:r>
        <w:r w:rsidRPr="00C31861">
          <w:rPr>
            <w:rStyle w:val="Hipervnculo"/>
            <w:rFonts w:ascii="Arial" w:eastAsia="Arial" w:hAnsi="Arial" w:cs="Arial"/>
            <w:color w:val="0000FF"/>
          </w:rPr>
          <w:t>e</w:t>
        </w:r>
        <w:r w:rsidRPr="00C31861">
          <w:rPr>
            <w:rStyle w:val="Hipervnculo"/>
            <w:rFonts w:ascii="Arial" w:eastAsia="Arial" w:hAnsi="Arial" w:cs="Arial"/>
            <w:color w:val="0000FF"/>
            <w:spacing w:val="-3"/>
          </w:rPr>
          <w:t>x</w:t>
        </w:r>
        <w:r w:rsidRPr="00C31861">
          <w:rPr>
            <w:rStyle w:val="Hipervnculo"/>
            <w:rFonts w:ascii="Arial" w:eastAsia="Arial" w:hAnsi="Arial" w:cs="Arial"/>
            <w:color w:val="0000FF"/>
          </w:rPr>
          <w:t>ec</w:t>
        </w:r>
        <w:r w:rsidRPr="00C31861">
          <w:rPr>
            <w:rStyle w:val="Hipervnculo"/>
            <w:rFonts w:ascii="Arial" w:eastAsia="Arial" w:hAnsi="Arial" w:cs="Arial"/>
            <w:color w:val="0000FF"/>
            <w:spacing w:val="-1"/>
          </w:rPr>
          <w:t>u</w:t>
        </w:r>
        <w:r w:rsidRPr="00C31861">
          <w:rPr>
            <w:rStyle w:val="Hipervnculo"/>
            <w:rFonts w:ascii="Arial" w:eastAsia="Arial" w:hAnsi="Arial" w:cs="Arial"/>
            <w:color w:val="0000FF"/>
          </w:rPr>
          <w:t>c</w:t>
        </w:r>
        <w:r w:rsidRPr="00C31861">
          <w:rPr>
            <w:rStyle w:val="Hipervnculo"/>
            <w:rFonts w:ascii="Arial" w:eastAsia="Arial" w:hAnsi="Arial" w:cs="Arial"/>
            <w:color w:val="0000FF"/>
            <w:spacing w:val="-1"/>
          </w:rPr>
          <w:t>i</w:t>
        </w:r>
        <w:r w:rsidRPr="00C31861">
          <w:rPr>
            <w:rStyle w:val="Hipervnculo"/>
            <w:rFonts w:ascii="Arial" w:eastAsia="Arial" w:hAnsi="Arial" w:cs="Arial"/>
            <w:color w:val="0000FF"/>
          </w:rPr>
          <w:t>ó</w:t>
        </w:r>
        <w:r w:rsidRPr="00C31861">
          <w:rPr>
            <w:rStyle w:val="Hipervnculo"/>
            <w:rFonts w:ascii="Arial" w:eastAsia="Arial" w:hAnsi="Arial" w:cs="Arial"/>
            <w:color w:val="0000FF"/>
            <w:spacing w:val="-1"/>
          </w:rPr>
          <w:t xml:space="preserve"> </w:t>
        </w:r>
        <w:r w:rsidRPr="00C31861">
          <w:rPr>
            <w:rStyle w:val="Hipervnculo"/>
            <w:rFonts w:ascii="Arial" w:eastAsia="Arial" w:hAnsi="Arial" w:cs="Arial"/>
            <w:color w:val="0000FF"/>
          </w:rPr>
          <w:t>del</w:t>
        </w:r>
        <w:r w:rsidRPr="00C31861">
          <w:rPr>
            <w:rStyle w:val="Hipervnculo"/>
            <w:rFonts w:ascii="Arial" w:eastAsia="Arial" w:hAnsi="Arial" w:cs="Arial"/>
            <w:color w:val="0000FF"/>
            <w:spacing w:val="-1"/>
          </w:rPr>
          <w:t xml:space="preserve"> C</w:t>
        </w:r>
        <w:r w:rsidRPr="00C31861">
          <w:rPr>
            <w:rStyle w:val="Hipervnculo"/>
            <w:rFonts w:ascii="Arial" w:eastAsia="Arial" w:hAnsi="Arial" w:cs="Arial"/>
            <w:color w:val="0000FF"/>
          </w:rPr>
          <w:t>o</w:t>
        </w:r>
        <w:r w:rsidRPr="00C31861">
          <w:rPr>
            <w:rStyle w:val="Hipervnculo"/>
            <w:rFonts w:ascii="Arial" w:eastAsia="Arial" w:hAnsi="Arial" w:cs="Arial"/>
            <w:color w:val="0000FF"/>
            <w:spacing w:val="-1"/>
          </w:rPr>
          <w:t>n</w:t>
        </w:r>
        <w:r w:rsidRPr="00C31861">
          <w:rPr>
            <w:rStyle w:val="Hipervnculo"/>
            <w:rFonts w:ascii="Arial" w:eastAsia="Arial" w:hAnsi="Arial" w:cs="Arial"/>
            <w:color w:val="0000FF"/>
          </w:rPr>
          <w:t>se</w:t>
        </w:r>
        <w:r w:rsidRPr="00C31861">
          <w:rPr>
            <w:rStyle w:val="Hipervnculo"/>
            <w:rFonts w:ascii="Arial" w:eastAsia="Arial" w:hAnsi="Arial" w:cs="Arial"/>
            <w:color w:val="0000FF"/>
            <w:spacing w:val="-1"/>
          </w:rPr>
          <w:t>l</w:t>
        </w:r>
        <w:r w:rsidRPr="00C31861">
          <w:rPr>
            <w:rStyle w:val="Hipervnculo"/>
            <w:rFonts w:ascii="Arial" w:eastAsia="Arial" w:hAnsi="Arial" w:cs="Arial"/>
            <w:color w:val="0000FF"/>
          </w:rPr>
          <w:t xml:space="preserve">l </w:t>
        </w:r>
      </w:hyperlink>
      <w:hyperlink r:id="rId9" w:history="1">
        <w:r w:rsidRPr="00C31861">
          <w:rPr>
            <w:rStyle w:val="Hipervnculo"/>
            <w:rFonts w:ascii="Arial" w:eastAsia="Arial" w:hAnsi="Arial" w:cs="Arial"/>
            <w:color w:val="0000FF"/>
            <w:spacing w:val="1"/>
          </w:rPr>
          <w:t>r</w:t>
        </w:r>
        <w:r w:rsidRPr="00C31861">
          <w:rPr>
            <w:rStyle w:val="Hipervnculo"/>
            <w:rFonts w:ascii="Arial" w:eastAsia="Arial" w:hAnsi="Arial" w:cs="Arial"/>
            <w:color w:val="0000FF"/>
          </w:rPr>
          <w:t>e</w:t>
        </w:r>
        <w:r w:rsidRPr="00C31861">
          <w:rPr>
            <w:rStyle w:val="Hipervnculo"/>
            <w:rFonts w:ascii="Arial" w:eastAsia="Arial" w:hAnsi="Arial" w:cs="Arial"/>
            <w:color w:val="0000FF"/>
            <w:spacing w:val="-1"/>
          </w:rPr>
          <w:t>l</w:t>
        </w:r>
        <w:r w:rsidRPr="00C31861">
          <w:rPr>
            <w:rStyle w:val="Hipervnculo"/>
            <w:rFonts w:ascii="Arial" w:eastAsia="Arial" w:hAnsi="Arial" w:cs="Arial"/>
            <w:color w:val="0000FF"/>
          </w:rPr>
          <w:t>ati</w:t>
        </w:r>
        <w:r w:rsidRPr="00C31861">
          <w:rPr>
            <w:rStyle w:val="Hipervnculo"/>
            <w:rFonts w:ascii="Arial" w:eastAsia="Arial" w:hAnsi="Arial" w:cs="Arial"/>
            <w:color w:val="0000FF"/>
            <w:spacing w:val="-3"/>
          </w:rPr>
          <w:t>v</w:t>
        </w:r>
        <w:r w:rsidRPr="00C31861">
          <w:rPr>
            <w:rStyle w:val="Hipervnculo"/>
            <w:rFonts w:ascii="Arial" w:eastAsia="Arial" w:hAnsi="Arial" w:cs="Arial"/>
            <w:color w:val="0000FF"/>
          </w:rPr>
          <w:t>a</w:t>
        </w:r>
        <w:r w:rsidRPr="00C31861">
          <w:rPr>
            <w:rStyle w:val="Hipervnculo"/>
            <w:rFonts w:ascii="Arial" w:eastAsia="Arial" w:hAnsi="Arial" w:cs="Arial"/>
            <w:color w:val="0000FF"/>
            <w:spacing w:val="-1"/>
          </w:rPr>
          <w:t xml:space="preserve"> </w:t>
        </w:r>
        <w:r w:rsidRPr="00C31861">
          <w:rPr>
            <w:rStyle w:val="Hipervnculo"/>
            <w:rFonts w:ascii="Arial" w:eastAsia="Arial" w:hAnsi="Arial" w:cs="Arial"/>
            <w:color w:val="0000FF"/>
          </w:rPr>
          <w:t>a</w:t>
        </w:r>
        <w:r w:rsidRPr="00C31861">
          <w:rPr>
            <w:rStyle w:val="Hipervnculo"/>
            <w:rFonts w:ascii="Arial" w:eastAsia="Arial" w:hAnsi="Arial" w:cs="Arial"/>
            <w:color w:val="0000FF"/>
            <w:spacing w:val="1"/>
          </w:rPr>
          <w:t xml:space="preserve"> </w:t>
        </w:r>
        <w:r w:rsidRPr="00C31861">
          <w:rPr>
            <w:rStyle w:val="Hipervnculo"/>
            <w:rFonts w:ascii="Arial" w:eastAsia="Arial" w:hAnsi="Arial" w:cs="Arial"/>
            <w:color w:val="0000FF"/>
            <w:spacing w:val="-1"/>
          </w:rPr>
          <w:t>l’</w:t>
        </w:r>
        <w:r w:rsidRPr="00C31861">
          <w:rPr>
            <w:rStyle w:val="Hipervnculo"/>
            <w:rFonts w:ascii="Arial" w:eastAsia="Arial" w:hAnsi="Arial" w:cs="Arial"/>
            <w:color w:val="0000FF"/>
          </w:rPr>
          <w:t>a</w:t>
        </w:r>
        <w:r w:rsidRPr="00C31861">
          <w:rPr>
            <w:rStyle w:val="Hipervnculo"/>
            <w:rFonts w:ascii="Arial" w:eastAsia="Arial" w:hAnsi="Arial" w:cs="Arial"/>
            <w:color w:val="0000FF"/>
            <w:spacing w:val="-1"/>
          </w:rPr>
          <w:t>p</w:t>
        </w:r>
        <w:r w:rsidRPr="00C31861">
          <w:rPr>
            <w:rStyle w:val="Hipervnculo"/>
            <w:rFonts w:ascii="Arial" w:eastAsia="Arial" w:hAnsi="Arial" w:cs="Arial"/>
            <w:color w:val="0000FF"/>
            <w:spacing w:val="1"/>
          </w:rPr>
          <w:t>r</w:t>
        </w:r>
        <w:r w:rsidRPr="00C31861">
          <w:rPr>
            <w:rStyle w:val="Hipervnculo"/>
            <w:rFonts w:ascii="Arial" w:eastAsia="Arial" w:hAnsi="Arial" w:cs="Arial"/>
            <w:color w:val="0000FF"/>
          </w:rPr>
          <w:t>o</w:t>
        </w:r>
        <w:r w:rsidRPr="00C31861">
          <w:rPr>
            <w:rStyle w:val="Hipervnculo"/>
            <w:rFonts w:ascii="Arial" w:eastAsia="Arial" w:hAnsi="Arial" w:cs="Arial"/>
            <w:color w:val="0000FF"/>
            <w:spacing w:val="-3"/>
          </w:rPr>
          <w:t>v</w:t>
        </w:r>
        <w:r w:rsidRPr="00C31861">
          <w:rPr>
            <w:rStyle w:val="Hipervnculo"/>
            <w:rFonts w:ascii="Arial" w:eastAsia="Arial" w:hAnsi="Arial" w:cs="Arial"/>
            <w:color w:val="0000FF"/>
          </w:rPr>
          <w:t>ac</w:t>
        </w:r>
        <w:r w:rsidRPr="00C31861">
          <w:rPr>
            <w:rStyle w:val="Hipervnculo"/>
            <w:rFonts w:ascii="Arial" w:eastAsia="Arial" w:hAnsi="Arial" w:cs="Arial"/>
            <w:color w:val="0000FF"/>
            <w:spacing w:val="-1"/>
          </w:rPr>
          <w:t>i</w:t>
        </w:r>
        <w:r w:rsidRPr="00C31861">
          <w:rPr>
            <w:rStyle w:val="Hipervnculo"/>
            <w:rFonts w:ascii="Arial" w:eastAsia="Arial" w:hAnsi="Arial" w:cs="Arial"/>
            <w:color w:val="0000FF"/>
          </w:rPr>
          <w:t>ó</w:t>
        </w:r>
        <w:r w:rsidRPr="00C31861">
          <w:rPr>
            <w:rStyle w:val="Hipervnculo"/>
            <w:rFonts w:ascii="Arial" w:eastAsia="Arial" w:hAnsi="Arial" w:cs="Arial"/>
            <w:color w:val="0000FF"/>
            <w:spacing w:val="-1"/>
          </w:rPr>
          <w:t xml:space="preserve"> </w:t>
        </w:r>
        <w:r w:rsidRPr="00C31861">
          <w:rPr>
            <w:rStyle w:val="Hipervnculo"/>
            <w:rFonts w:ascii="Arial" w:eastAsia="Arial" w:hAnsi="Arial" w:cs="Arial"/>
            <w:color w:val="0000FF"/>
          </w:rPr>
          <w:t xml:space="preserve">de </w:t>
        </w:r>
        <w:r w:rsidRPr="00C31861">
          <w:rPr>
            <w:rStyle w:val="Hipervnculo"/>
            <w:rFonts w:ascii="Arial" w:eastAsia="Arial" w:hAnsi="Arial" w:cs="Arial"/>
            <w:color w:val="0000FF"/>
            <w:spacing w:val="-1"/>
          </w:rPr>
          <w:t>l’</w:t>
        </w:r>
        <w:r w:rsidRPr="00C31861">
          <w:rPr>
            <w:rStyle w:val="Hipervnculo"/>
            <w:rFonts w:ascii="Arial" w:eastAsia="Arial" w:hAnsi="Arial" w:cs="Arial"/>
            <w:color w:val="0000FF"/>
          </w:rPr>
          <w:t>a</w:t>
        </w:r>
        <w:r w:rsidRPr="00C31861">
          <w:rPr>
            <w:rStyle w:val="Hipervnculo"/>
            <w:rFonts w:ascii="Arial" w:eastAsia="Arial" w:hAnsi="Arial" w:cs="Arial"/>
            <w:color w:val="0000FF"/>
            <w:spacing w:val="-3"/>
          </w:rPr>
          <w:t>v</w:t>
        </w:r>
        <w:r w:rsidRPr="00C31861">
          <w:rPr>
            <w:rStyle w:val="Hipervnculo"/>
            <w:rFonts w:ascii="Arial" w:eastAsia="Arial" w:hAnsi="Arial" w:cs="Arial"/>
            <w:color w:val="0000FF"/>
            <w:spacing w:val="2"/>
          </w:rPr>
          <w:t>a</w:t>
        </w:r>
        <w:r w:rsidRPr="00C31861">
          <w:rPr>
            <w:rStyle w:val="Hipervnculo"/>
            <w:rFonts w:ascii="Arial" w:eastAsia="Arial" w:hAnsi="Arial" w:cs="Arial"/>
            <w:color w:val="0000FF"/>
            <w:spacing w:val="-1"/>
          </w:rPr>
          <w:t>l</w:t>
        </w:r>
        <w:r w:rsidRPr="00C31861">
          <w:rPr>
            <w:rStyle w:val="Hipervnculo"/>
            <w:rFonts w:ascii="Arial" w:eastAsia="Arial" w:hAnsi="Arial" w:cs="Arial"/>
            <w:color w:val="0000FF"/>
          </w:rPr>
          <w:t>u</w:t>
        </w:r>
        <w:r w:rsidRPr="00C31861">
          <w:rPr>
            <w:rStyle w:val="Hipervnculo"/>
            <w:rFonts w:ascii="Arial" w:eastAsia="Arial" w:hAnsi="Arial" w:cs="Arial"/>
            <w:color w:val="0000FF"/>
            <w:spacing w:val="-1"/>
          </w:rPr>
          <w:t>a</w:t>
        </w:r>
        <w:r w:rsidRPr="00C31861">
          <w:rPr>
            <w:rStyle w:val="Hipervnculo"/>
            <w:rFonts w:ascii="Arial" w:eastAsia="Arial" w:hAnsi="Arial" w:cs="Arial"/>
            <w:color w:val="0000FF"/>
          </w:rPr>
          <w:t>c</w:t>
        </w:r>
        <w:r w:rsidRPr="00C31861">
          <w:rPr>
            <w:rStyle w:val="Hipervnculo"/>
            <w:rFonts w:ascii="Arial" w:eastAsia="Arial" w:hAnsi="Arial" w:cs="Arial"/>
            <w:color w:val="0000FF"/>
            <w:spacing w:val="-1"/>
          </w:rPr>
          <w:t>i</w:t>
        </w:r>
        <w:r w:rsidRPr="00C31861">
          <w:rPr>
            <w:rStyle w:val="Hipervnculo"/>
            <w:rFonts w:ascii="Arial" w:eastAsia="Arial" w:hAnsi="Arial" w:cs="Arial"/>
            <w:color w:val="0000FF"/>
          </w:rPr>
          <w:t>ó</w:t>
        </w:r>
        <w:r w:rsidRPr="00C31861">
          <w:rPr>
            <w:rStyle w:val="Hipervnculo"/>
            <w:rFonts w:ascii="Arial" w:eastAsia="Arial" w:hAnsi="Arial" w:cs="Arial"/>
            <w:color w:val="0000FF"/>
            <w:spacing w:val="-1"/>
          </w:rPr>
          <w:t xml:space="preserve"> </w:t>
        </w:r>
        <w:r w:rsidRPr="00C31861">
          <w:rPr>
            <w:rStyle w:val="Hipervnculo"/>
            <w:rFonts w:ascii="Arial" w:eastAsia="Arial" w:hAnsi="Arial" w:cs="Arial"/>
            <w:color w:val="0000FF"/>
          </w:rPr>
          <w:t>del</w:t>
        </w:r>
        <w:r w:rsidRPr="00C31861">
          <w:rPr>
            <w:rStyle w:val="Hipervnculo"/>
            <w:rFonts w:ascii="Arial" w:eastAsia="Arial" w:hAnsi="Arial" w:cs="Arial"/>
            <w:color w:val="0000FF"/>
            <w:spacing w:val="-1"/>
          </w:rPr>
          <w:t xml:space="preserve"> </w:t>
        </w:r>
        <w:r w:rsidRPr="00C31861">
          <w:rPr>
            <w:rStyle w:val="Hipervnculo"/>
            <w:rFonts w:ascii="Arial" w:eastAsia="Arial" w:hAnsi="Arial" w:cs="Arial"/>
            <w:color w:val="0000FF"/>
          </w:rPr>
          <w:t>p</w:t>
        </w:r>
        <w:r w:rsidRPr="00C31861">
          <w:rPr>
            <w:rStyle w:val="Hipervnculo"/>
            <w:rFonts w:ascii="Arial" w:eastAsia="Arial" w:hAnsi="Arial" w:cs="Arial"/>
            <w:color w:val="0000FF"/>
            <w:spacing w:val="-1"/>
          </w:rPr>
          <w:t>l</w:t>
        </w:r>
        <w:r w:rsidRPr="00C31861">
          <w:rPr>
            <w:rStyle w:val="Hipervnculo"/>
            <w:rFonts w:ascii="Arial" w:eastAsia="Arial" w:hAnsi="Arial" w:cs="Arial"/>
            <w:color w:val="0000FF"/>
          </w:rPr>
          <w:t>a</w:t>
        </w:r>
        <w:r w:rsidRPr="00C31861">
          <w:rPr>
            <w:rStyle w:val="Hipervnculo"/>
            <w:rFonts w:ascii="Arial" w:eastAsia="Arial" w:hAnsi="Arial" w:cs="Arial"/>
            <w:color w:val="0000FF"/>
            <w:spacing w:val="-1"/>
          </w:rPr>
          <w:t xml:space="preserve"> </w:t>
        </w:r>
        <w:r w:rsidRPr="00C31861">
          <w:rPr>
            <w:rStyle w:val="Hipervnculo"/>
            <w:rFonts w:ascii="Arial" w:eastAsia="Arial" w:hAnsi="Arial" w:cs="Arial"/>
            <w:color w:val="0000FF"/>
          </w:rPr>
          <w:t xml:space="preserve">de </w:t>
        </w:r>
        <w:r w:rsidRPr="00C31861">
          <w:rPr>
            <w:rStyle w:val="Hipervnculo"/>
            <w:rFonts w:ascii="Arial" w:eastAsia="Arial" w:hAnsi="Arial" w:cs="Arial"/>
            <w:color w:val="0000FF"/>
            <w:spacing w:val="1"/>
          </w:rPr>
          <w:t>r</w:t>
        </w:r>
        <w:r w:rsidRPr="00C31861">
          <w:rPr>
            <w:rStyle w:val="Hipervnculo"/>
            <w:rFonts w:ascii="Arial" w:eastAsia="Arial" w:hAnsi="Arial" w:cs="Arial"/>
            <w:color w:val="0000FF"/>
          </w:rPr>
          <w:t>e</w:t>
        </w:r>
        <w:r w:rsidRPr="00C31861">
          <w:rPr>
            <w:rStyle w:val="Hipervnculo"/>
            <w:rFonts w:ascii="Arial" w:eastAsia="Arial" w:hAnsi="Arial" w:cs="Arial"/>
            <w:color w:val="0000FF"/>
            <w:spacing w:val="-3"/>
          </w:rPr>
          <w:t>c</w:t>
        </w:r>
        <w:r w:rsidRPr="00C31861">
          <w:rPr>
            <w:rStyle w:val="Hipervnculo"/>
            <w:rFonts w:ascii="Arial" w:eastAsia="Arial" w:hAnsi="Arial" w:cs="Arial"/>
            <w:color w:val="0000FF"/>
          </w:rPr>
          <w:t>u</w:t>
        </w:r>
        <w:r w:rsidRPr="00C31861">
          <w:rPr>
            <w:rStyle w:val="Hipervnculo"/>
            <w:rFonts w:ascii="Arial" w:eastAsia="Arial" w:hAnsi="Arial" w:cs="Arial"/>
            <w:color w:val="0000FF"/>
            <w:spacing w:val="-1"/>
          </w:rPr>
          <w:t>p</w:t>
        </w:r>
        <w:r w:rsidRPr="00C31861">
          <w:rPr>
            <w:rStyle w:val="Hipervnculo"/>
            <w:rFonts w:ascii="Arial" w:eastAsia="Arial" w:hAnsi="Arial" w:cs="Arial"/>
            <w:color w:val="0000FF"/>
          </w:rPr>
          <w:t>erac</w:t>
        </w:r>
        <w:r w:rsidRPr="00C31861">
          <w:rPr>
            <w:rStyle w:val="Hipervnculo"/>
            <w:rFonts w:ascii="Arial" w:eastAsia="Arial" w:hAnsi="Arial" w:cs="Arial"/>
            <w:color w:val="0000FF"/>
            <w:spacing w:val="-1"/>
          </w:rPr>
          <w:t>i</w:t>
        </w:r>
        <w:r w:rsidRPr="00C31861">
          <w:rPr>
            <w:rStyle w:val="Hipervnculo"/>
            <w:rFonts w:ascii="Arial" w:eastAsia="Arial" w:hAnsi="Arial" w:cs="Arial"/>
            <w:color w:val="0000FF"/>
          </w:rPr>
          <w:t>ó</w:t>
        </w:r>
        <w:r w:rsidRPr="00C31861">
          <w:rPr>
            <w:rStyle w:val="Hipervnculo"/>
            <w:rFonts w:ascii="Arial" w:eastAsia="Arial" w:hAnsi="Arial" w:cs="Arial"/>
            <w:color w:val="0000FF"/>
            <w:spacing w:val="-1"/>
          </w:rPr>
          <w:t xml:space="preserve"> </w:t>
        </w:r>
        <w:r w:rsidRPr="00C31861">
          <w:rPr>
            <w:rStyle w:val="Hipervnculo"/>
            <w:rFonts w:ascii="Arial" w:eastAsia="Arial" w:hAnsi="Arial" w:cs="Arial"/>
            <w:color w:val="0000FF"/>
          </w:rPr>
          <w:t>i</w:t>
        </w:r>
        <w:r w:rsidRPr="00C31861">
          <w:rPr>
            <w:rStyle w:val="Hipervnculo"/>
            <w:rFonts w:ascii="Arial" w:eastAsia="Arial" w:hAnsi="Arial" w:cs="Arial"/>
            <w:color w:val="0000FF"/>
            <w:spacing w:val="-2"/>
          </w:rPr>
          <w:t xml:space="preserve"> </w:t>
        </w:r>
        <w:r w:rsidRPr="00C31861">
          <w:rPr>
            <w:rStyle w:val="Hipervnculo"/>
            <w:rFonts w:ascii="Arial" w:eastAsia="Arial" w:hAnsi="Arial" w:cs="Arial"/>
            <w:color w:val="0000FF"/>
            <w:spacing w:val="1"/>
          </w:rPr>
          <w:t>r</w:t>
        </w:r>
        <w:r w:rsidRPr="00C31861">
          <w:rPr>
            <w:rStyle w:val="Hipervnculo"/>
            <w:rFonts w:ascii="Arial" w:eastAsia="Arial" w:hAnsi="Arial" w:cs="Arial"/>
            <w:color w:val="0000FF"/>
          </w:rPr>
          <w:t>es</w:t>
        </w:r>
        <w:r w:rsidRPr="00C31861">
          <w:rPr>
            <w:rStyle w:val="Hipervnculo"/>
            <w:rFonts w:ascii="Arial" w:eastAsia="Arial" w:hAnsi="Arial" w:cs="Arial"/>
            <w:color w:val="0000FF"/>
            <w:spacing w:val="-1"/>
          </w:rPr>
          <w:t>ili</w:t>
        </w:r>
        <w:r w:rsidRPr="00C31861">
          <w:rPr>
            <w:rStyle w:val="Hipervnculo"/>
            <w:rFonts w:ascii="Arial" w:eastAsia="Arial" w:hAnsi="Arial" w:cs="Arial"/>
            <w:color w:val="0000FF"/>
          </w:rPr>
          <w:t>è</w:t>
        </w:r>
        <w:r w:rsidRPr="00C31861">
          <w:rPr>
            <w:rStyle w:val="Hipervnculo"/>
            <w:rFonts w:ascii="Arial" w:eastAsia="Arial" w:hAnsi="Arial" w:cs="Arial"/>
            <w:color w:val="0000FF"/>
            <w:spacing w:val="-1"/>
          </w:rPr>
          <w:t>n</w:t>
        </w:r>
        <w:r w:rsidRPr="00C31861">
          <w:rPr>
            <w:rStyle w:val="Hipervnculo"/>
            <w:rFonts w:ascii="Arial" w:eastAsia="Arial" w:hAnsi="Arial" w:cs="Arial"/>
            <w:color w:val="0000FF"/>
          </w:rPr>
          <w:t>c</w:t>
        </w:r>
        <w:r w:rsidRPr="00C31861">
          <w:rPr>
            <w:rStyle w:val="Hipervnculo"/>
            <w:rFonts w:ascii="Arial" w:eastAsia="Arial" w:hAnsi="Arial" w:cs="Arial"/>
            <w:color w:val="0000FF"/>
            <w:spacing w:val="-1"/>
          </w:rPr>
          <w:t>i</w:t>
        </w:r>
        <w:r w:rsidRPr="00C31861">
          <w:rPr>
            <w:rStyle w:val="Hipervnculo"/>
            <w:rFonts w:ascii="Arial" w:eastAsia="Arial" w:hAnsi="Arial" w:cs="Arial"/>
            <w:color w:val="0000FF"/>
          </w:rPr>
          <w:t>a</w:t>
        </w:r>
        <w:r w:rsidRPr="00C31861">
          <w:rPr>
            <w:rStyle w:val="Hipervnculo"/>
            <w:rFonts w:ascii="Arial" w:eastAsia="Arial" w:hAnsi="Arial" w:cs="Arial"/>
            <w:color w:val="0000FF"/>
            <w:spacing w:val="-1"/>
          </w:rPr>
          <w:t xml:space="preserve"> </w:t>
        </w:r>
        <w:r w:rsidRPr="00C31861">
          <w:rPr>
            <w:rStyle w:val="Hipervnculo"/>
            <w:rFonts w:ascii="Arial" w:eastAsia="Arial" w:hAnsi="Arial" w:cs="Arial"/>
            <w:color w:val="0000FF"/>
          </w:rPr>
          <w:t>d</w:t>
        </w:r>
        <w:r w:rsidRPr="00C31861">
          <w:rPr>
            <w:rStyle w:val="Hipervnculo"/>
            <w:rFonts w:ascii="Arial" w:eastAsia="Arial" w:hAnsi="Arial" w:cs="Arial"/>
            <w:color w:val="0000FF"/>
            <w:spacing w:val="-1"/>
          </w:rPr>
          <w:t>’</w:t>
        </w:r>
        <w:r w:rsidRPr="00C31861">
          <w:rPr>
            <w:rStyle w:val="Hipervnculo"/>
            <w:rFonts w:ascii="Arial" w:eastAsia="Arial" w:hAnsi="Arial" w:cs="Arial"/>
            <w:color w:val="0000FF"/>
            <w:spacing w:val="1"/>
          </w:rPr>
          <w:t>E</w:t>
        </w:r>
        <w:r w:rsidRPr="00C31861">
          <w:rPr>
            <w:rStyle w:val="Hipervnculo"/>
            <w:rFonts w:ascii="Arial" w:eastAsia="Arial" w:hAnsi="Arial" w:cs="Arial"/>
            <w:color w:val="0000FF"/>
          </w:rPr>
          <w:t>sp</w:t>
        </w:r>
        <w:r w:rsidRPr="00C31861">
          <w:rPr>
            <w:rStyle w:val="Hipervnculo"/>
            <w:rFonts w:ascii="Arial" w:eastAsia="Arial" w:hAnsi="Arial" w:cs="Arial"/>
            <w:color w:val="0000FF"/>
            <w:spacing w:val="-1"/>
          </w:rPr>
          <w:t>a</w:t>
        </w:r>
        <w:r w:rsidRPr="00C31861">
          <w:rPr>
            <w:rStyle w:val="Hipervnculo"/>
            <w:rFonts w:ascii="Arial" w:eastAsia="Arial" w:hAnsi="Arial" w:cs="Arial"/>
            <w:color w:val="0000FF"/>
          </w:rPr>
          <w:t>n</w:t>
        </w:r>
        <w:r w:rsidRPr="00C31861">
          <w:rPr>
            <w:rStyle w:val="Hipervnculo"/>
            <w:rFonts w:ascii="Arial" w:eastAsia="Arial" w:hAnsi="Arial" w:cs="Arial"/>
            <w:color w:val="0000FF"/>
            <w:spacing w:val="-3"/>
          </w:rPr>
          <w:t>y</w:t>
        </w:r>
        <w:r w:rsidRPr="00C31861">
          <w:rPr>
            <w:rStyle w:val="Hipervnculo"/>
            <w:rFonts w:ascii="Arial" w:eastAsia="Arial" w:hAnsi="Arial" w:cs="Arial"/>
            <w:color w:val="0000FF"/>
            <w:spacing w:val="6"/>
          </w:rPr>
          <w:t>a</w:t>
        </w:r>
      </w:hyperlink>
      <w:r w:rsidRPr="00C31861">
        <w:rPr>
          <w:rFonts w:ascii="Arial" w:eastAsia="Arial" w:hAnsi="Arial" w:cs="Arial"/>
          <w:color w:val="000000"/>
          <w:spacing w:val="21"/>
          <w:position w:val="8"/>
          <w:sz w:val="14"/>
          <w:szCs w:val="14"/>
        </w:rPr>
        <w:t xml:space="preserve"> </w:t>
      </w:r>
      <w:r w:rsidRPr="00C31861">
        <w:rPr>
          <w:rFonts w:ascii="Arial" w:eastAsia="Arial" w:hAnsi="Arial" w:cs="Arial"/>
          <w:color w:val="000000"/>
        </w:rPr>
        <w:t>i al seu</w:t>
      </w:r>
      <w:r w:rsidRPr="00C31861">
        <w:rPr>
          <w:rFonts w:ascii="Arial" w:eastAsia="Arial" w:hAnsi="Arial" w:cs="Arial"/>
        </w:rPr>
        <w:t xml:space="preserve"> </w:t>
      </w:r>
      <w:hyperlink r:id="rId10" w:history="1">
        <w:r w:rsidRPr="00C31861">
          <w:rPr>
            <w:rStyle w:val="Hipervnculo"/>
            <w:rFonts w:ascii="Arial" w:eastAsia="Arial" w:hAnsi="Arial" w:cs="Arial"/>
            <w:color w:val="0000FF"/>
            <w:position w:val="-1"/>
          </w:rPr>
          <w:t>anne</w:t>
        </w:r>
        <w:r w:rsidRPr="00C31861">
          <w:rPr>
            <w:rStyle w:val="Hipervnculo"/>
            <w:rFonts w:ascii="Arial" w:eastAsia="Arial" w:hAnsi="Arial" w:cs="Arial"/>
            <w:color w:val="0000FF"/>
            <w:spacing w:val="-2"/>
            <w:position w:val="-1"/>
          </w:rPr>
          <w:t>x</w:t>
        </w:r>
      </w:hyperlink>
      <w:r w:rsidRPr="00C31861">
        <w:rPr>
          <w:rFonts w:ascii="Arial" w:eastAsia="Arial" w:hAnsi="Arial" w:cs="Arial"/>
          <w:color w:val="000000"/>
          <w:position w:val="-1"/>
        </w:rPr>
        <w:t>.</w:t>
      </w:r>
    </w:p>
    <w:p w14:paraId="0AE60B76" w14:textId="77777777" w:rsidR="00993616" w:rsidRPr="00C31861" w:rsidRDefault="00993616" w:rsidP="00993616">
      <w:pPr>
        <w:jc w:val="both"/>
        <w:rPr>
          <w:rFonts w:ascii="Arial" w:hAnsi="Arial" w:cs="Arial"/>
          <w:bCs/>
        </w:rPr>
      </w:pPr>
    </w:p>
    <w:p w14:paraId="36526ADC" w14:textId="77777777" w:rsidR="00993616" w:rsidRPr="00C31861" w:rsidRDefault="00993616" w:rsidP="00993616">
      <w:pPr>
        <w:jc w:val="both"/>
        <w:rPr>
          <w:rFonts w:ascii="Arial" w:hAnsi="Arial" w:cs="Arial"/>
          <w:bCs/>
        </w:rPr>
      </w:pPr>
      <w:r w:rsidRPr="00C31861">
        <w:rPr>
          <w:rFonts w:ascii="Arial" w:hAnsi="Arial" w:cs="Arial"/>
          <w:bCs/>
        </w:rPr>
        <w:t>e) Les activitats que es desenvolupin no causaran efectes directes sobre el medi ambient, ni efectes indirectes primaris en tot el seu cicle de vida, entenent com a tals els que es puguin materialitzar una vegada realitzada l’activitat.</w:t>
      </w:r>
    </w:p>
    <w:p w14:paraId="12DA4E38" w14:textId="77777777" w:rsidR="00993616" w:rsidRPr="00C31861" w:rsidRDefault="00993616" w:rsidP="00993616">
      <w:pPr>
        <w:jc w:val="both"/>
        <w:rPr>
          <w:rFonts w:ascii="Arial" w:hAnsi="Arial" w:cs="Arial"/>
          <w:bCs/>
        </w:rPr>
      </w:pPr>
      <w:r w:rsidRPr="00C31861">
        <w:rPr>
          <w:rFonts w:ascii="Arial" w:hAnsi="Arial" w:cs="Arial"/>
          <w:bCs/>
        </w:rPr>
        <w:br/>
        <w:t>Es té coneixement que l’incompliment d’algun dels requisits que estableix aquesta</w:t>
      </w:r>
      <w:r w:rsidRPr="00C31861">
        <w:rPr>
          <w:rFonts w:ascii="Arial" w:hAnsi="Arial" w:cs="Arial"/>
          <w:bCs/>
        </w:rPr>
        <w:br/>
        <w:t>declaració dona lloc a l’obligació de retornar les quantitats percebudes i els interessos de demora corresponents.</w:t>
      </w:r>
    </w:p>
    <w:p w14:paraId="5BF77B15" w14:textId="77777777" w:rsidR="00993616" w:rsidRPr="00C31861" w:rsidRDefault="00993616" w:rsidP="00993616">
      <w:pPr>
        <w:jc w:val="both"/>
        <w:rPr>
          <w:rFonts w:ascii="Arial" w:hAnsi="Arial" w:cs="Arial"/>
          <w:b/>
        </w:rPr>
      </w:pPr>
    </w:p>
    <w:p w14:paraId="4039AC12" w14:textId="77777777" w:rsidR="00993616" w:rsidRPr="00C31861" w:rsidRDefault="00993616" w:rsidP="00993616">
      <w:pPr>
        <w:jc w:val="both"/>
        <w:rPr>
          <w:rFonts w:ascii="Arial" w:hAnsi="Arial" w:cs="Arial"/>
          <w:bCs/>
        </w:rPr>
      </w:pPr>
      <w:r w:rsidRPr="00C31861">
        <w:rPr>
          <w:rFonts w:ascii="Arial" w:hAnsi="Arial" w:cs="Arial"/>
          <w:bCs/>
        </w:rPr>
        <w:t>Signat electrònicament a [localitat de l’òrgan] per [càrrec].</w:t>
      </w:r>
    </w:p>
    <w:bookmarkEnd w:id="3"/>
    <w:p w14:paraId="7F8B0767" w14:textId="77777777" w:rsidR="00993616" w:rsidRPr="00C31861" w:rsidRDefault="00993616" w:rsidP="00993616">
      <w:pPr>
        <w:jc w:val="both"/>
        <w:rPr>
          <w:rFonts w:ascii="Arial" w:hAnsi="Arial" w:cs="Arial"/>
          <w:b/>
        </w:rPr>
      </w:pPr>
    </w:p>
    <w:p w14:paraId="13A7E498" w14:textId="77777777" w:rsidR="00993616" w:rsidRDefault="00993616" w:rsidP="00993616">
      <w:pPr>
        <w:jc w:val="both"/>
        <w:rPr>
          <w:rFonts w:ascii="Arial" w:hAnsi="Arial" w:cs="Arial"/>
        </w:rPr>
      </w:pPr>
    </w:p>
    <w:p w14:paraId="2AF95D88" w14:textId="77777777" w:rsidR="00993616" w:rsidRDefault="00993616" w:rsidP="00993616">
      <w:pPr>
        <w:jc w:val="both"/>
        <w:rPr>
          <w:rFonts w:ascii="Arial" w:hAnsi="Arial" w:cs="Arial"/>
        </w:rPr>
      </w:pPr>
    </w:p>
    <w:p w14:paraId="3B85FABB" w14:textId="77777777" w:rsidR="00993616" w:rsidRDefault="00993616" w:rsidP="00993616">
      <w:pPr>
        <w:jc w:val="both"/>
        <w:rPr>
          <w:rFonts w:ascii="Arial" w:hAnsi="Arial" w:cs="Arial"/>
        </w:rPr>
      </w:pPr>
    </w:p>
    <w:p w14:paraId="1DF0A6FC" w14:textId="77777777" w:rsidR="00993616" w:rsidRDefault="00993616" w:rsidP="00993616">
      <w:pPr>
        <w:jc w:val="both"/>
        <w:rPr>
          <w:rFonts w:ascii="Arial" w:hAnsi="Arial" w:cs="Arial"/>
        </w:rPr>
      </w:pPr>
    </w:p>
    <w:p w14:paraId="3442DD3A" w14:textId="77777777" w:rsidR="00993616" w:rsidRDefault="00993616" w:rsidP="00993616">
      <w:pPr>
        <w:jc w:val="both"/>
        <w:rPr>
          <w:rFonts w:ascii="Arial" w:hAnsi="Arial" w:cs="Arial"/>
        </w:rPr>
      </w:pPr>
    </w:p>
    <w:p w14:paraId="042DBF15" w14:textId="77777777" w:rsidR="00993616" w:rsidRDefault="00993616" w:rsidP="00993616">
      <w:pPr>
        <w:jc w:val="both"/>
        <w:rPr>
          <w:rFonts w:ascii="Arial" w:hAnsi="Arial" w:cs="Arial"/>
        </w:rPr>
      </w:pPr>
    </w:p>
    <w:p w14:paraId="6A084744" w14:textId="77777777" w:rsidR="00993616" w:rsidRDefault="00993616" w:rsidP="00993616">
      <w:pPr>
        <w:jc w:val="both"/>
        <w:rPr>
          <w:rFonts w:ascii="Arial" w:hAnsi="Arial" w:cs="Arial"/>
        </w:rPr>
      </w:pPr>
    </w:p>
    <w:p w14:paraId="5AA2F636" w14:textId="77777777" w:rsidR="00993616" w:rsidRDefault="00993616" w:rsidP="00993616">
      <w:pPr>
        <w:jc w:val="both"/>
        <w:rPr>
          <w:rFonts w:ascii="Arial" w:hAnsi="Arial" w:cs="Arial"/>
        </w:rPr>
      </w:pPr>
    </w:p>
    <w:p w14:paraId="38CC4EC8" w14:textId="77777777" w:rsidR="00993616" w:rsidRDefault="00993616" w:rsidP="00993616">
      <w:pPr>
        <w:jc w:val="both"/>
        <w:rPr>
          <w:rFonts w:ascii="Arial" w:hAnsi="Arial" w:cs="Arial"/>
        </w:rPr>
      </w:pPr>
    </w:p>
    <w:p w14:paraId="10F72E58" w14:textId="77777777" w:rsidR="00993616" w:rsidRDefault="00993616" w:rsidP="00993616">
      <w:pPr>
        <w:jc w:val="both"/>
        <w:rPr>
          <w:rFonts w:ascii="Arial" w:hAnsi="Arial" w:cs="Arial"/>
        </w:rPr>
      </w:pPr>
    </w:p>
    <w:p w14:paraId="75B997B8" w14:textId="77777777" w:rsidR="00993616" w:rsidRDefault="00993616" w:rsidP="00993616">
      <w:pPr>
        <w:jc w:val="both"/>
        <w:rPr>
          <w:rFonts w:ascii="Arial" w:hAnsi="Arial" w:cs="Arial"/>
        </w:rPr>
      </w:pPr>
    </w:p>
    <w:p w14:paraId="6BFE5F0F" w14:textId="77777777" w:rsidR="00993616" w:rsidRDefault="00993616" w:rsidP="00993616">
      <w:pPr>
        <w:jc w:val="both"/>
        <w:rPr>
          <w:rFonts w:ascii="Arial" w:hAnsi="Arial" w:cs="Arial"/>
        </w:rPr>
      </w:pPr>
    </w:p>
    <w:p w14:paraId="1891ADF9" w14:textId="77777777" w:rsidR="00993616" w:rsidRDefault="00993616" w:rsidP="00993616">
      <w:pPr>
        <w:jc w:val="both"/>
        <w:rPr>
          <w:rFonts w:ascii="Arial" w:hAnsi="Arial" w:cs="Arial"/>
        </w:rPr>
      </w:pPr>
    </w:p>
    <w:p w14:paraId="27CBF61C" w14:textId="77777777" w:rsidR="00993616" w:rsidRDefault="00993616" w:rsidP="00993616">
      <w:pPr>
        <w:jc w:val="both"/>
        <w:rPr>
          <w:rFonts w:ascii="Arial" w:hAnsi="Arial" w:cs="Arial"/>
        </w:rPr>
      </w:pPr>
    </w:p>
    <w:p w14:paraId="56AD630B" w14:textId="77777777" w:rsidR="00993616" w:rsidRDefault="00993616" w:rsidP="00993616">
      <w:pPr>
        <w:jc w:val="both"/>
        <w:rPr>
          <w:rFonts w:ascii="Arial" w:hAnsi="Arial" w:cs="Arial"/>
        </w:rPr>
      </w:pPr>
    </w:p>
    <w:p w14:paraId="54BD72CA" w14:textId="77777777" w:rsidR="00993616" w:rsidRDefault="00993616" w:rsidP="00993616">
      <w:pPr>
        <w:jc w:val="both"/>
        <w:rPr>
          <w:rFonts w:ascii="Arial" w:hAnsi="Arial" w:cs="Arial"/>
        </w:rPr>
      </w:pPr>
    </w:p>
    <w:p w14:paraId="02E98867" w14:textId="77777777" w:rsidR="00993616" w:rsidRDefault="00993616" w:rsidP="00993616">
      <w:pPr>
        <w:jc w:val="both"/>
        <w:rPr>
          <w:rFonts w:ascii="Arial" w:hAnsi="Arial" w:cs="Arial"/>
        </w:rPr>
      </w:pPr>
    </w:p>
    <w:p w14:paraId="542282CD" w14:textId="77777777" w:rsidR="00993616" w:rsidRDefault="00993616" w:rsidP="00993616">
      <w:pPr>
        <w:jc w:val="both"/>
        <w:rPr>
          <w:rFonts w:ascii="Arial" w:hAnsi="Arial" w:cs="Arial"/>
        </w:rPr>
      </w:pPr>
    </w:p>
    <w:p w14:paraId="4B00D2D5" w14:textId="77777777" w:rsidR="00993616" w:rsidRDefault="00993616" w:rsidP="00993616">
      <w:pPr>
        <w:jc w:val="both"/>
        <w:rPr>
          <w:rFonts w:ascii="Arial" w:hAnsi="Arial" w:cs="Arial"/>
        </w:rPr>
      </w:pPr>
    </w:p>
    <w:p w14:paraId="79A5167C" w14:textId="77777777" w:rsidR="00993616" w:rsidRDefault="00993616" w:rsidP="00993616">
      <w:pPr>
        <w:jc w:val="both"/>
        <w:rPr>
          <w:rFonts w:ascii="Arial" w:hAnsi="Arial" w:cs="Arial"/>
        </w:rPr>
      </w:pPr>
    </w:p>
    <w:p w14:paraId="4D5C7C78" w14:textId="77777777" w:rsidR="00993616" w:rsidRDefault="00993616" w:rsidP="00993616">
      <w:pPr>
        <w:jc w:val="both"/>
        <w:rPr>
          <w:rFonts w:ascii="Arial" w:hAnsi="Arial" w:cs="Arial"/>
        </w:rPr>
      </w:pPr>
    </w:p>
    <w:p w14:paraId="701FF74F" w14:textId="77777777" w:rsidR="00993616" w:rsidRDefault="00993616" w:rsidP="00993616">
      <w:pPr>
        <w:jc w:val="both"/>
        <w:rPr>
          <w:rFonts w:ascii="Arial" w:hAnsi="Arial" w:cs="Arial"/>
        </w:rPr>
      </w:pPr>
    </w:p>
    <w:p w14:paraId="155F8B3C" w14:textId="77777777" w:rsidR="00993616" w:rsidRPr="00750757" w:rsidRDefault="00993616" w:rsidP="00993616">
      <w:pPr>
        <w:pBdr>
          <w:bottom w:val="single" w:sz="4" w:space="1" w:color="auto"/>
        </w:pBdr>
        <w:jc w:val="both"/>
        <w:rPr>
          <w:rFonts w:ascii="Arial" w:hAnsi="Arial" w:cs="Arial"/>
          <w:b/>
          <w:bCs/>
        </w:rPr>
      </w:pPr>
      <w:r w:rsidRPr="00750757">
        <w:rPr>
          <w:rFonts w:ascii="Arial" w:hAnsi="Arial" w:cs="Arial"/>
          <w:b/>
          <w:bCs/>
        </w:rPr>
        <w:t>ANNEX 5 – MODEL DE DECLARACIÓ DE CESSIÓ I TRACTAMENT DE DADES EN RELACIÓ AMB L’EXECUCIÓ D’ACTUACIONS DEL PLA DE RECUPERACIÓ, TRANSFORMACIÓ I RESILIÈNCIA (PRTR)</w:t>
      </w:r>
    </w:p>
    <w:p w14:paraId="0D6D4841" w14:textId="77777777" w:rsidR="00993616" w:rsidRDefault="00993616" w:rsidP="00993616">
      <w:pPr>
        <w:jc w:val="both"/>
        <w:rPr>
          <w:rFonts w:ascii="Arial" w:hAnsi="Arial" w:cs="Arial"/>
        </w:rPr>
      </w:pPr>
    </w:p>
    <w:p w14:paraId="347995B8" w14:textId="77777777" w:rsidR="00993616" w:rsidRPr="00383D07" w:rsidRDefault="00993616" w:rsidP="00993616">
      <w:pPr>
        <w:jc w:val="both"/>
        <w:rPr>
          <w:rFonts w:ascii="Arial" w:hAnsi="Arial" w:cs="Arial"/>
        </w:rPr>
      </w:pPr>
      <w:r w:rsidRPr="00383D07">
        <w:rPr>
          <w:rFonts w:ascii="Arial" w:hAnsi="Arial" w:cs="Arial"/>
        </w:rPr>
        <w:t>Jo, el sotasignat/</w:t>
      </w:r>
      <w:proofErr w:type="spellStart"/>
      <w:r w:rsidRPr="00383D07">
        <w:rPr>
          <w:rFonts w:ascii="Arial" w:hAnsi="Arial" w:cs="Arial"/>
        </w:rPr>
        <w:t>ada</w:t>
      </w:r>
      <w:proofErr w:type="spellEnd"/>
      <w:r w:rsidRPr="00383D07">
        <w:rPr>
          <w:rFonts w:ascii="Arial" w:hAnsi="Arial" w:cs="Arial"/>
        </w:rPr>
        <w:t>, ..................................................., amb DNI ..........................., com a Conseller/a / Delegat/</w:t>
      </w:r>
      <w:proofErr w:type="spellStart"/>
      <w:r w:rsidRPr="00383D07">
        <w:rPr>
          <w:rFonts w:ascii="Arial" w:hAnsi="Arial" w:cs="Arial"/>
        </w:rPr>
        <w:t>ada</w:t>
      </w:r>
      <w:proofErr w:type="spellEnd"/>
      <w:r w:rsidRPr="00383D07">
        <w:rPr>
          <w:rFonts w:ascii="Arial" w:hAnsi="Arial" w:cs="Arial"/>
        </w:rPr>
        <w:t xml:space="preserve"> </w:t>
      </w:r>
      <w:r>
        <w:rPr>
          <w:rFonts w:ascii="Arial" w:hAnsi="Arial" w:cs="Arial"/>
        </w:rPr>
        <w:t xml:space="preserve">/ </w:t>
      </w:r>
      <w:r w:rsidRPr="00383D07">
        <w:rPr>
          <w:rFonts w:ascii="Arial" w:hAnsi="Arial" w:cs="Arial"/>
        </w:rPr>
        <w:t>Gerent de l’entitat..............................., amb NIF ..................... i amb domicili fiscal a............................................., beneficiària d'ajudes finançades amb recursos provinents del PRTR / que participa com a contractista/</w:t>
      </w:r>
      <w:proofErr w:type="spellStart"/>
      <w:r w:rsidRPr="00383D07">
        <w:rPr>
          <w:rFonts w:ascii="Arial" w:hAnsi="Arial" w:cs="Arial"/>
        </w:rPr>
        <w:t>subcontractista</w:t>
      </w:r>
      <w:proofErr w:type="spellEnd"/>
      <w:r w:rsidRPr="00383D07">
        <w:rPr>
          <w:rFonts w:ascii="Arial" w:hAnsi="Arial" w:cs="Arial"/>
        </w:rPr>
        <w:t xml:space="preserve"> en el desenvolupament d'actuacions necessàries per a la consecució dels objectius definits al </w:t>
      </w:r>
      <w:r>
        <w:rPr>
          <w:rFonts w:ascii="Arial" w:hAnsi="Arial" w:cs="Arial"/>
          <w:b/>
          <w:bCs/>
        </w:rPr>
        <w:t>C</w:t>
      </w:r>
      <w:r w:rsidRPr="00383D07">
        <w:rPr>
          <w:rFonts w:ascii="Arial" w:hAnsi="Arial" w:cs="Arial"/>
          <w:b/>
          <w:bCs/>
        </w:rPr>
        <w:t xml:space="preserve">omponent </w:t>
      </w:r>
      <w:r>
        <w:rPr>
          <w:rFonts w:ascii="Arial" w:hAnsi="Arial" w:cs="Arial"/>
          <w:b/>
          <w:bCs/>
        </w:rPr>
        <w:t>14 “</w:t>
      </w:r>
      <w:proofErr w:type="spellStart"/>
      <w:r w:rsidRPr="001D2CC1">
        <w:rPr>
          <w:rFonts w:ascii="Arial" w:hAnsi="Arial" w:cs="Arial"/>
          <w:b/>
          <w:bCs/>
        </w:rPr>
        <w:t>Plan</w:t>
      </w:r>
      <w:proofErr w:type="spellEnd"/>
      <w:r w:rsidRPr="001D2CC1">
        <w:rPr>
          <w:rFonts w:ascii="Arial" w:hAnsi="Arial" w:cs="Arial"/>
          <w:b/>
          <w:bCs/>
        </w:rPr>
        <w:t xml:space="preserve"> de </w:t>
      </w:r>
      <w:proofErr w:type="spellStart"/>
      <w:r w:rsidRPr="001D2CC1">
        <w:rPr>
          <w:rFonts w:ascii="Arial" w:hAnsi="Arial" w:cs="Arial"/>
          <w:b/>
          <w:bCs/>
        </w:rPr>
        <w:t>modernización</w:t>
      </w:r>
      <w:proofErr w:type="spellEnd"/>
      <w:r w:rsidRPr="001D2CC1">
        <w:rPr>
          <w:rFonts w:ascii="Arial" w:hAnsi="Arial" w:cs="Arial"/>
          <w:b/>
          <w:bCs/>
        </w:rPr>
        <w:t xml:space="preserve"> y </w:t>
      </w:r>
      <w:proofErr w:type="spellStart"/>
      <w:r w:rsidRPr="001D2CC1">
        <w:rPr>
          <w:rFonts w:ascii="Arial" w:hAnsi="Arial" w:cs="Arial"/>
          <w:b/>
          <w:bCs/>
        </w:rPr>
        <w:t>competitividad</w:t>
      </w:r>
      <w:proofErr w:type="spellEnd"/>
      <w:r w:rsidRPr="001D2CC1">
        <w:rPr>
          <w:rFonts w:ascii="Arial" w:hAnsi="Arial" w:cs="Arial"/>
          <w:b/>
          <w:bCs/>
        </w:rPr>
        <w:t xml:space="preserve"> del sector</w:t>
      </w:r>
      <w:r>
        <w:rPr>
          <w:rFonts w:ascii="Arial" w:hAnsi="Arial" w:cs="Arial"/>
          <w:b/>
          <w:bCs/>
        </w:rPr>
        <w:t xml:space="preserve"> </w:t>
      </w:r>
      <w:proofErr w:type="spellStart"/>
      <w:r w:rsidRPr="001D2CC1">
        <w:rPr>
          <w:rFonts w:ascii="Arial" w:hAnsi="Arial" w:cs="Arial"/>
          <w:b/>
          <w:bCs/>
        </w:rPr>
        <w:t>turístico</w:t>
      </w:r>
      <w:proofErr w:type="spellEnd"/>
      <w:r>
        <w:rPr>
          <w:rFonts w:ascii="Arial" w:hAnsi="Arial" w:cs="Arial"/>
          <w:b/>
          <w:bCs/>
        </w:rPr>
        <w:t>”</w:t>
      </w:r>
      <w:r w:rsidRPr="00383D07">
        <w:rPr>
          <w:rFonts w:ascii="Arial" w:hAnsi="Arial" w:cs="Arial"/>
          <w:b/>
          <w:bCs/>
        </w:rPr>
        <w:t xml:space="preserve"> del PRTR</w:t>
      </w:r>
      <w:r w:rsidRPr="00383D07">
        <w:rPr>
          <w:rFonts w:ascii="Arial" w:hAnsi="Arial" w:cs="Arial"/>
        </w:rPr>
        <w:t xml:space="preserve">,  </w:t>
      </w:r>
      <w:r w:rsidRPr="00383D07">
        <w:rPr>
          <w:rFonts w:ascii="Arial" w:hAnsi="Arial" w:cs="Arial"/>
          <w:b/>
          <w:bCs/>
        </w:rPr>
        <w:t>declaro que conec la normativa que és aplicable</w:t>
      </w:r>
      <w:r w:rsidRPr="00383D07">
        <w:rPr>
          <w:rFonts w:ascii="Arial" w:hAnsi="Arial" w:cs="Arial"/>
        </w:rPr>
        <w:t>, en particular els apartats següents de l'article 22 del Reglament (UE) 2021/241 del Parlament Europeu i del Consell, de 12 de febrer de 2021, pel qual s'estableix el Mecanisme de Recuperació i Resiliència:</w:t>
      </w:r>
    </w:p>
    <w:p w14:paraId="37717ED9" w14:textId="77777777" w:rsidR="00993616" w:rsidRPr="00383D07" w:rsidRDefault="00993616" w:rsidP="00993616">
      <w:pPr>
        <w:jc w:val="both"/>
        <w:rPr>
          <w:rFonts w:ascii="Arial" w:hAnsi="Arial" w:cs="Arial"/>
        </w:rPr>
      </w:pPr>
      <w:r w:rsidRPr="00383D07">
        <w:rPr>
          <w:rFonts w:ascii="Arial" w:hAnsi="Arial" w:cs="Arial"/>
        </w:rPr>
        <w:lastRenderedPageBreak/>
        <w:br/>
        <w:t>1. La lletra d) de l'apartat 2: “obtenir, als efectes d'auditoria i control de l'ús de fons en</w:t>
      </w:r>
      <w:r w:rsidRPr="00383D07">
        <w:rPr>
          <w:rFonts w:ascii="Arial" w:hAnsi="Arial" w:cs="Arial"/>
        </w:rPr>
        <w:br/>
        <w:t>relació amb les mesures destinades a l'execució de reformes i projectes d'inversió en</w:t>
      </w:r>
      <w:r w:rsidRPr="00383D07">
        <w:rPr>
          <w:rFonts w:ascii="Arial" w:hAnsi="Arial" w:cs="Arial"/>
        </w:rPr>
        <w:br/>
        <w:t>el marc del pla de recuperació i resiliència, en un format electrònic que permeti fer</w:t>
      </w:r>
      <w:r w:rsidRPr="00383D07">
        <w:rPr>
          <w:rFonts w:ascii="Arial" w:hAnsi="Arial" w:cs="Arial"/>
        </w:rPr>
        <w:br/>
        <w:t>cerques i en una base de dades única, les categories harmonitzades de dades</w:t>
      </w:r>
      <w:r w:rsidRPr="00383D07">
        <w:rPr>
          <w:rFonts w:ascii="Arial" w:hAnsi="Arial" w:cs="Arial"/>
        </w:rPr>
        <w:br/>
        <w:t>següents:</w:t>
      </w:r>
    </w:p>
    <w:p w14:paraId="181C1DDB" w14:textId="77777777" w:rsidR="00993616" w:rsidRPr="00383D07" w:rsidRDefault="00993616" w:rsidP="00993616">
      <w:pPr>
        <w:ind w:left="708"/>
        <w:jc w:val="both"/>
        <w:rPr>
          <w:rFonts w:ascii="Arial" w:hAnsi="Arial" w:cs="Arial"/>
        </w:rPr>
      </w:pPr>
      <w:r w:rsidRPr="00383D07">
        <w:rPr>
          <w:rFonts w:ascii="Arial" w:hAnsi="Arial" w:cs="Arial"/>
        </w:rPr>
        <w:br/>
        <w:t>i. El nom del perceptor final dels fons;</w:t>
      </w:r>
    </w:p>
    <w:p w14:paraId="09B217EE" w14:textId="77777777" w:rsidR="00993616" w:rsidRPr="00383D07" w:rsidRDefault="00993616" w:rsidP="00993616">
      <w:pPr>
        <w:ind w:left="708"/>
        <w:jc w:val="both"/>
        <w:rPr>
          <w:rFonts w:ascii="Arial" w:hAnsi="Arial" w:cs="Arial"/>
        </w:rPr>
      </w:pPr>
      <w:r w:rsidRPr="00383D07">
        <w:rPr>
          <w:rFonts w:ascii="Arial" w:hAnsi="Arial" w:cs="Arial"/>
        </w:rPr>
        <w:t xml:space="preserve">ii. el nom del contractista i del </w:t>
      </w:r>
      <w:proofErr w:type="spellStart"/>
      <w:r w:rsidRPr="00383D07">
        <w:rPr>
          <w:rFonts w:ascii="Arial" w:hAnsi="Arial" w:cs="Arial"/>
        </w:rPr>
        <w:t>subcontractista</w:t>
      </w:r>
      <w:proofErr w:type="spellEnd"/>
      <w:r w:rsidRPr="00383D07">
        <w:rPr>
          <w:rFonts w:ascii="Arial" w:hAnsi="Arial" w:cs="Arial"/>
        </w:rPr>
        <w:t>, quan el perceptor final dels fons</w:t>
      </w:r>
      <w:r w:rsidRPr="00383D07">
        <w:rPr>
          <w:rFonts w:ascii="Arial" w:hAnsi="Arial" w:cs="Arial"/>
        </w:rPr>
        <w:br/>
        <w:t>sigui un poder adjudicador de conformitat amb el dret de la Unió o nacional en</w:t>
      </w:r>
      <w:r w:rsidRPr="00383D07">
        <w:rPr>
          <w:rFonts w:ascii="Arial" w:hAnsi="Arial" w:cs="Arial"/>
        </w:rPr>
        <w:br/>
        <w:t>matèria de contractació pública;</w:t>
      </w:r>
    </w:p>
    <w:p w14:paraId="104CAFE0" w14:textId="77777777" w:rsidR="00993616" w:rsidRPr="00383D07" w:rsidRDefault="00993616" w:rsidP="00993616">
      <w:pPr>
        <w:ind w:left="708"/>
        <w:jc w:val="both"/>
        <w:rPr>
          <w:rFonts w:ascii="Arial" w:hAnsi="Arial" w:cs="Arial"/>
        </w:rPr>
      </w:pPr>
      <w:r w:rsidRPr="00383D07">
        <w:rPr>
          <w:rFonts w:ascii="Arial" w:hAnsi="Arial" w:cs="Arial"/>
        </w:rPr>
        <w:t>iii. els noms, cognoms i dates de naixement dels titulars reals del perceptor dels</w:t>
      </w:r>
      <w:r w:rsidRPr="00383D07">
        <w:rPr>
          <w:rFonts w:ascii="Arial" w:hAnsi="Arial" w:cs="Arial"/>
        </w:rPr>
        <w:br/>
        <w:t>fons o del contractista, segons es defineix a l'article 3, punt 6, de la Directiva</w:t>
      </w:r>
      <w:r w:rsidRPr="00383D07">
        <w:rPr>
          <w:rFonts w:ascii="Arial" w:hAnsi="Arial" w:cs="Arial"/>
        </w:rPr>
        <w:br/>
        <w:t>(UE) 2015/849 del Parlament Europeu i del Consell (26);</w:t>
      </w:r>
    </w:p>
    <w:p w14:paraId="6903D081" w14:textId="77777777" w:rsidR="00993616" w:rsidRPr="00383D07" w:rsidRDefault="00993616" w:rsidP="00993616">
      <w:pPr>
        <w:ind w:left="708"/>
        <w:jc w:val="both"/>
        <w:rPr>
          <w:rFonts w:ascii="Arial" w:hAnsi="Arial" w:cs="Arial"/>
        </w:rPr>
      </w:pPr>
      <w:r w:rsidRPr="00383D07">
        <w:rPr>
          <w:rFonts w:ascii="Arial" w:hAnsi="Arial" w:cs="Arial"/>
        </w:rPr>
        <w:t>iv. una llista de mesures per a l'execució de reformes i projectes d'inversió en el</w:t>
      </w:r>
      <w:r w:rsidRPr="00383D07">
        <w:rPr>
          <w:rFonts w:ascii="Arial" w:hAnsi="Arial" w:cs="Arial"/>
        </w:rPr>
        <w:br/>
        <w:t>marc del pla de recuperació i resiliència, juntament amb l'import total del</w:t>
      </w:r>
      <w:r w:rsidRPr="00383D07">
        <w:rPr>
          <w:rFonts w:ascii="Arial" w:hAnsi="Arial" w:cs="Arial"/>
        </w:rPr>
        <w:br/>
        <w:t>finançament públic de les mesures esmentades i que indiqui la quantia dels</w:t>
      </w:r>
      <w:r w:rsidRPr="00383D07">
        <w:rPr>
          <w:rFonts w:ascii="Arial" w:hAnsi="Arial" w:cs="Arial"/>
        </w:rPr>
        <w:br/>
        <w:t>fons desemborsats en el marc del Mecanisme i altres fons de la Unió”.</w:t>
      </w:r>
    </w:p>
    <w:p w14:paraId="5262E48A" w14:textId="77777777" w:rsidR="00993616" w:rsidRPr="00383D07" w:rsidRDefault="00993616" w:rsidP="00993616">
      <w:pPr>
        <w:jc w:val="both"/>
        <w:rPr>
          <w:rFonts w:ascii="Arial" w:hAnsi="Arial" w:cs="Arial"/>
        </w:rPr>
      </w:pPr>
      <w:r w:rsidRPr="00383D07">
        <w:rPr>
          <w:rFonts w:ascii="Arial" w:hAnsi="Arial" w:cs="Arial"/>
        </w:rPr>
        <w:br/>
        <w:t>2. Apartat 3: “Les dades personals esmentades a l'apartat 2, lletra d), d’aquest article</w:t>
      </w:r>
      <w:r w:rsidRPr="00383D07">
        <w:rPr>
          <w:rFonts w:ascii="Arial" w:hAnsi="Arial" w:cs="Arial"/>
        </w:rPr>
        <w:br/>
        <w:t>només seran tractades pels estats membres i per la Comissió als efectes i al llarg de</w:t>
      </w:r>
      <w:r w:rsidRPr="00383D07">
        <w:rPr>
          <w:rFonts w:ascii="Arial" w:hAnsi="Arial" w:cs="Arial"/>
        </w:rPr>
        <w:br/>
        <w:t>la corresponent auditoria de l'aprovació de la gestió pressupostària i dels</w:t>
      </w:r>
      <w:r w:rsidRPr="00383D07">
        <w:rPr>
          <w:rFonts w:ascii="Arial" w:hAnsi="Arial" w:cs="Arial"/>
        </w:rPr>
        <w:br/>
        <w:t>procediments de control relacionats amb la utilització dels fons relacionats amb</w:t>
      </w:r>
      <w:r w:rsidRPr="00383D07">
        <w:rPr>
          <w:rFonts w:ascii="Arial" w:hAnsi="Arial" w:cs="Arial"/>
        </w:rPr>
        <w:br/>
        <w:t>l'aplicació dels acords a què fan referència els articles 15, apartat 2, i 23, apartat 1.</w:t>
      </w:r>
      <w:r w:rsidRPr="00383D07">
        <w:rPr>
          <w:rFonts w:ascii="Arial" w:hAnsi="Arial" w:cs="Arial"/>
        </w:rPr>
        <w:br/>
        <w:t>En el marc del procediment d'aprovació de la gestió de la Comissió, de conformitat</w:t>
      </w:r>
      <w:r w:rsidRPr="00383D07">
        <w:rPr>
          <w:rFonts w:ascii="Arial" w:hAnsi="Arial" w:cs="Arial"/>
        </w:rPr>
        <w:br/>
        <w:t>amb l'article 319 del TFUE, el Mecanisme estarà subjecte a la presentació d'informes en el marc de la informació financera i de rendició de comptes integrada a què fa</w:t>
      </w:r>
      <w:r w:rsidRPr="00383D07">
        <w:rPr>
          <w:rFonts w:ascii="Arial" w:hAnsi="Arial" w:cs="Arial"/>
        </w:rPr>
        <w:br/>
        <w:t>referència l'article 247 del Reglament financer i, en particular, per separat, en</w:t>
      </w:r>
      <w:r w:rsidRPr="00383D07">
        <w:rPr>
          <w:rFonts w:ascii="Arial" w:hAnsi="Arial" w:cs="Arial"/>
        </w:rPr>
        <w:br/>
        <w:t>l'informe anual de gestió i rendiment”.</w:t>
      </w:r>
    </w:p>
    <w:p w14:paraId="36E66FC1" w14:textId="77777777" w:rsidR="00993616" w:rsidRPr="00383D07" w:rsidRDefault="00993616" w:rsidP="00993616">
      <w:pPr>
        <w:jc w:val="both"/>
        <w:rPr>
          <w:rFonts w:ascii="Arial" w:hAnsi="Arial" w:cs="Arial"/>
          <w:b/>
        </w:rPr>
      </w:pPr>
      <w:r w:rsidRPr="00383D07">
        <w:rPr>
          <w:rFonts w:ascii="Arial" w:hAnsi="Arial" w:cs="Arial"/>
        </w:rPr>
        <w:br/>
        <w:t xml:space="preserve">D’acord amb el marc jurídic exposat, </w:t>
      </w:r>
      <w:r w:rsidRPr="00383D07">
        <w:rPr>
          <w:rFonts w:ascii="Arial" w:hAnsi="Arial" w:cs="Arial"/>
          <w:b/>
          <w:bCs/>
        </w:rPr>
        <w:t>manifesto accedir a la cessió i al tractament de les dades</w:t>
      </w:r>
      <w:r w:rsidRPr="00383D07">
        <w:rPr>
          <w:rFonts w:ascii="Arial" w:hAnsi="Arial" w:cs="Arial"/>
        </w:rPr>
        <w:t xml:space="preserve"> amb les finalitats expressament indicades en els articles esmentats</w:t>
      </w:r>
      <w:r>
        <w:rPr>
          <w:rFonts w:ascii="Arial" w:hAnsi="Arial" w:cs="Arial"/>
        </w:rPr>
        <w:t>.</w:t>
      </w:r>
    </w:p>
    <w:p w14:paraId="415A0EFD" w14:textId="77777777" w:rsidR="00993616" w:rsidRPr="00383D07" w:rsidRDefault="00993616" w:rsidP="00993616">
      <w:pPr>
        <w:jc w:val="both"/>
        <w:rPr>
          <w:rFonts w:ascii="Arial" w:hAnsi="Arial" w:cs="Arial"/>
          <w:lang w:val="es-ES"/>
        </w:rPr>
      </w:pPr>
    </w:p>
    <w:p w14:paraId="36FDCB84" w14:textId="77777777" w:rsidR="00993616" w:rsidRPr="00383D07" w:rsidRDefault="00993616" w:rsidP="00993616">
      <w:pPr>
        <w:jc w:val="both"/>
        <w:rPr>
          <w:rFonts w:ascii="Arial" w:hAnsi="Arial" w:cs="Arial"/>
        </w:rPr>
      </w:pPr>
      <w:r w:rsidRPr="00383D07">
        <w:rPr>
          <w:rFonts w:ascii="Arial" w:hAnsi="Arial" w:cs="Arial"/>
        </w:rPr>
        <w:t>……………………………..., XX de …………… de 202X</w:t>
      </w:r>
    </w:p>
    <w:p w14:paraId="417544FE" w14:textId="77777777" w:rsidR="00993616" w:rsidRPr="00383D07" w:rsidRDefault="00993616" w:rsidP="00993616">
      <w:pPr>
        <w:jc w:val="both"/>
        <w:rPr>
          <w:rFonts w:ascii="Arial" w:hAnsi="Arial" w:cs="Arial"/>
        </w:rPr>
      </w:pPr>
      <w:r w:rsidRPr="00383D07">
        <w:rPr>
          <w:rFonts w:ascii="Arial" w:hAnsi="Arial" w:cs="Arial"/>
        </w:rPr>
        <w:t>Firmat. …………………………………………….</w:t>
      </w:r>
    </w:p>
    <w:p w14:paraId="4AE4AD66" w14:textId="77777777" w:rsidR="00993616" w:rsidRPr="00383D07" w:rsidRDefault="00993616" w:rsidP="00993616">
      <w:pPr>
        <w:jc w:val="both"/>
        <w:rPr>
          <w:rFonts w:ascii="Arial" w:hAnsi="Arial" w:cs="Arial"/>
        </w:rPr>
      </w:pPr>
      <w:r w:rsidRPr="00383D07">
        <w:rPr>
          <w:rFonts w:ascii="Arial" w:hAnsi="Arial" w:cs="Arial"/>
        </w:rPr>
        <w:lastRenderedPageBreak/>
        <w:t>Càrrec: …………………………………………</w:t>
      </w:r>
    </w:p>
    <w:p w14:paraId="41DCF5D3" w14:textId="77777777" w:rsidR="00993616" w:rsidRDefault="00993616" w:rsidP="00993616">
      <w:pPr>
        <w:jc w:val="both"/>
        <w:rPr>
          <w:rFonts w:ascii="Arial" w:hAnsi="Arial" w:cs="Arial"/>
        </w:rPr>
      </w:pPr>
    </w:p>
    <w:p w14:paraId="54CF7C56" w14:textId="77777777" w:rsidR="00993616" w:rsidRDefault="00993616" w:rsidP="00993616">
      <w:pPr>
        <w:jc w:val="both"/>
        <w:rPr>
          <w:rFonts w:ascii="Arial" w:hAnsi="Arial" w:cs="Arial"/>
        </w:rPr>
      </w:pPr>
    </w:p>
    <w:p w14:paraId="36E1E388" w14:textId="77777777" w:rsidR="00993616" w:rsidRDefault="00993616" w:rsidP="00993616">
      <w:pPr>
        <w:jc w:val="both"/>
        <w:rPr>
          <w:rFonts w:ascii="Arial" w:hAnsi="Arial" w:cs="Arial"/>
        </w:rPr>
      </w:pPr>
    </w:p>
    <w:p w14:paraId="12E2AEA7" w14:textId="77777777" w:rsidR="00993616" w:rsidRDefault="00993616" w:rsidP="00993616">
      <w:pPr>
        <w:jc w:val="both"/>
        <w:rPr>
          <w:rFonts w:ascii="Arial" w:hAnsi="Arial" w:cs="Arial"/>
        </w:rPr>
      </w:pPr>
    </w:p>
    <w:p w14:paraId="1D52F2C5" w14:textId="77777777" w:rsidR="00993616" w:rsidRDefault="00993616" w:rsidP="00993616">
      <w:pPr>
        <w:jc w:val="both"/>
        <w:rPr>
          <w:rFonts w:ascii="Arial" w:hAnsi="Arial" w:cs="Arial"/>
        </w:rPr>
      </w:pPr>
    </w:p>
    <w:p w14:paraId="12382897" w14:textId="77777777" w:rsidR="00993616" w:rsidRDefault="00993616" w:rsidP="00993616">
      <w:pPr>
        <w:jc w:val="both"/>
        <w:rPr>
          <w:rFonts w:ascii="Arial" w:hAnsi="Arial" w:cs="Arial"/>
        </w:rPr>
      </w:pPr>
    </w:p>
    <w:p w14:paraId="0F79E51A" w14:textId="77777777" w:rsidR="00993616" w:rsidRDefault="00993616" w:rsidP="00993616">
      <w:pPr>
        <w:jc w:val="both"/>
        <w:rPr>
          <w:rFonts w:ascii="Arial" w:hAnsi="Arial" w:cs="Arial"/>
        </w:rPr>
      </w:pPr>
    </w:p>
    <w:p w14:paraId="5256CB6B" w14:textId="77777777" w:rsidR="00993616" w:rsidRDefault="00993616" w:rsidP="00993616">
      <w:pPr>
        <w:jc w:val="both"/>
        <w:rPr>
          <w:rFonts w:ascii="Arial" w:hAnsi="Arial" w:cs="Arial"/>
        </w:rPr>
      </w:pPr>
    </w:p>
    <w:p w14:paraId="66C6B1D1" w14:textId="77777777" w:rsidR="00993616" w:rsidRDefault="00993616" w:rsidP="00993616">
      <w:pPr>
        <w:jc w:val="both"/>
        <w:rPr>
          <w:rFonts w:ascii="Arial" w:hAnsi="Arial" w:cs="Arial"/>
        </w:rPr>
      </w:pPr>
    </w:p>
    <w:p w14:paraId="6FA098FB" w14:textId="77777777" w:rsidR="00993616" w:rsidRDefault="00993616" w:rsidP="00993616">
      <w:pPr>
        <w:jc w:val="both"/>
        <w:rPr>
          <w:rFonts w:ascii="Arial" w:hAnsi="Arial" w:cs="Arial"/>
        </w:rPr>
      </w:pPr>
    </w:p>
    <w:p w14:paraId="7F19D143" w14:textId="77777777" w:rsidR="00993616" w:rsidRDefault="00993616" w:rsidP="00993616">
      <w:pPr>
        <w:jc w:val="both"/>
        <w:rPr>
          <w:rFonts w:ascii="Arial" w:hAnsi="Arial" w:cs="Arial"/>
        </w:rPr>
      </w:pPr>
    </w:p>
    <w:p w14:paraId="1C7DEFC1" w14:textId="77777777" w:rsidR="00993616" w:rsidRDefault="00993616" w:rsidP="00993616">
      <w:pPr>
        <w:jc w:val="both"/>
        <w:rPr>
          <w:rFonts w:ascii="Arial" w:hAnsi="Arial" w:cs="Arial"/>
        </w:rPr>
      </w:pPr>
    </w:p>
    <w:p w14:paraId="26636EB2" w14:textId="77777777" w:rsidR="00993616" w:rsidRDefault="00993616" w:rsidP="00993616">
      <w:pPr>
        <w:jc w:val="both"/>
        <w:rPr>
          <w:rFonts w:ascii="Arial" w:hAnsi="Arial" w:cs="Arial"/>
        </w:rPr>
      </w:pPr>
    </w:p>
    <w:p w14:paraId="4F9A6340" w14:textId="77777777" w:rsidR="00993616" w:rsidRDefault="00993616" w:rsidP="00993616">
      <w:pPr>
        <w:jc w:val="both"/>
        <w:rPr>
          <w:rFonts w:ascii="Arial" w:hAnsi="Arial" w:cs="Arial"/>
        </w:rPr>
      </w:pPr>
    </w:p>
    <w:p w14:paraId="70DE7E1E" w14:textId="77777777" w:rsidR="00993616" w:rsidRDefault="00993616" w:rsidP="00993616">
      <w:pPr>
        <w:jc w:val="both"/>
        <w:rPr>
          <w:rFonts w:ascii="Arial" w:hAnsi="Arial" w:cs="Arial"/>
        </w:rPr>
      </w:pPr>
    </w:p>
    <w:p w14:paraId="22992602" w14:textId="77777777" w:rsidR="00993616" w:rsidRDefault="00993616" w:rsidP="00993616">
      <w:pPr>
        <w:jc w:val="both"/>
        <w:rPr>
          <w:rFonts w:ascii="Arial" w:hAnsi="Arial" w:cs="Arial"/>
        </w:rPr>
      </w:pPr>
    </w:p>
    <w:p w14:paraId="6853DDC9" w14:textId="77777777" w:rsidR="00993616" w:rsidRDefault="00993616" w:rsidP="00993616">
      <w:pPr>
        <w:jc w:val="both"/>
        <w:rPr>
          <w:rFonts w:ascii="Arial" w:hAnsi="Arial" w:cs="Arial"/>
        </w:rPr>
      </w:pPr>
    </w:p>
    <w:p w14:paraId="747057A9" w14:textId="77777777" w:rsidR="00993616" w:rsidRDefault="00993616" w:rsidP="00993616">
      <w:pPr>
        <w:jc w:val="both"/>
        <w:rPr>
          <w:rFonts w:ascii="Arial" w:hAnsi="Arial" w:cs="Arial"/>
        </w:rPr>
      </w:pPr>
    </w:p>
    <w:p w14:paraId="14DFE0F6" w14:textId="77777777" w:rsidR="00993616" w:rsidRDefault="00993616" w:rsidP="00993616">
      <w:pPr>
        <w:jc w:val="both"/>
        <w:rPr>
          <w:rFonts w:ascii="Arial" w:hAnsi="Arial" w:cs="Arial"/>
        </w:rPr>
      </w:pPr>
    </w:p>
    <w:p w14:paraId="6BC60CDD" w14:textId="77777777" w:rsidR="00993616" w:rsidRPr="008D7B0B" w:rsidRDefault="00993616" w:rsidP="00993616">
      <w:pPr>
        <w:pBdr>
          <w:bottom w:val="single" w:sz="4" w:space="1" w:color="auto"/>
        </w:pBdr>
        <w:jc w:val="both"/>
        <w:rPr>
          <w:rStyle w:val="markedcontent"/>
          <w:rFonts w:ascii="Arial" w:hAnsi="Arial" w:cs="Arial"/>
          <w:b/>
          <w:bCs/>
        </w:rPr>
      </w:pPr>
      <w:r w:rsidRPr="008D7B0B">
        <w:rPr>
          <w:rStyle w:val="markedcontent"/>
          <w:rFonts w:ascii="Arial" w:hAnsi="Arial" w:cs="Arial"/>
          <w:b/>
          <w:bCs/>
        </w:rPr>
        <w:t>ANNEX 6 – MODEL DECLARACIÓ DE COMPROMÍS EN RELACIÓ AMB L’EXECUCIÓ D’ACTUACIONS DEL PLA DE RECUPERACIÓ, TRANSFORMACIÓ I RESILIÈNCIA (PRTR)</w:t>
      </w:r>
    </w:p>
    <w:p w14:paraId="27E86FC6" w14:textId="77777777" w:rsidR="00993616" w:rsidRDefault="00993616" w:rsidP="00993616">
      <w:pPr>
        <w:jc w:val="both"/>
        <w:rPr>
          <w:rStyle w:val="markedcontent"/>
          <w:rFonts w:ascii="Arial" w:hAnsi="Arial" w:cs="Arial"/>
        </w:rPr>
      </w:pPr>
    </w:p>
    <w:p w14:paraId="1B14D194" w14:textId="77777777" w:rsidR="00993616" w:rsidRPr="0009680C" w:rsidRDefault="00993616" w:rsidP="00993616">
      <w:pPr>
        <w:jc w:val="both"/>
        <w:rPr>
          <w:rFonts w:ascii="Arial" w:hAnsi="Arial" w:cs="Arial"/>
        </w:rPr>
      </w:pPr>
      <w:r w:rsidRPr="0009680C">
        <w:rPr>
          <w:rStyle w:val="markedcontent"/>
          <w:rFonts w:ascii="Arial" w:hAnsi="Arial" w:cs="Arial"/>
        </w:rPr>
        <w:t>El/la Sr./</w:t>
      </w:r>
      <w:proofErr w:type="spellStart"/>
      <w:r w:rsidRPr="0009680C">
        <w:rPr>
          <w:rStyle w:val="markedcontent"/>
          <w:rFonts w:ascii="Arial" w:hAnsi="Arial" w:cs="Arial"/>
        </w:rPr>
        <w:t>Sra</w:t>
      </w:r>
      <w:proofErr w:type="spellEnd"/>
      <w:r w:rsidRPr="0009680C">
        <w:rPr>
          <w:rStyle w:val="markedcontent"/>
          <w:rFonts w:ascii="Arial" w:hAnsi="Arial" w:cs="Arial"/>
        </w:rPr>
        <w:t xml:space="preserve"> ................................, amb DNI .................., com a </w:t>
      </w:r>
      <w:r>
        <w:rPr>
          <w:rStyle w:val="markedcontent"/>
          <w:rFonts w:ascii="Arial" w:hAnsi="Arial" w:cs="Arial"/>
        </w:rPr>
        <w:t xml:space="preserve">titular de l’òrgan/ Conseller Delegat/da / Gerent </w:t>
      </w:r>
      <w:r w:rsidRPr="0009680C">
        <w:rPr>
          <w:rStyle w:val="markedcontent"/>
          <w:rFonts w:ascii="Arial" w:hAnsi="Arial" w:cs="Arial"/>
        </w:rPr>
        <w:t>de l’entitat ............................., amb NIF ........................... i amb domicili fisca</w:t>
      </w:r>
      <w:r>
        <w:rPr>
          <w:rStyle w:val="markedcontent"/>
          <w:rFonts w:ascii="Arial" w:hAnsi="Arial" w:cs="Arial"/>
        </w:rPr>
        <w:t xml:space="preserve">l a </w:t>
      </w:r>
      <w:r w:rsidRPr="0009680C">
        <w:rPr>
          <w:rStyle w:val="markedcontent"/>
          <w:rFonts w:ascii="Arial" w:hAnsi="Arial" w:cs="Arial"/>
        </w:rPr>
        <w:t>..........................................................................................................,</w:t>
      </w:r>
      <w:r>
        <w:rPr>
          <w:rStyle w:val="markedcontent"/>
          <w:rFonts w:ascii="Arial" w:hAnsi="Arial" w:cs="Arial"/>
        </w:rPr>
        <w:t xml:space="preserve"> </w:t>
      </w:r>
      <w:r w:rsidRPr="0009680C">
        <w:rPr>
          <w:rFonts w:ascii="Arial" w:hAnsi="Arial" w:cs="Arial"/>
        </w:rPr>
        <w:t>en la condició d'òrgan responsable/òrgan gestor/</w:t>
      </w:r>
      <w:r>
        <w:rPr>
          <w:rFonts w:ascii="Arial" w:hAnsi="Arial" w:cs="Arial"/>
        </w:rPr>
        <w:t xml:space="preserve"> </w:t>
      </w:r>
      <w:r w:rsidRPr="0009680C">
        <w:rPr>
          <w:rFonts w:ascii="Arial" w:hAnsi="Arial" w:cs="Arial"/>
        </w:rPr>
        <w:t>beneficiària d'ajudes finançades amb recursos provinents del PRTR/ que participa com a contractista/ens destinatari de l'encàrrec/</w:t>
      </w:r>
      <w:proofErr w:type="spellStart"/>
      <w:r w:rsidRPr="0009680C">
        <w:rPr>
          <w:rFonts w:ascii="Arial" w:hAnsi="Arial" w:cs="Arial"/>
        </w:rPr>
        <w:t>subcontractista</w:t>
      </w:r>
      <w:proofErr w:type="spellEnd"/>
      <w:r w:rsidRPr="0009680C">
        <w:rPr>
          <w:rFonts w:ascii="Arial" w:hAnsi="Arial" w:cs="Arial"/>
        </w:rPr>
        <w:t xml:space="preserve">, en el desenvolupament </w:t>
      </w:r>
      <w:r w:rsidRPr="0009680C">
        <w:rPr>
          <w:rFonts w:ascii="Arial" w:hAnsi="Arial" w:cs="Arial"/>
        </w:rPr>
        <w:lastRenderedPageBreak/>
        <w:t xml:space="preserve">d'actuacions necessàries per a la consecució dels objectius definits al </w:t>
      </w:r>
      <w:r w:rsidRPr="00AB3849">
        <w:rPr>
          <w:rFonts w:ascii="Arial" w:hAnsi="Arial" w:cs="Arial"/>
          <w:b/>
          <w:bCs/>
        </w:rPr>
        <w:t>Component 14 “</w:t>
      </w:r>
      <w:proofErr w:type="spellStart"/>
      <w:r w:rsidRPr="00AB3849">
        <w:rPr>
          <w:rFonts w:ascii="Arial" w:hAnsi="Arial" w:cs="Arial"/>
          <w:b/>
          <w:bCs/>
        </w:rPr>
        <w:t>Plan</w:t>
      </w:r>
      <w:proofErr w:type="spellEnd"/>
      <w:r w:rsidRPr="00AB3849">
        <w:rPr>
          <w:rFonts w:ascii="Arial" w:hAnsi="Arial" w:cs="Arial"/>
          <w:b/>
          <w:bCs/>
        </w:rPr>
        <w:t xml:space="preserve"> de </w:t>
      </w:r>
      <w:proofErr w:type="spellStart"/>
      <w:r w:rsidRPr="00AB3849">
        <w:rPr>
          <w:rFonts w:ascii="Arial" w:hAnsi="Arial" w:cs="Arial"/>
          <w:b/>
          <w:bCs/>
        </w:rPr>
        <w:t>modernización</w:t>
      </w:r>
      <w:proofErr w:type="spellEnd"/>
      <w:r w:rsidRPr="00AB3849">
        <w:rPr>
          <w:rFonts w:ascii="Arial" w:hAnsi="Arial" w:cs="Arial"/>
          <w:b/>
          <w:bCs/>
        </w:rPr>
        <w:t xml:space="preserve"> y </w:t>
      </w:r>
      <w:proofErr w:type="spellStart"/>
      <w:r w:rsidRPr="00AB3849">
        <w:rPr>
          <w:rFonts w:ascii="Arial" w:hAnsi="Arial" w:cs="Arial"/>
          <w:b/>
          <w:bCs/>
        </w:rPr>
        <w:t>competitividad</w:t>
      </w:r>
      <w:proofErr w:type="spellEnd"/>
      <w:r w:rsidRPr="00AB3849">
        <w:rPr>
          <w:rFonts w:ascii="Arial" w:hAnsi="Arial" w:cs="Arial"/>
          <w:b/>
          <w:bCs/>
        </w:rPr>
        <w:t>”</w:t>
      </w:r>
      <w:r w:rsidRPr="00AB3849">
        <w:rPr>
          <w:rFonts w:ascii="Arial" w:hAnsi="Arial" w:cs="Arial"/>
        </w:rPr>
        <w:t xml:space="preserve"> del sector</w:t>
      </w:r>
      <w:r>
        <w:rPr>
          <w:rFonts w:ascii="Arial" w:hAnsi="Arial" w:cs="Arial"/>
        </w:rPr>
        <w:t xml:space="preserve"> </w:t>
      </w:r>
      <w:r w:rsidRPr="0009680C">
        <w:rPr>
          <w:rFonts w:ascii="Arial" w:hAnsi="Arial" w:cs="Arial"/>
        </w:rPr>
        <w:t>manifesta el compromís de la persona/entitat que representa amb els estàndards més exigents en relació amb el compliment de les normes jurídiques, ètiques i morals, adoptant les mesures necessàries per prevenir i</w:t>
      </w:r>
      <w:r>
        <w:rPr>
          <w:rFonts w:ascii="Arial" w:hAnsi="Arial" w:cs="Arial"/>
        </w:rPr>
        <w:t xml:space="preserve"> </w:t>
      </w:r>
      <w:r w:rsidRPr="0009680C">
        <w:rPr>
          <w:rFonts w:ascii="Arial" w:hAnsi="Arial" w:cs="Arial"/>
        </w:rPr>
        <w:t>detectar el frau, la corrupció i els conflictes d'interès, comunicant, si escau, a les autoritats que escaigui els incompliments observats.</w:t>
      </w:r>
    </w:p>
    <w:p w14:paraId="08B8DBA8" w14:textId="77777777" w:rsidR="00993616" w:rsidRPr="0009680C" w:rsidRDefault="00993616" w:rsidP="00993616">
      <w:pPr>
        <w:jc w:val="both"/>
        <w:rPr>
          <w:rFonts w:ascii="Arial" w:hAnsi="Arial" w:cs="Arial"/>
        </w:rPr>
      </w:pPr>
      <w:r w:rsidRPr="0009680C">
        <w:rPr>
          <w:rFonts w:ascii="Arial" w:hAnsi="Arial" w:cs="Arial"/>
        </w:rPr>
        <w:t>Addicionalment, atenent el contingut del PRTR, es compromet a respectar els principis d'economia circular i evitar impactes negatius significatius en el medi ambient (DNSH per les sigles en anglès «</w:t>
      </w:r>
      <w:r w:rsidRPr="0009680C">
        <w:rPr>
          <w:rFonts w:ascii="Arial" w:hAnsi="Arial" w:cs="Arial"/>
          <w:i/>
          <w:iCs/>
        </w:rPr>
        <w:t xml:space="preserve">do no significant </w:t>
      </w:r>
      <w:proofErr w:type="spellStart"/>
      <w:r w:rsidRPr="0009680C">
        <w:rPr>
          <w:rFonts w:ascii="Arial" w:hAnsi="Arial" w:cs="Arial"/>
          <w:i/>
          <w:iCs/>
        </w:rPr>
        <w:t>harm</w:t>
      </w:r>
      <w:proofErr w:type="spellEnd"/>
      <w:r w:rsidRPr="0009680C">
        <w:rPr>
          <w:rFonts w:ascii="Arial" w:hAnsi="Arial" w:cs="Arial"/>
        </w:rPr>
        <w:t>») en l'execució de les actuacions dutes a en el marc del Pla esmentat, i manifesta que no incorre en doble finançament i que, si s'escau, no consta risc d'incompatibilitat amb el règim d'ajudes d'Estat.</w:t>
      </w:r>
    </w:p>
    <w:p w14:paraId="36CF7B0C" w14:textId="77777777" w:rsidR="00993616" w:rsidRDefault="00993616" w:rsidP="00993616">
      <w:pPr>
        <w:jc w:val="both"/>
        <w:rPr>
          <w:rFonts w:ascii="Arial" w:hAnsi="Arial" w:cs="Arial"/>
        </w:rPr>
      </w:pPr>
    </w:p>
    <w:p w14:paraId="50B04BFB" w14:textId="77777777" w:rsidR="00993616" w:rsidRPr="0009680C" w:rsidRDefault="00993616" w:rsidP="00993616">
      <w:pPr>
        <w:jc w:val="both"/>
        <w:rPr>
          <w:rFonts w:ascii="Arial" w:hAnsi="Arial" w:cs="Arial"/>
        </w:rPr>
      </w:pPr>
      <w:r w:rsidRPr="0009680C">
        <w:rPr>
          <w:rFonts w:ascii="Arial" w:hAnsi="Arial" w:cs="Arial"/>
        </w:rPr>
        <w:t>……………………………..., XX de …………… de 202X</w:t>
      </w:r>
    </w:p>
    <w:p w14:paraId="165FC71C" w14:textId="77777777" w:rsidR="00993616" w:rsidRPr="0009680C" w:rsidRDefault="00993616" w:rsidP="00993616">
      <w:pPr>
        <w:jc w:val="both"/>
        <w:rPr>
          <w:rFonts w:ascii="Arial" w:hAnsi="Arial" w:cs="Arial"/>
        </w:rPr>
      </w:pPr>
      <w:r w:rsidRPr="0009680C">
        <w:rPr>
          <w:rFonts w:ascii="Arial" w:hAnsi="Arial" w:cs="Arial"/>
        </w:rPr>
        <w:t>Signat. …………………………………………….</w:t>
      </w:r>
    </w:p>
    <w:p w14:paraId="7366385D" w14:textId="77777777" w:rsidR="00993616" w:rsidRPr="0009680C" w:rsidRDefault="00993616" w:rsidP="00993616">
      <w:pPr>
        <w:jc w:val="both"/>
        <w:rPr>
          <w:rFonts w:ascii="Arial" w:hAnsi="Arial" w:cs="Arial"/>
        </w:rPr>
      </w:pPr>
      <w:r w:rsidRPr="0009680C">
        <w:rPr>
          <w:rFonts w:ascii="Arial" w:hAnsi="Arial" w:cs="Arial"/>
        </w:rPr>
        <w:t>Càrrec: …………………………………………</w:t>
      </w:r>
    </w:p>
    <w:p w14:paraId="338D34A8" w14:textId="77777777" w:rsidR="00993616" w:rsidRPr="0009680C" w:rsidRDefault="00993616" w:rsidP="00993616">
      <w:pPr>
        <w:jc w:val="both"/>
        <w:rPr>
          <w:rFonts w:ascii="Arial" w:hAnsi="Arial" w:cs="Arial"/>
        </w:rPr>
      </w:pPr>
    </w:p>
    <w:p w14:paraId="4B29E806" w14:textId="77777777" w:rsidR="00993616" w:rsidRDefault="00993616" w:rsidP="00993616">
      <w:pPr>
        <w:jc w:val="both"/>
        <w:rPr>
          <w:rFonts w:ascii="Arial" w:hAnsi="Arial" w:cs="Arial"/>
        </w:rPr>
      </w:pPr>
    </w:p>
    <w:p w14:paraId="21B7039A" w14:textId="77777777" w:rsidR="00993616" w:rsidRDefault="00993616" w:rsidP="00993616">
      <w:pPr>
        <w:jc w:val="both"/>
        <w:rPr>
          <w:rFonts w:ascii="Arial" w:hAnsi="Arial" w:cs="Arial"/>
        </w:rPr>
      </w:pPr>
    </w:p>
    <w:p w14:paraId="0511E11F" w14:textId="77777777" w:rsidR="00993616" w:rsidRDefault="00993616" w:rsidP="00993616">
      <w:pPr>
        <w:jc w:val="both"/>
        <w:rPr>
          <w:rFonts w:ascii="Arial" w:hAnsi="Arial" w:cs="Arial"/>
        </w:rPr>
      </w:pPr>
    </w:p>
    <w:p w14:paraId="19F62241" w14:textId="77777777" w:rsidR="00993616" w:rsidRPr="00FB66A2" w:rsidRDefault="00993616" w:rsidP="00993616">
      <w:pPr>
        <w:pBdr>
          <w:bottom w:val="single" w:sz="4" w:space="1" w:color="00000A"/>
        </w:pBdr>
        <w:jc w:val="both"/>
        <w:rPr>
          <w:rFonts w:ascii="Arial" w:hAnsi="Arial" w:cs="Arial"/>
          <w:b/>
        </w:rPr>
      </w:pPr>
      <w:r w:rsidRPr="00FB66A2">
        <w:rPr>
          <w:rFonts w:ascii="Arial" w:hAnsi="Arial" w:cs="Arial"/>
          <w:b/>
        </w:rPr>
        <w:t xml:space="preserve">ANNEX </w:t>
      </w:r>
      <w:r>
        <w:rPr>
          <w:rFonts w:ascii="Arial" w:hAnsi="Arial" w:cs="Arial"/>
          <w:b/>
        </w:rPr>
        <w:t xml:space="preserve">7 – </w:t>
      </w:r>
      <w:r w:rsidRPr="00FB66A2">
        <w:rPr>
          <w:rFonts w:ascii="Arial" w:hAnsi="Arial" w:cs="Arial"/>
          <w:b/>
        </w:rPr>
        <w:t xml:space="preserve">MODEL OFERTA DE CRITERIS AVALUABLES DE FORMA AUTOMÀTICA </w:t>
      </w:r>
    </w:p>
    <w:p w14:paraId="128CCFBD" w14:textId="77777777" w:rsidR="00993616" w:rsidRPr="00FB66A2" w:rsidRDefault="00993616" w:rsidP="00993616">
      <w:pPr>
        <w:spacing w:after="120" w:line="240" w:lineRule="auto"/>
        <w:jc w:val="both"/>
        <w:rPr>
          <w:rFonts w:ascii="Arial" w:hAnsi="Arial" w:cs="Arial"/>
        </w:rPr>
      </w:pPr>
    </w:p>
    <w:p w14:paraId="3F0A3B02" w14:textId="77777777" w:rsidR="00993616" w:rsidRPr="00FB66A2" w:rsidRDefault="00993616" w:rsidP="00993616">
      <w:pPr>
        <w:spacing w:after="120" w:line="240" w:lineRule="auto"/>
        <w:jc w:val="both"/>
        <w:rPr>
          <w:rFonts w:ascii="Arial" w:hAnsi="Arial" w:cs="Arial"/>
        </w:rPr>
      </w:pPr>
      <w:r w:rsidRPr="00FB66A2">
        <w:rPr>
          <w:rFonts w:ascii="Arial" w:hAnsi="Arial" w:cs="Arial"/>
        </w:rPr>
        <w:t xml:space="preserve">El senyor/a ............................................, amb DNI núm. ................., en nom propi / en nom i representació de ........ de la qual actua en qualitat de ... </w:t>
      </w:r>
      <w:r w:rsidRPr="00FB66A2">
        <w:rPr>
          <w:rFonts w:ascii="Arial" w:hAnsi="Arial" w:cs="Arial"/>
          <w:i/>
        </w:rPr>
        <w:t>(administrador únic, solidari o mancomunat o apoderat solidari o mancomunat),</w:t>
      </w:r>
      <w:r w:rsidRPr="00FB66A2">
        <w:rPr>
          <w:rFonts w:ascii="Arial" w:hAnsi="Arial" w:cs="Arial"/>
        </w:rPr>
        <w:t xml:space="preserve"> segons escriptura pública atorgada davant el Notari de </w:t>
      </w:r>
      <w:r w:rsidRPr="00FB66A2">
        <w:rPr>
          <w:rFonts w:ascii="Arial" w:hAnsi="Arial" w:cs="Arial"/>
          <w:i/>
        </w:rPr>
        <w:t>(lloc)</w:t>
      </w:r>
      <w:r w:rsidRPr="00FB66A2">
        <w:rPr>
          <w:rFonts w:ascii="Arial" w:hAnsi="Arial" w:cs="Arial"/>
        </w:rPr>
        <w:t xml:space="preserve">, senyor ..., en data ... i número de protocol ..., amb domicili a  ................................., entitat que </w:t>
      </w:r>
      <w:r w:rsidRPr="00FB66A2">
        <w:rPr>
          <w:rFonts w:ascii="Arial" w:hAnsi="Arial" w:cs="Arial"/>
          <w:i/>
        </w:rPr>
        <w:t>SI/NO</w:t>
      </w:r>
      <w:r w:rsidRPr="00FB66A2">
        <w:rPr>
          <w:rFonts w:ascii="Arial" w:hAnsi="Arial" w:cs="Arial"/>
        </w:rPr>
        <w:t xml:space="preserve"> reuneix les condicions de PYME,</w:t>
      </w:r>
      <w:r w:rsidRPr="00FB66A2">
        <w:rPr>
          <w:rFonts w:ascii="Arial" w:hAnsi="Arial" w:cs="Arial"/>
          <w:b/>
        </w:rPr>
        <w:t xml:space="preserve"> DECLARA sota la seva responsabilitat</w:t>
      </w:r>
      <w:r w:rsidRPr="00FB66A2">
        <w:rPr>
          <w:rFonts w:ascii="Arial" w:hAnsi="Arial" w:cs="Arial"/>
        </w:rPr>
        <w:t xml:space="preserve">, com a empresa licitadora del </w:t>
      </w:r>
      <w:r w:rsidRPr="000B3BCF">
        <w:rPr>
          <w:rFonts w:ascii="Arial" w:hAnsi="Arial" w:cs="Arial"/>
        </w:rPr>
        <w:t>contracte d’obres</w:t>
      </w:r>
      <w:r>
        <w:rPr>
          <w:rFonts w:ascii="Arial" w:hAnsi="Arial" w:cs="Arial"/>
        </w:rPr>
        <w:t xml:space="preserve"> </w:t>
      </w:r>
      <w:r w:rsidRPr="000B3BCF">
        <w:rPr>
          <w:rFonts w:ascii="Arial" w:hAnsi="Arial" w:cs="Arial"/>
        </w:rPr>
        <w:t>per la</w:t>
      </w:r>
      <w:r w:rsidRPr="000B3BCF">
        <w:rPr>
          <w:rFonts w:ascii="Arial" w:hAnsi="Arial" w:cs="Arial"/>
          <w:b/>
          <w:bCs/>
        </w:rPr>
        <w:t xml:space="preserve"> “</w:t>
      </w:r>
      <w:r w:rsidRPr="002E6C98">
        <w:rPr>
          <w:rFonts w:ascii="Arial" w:hAnsi="Arial" w:cs="Arial"/>
          <w:b/>
          <w:bCs/>
          <w:lang w:eastAsia="ca-ES" w:bidi="ca-ES"/>
        </w:rPr>
        <w:t xml:space="preserve">creació de places d’aparcaments a dues zones del municipi de Begur, dins del Pla de Recuperació, Transformació i Resiliència, finançat pels fons </w:t>
      </w:r>
      <w:proofErr w:type="spellStart"/>
      <w:r w:rsidRPr="002E6C98">
        <w:rPr>
          <w:rFonts w:ascii="Arial" w:hAnsi="Arial" w:cs="Arial"/>
          <w:b/>
          <w:bCs/>
          <w:lang w:eastAsia="ca-ES" w:bidi="ca-ES"/>
        </w:rPr>
        <w:t>Next</w:t>
      </w:r>
      <w:proofErr w:type="spellEnd"/>
      <w:r w:rsidRPr="002E6C98">
        <w:rPr>
          <w:rFonts w:ascii="Arial" w:hAnsi="Arial" w:cs="Arial"/>
          <w:b/>
          <w:bCs/>
          <w:lang w:eastAsia="ca-ES" w:bidi="ca-ES"/>
        </w:rPr>
        <w:t xml:space="preserve"> </w:t>
      </w:r>
      <w:proofErr w:type="spellStart"/>
      <w:r w:rsidRPr="002E6C98">
        <w:rPr>
          <w:rFonts w:ascii="Arial" w:hAnsi="Arial" w:cs="Arial"/>
          <w:b/>
          <w:bCs/>
          <w:lang w:eastAsia="ca-ES" w:bidi="ca-ES"/>
        </w:rPr>
        <w:t>Generation</w:t>
      </w:r>
      <w:proofErr w:type="spellEnd"/>
      <w:r w:rsidRPr="002E6C98">
        <w:rPr>
          <w:rFonts w:ascii="Arial" w:hAnsi="Arial" w:cs="Arial"/>
          <w:b/>
          <w:bCs/>
          <w:lang w:eastAsia="ca-ES" w:bidi="ca-ES"/>
        </w:rPr>
        <w:t xml:space="preserve"> EU</w:t>
      </w:r>
      <w:r w:rsidRPr="000B3BCF">
        <w:rPr>
          <w:rFonts w:ascii="Arial" w:hAnsi="Arial" w:cs="Arial"/>
          <w:b/>
          <w:bCs/>
        </w:rPr>
        <w:t>”</w:t>
      </w:r>
      <w:r w:rsidRPr="000B3BCF">
        <w:rPr>
          <w:rFonts w:ascii="Arial" w:hAnsi="Arial" w:cs="Arial"/>
        </w:rPr>
        <w:t xml:space="preserve">, publicat en el Perfil del Contractant de </w:t>
      </w:r>
      <w:r>
        <w:rPr>
          <w:rFonts w:ascii="Arial" w:hAnsi="Arial" w:cs="Arial"/>
        </w:rPr>
        <w:t>l’Ajuntament de Begur</w:t>
      </w:r>
      <w:r w:rsidRPr="00FB66A2">
        <w:rPr>
          <w:rFonts w:ascii="Arial" w:hAnsi="Arial" w:cs="Arial"/>
        </w:rPr>
        <w:t>:</w:t>
      </w:r>
    </w:p>
    <w:p w14:paraId="0686A228" w14:textId="77777777" w:rsidR="00993616" w:rsidRPr="00FB66A2" w:rsidRDefault="00993616" w:rsidP="00993616">
      <w:pPr>
        <w:spacing w:after="120" w:line="240" w:lineRule="auto"/>
        <w:jc w:val="both"/>
        <w:rPr>
          <w:rFonts w:ascii="Arial" w:hAnsi="Arial" w:cs="Arial"/>
        </w:rPr>
      </w:pPr>
    </w:p>
    <w:p w14:paraId="7607979E" w14:textId="77777777" w:rsidR="00993616" w:rsidRDefault="00993616" w:rsidP="00993616">
      <w:pPr>
        <w:pStyle w:val="Prrafodelista"/>
        <w:numPr>
          <w:ilvl w:val="0"/>
          <w:numId w:val="5"/>
        </w:numPr>
        <w:spacing w:after="200" w:line="276" w:lineRule="auto"/>
        <w:jc w:val="both"/>
        <w:rPr>
          <w:rFonts w:ascii="Arial" w:hAnsi="Arial" w:cs="Arial"/>
        </w:rPr>
      </w:pPr>
      <w:r w:rsidRPr="00FB66A2">
        <w:rPr>
          <w:rFonts w:ascii="Arial" w:hAnsi="Arial" w:cs="Arial"/>
        </w:rPr>
        <w:t>Que, assabentat/</w:t>
      </w:r>
      <w:proofErr w:type="spellStart"/>
      <w:r w:rsidRPr="00FB66A2">
        <w:rPr>
          <w:rFonts w:ascii="Arial" w:hAnsi="Arial" w:cs="Arial"/>
        </w:rPr>
        <w:t>ada</w:t>
      </w:r>
      <w:proofErr w:type="spellEnd"/>
      <w:r w:rsidRPr="00FB66A2">
        <w:rPr>
          <w:rFonts w:ascii="Arial" w:hAnsi="Arial" w:cs="Arial"/>
        </w:rPr>
        <w:t xml:space="preserve"> de les condicions i els requisits que s’exigeixen per poder ser l’empresa adjudicatària del contracte anteriorment indicat, es compromet </w:t>
      </w:r>
      <w:r w:rsidRPr="00FB66A2">
        <w:rPr>
          <w:rFonts w:ascii="Arial" w:hAnsi="Arial" w:cs="Arial"/>
          <w:i/>
        </w:rPr>
        <w:t>(en nom propi / en nom i representació de l’empresa)</w:t>
      </w:r>
      <w:r w:rsidRPr="00FB66A2">
        <w:rPr>
          <w:rFonts w:ascii="Arial" w:hAnsi="Arial" w:cs="Arial"/>
        </w:rPr>
        <w:t xml:space="preserve"> a executar-lo amb estricta subjecció als requisits i condicions estipulats, per: </w:t>
      </w:r>
    </w:p>
    <w:p w14:paraId="1C50865B" w14:textId="77777777" w:rsidR="00993616" w:rsidRDefault="00993616" w:rsidP="00993616">
      <w:pPr>
        <w:pStyle w:val="Prrafodelista"/>
        <w:ind w:left="410"/>
        <w:jc w:val="both"/>
        <w:rPr>
          <w:rFonts w:ascii="Arial" w:hAnsi="Arial" w:cs="Arial"/>
        </w:rPr>
      </w:pPr>
    </w:p>
    <w:p w14:paraId="583F1192" w14:textId="77777777" w:rsidR="00993616" w:rsidRPr="00404FA8" w:rsidRDefault="00993616" w:rsidP="00993616">
      <w:pPr>
        <w:pStyle w:val="Prrafodelista"/>
        <w:ind w:left="410"/>
        <w:jc w:val="both"/>
        <w:rPr>
          <w:rFonts w:ascii="Arial" w:hAnsi="Arial" w:cs="Arial"/>
        </w:rPr>
      </w:pPr>
      <w:r>
        <w:rPr>
          <w:rFonts w:ascii="Arial" w:hAnsi="Arial" w:cs="Arial"/>
        </w:rPr>
        <w:lastRenderedPageBreak/>
        <w:t xml:space="preserve">La quantitat total de </w:t>
      </w:r>
      <w:r w:rsidRPr="00404FA8">
        <w:rPr>
          <w:rFonts w:ascii="Arial" w:hAnsi="Arial" w:cs="Arial"/>
        </w:rPr>
        <w:t>........................</w:t>
      </w:r>
      <w:r>
        <w:rPr>
          <w:rFonts w:ascii="Arial" w:hAnsi="Arial" w:cs="Arial"/>
        </w:rPr>
        <w:t>............</w:t>
      </w:r>
      <w:r w:rsidRPr="00404FA8">
        <w:rPr>
          <w:rFonts w:ascii="Arial" w:hAnsi="Arial" w:cs="Arial"/>
        </w:rPr>
        <w:t>..€ (</w:t>
      </w:r>
      <w:r w:rsidRPr="00404FA8">
        <w:rPr>
          <w:rFonts w:ascii="Arial" w:hAnsi="Arial" w:cs="Arial"/>
          <w:i/>
        </w:rPr>
        <w:t>xifra en lletres i en números)</w:t>
      </w:r>
      <w:r w:rsidRPr="00404FA8">
        <w:rPr>
          <w:rFonts w:ascii="Arial" w:hAnsi="Arial" w:cs="Arial"/>
        </w:rPr>
        <w:t xml:space="preserve">, de les quals...........................................€, es corresponen al preu del contracte i .........................€ es corresponen a l'Impost sobre el Valor Afegit (IVA). </w:t>
      </w:r>
    </w:p>
    <w:p w14:paraId="0691F6F1" w14:textId="77777777" w:rsidR="00993616" w:rsidRPr="00FB66A2" w:rsidRDefault="00993616" w:rsidP="00993616">
      <w:pPr>
        <w:pStyle w:val="Prrafodelista"/>
        <w:ind w:left="410"/>
        <w:jc w:val="both"/>
        <w:rPr>
          <w:rFonts w:ascii="Arial" w:hAnsi="Arial" w:cs="Arial"/>
        </w:rPr>
      </w:pPr>
    </w:p>
    <w:p w14:paraId="28BB3A6B" w14:textId="77777777" w:rsidR="00993616" w:rsidRPr="00FB66A2" w:rsidRDefault="00993616" w:rsidP="00993616">
      <w:pPr>
        <w:pStyle w:val="Prrafodelista"/>
        <w:numPr>
          <w:ilvl w:val="0"/>
          <w:numId w:val="5"/>
        </w:numPr>
        <w:spacing w:after="200" w:line="276" w:lineRule="auto"/>
        <w:jc w:val="both"/>
        <w:rPr>
          <w:rFonts w:ascii="Arial" w:hAnsi="Arial" w:cs="Arial"/>
        </w:rPr>
      </w:pPr>
      <w:r w:rsidRPr="00FB66A2">
        <w:rPr>
          <w:rFonts w:ascii="Arial" w:hAnsi="Arial" w:cs="Arial"/>
        </w:rPr>
        <w:t xml:space="preserve">Que, d’acord amb l’apartat </w:t>
      </w:r>
      <w:r>
        <w:rPr>
          <w:rFonts w:ascii="Arial" w:hAnsi="Arial" w:cs="Arial"/>
          <w:b/>
          <w:bCs/>
        </w:rPr>
        <w:t>H.2.2</w:t>
      </w:r>
      <w:r w:rsidRPr="00FB66A2">
        <w:rPr>
          <w:rFonts w:ascii="Arial" w:hAnsi="Arial" w:cs="Arial"/>
          <w:b/>
          <w:bCs/>
        </w:rPr>
        <w:t xml:space="preserve"> del quadre de característiques</w:t>
      </w:r>
      <w:r w:rsidRPr="00FB66A2">
        <w:rPr>
          <w:rFonts w:ascii="Arial" w:hAnsi="Arial" w:cs="Arial"/>
        </w:rPr>
        <w:t xml:space="preserve"> del PCAP, referent a la millora: </w:t>
      </w:r>
    </w:p>
    <w:p w14:paraId="31BCDD8F" w14:textId="77777777" w:rsidR="00993616" w:rsidRPr="00FB66A2" w:rsidRDefault="00993616" w:rsidP="00993616">
      <w:pPr>
        <w:pStyle w:val="Prrafodelista"/>
        <w:rPr>
          <w:rFonts w:ascii="Arial" w:hAnsi="Arial" w:cs="Arial"/>
        </w:rPr>
      </w:pPr>
    </w:p>
    <w:p w14:paraId="358C83C0" w14:textId="77777777" w:rsidR="00993616" w:rsidRPr="00FB66A2" w:rsidRDefault="00993616" w:rsidP="00993616">
      <w:pPr>
        <w:pStyle w:val="Prrafodelista"/>
        <w:ind w:left="410"/>
        <w:jc w:val="both"/>
        <w:rPr>
          <w:rFonts w:ascii="Arial" w:hAnsi="Arial" w:cs="Arial"/>
        </w:rPr>
      </w:pPr>
      <w:r>
        <w:rPr>
          <w:rFonts w:ascii="Arial" w:hAnsi="Arial" w:cs="Arial"/>
        </w:rPr>
        <w:t>Proposta ampliació termini de garantia</w:t>
      </w:r>
      <w:r w:rsidRPr="00FB66A2">
        <w:rPr>
          <w:rFonts w:ascii="Arial" w:hAnsi="Arial" w:cs="Arial"/>
        </w:rPr>
        <w:t xml:space="preserve">, proposa i es compromet a portar a terme </w:t>
      </w:r>
      <w:r w:rsidRPr="00FB66A2">
        <w:rPr>
          <w:rFonts w:ascii="Arial" w:hAnsi="Arial" w:cs="Arial"/>
          <w:i/>
          <w:iCs/>
        </w:rPr>
        <w:t>(marcar, si s’escau, la casella corresponent):</w:t>
      </w:r>
    </w:p>
    <w:p w14:paraId="6AA73D8E" w14:textId="77777777" w:rsidR="00993616" w:rsidRPr="00FB66A2" w:rsidRDefault="00993616" w:rsidP="00993616">
      <w:pPr>
        <w:pStyle w:val="Prrafodelista"/>
        <w:ind w:left="410"/>
        <w:jc w:val="both"/>
        <w:rPr>
          <w:rFonts w:ascii="Arial" w:hAnsi="Arial" w:cs="Arial"/>
        </w:rPr>
      </w:pPr>
    </w:p>
    <w:p w14:paraId="2CF16480" w14:textId="77777777" w:rsidR="00993616" w:rsidRPr="00FB66A2" w:rsidRDefault="00993616" w:rsidP="00993616">
      <w:pPr>
        <w:pStyle w:val="Prrafodelista"/>
        <w:numPr>
          <w:ilvl w:val="1"/>
          <w:numId w:val="11"/>
        </w:numPr>
        <w:spacing w:after="0" w:line="240" w:lineRule="auto"/>
        <w:rPr>
          <w:rFonts w:ascii="Arial" w:hAnsi="Arial" w:cs="Arial"/>
        </w:rPr>
      </w:pPr>
      <w:r w:rsidRPr="00FB66A2">
        <w:rPr>
          <w:rFonts w:ascii="Arial" w:hAnsi="Arial" w:cs="Arial"/>
        </w:rPr>
        <w:t xml:space="preserve">No </w:t>
      </w:r>
      <w:r>
        <w:rPr>
          <w:rFonts w:ascii="Arial" w:hAnsi="Arial" w:cs="Arial"/>
        </w:rPr>
        <w:t>proposa ampliació del termini de garantia</w:t>
      </w:r>
      <w:r w:rsidRPr="00FB66A2">
        <w:rPr>
          <w:rFonts w:ascii="Arial" w:hAnsi="Arial" w:cs="Arial"/>
        </w:rPr>
        <w:t xml:space="preserve">  </w:t>
      </w:r>
    </w:p>
    <w:p w14:paraId="43A95C44" w14:textId="77777777" w:rsidR="00993616" w:rsidRDefault="00993616" w:rsidP="00993616">
      <w:pPr>
        <w:pStyle w:val="Prrafodelista"/>
        <w:numPr>
          <w:ilvl w:val="1"/>
          <w:numId w:val="11"/>
        </w:numPr>
        <w:spacing w:after="0" w:line="240" w:lineRule="auto"/>
        <w:rPr>
          <w:rFonts w:ascii="Arial" w:hAnsi="Arial" w:cs="Arial"/>
        </w:rPr>
      </w:pPr>
      <w:r>
        <w:rPr>
          <w:rFonts w:ascii="Arial" w:hAnsi="Arial" w:cs="Arial"/>
        </w:rPr>
        <w:t>Proposa ampliació de 6 mesos del termini de garantia</w:t>
      </w:r>
    </w:p>
    <w:p w14:paraId="53456768" w14:textId="77777777" w:rsidR="00993616" w:rsidRDefault="00993616" w:rsidP="00993616">
      <w:pPr>
        <w:pStyle w:val="Prrafodelista"/>
        <w:numPr>
          <w:ilvl w:val="1"/>
          <w:numId w:val="11"/>
        </w:numPr>
        <w:spacing w:after="0" w:line="240" w:lineRule="auto"/>
        <w:rPr>
          <w:rFonts w:ascii="Arial" w:hAnsi="Arial" w:cs="Arial"/>
        </w:rPr>
      </w:pPr>
      <w:r>
        <w:rPr>
          <w:rFonts w:ascii="Arial" w:hAnsi="Arial" w:cs="Arial"/>
        </w:rPr>
        <w:t>Proposa ampliació de 12 mesos del termini de garantia</w:t>
      </w:r>
    </w:p>
    <w:p w14:paraId="289CDE4B" w14:textId="77777777" w:rsidR="00993616" w:rsidRDefault="00993616" w:rsidP="00993616">
      <w:pPr>
        <w:pStyle w:val="Prrafodelista"/>
        <w:numPr>
          <w:ilvl w:val="1"/>
          <w:numId w:val="11"/>
        </w:numPr>
        <w:spacing w:after="0" w:line="240" w:lineRule="auto"/>
        <w:rPr>
          <w:rFonts w:ascii="Arial" w:hAnsi="Arial" w:cs="Arial"/>
        </w:rPr>
      </w:pPr>
      <w:r>
        <w:rPr>
          <w:rFonts w:ascii="Arial" w:hAnsi="Arial" w:cs="Arial"/>
        </w:rPr>
        <w:t>Proposa ampliació de 18 mesos del termini de garantia</w:t>
      </w:r>
    </w:p>
    <w:p w14:paraId="2508B119" w14:textId="77777777" w:rsidR="00993616" w:rsidRPr="00FB66A2" w:rsidRDefault="00993616" w:rsidP="00993616">
      <w:pPr>
        <w:pStyle w:val="Prrafodelista"/>
        <w:numPr>
          <w:ilvl w:val="1"/>
          <w:numId w:val="11"/>
        </w:numPr>
        <w:spacing w:after="0" w:line="240" w:lineRule="auto"/>
        <w:rPr>
          <w:rFonts w:ascii="Arial" w:hAnsi="Arial" w:cs="Arial"/>
        </w:rPr>
      </w:pPr>
      <w:r>
        <w:rPr>
          <w:rFonts w:ascii="Arial" w:hAnsi="Arial" w:cs="Arial"/>
        </w:rPr>
        <w:t>Proposa ampliació de 24 mesos del termini de garantia</w:t>
      </w:r>
    </w:p>
    <w:p w14:paraId="597EDB5B" w14:textId="77777777" w:rsidR="00993616" w:rsidRPr="00FB66A2" w:rsidRDefault="00993616" w:rsidP="00993616">
      <w:pPr>
        <w:spacing w:after="120" w:line="240" w:lineRule="auto"/>
        <w:jc w:val="both"/>
        <w:rPr>
          <w:rFonts w:ascii="Arial" w:hAnsi="Arial" w:cs="Arial"/>
        </w:rPr>
      </w:pPr>
    </w:p>
    <w:p w14:paraId="72B212A3" w14:textId="77777777" w:rsidR="00993616" w:rsidRPr="00EF1B6B" w:rsidRDefault="00993616" w:rsidP="00993616">
      <w:pPr>
        <w:pStyle w:val="Prrafodelista"/>
        <w:numPr>
          <w:ilvl w:val="0"/>
          <w:numId w:val="5"/>
        </w:numPr>
        <w:spacing w:after="200" w:line="276" w:lineRule="auto"/>
        <w:jc w:val="both"/>
        <w:rPr>
          <w:rFonts w:ascii="Arial" w:hAnsi="Arial" w:cs="Arial"/>
        </w:rPr>
      </w:pPr>
      <w:r w:rsidRPr="00EF1B6B">
        <w:rPr>
          <w:rFonts w:ascii="Arial" w:hAnsi="Arial" w:cs="Arial"/>
        </w:rPr>
        <w:t xml:space="preserve">Que, d’acord amb l’apartat </w:t>
      </w:r>
      <w:r w:rsidRPr="00EF1B6B">
        <w:rPr>
          <w:rFonts w:ascii="Arial" w:hAnsi="Arial" w:cs="Arial"/>
          <w:b/>
          <w:bCs/>
        </w:rPr>
        <w:t>H.2.3 del quadre de característiques</w:t>
      </w:r>
      <w:r w:rsidRPr="00EF1B6B">
        <w:rPr>
          <w:rFonts w:ascii="Arial" w:hAnsi="Arial" w:cs="Arial"/>
        </w:rPr>
        <w:t xml:space="preserve"> del PCAP, referent a la millora: </w:t>
      </w:r>
    </w:p>
    <w:p w14:paraId="3481FC97" w14:textId="77777777" w:rsidR="00993616" w:rsidRPr="00EF1B6B" w:rsidRDefault="00993616" w:rsidP="00993616">
      <w:pPr>
        <w:pStyle w:val="Prrafodelista"/>
        <w:rPr>
          <w:rFonts w:ascii="Arial" w:hAnsi="Arial" w:cs="Arial"/>
        </w:rPr>
      </w:pPr>
    </w:p>
    <w:p w14:paraId="79C3EC9E" w14:textId="77777777" w:rsidR="00993616" w:rsidRPr="00EF1B6B" w:rsidRDefault="00993616" w:rsidP="00993616">
      <w:pPr>
        <w:pStyle w:val="Prrafodelista"/>
        <w:ind w:left="410"/>
        <w:jc w:val="both"/>
        <w:rPr>
          <w:rFonts w:ascii="Arial" w:hAnsi="Arial" w:cs="Arial"/>
          <w:i/>
          <w:iCs/>
        </w:rPr>
      </w:pPr>
      <w:r w:rsidRPr="00EF1B6B">
        <w:rPr>
          <w:rFonts w:ascii="Arial" w:hAnsi="Arial" w:cs="Arial"/>
        </w:rPr>
        <w:t xml:space="preserve">Millora constructiva, proposa i es compromet a portar a terme </w:t>
      </w:r>
      <w:r w:rsidRPr="00EF1B6B">
        <w:rPr>
          <w:rFonts w:ascii="Arial" w:hAnsi="Arial" w:cs="Arial"/>
          <w:i/>
          <w:iCs/>
        </w:rPr>
        <w:t>(marcar, si s’escau, la casella corresponent):</w:t>
      </w:r>
    </w:p>
    <w:p w14:paraId="6C595957" w14:textId="77777777" w:rsidR="00993616" w:rsidRPr="00EF1B6B" w:rsidRDefault="00993616" w:rsidP="00993616">
      <w:pPr>
        <w:pStyle w:val="Prrafodelista"/>
        <w:ind w:left="410"/>
        <w:jc w:val="both"/>
        <w:rPr>
          <w:rFonts w:ascii="Arial" w:hAnsi="Arial" w:cs="Arial"/>
          <w:i/>
          <w:iCs/>
        </w:rPr>
      </w:pPr>
    </w:p>
    <w:tbl>
      <w:tblPr>
        <w:tblStyle w:val="Tablaconcuadrcula"/>
        <w:tblW w:w="0" w:type="auto"/>
        <w:tblInd w:w="410" w:type="dxa"/>
        <w:tblLook w:val="04A0" w:firstRow="1" w:lastRow="0" w:firstColumn="1" w:lastColumn="0" w:noHBand="0" w:noVBand="1"/>
      </w:tblPr>
      <w:tblGrid>
        <w:gridCol w:w="1286"/>
        <w:gridCol w:w="4922"/>
        <w:gridCol w:w="3010"/>
      </w:tblGrid>
      <w:tr w:rsidR="00993616" w:rsidRPr="00EF1B6B" w14:paraId="6A228BF0" w14:textId="77777777" w:rsidTr="009A1AEA">
        <w:tc>
          <w:tcPr>
            <w:tcW w:w="1286" w:type="dxa"/>
          </w:tcPr>
          <w:p w14:paraId="3AC546D5" w14:textId="77777777" w:rsidR="00993616" w:rsidRPr="00EF1B6B" w:rsidRDefault="00993616" w:rsidP="009A1AEA">
            <w:pPr>
              <w:pStyle w:val="Prrafodelista"/>
              <w:ind w:left="0"/>
              <w:jc w:val="both"/>
              <w:rPr>
                <w:rFonts w:ascii="Arial" w:hAnsi="Arial" w:cs="Arial"/>
                <w:iCs/>
                <w:sz w:val="18"/>
                <w:szCs w:val="18"/>
              </w:rPr>
            </w:pPr>
            <w:r w:rsidRPr="00EF1B6B">
              <w:rPr>
                <w:rFonts w:ascii="Arial" w:hAnsi="Arial" w:cs="Arial"/>
                <w:b/>
                <w:iCs/>
                <w:sz w:val="18"/>
                <w:szCs w:val="18"/>
                <w:u w:val="single"/>
                <w:lang w:bidi="ca-ES"/>
              </w:rPr>
              <w:t>Millora 1</w:t>
            </w:r>
          </w:p>
        </w:tc>
        <w:tc>
          <w:tcPr>
            <w:tcW w:w="4922" w:type="dxa"/>
          </w:tcPr>
          <w:p w14:paraId="3D3B2655" w14:textId="77777777" w:rsidR="00993616" w:rsidRPr="00EF1B6B" w:rsidRDefault="00993616" w:rsidP="009A1AEA">
            <w:pPr>
              <w:jc w:val="both"/>
              <w:rPr>
                <w:rFonts w:ascii="Arial" w:hAnsi="Arial" w:cs="Arial"/>
                <w:b/>
                <w:iCs/>
                <w:sz w:val="18"/>
                <w:szCs w:val="18"/>
                <w:lang w:bidi="ca-ES"/>
              </w:rPr>
            </w:pPr>
            <w:r w:rsidRPr="00EF1B6B">
              <w:rPr>
                <w:rFonts w:ascii="Arial" w:hAnsi="Arial" w:cs="Arial"/>
                <w:b/>
                <w:iCs/>
                <w:sz w:val="18"/>
                <w:szCs w:val="18"/>
                <w:lang w:bidi="ca-ES"/>
              </w:rPr>
              <w:t>INCREMENT DE 2 CM DEL GRUIX DEL  PAVIMENT ASFÀLTIC EN TOTA LA SUPERFÍCIE DE L’APARCAMENT DE LA ZONA D’EQUIPAMENT DE SON MOLES, P-1</w:t>
            </w:r>
          </w:p>
          <w:p w14:paraId="213A5343" w14:textId="77777777" w:rsidR="00993616" w:rsidRPr="00EF1B6B" w:rsidRDefault="00993616" w:rsidP="009A1AEA">
            <w:pPr>
              <w:pStyle w:val="Prrafodelista"/>
              <w:ind w:left="0"/>
              <w:jc w:val="both"/>
              <w:rPr>
                <w:rFonts w:ascii="Arial" w:hAnsi="Arial" w:cs="Arial"/>
                <w:iCs/>
                <w:sz w:val="18"/>
                <w:szCs w:val="18"/>
              </w:rPr>
            </w:pPr>
          </w:p>
        </w:tc>
        <w:tc>
          <w:tcPr>
            <w:tcW w:w="3010" w:type="dxa"/>
          </w:tcPr>
          <w:p w14:paraId="5598F6A6" w14:textId="77777777" w:rsidR="00993616" w:rsidRPr="00EF1B6B" w:rsidRDefault="00993616" w:rsidP="00993616">
            <w:pPr>
              <w:pStyle w:val="Prrafodelista"/>
              <w:numPr>
                <w:ilvl w:val="1"/>
                <w:numId w:val="11"/>
              </w:numPr>
              <w:spacing w:line="240" w:lineRule="auto"/>
              <w:rPr>
                <w:rFonts w:ascii="Arial" w:hAnsi="Arial" w:cs="Arial"/>
                <w:iCs/>
                <w:sz w:val="18"/>
                <w:szCs w:val="18"/>
              </w:rPr>
            </w:pPr>
            <w:r w:rsidRPr="00EF1B6B">
              <w:rPr>
                <w:rFonts w:ascii="Arial" w:hAnsi="Arial" w:cs="Arial"/>
                <w:iCs/>
                <w:sz w:val="18"/>
                <w:szCs w:val="18"/>
              </w:rPr>
              <w:t xml:space="preserve">No ofereix la millora  </w:t>
            </w:r>
          </w:p>
          <w:p w14:paraId="683B18D1" w14:textId="77777777" w:rsidR="00993616" w:rsidRPr="00EF1B6B" w:rsidRDefault="00993616" w:rsidP="00993616">
            <w:pPr>
              <w:pStyle w:val="Prrafodelista"/>
              <w:numPr>
                <w:ilvl w:val="1"/>
                <w:numId w:val="11"/>
              </w:numPr>
              <w:spacing w:after="120" w:line="240" w:lineRule="auto"/>
              <w:rPr>
                <w:rFonts w:ascii="Arial" w:hAnsi="Arial" w:cs="Arial"/>
                <w:iCs/>
                <w:sz w:val="18"/>
                <w:szCs w:val="18"/>
              </w:rPr>
            </w:pPr>
            <w:r w:rsidRPr="00EF1B6B">
              <w:rPr>
                <w:rFonts w:ascii="Arial" w:hAnsi="Arial" w:cs="Arial"/>
                <w:iCs/>
                <w:sz w:val="18"/>
                <w:szCs w:val="18"/>
              </w:rPr>
              <w:t>Ofereix la millora</w:t>
            </w:r>
          </w:p>
          <w:p w14:paraId="3E33F3F3" w14:textId="77777777" w:rsidR="00993616" w:rsidRPr="00EF1B6B" w:rsidRDefault="00993616" w:rsidP="009A1AEA">
            <w:pPr>
              <w:pStyle w:val="Prrafodelista"/>
              <w:ind w:left="0"/>
              <w:jc w:val="both"/>
              <w:rPr>
                <w:rFonts w:ascii="Arial" w:hAnsi="Arial" w:cs="Arial"/>
                <w:iCs/>
                <w:sz w:val="18"/>
                <w:szCs w:val="18"/>
              </w:rPr>
            </w:pPr>
          </w:p>
        </w:tc>
      </w:tr>
      <w:tr w:rsidR="00993616" w:rsidRPr="00404FA8" w14:paraId="12B53FE1" w14:textId="77777777" w:rsidTr="009A1AEA">
        <w:tc>
          <w:tcPr>
            <w:tcW w:w="1286" w:type="dxa"/>
          </w:tcPr>
          <w:p w14:paraId="4A5F6E26" w14:textId="77777777" w:rsidR="00993616" w:rsidRPr="00EF1B6B" w:rsidRDefault="00993616" w:rsidP="009A1AEA">
            <w:pPr>
              <w:pStyle w:val="Prrafodelista"/>
              <w:ind w:left="0"/>
              <w:jc w:val="both"/>
              <w:rPr>
                <w:rFonts w:ascii="Arial" w:hAnsi="Arial" w:cs="Arial"/>
                <w:iCs/>
                <w:sz w:val="18"/>
                <w:szCs w:val="18"/>
              </w:rPr>
            </w:pPr>
            <w:r w:rsidRPr="00EF1B6B">
              <w:rPr>
                <w:rFonts w:ascii="Arial" w:hAnsi="Arial" w:cs="Arial"/>
                <w:b/>
                <w:iCs/>
                <w:sz w:val="18"/>
                <w:szCs w:val="18"/>
                <w:u w:val="single"/>
                <w:lang w:bidi="ca-ES"/>
              </w:rPr>
              <w:t>Millora 2</w:t>
            </w:r>
          </w:p>
        </w:tc>
        <w:tc>
          <w:tcPr>
            <w:tcW w:w="4922" w:type="dxa"/>
          </w:tcPr>
          <w:p w14:paraId="4A117A3A" w14:textId="77777777" w:rsidR="00993616" w:rsidRPr="00EF1B6B" w:rsidRDefault="00993616" w:rsidP="009A1AEA">
            <w:pPr>
              <w:pStyle w:val="Prrafodelista"/>
              <w:ind w:left="0"/>
              <w:jc w:val="both"/>
              <w:rPr>
                <w:rFonts w:ascii="Arial" w:hAnsi="Arial" w:cs="Arial"/>
                <w:iCs/>
                <w:sz w:val="18"/>
                <w:szCs w:val="18"/>
              </w:rPr>
            </w:pPr>
            <w:r w:rsidRPr="00EF1B6B">
              <w:rPr>
                <w:rFonts w:ascii="Arial" w:hAnsi="Arial" w:cs="Arial"/>
                <w:b/>
                <w:iCs/>
                <w:sz w:val="18"/>
                <w:szCs w:val="18"/>
                <w:lang w:bidi="ca-ES"/>
              </w:rPr>
              <w:t>INCREMENT DE 10 CM DE BASE DE TOT-Ú ATIFICIAL EN TOTA LA SUPERFÍCIE DE L’APARCAMENT DE LA ZONA VERDA DE SON MOLES, P-3</w:t>
            </w:r>
          </w:p>
        </w:tc>
        <w:tc>
          <w:tcPr>
            <w:tcW w:w="3010" w:type="dxa"/>
          </w:tcPr>
          <w:p w14:paraId="1B8AD56B" w14:textId="77777777" w:rsidR="00993616" w:rsidRPr="00EF1B6B" w:rsidRDefault="00993616" w:rsidP="00993616">
            <w:pPr>
              <w:pStyle w:val="Prrafodelista"/>
              <w:numPr>
                <w:ilvl w:val="1"/>
                <w:numId w:val="11"/>
              </w:numPr>
              <w:suppressAutoHyphens/>
              <w:spacing w:after="200" w:line="276" w:lineRule="auto"/>
              <w:jc w:val="both"/>
              <w:rPr>
                <w:rFonts w:ascii="Arial" w:hAnsi="Arial" w:cs="Arial"/>
                <w:iCs/>
                <w:sz w:val="18"/>
                <w:szCs w:val="18"/>
              </w:rPr>
            </w:pPr>
            <w:r w:rsidRPr="00EF1B6B">
              <w:rPr>
                <w:rFonts w:ascii="Arial" w:hAnsi="Arial" w:cs="Arial"/>
                <w:iCs/>
                <w:sz w:val="18"/>
                <w:szCs w:val="18"/>
              </w:rPr>
              <w:t xml:space="preserve">No ofereix la millora  </w:t>
            </w:r>
          </w:p>
          <w:p w14:paraId="382A3540" w14:textId="77777777" w:rsidR="00993616" w:rsidRPr="00EF1B6B" w:rsidRDefault="00993616" w:rsidP="00993616">
            <w:pPr>
              <w:pStyle w:val="Prrafodelista"/>
              <w:numPr>
                <w:ilvl w:val="1"/>
                <w:numId w:val="11"/>
              </w:numPr>
              <w:suppressAutoHyphens/>
              <w:spacing w:after="200" w:line="276" w:lineRule="auto"/>
              <w:jc w:val="both"/>
              <w:rPr>
                <w:rFonts w:ascii="Arial" w:hAnsi="Arial" w:cs="Arial"/>
                <w:iCs/>
                <w:sz w:val="18"/>
                <w:szCs w:val="18"/>
              </w:rPr>
            </w:pPr>
            <w:r w:rsidRPr="00EF1B6B">
              <w:rPr>
                <w:rFonts w:ascii="Arial" w:hAnsi="Arial" w:cs="Arial"/>
                <w:iCs/>
                <w:sz w:val="18"/>
                <w:szCs w:val="18"/>
              </w:rPr>
              <w:t>Ofereix la millora</w:t>
            </w:r>
          </w:p>
          <w:p w14:paraId="4649A7C0" w14:textId="77777777" w:rsidR="00993616" w:rsidRPr="00404FA8" w:rsidRDefault="00993616" w:rsidP="009A1AEA">
            <w:pPr>
              <w:pStyle w:val="Prrafodelista"/>
              <w:ind w:left="0"/>
              <w:jc w:val="both"/>
              <w:rPr>
                <w:rFonts w:ascii="Arial" w:hAnsi="Arial" w:cs="Arial"/>
                <w:iCs/>
                <w:sz w:val="18"/>
                <w:szCs w:val="18"/>
              </w:rPr>
            </w:pPr>
          </w:p>
        </w:tc>
      </w:tr>
    </w:tbl>
    <w:p w14:paraId="4E604705" w14:textId="77777777" w:rsidR="00993616" w:rsidRPr="00FB66A2" w:rsidRDefault="00993616" w:rsidP="00993616">
      <w:pPr>
        <w:pStyle w:val="Prrafodelista"/>
        <w:ind w:left="410"/>
        <w:jc w:val="both"/>
        <w:rPr>
          <w:rFonts w:ascii="Arial" w:hAnsi="Arial" w:cs="Arial"/>
        </w:rPr>
      </w:pPr>
    </w:p>
    <w:p w14:paraId="5E917211" w14:textId="77777777" w:rsidR="00993616" w:rsidRPr="00FB66A2" w:rsidRDefault="00993616" w:rsidP="00993616">
      <w:pPr>
        <w:spacing w:after="0" w:line="240" w:lineRule="auto"/>
        <w:jc w:val="both"/>
        <w:rPr>
          <w:rFonts w:ascii="Arial" w:hAnsi="Arial" w:cs="Arial"/>
        </w:rPr>
      </w:pPr>
      <w:r w:rsidRPr="00FB66A2">
        <w:rPr>
          <w:rFonts w:ascii="Arial" w:hAnsi="Arial" w:cs="Arial"/>
        </w:rPr>
        <w:t>Tot plegat, de conformitat amb allò establert al PCAP i el Projecte que serveixen de base a la convocatòria, el contingut dels quals declara conèixer i accepta plenament.</w:t>
      </w:r>
    </w:p>
    <w:p w14:paraId="0CD1DB8F" w14:textId="77777777" w:rsidR="00993616" w:rsidRPr="00FB66A2" w:rsidRDefault="00993616" w:rsidP="00993616">
      <w:pPr>
        <w:spacing w:after="120" w:line="240" w:lineRule="auto"/>
        <w:jc w:val="both"/>
        <w:rPr>
          <w:rFonts w:ascii="Arial" w:hAnsi="Arial" w:cs="Arial"/>
        </w:rPr>
      </w:pPr>
    </w:p>
    <w:p w14:paraId="69E0A735" w14:textId="77777777" w:rsidR="00993616" w:rsidRPr="00FB66A2" w:rsidRDefault="00993616" w:rsidP="00993616">
      <w:pPr>
        <w:spacing w:after="120" w:line="240" w:lineRule="auto"/>
        <w:jc w:val="both"/>
        <w:rPr>
          <w:rFonts w:ascii="Arial" w:hAnsi="Arial" w:cs="Arial"/>
        </w:rPr>
      </w:pPr>
    </w:p>
    <w:p w14:paraId="6A7B872D" w14:textId="77777777" w:rsidR="00993616" w:rsidRPr="00FB66A2" w:rsidRDefault="00993616" w:rsidP="00993616">
      <w:pPr>
        <w:spacing w:after="120" w:line="240" w:lineRule="auto"/>
        <w:jc w:val="both"/>
        <w:rPr>
          <w:rFonts w:ascii="Arial" w:hAnsi="Arial" w:cs="Arial"/>
        </w:rPr>
      </w:pPr>
      <w:r w:rsidRPr="00FB66A2">
        <w:rPr>
          <w:rFonts w:ascii="Arial" w:hAnsi="Arial" w:cs="Arial"/>
        </w:rPr>
        <w:t>.......................................</w:t>
      </w:r>
    </w:p>
    <w:p w14:paraId="1FFDAAE8" w14:textId="77777777" w:rsidR="00993616" w:rsidRPr="00FB66A2" w:rsidRDefault="00993616" w:rsidP="00993616">
      <w:pPr>
        <w:spacing w:after="120" w:line="240" w:lineRule="auto"/>
        <w:rPr>
          <w:rFonts w:ascii="Arial" w:hAnsi="Arial" w:cs="Arial"/>
        </w:rPr>
      </w:pPr>
      <w:r w:rsidRPr="00FB66A2">
        <w:rPr>
          <w:rFonts w:ascii="Arial" w:hAnsi="Arial" w:cs="Arial"/>
        </w:rPr>
        <w:t>(Data i signatura del licitador)</w:t>
      </w:r>
    </w:p>
    <w:p w14:paraId="61924CC9" w14:textId="77777777" w:rsidR="00993616" w:rsidRPr="006602CA" w:rsidRDefault="00993616" w:rsidP="00993616">
      <w:pPr>
        <w:jc w:val="both"/>
        <w:rPr>
          <w:rFonts w:ascii="Arial" w:hAnsi="Arial" w:cs="Arial"/>
        </w:rPr>
      </w:pPr>
    </w:p>
    <w:p w14:paraId="1116C9D6" w14:textId="77777777" w:rsidR="002A07E6" w:rsidRDefault="002A07E6"/>
    <w:sectPr w:rsidR="002A07E6" w:rsidSect="00993616">
      <w:headerReference w:type="default" r:id="rId11"/>
      <w:footerReference w:type="default" r:id="rId12"/>
      <w:pgSz w:w="11906" w:h="16838"/>
      <w:pgMar w:top="1418" w:right="1134" w:bottom="1418" w:left="1134" w:header="708" w:footer="708" w:gutter="0"/>
      <w:cols w:space="708"/>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A6BD35F" w14:textId="77777777" w:rsidR="00993616" w:rsidRDefault="00993616" w:rsidP="006602CA">
    <w:pPr>
      <w:jc w:val="center"/>
      <w:rPr>
        <w:rFonts w:ascii="Calibri" w:eastAsia="Calibri" w:hAnsi="Calibri" w:cs="Times New Roman"/>
        <w:color w:val="00000A"/>
        <w:sz w:val="18"/>
        <w:szCs w:val="18"/>
        <w:lang w:eastAsia="ca-ES"/>
      </w:rPr>
    </w:pPr>
    <w:bookmarkStart w:id="4" w:name="_Hlk178760113"/>
    <w:bookmarkStart w:id="5" w:name="_Hlk182377384"/>
    <w:r>
      <w:rPr>
        <w:rFonts w:ascii="Aptos" w:hAnsi="Aptos"/>
        <w:noProof/>
        <w:color w:val="000000"/>
        <w:sz w:val="24"/>
        <w:szCs w:val="24"/>
      </w:rPr>
      <w:drawing>
        <wp:inline distT="0" distB="0" distL="0" distR="0" wp14:anchorId="1098F311" wp14:editId="56B1932A">
          <wp:extent cx="5400040" cy="496295"/>
          <wp:effectExtent l="0" t="0" r="0" b="0"/>
          <wp:docPr id="104762225" name="Imat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_6683349914275275034x_imageSelected0"/>
                  <pic:cNvPicPr>
                    <a:picLocks noChangeAspect="1" noChangeArrowheads="1"/>
                  </pic:cNvPicPr>
                </pic:nvPicPr>
                <pic:blipFill rotWithShape="1">
                  <a:blip r:embed="rId1" r:link="rId2">
                    <a:extLst>
                      <a:ext uri="{28A0092B-C50C-407E-A947-70E740481C1C}">
                        <a14:useLocalDpi xmlns:a14="http://schemas.microsoft.com/office/drawing/2010/main" val="0"/>
                      </a:ext>
                    </a:extLst>
                  </a:blip>
                  <a:srcRect t="19840"/>
                  <a:stretch/>
                </pic:blipFill>
                <pic:spPr bwMode="auto">
                  <a:xfrm>
                    <a:off x="0" y="0"/>
                    <a:ext cx="5400040" cy="496295"/>
                  </a:xfrm>
                  <a:prstGeom prst="rect">
                    <a:avLst/>
                  </a:prstGeom>
                  <a:noFill/>
                  <a:ln>
                    <a:noFill/>
                  </a:ln>
                  <a:extLst>
                    <a:ext uri="{53640926-AAD7-44D8-BBD7-CCE9431645EC}">
                      <a14:shadowObscured xmlns:a14="http://schemas.microsoft.com/office/drawing/2010/main"/>
                    </a:ext>
                  </a:extLst>
                </pic:spPr>
              </pic:pic>
            </a:graphicData>
          </a:graphic>
        </wp:inline>
      </w:drawing>
    </w:r>
  </w:p>
  <w:p w14:paraId="5598A4A0" w14:textId="77777777" w:rsidR="00993616" w:rsidRDefault="00993616" w:rsidP="006602CA">
    <w:pPr>
      <w:jc w:val="center"/>
      <w:rPr>
        <w:rFonts w:ascii="Calibri" w:eastAsia="Calibri" w:hAnsi="Calibri" w:cs="Times New Roman"/>
        <w:color w:val="00000A"/>
        <w:sz w:val="18"/>
        <w:szCs w:val="18"/>
        <w:lang w:eastAsia="ca-ES"/>
      </w:rPr>
    </w:pPr>
    <w:r w:rsidRPr="0071586D">
      <w:rPr>
        <w:rFonts w:ascii="Calibri" w:eastAsia="Calibri" w:hAnsi="Calibri" w:cs="Times New Roman"/>
        <w:color w:val="00000A"/>
        <w:sz w:val="18"/>
        <w:szCs w:val="18"/>
        <w:lang w:eastAsia="ca-ES"/>
      </w:rPr>
      <w:t xml:space="preserve">Pla de Recuperació, Transformació i Resiliència – Finançat per la Unió Europea – </w:t>
    </w:r>
    <w:proofErr w:type="spellStart"/>
    <w:r w:rsidRPr="0071586D">
      <w:rPr>
        <w:rFonts w:ascii="Calibri" w:eastAsia="Calibri" w:hAnsi="Calibri" w:cs="Times New Roman"/>
        <w:color w:val="00000A"/>
        <w:sz w:val="18"/>
        <w:szCs w:val="18"/>
        <w:lang w:eastAsia="ca-ES"/>
      </w:rPr>
      <w:t>Next</w:t>
    </w:r>
    <w:proofErr w:type="spellEnd"/>
    <w:r w:rsidRPr="0071586D">
      <w:rPr>
        <w:rFonts w:ascii="Calibri" w:eastAsia="Calibri" w:hAnsi="Calibri" w:cs="Times New Roman"/>
        <w:color w:val="00000A"/>
        <w:sz w:val="18"/>
        <w:szCs w:val="18"/>
        <w:lang w:eastAsia="ca-ES"/>
      </w:rPr>
      <w:t xml:space="preserve"> </w:t>
    </w:r>
    <w:proofErr w:type="spellStart"/>
    <w:r w:rsidRPr="0071586D">
      <w:rPr>
        <w:rFonts w:ascii="Calibri" w:eastAsia="Calibri" w:hAnsi="Calibri" w:cs="Times New Roman"/>
        <w:color w:val="00000A"/>
        <w:sz w:val="18"/>
        <w:szCs w:val="18"/>
        <w:lang w:eastAsia="ca-ES"/>
      </w:rPr>
      <w:t>Generation</w:t>
    </w:r>
    <w:proofErr w:type="spellEnd"/>
    <w:r w:rsidRPr="0071586D">
      <w:rPr>
        <w:rFonts w:ascii="Calibri" w:eastAsia="Calibri" w:hAnsi="Calibri" w:cs="Times New Roman"/>
        <w:color w:val="00000A"/>
        <w:sz w:val="18"/>
        <w:szCs w:val="18"/>
        <w:lang w:eastAsia="ca-ES"/>
      </w:rPr>
      <w:t xml:space="preserve"> EU</w:t>
    </w:r>
    <w:bookmarkEnd w:id="4"/>
  </w:p>
  <w:p w14:paraId="5BF0620B" w14:textId="77777777" w:rsidR="00993616" w:rsidRPr="00F14345" w:rsidRDefault="00993616" w:rsidP="006602CA">
    <w:pPr>
      <w:jc w:val="center"/>
      <w:rPr>
        <w:rFonts w:ascii="Calibri" w:eastAsia="Calibri" w:hAnsi="Calibri" w:cs="Times New Roman"/>
        <w:b/>
        <w:bCs/>
        <w:i/>
        <w:iCs/>
        <w:color w:val="00000A"/>
        <w:sz w:val="18"/>
        <w:szCs w:val="18"/>
        <w:lang w:eastAsia="ca-ES"/>
      </w:rPr>
    </w:pPr>
    <w:r w:rsidRPr="00F14345">
      <w:rPr>
        <w:rFonts w:eastAsia="Calibri" w:cstheme="minorHAnsi"/>
        <w:b/>
        <w:bCs/>
        <w:i/>
        <w:iCs/>
        <w:noProof/>
        <w:sz w:val="18"/>
        <w:szCs w:val="18"/>
      </w:rPr>
      <w:drawing>
        <wp:anchor distT="0" distB="0" distL="114300" distR="114300" simplePos="0" relativeHeight="251660288" behindDoc="0" locked="0" layoutInCell="1" allowOverlap="1" wp14:anchorId="75679F1B" wp14:editId="234FD3F5">
          <wp:simplePos x="0" y="0"/>
          <wp:positionH relativeFrom="column">
            <wp:posOffset>459105</wp:posOffset>
          </wp:positionH>
          <wp:positionV relativeFrom="paragraph">
            <wp:posOffset>9907905</wp:posOffset>
          </wp:positionV>
          <wp:extent cx="5400040" cy="498475"/>
          <wp:effectExtent l="0" t="0" r="0" b="0"/>
          <wp:wrapNone/>
          <wp:docPr id="78513585" name="Imatge 785135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 cstate="print">
                    <a:extLst>
                      <a:ext uri="{28A0092B-C50C-407E-A947-70E740481C1C}">
                        <a14:useLocalDpi xmlns:a14="http://schemas.microsoft.com/office/drawing/2010/main" val="0"/>
                      </a:ext>
                    </a:extLst>
                  </a:blip>
                  <a:srcRect/>
                  <a:stretch>
                    <a:fillRect/>
                  </a:stretch>
                </pic:blipFill>
                <pic:spPr bwMode="auto">
                  <a:xfrm>
                    <a:off x="0" y="0"/>
                    <a:ext cx="5400040" cy="498475"/>
                  </a:xfrm>
                  <a:prstGeom prst="rect">
                    <a:avLst/>
                  </a:prstGeom>
                  <a:noFill/>
                </pic:spPr>
              </pic:pic>
            </a:graphicData>
          </a:graphic>
          <wp14:sizeRelH relativeFrom="page">
            <wp14:pctWidth>0</wp14:pctWidth>
          </wp14:sizeRelH>
          <wp14:sizeRelV relativeFrom="page">
            <wp14:pctHeight>0</wp14:pctHeight>
          </wp14:sizeRelV>
        </wp:anchor>
      </w:drawing>
    </w:r>
    <w:r w:rsidRPr="00F14345">
      <w:rPr>
        <w:rFonts w:eastAsia="Calibri" w:cstheme="minorHAnsi"/>
        <w:b/>
        <w:bCs/>
        <w:i/>
        <w:iCs/>
        <w:noProof/>
        <w:sz w:val="18"/>
        <w:szCs w:val="18"/>
      </w:rPr>
      <w:drawing>
        <wp:anchor distT="0" distB="0" distL="114300" distR="114300" simplePos="0" relativeHeight="251659264" behindDoc="0" locked="0" layoutInCell="1" allowOverlap="1" wp14:anchorId="48832F4D" wp14:editId="6BBA79E2">
          <wp:simplePos x="0" y="0"/>
          <wp:positionH relativeFrom="column">
            <wp:posOffset>459105</wp:posOffset>
          </wp:positionH>
          <wp:positionV relativeFrom="paragraph">
            <wp:posOffset>9907905</wp:posOffset>
          </wp:positionV>
          <wp:extent cx="5400040" cy="498475"/>
          <wp:effectExtent l="0" t="0" r="0" b="0"/>
          <wp:wrapNone/>
          <wp:docPr id="387544579" name="Imatge 3875445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cstate="print">
                    <a:extLst>
                      <a:ext uri="{28A0092B-C50C-407E-A947-70E740481C1C}">
                        <a14:useLocalDpi xmlns:a14="http://schemas.microsoft.com/office/drawing/2010/main" val="0"/>
                      </a:ext>
                    </a:extLst>
                  </a:blip>
                  <a:srcRect/>
                  <a:stretch>
                    <a:fillRect/>
                  </a:stretch>
                </pic:blipFill>
                <pic:spPr bwMode="auto">
                  <a:xfrm>
                    <a:off x="0" y="0"/>
                    <a:ext cx="5400040" cy="498475"/>
                  </a:xfrm>
                  <a:prstGeom prst="rect">
                    <a:avLst/>
                  </a:prstGeom>
                  <a:noFill/>
                </pic:spPr>
              </pic:pic>
            </a:graphicData>
          </a:graphic>
          <wp14:sizeRelH relativeFrom="page">
            <wp14:pctWidth>0</wp14:pctWidth>
          </wp14:sizeRelH>
          <wp14:sizeRelV relativeFrom="page">
            <wp14:pctHeight>0</wp14:pctHeight>
          </wp14:sizeRelV>
        </wp:anchor>
      </w:drawing>
    </w:r>
    <w:r w:rsidRPr="00F14345">
      <w:rPr>
        <w:rFonts w:ascii="Calibri" w:eastAsia="Calibri" w:hAnsi="Calibri" w:cs="Times New Roman"/>
        <w:b/>
        <w:bCs/>
        <w:i/>
        <w:iCs/>
        <w:color w:val="00000A"/>
        <w:sz w:val="18"/>
        <w:szCs w:val="18"/>
        <w:lang w:eastAsia="ca-ES"/>
      </w:rPr>
      <w:t xml:space="preserve">Diligència per fer constar que el present Plec de clàusules administratives particulars ha estat aprovat per la Junta de Govern Local en sessió del dia 19 de novembre de 2024. En dono fe. El Secretari. Jordi Barcons Pujol. </w:t>
    </w:r>
  </w:p>
  <w:bookmarkEnd w:id="5"/>
  <w:p w14:paraId="2FEE2A9F" w14:textId="77777777" w:rsidR="00993616" w:rsidRDefault="00993616" w:rsidP="007A4043">
    <w:pPr>
      <w:pStyle w:val="Piedepgina"/>
      <w:jc w:val="right"/>
    </w:pPr>
    <w:r>
      <w:fldChar w:fldCharType="begin"/>
    </w:r>
    <w:r>
      <w:instrText>PAGE</w:instrText>
    </w:r>
    <w:r>
      <w:fldChar w:fldCharType="separate"/>
    </w:r>
    <w:r>
      <w:rPr>
        <w:noProof/>
      </w:rPr>
      <w:t>30</w:t>
    </w:r>
    <w:r>
      <w:fldChar w:fldCharType="end"/>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98B84D" w14:textId="77777777" w:rsidR="00993616" w:rsidRDefault="00993616">
    <w:pPr>
      <w:spacing w:after="0" w:line="240" w:lineRule="auto"/>
      <w:jc w:val="right"/>
      <w:rPr>
        <w:sz w:val="20"/>
        <w:szCs w:val="20"/>
      </w:rPr>
    </w:pPr>
    <w:r>
      <w:rPr>
        <w:rFonts w:ascii="Arial" w:hAnsi="Arial" w:cs="Arial"/>
        <w:noProof/>
        <w:color w:val="000000"/>
        <w:bdr w:val="none" w:sz="0" w:space="0" w:color="auto" w:frame="1"/>
      </w:rPr>
      <w:drawing>
        <wp:anchor distT="0" distB="0" distL="114300" distR="114300" simplePos="0" relativeHeight="251661312" behindDoc="1" locked="0" layoutInCell="1" allowOverlap="1" wp14:anchorId="33207B68" wp14:editId="002B1A34">
          <wp:simplePos x="0" y="0"/>
          <wp:positionH relativeFrom="margin">
            <wp:align>left</wp:align>
          </wp:positionH>
          <wp:positionV relativeFrom="paragraph">
            <wp:posOffset>7620</wp:posOffset>
          </wp:positionV>
          <wp:extent cx="1933575" cy="695325"/>
          <wp:effectExtent l="0" t="0" r="9525" b="9525"/>
          <wp:wrapNone/>
          <wp:docPr id="2" name="Imagen 1" descr="Imagen que contiene 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1" descr="Imagen que contiene Logotipo&#10;&#10;Descripción generada automá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33575" cy="695325"/>
                  </a:xfrm>
                  <a:prstGeom prst="rect">
                    <a:avLst/>
                  </a:prstGeom>
                  <a:noFill/>
                  <a:ln>
                    <a:noFill/>
                  </a:ln>
                </pic:spPr>
              </pic:pic>
            </a:graphicData>
          </a:graphic>
        </wp:anchor>
      </w:drawing>
    </w:r>
  </w:p>
  <w:p w14:paraId="31E3306C" w14:textId="77777777" w:rsidR="00993616" w:rsidRDefault="00993616"/>
  <w:p w14:paraId="73C57FE4" w14:textId="77777777" w:rsidR="00993616" w:rsidRDefault="00993616"/>
  <w:p w14:paraId="7AC833CD" w14:textId="77777777" w:rsidR="00993616" w:rsidRDefault="0099361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334344"/>
    <w:multiLevelType w:val="hybridMultilevel"/>
    <w:tmpl w:val="70A29734"/>
    <w:lvl w:ilvl="0" w:tplc="8D52F412">
      <w:start w:val="1"/>
      <w:numFmt w:val="bullet"/>
      <w:lvlText w:val=""/>
      <w:lvlJc w:val="left"/>
      <w:pPr>
        <w:ind w:left="720" w:hanging="360"/>
      </w:pPr>
      <w:rPr>
        <w:rFonts w:ascii="Wingdings" w:hAnsi="Wingdings" w:hint="default"/>
      </w:rPr>
    </w:lvl>
    <w:lvl w:ilvl="1" w:tplc="04030003">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 w15:restartNumberingAfterBreak="0">
    <w:nsid w:val="037955A2"/>
    <w:multiLevelType w:val="hybridMultilevel"/>
    <w:tmpl w:val="BDC8182A"/>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 w15:restartNumberingAfterBreak="0">
    <w:nsid w:val="13205BCA"/>
    <w:multiLevelType w:val="hybridMultilevel"/>
    <w:tmpl w:val="C2582E8A"/>
    <w:lvl w:ilvl="0" w:tplc="8D52F412">
      <w:start w:val="1"/>
      <w:numFmt w:val="bullet"/>
      <w:lvlText w:val=""/>
      <w:lvlJc w:val="left"/>
      <w:pPr>
        <w:ind w:left="360" w:hanging="360"/>
      </w:pPr>
      <w:rPr>
        <w:rFonts w:ascii="Wingdings" w:hAnsi="Wingdings" w:hint="default"/>
      </w:rPr>
    </w:lvl>
    <w:lvl w:ilvl="1" w:tplc="8D52F412">
      <w:start w:val="1"/>
      <w:numFmt w:val="bullet"/>
      <w:lvlText w:val=""/>
      <w:lvlJc w:val="left"/>
      <w:pPr>
        <w:ind w:left="1070" w:hanging="360"/>
      </w:pPr>
      <w:rPr>
        <w:rFonts w:ascii="Wingdings" w:hAnsi="Wingdings" w:hint="default"/>
      </w:rPr>
    </w:lvl>
    <w:lvl w:ilvl="2" w:tplc="8D52F412">
      <w:start w:val="1"/>
      <w:numFmt w:val="bullet"/>
      <w:lvlText w:val=""/>
      <w:lvlJc w:val="left"/>
      <w:pPr>
        <w:ind w:left="1800" w:hanging="360"/>
      </w:pPr>
      <w:rPr>
        <w:rFonts w:ascii="Wingdings" w:hAnsi="Wingdings" w:hint="default"/>
      </w:rPr>
    </w:lvl>
    <w:lvl w:ilvl="3" w:tplc="0403000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3" w15:restartNumberingAfterBreak="0">
    <w:nsid w:val="2D0844D4"/>
    <w:multiLevelType w:val="hybridMultilevel"/>
    <w:tmpl w:val="C7FA7D7A"/>
    <w:lvl w:ilvl="0" w:tplc="7114942A">
      <w:start w:val="1"/>
      <w:numFmt w:val="bullet"/>
      <w:lvlText w:val=""/>
      <w:lvlJc w:val="left"/>
      <w:pPr>
        <w:ind w:left="410" w:hanging="360"/>
      </w:pPr>
      <w:rPr>
        <w:rFonts w:ascii="Symbol" w:hAnsi="Symbol" w:hint="default"/>
        <w:sz w:val="16"/>
      </w:rPr>
    </w:lvl>
    <w:lvl w:ilvl="1" w:tplc="8D52F412">
      <w:start w:val="1"/>
      <w:numFmt w:val="bullet"/>
      <w:lvlText w:val=""/>
      <w:lvlJc w:val="left"/>
      <w:pPr>
        <w:ind w:left="1130" w:hanging="360"/>
      </w:pPr>
      <w:rPr>
        <w:rFonts w:ascii="Wingdings" w:hAnsi="Wingdings" w:hint="default"/>
      </w:rPr>
    </w:lvl>
    <w:lvl w:ilvl="2" w:tplc="04030005" w:tentative="1">
      <w:start w:val="1"/>
      <w:numFmt w:val="bullet"/>
      <w:lvlText w:val=""/>
      <w:lvlJc w:val="left"/>
      <w:pPr>
        <w:ind w:left="1850" w:hanging="360"/>
      </w:pPr>
      <w:rPr>
        <w:rFonts w:ascii="Wingdings" w:hAnsi="Wingdings" w:hint="default"/>
      </w:rPr>
    </w:lvl>
    <w:lvl w:ilvl="3" w:tplc="04030001" w:tentative="1">
      <w:start w:val="1"/>
      <w:numFmt w:val="bullet"/>
      <w:lvlText w:val=""/>
      <w:lvlJc w:val="left"/>
      <w:pPr>
        <w:ind w:left="2570" w:hanging="360"/>
      </w:pPr>
      <w:rPr>
        <w:rFonts w:ascii="Symbol" w:hAnsi="Symbol" w:hint="default"/>
      </w:rPr>
    </w:lvl>
    <w:lvl w:ilvl="4" w:tplc="04030003" w:tentative="1">
      <w:start w:val="1"/>
      <w:numFmt w:val="bullet"/>
      <w:lvlText w:val="o"/>
      <w:lvlJc w:val="left"/>
      <w:pPr>
        <w:ind w:left="3290" w:hanging="360"/>
      </w:pPr>
      <w:rPr>
        <w:rFonts w:ascii="Courier New" w:hAnsi="Courier New" w:cs="Courier New" w:hint="default"/>
      </w:rPr>
    </w:lvl>
    <w:lvl w:ilvl="5" w:tplc="04030005" w:tentative="1">
      <w:start w:val="1"/>
      <w:numFmt w:val="bullet"/>
      <w:lvlText w:val=""/>
      <w:lvlJc w:val="left"/>
      <w:pPr>
        <w:ind w:left="4010" w:hanging="360"/>
      </w:pPr>
      <w:rPr>
        <w:rFonts w:ascii="Wingdings" w:hAnsi="Wingdings" w:hint="default"/>
      </w:rPr>
    </w:lvl>
    <w:lvl w:ilvl="6" w:tplc="04030001" w:tentative="1">
      <w:start w:val="1"/>
      <w:numFmt w:val="bullet"/>
      <w:lvlText w:val=""/>
      <w:lvlJc w:val="left"/>
      <w:pPr>
        <w:ind w:left="4730" w:hanging="360"/>
      </w:pPr>
      <w:rPr>
        <w:rFonts w:ascii="Symbol" w:hAnsi="Symbol" w:hint="default"/>
      </w:rPr>
    </w:lvl>
    <w:lvl w:ilvl="7" w:tplc="04030003" w:tentative="1">
      <w:start w:val="1"/>
      <w:numFmt w:val="bullet"/>
      <w:lvlText w:val="o"/>
      <w:lvlJc w:val="left"/>
      <w:pPr>
        <w:ind w:left="5450" w:hanging="360"/>
      </w:pPr>
      <w:rPr>
        <w:rFonts w:ascii="Courier New" w:hAnsi="Courier New" w:cs="Courier New" w:hint="default"/>
      </w:rPr>
    </w:lvl>
    <w:lvl w:ilvl="8" w:tplc="04030005" w:tentative="1">
      <w:start w:val="1"/>
      <w:numFmt w:val="bullet"/>
      <w:lvlText w:val=""/>
      <w:lvlJc w:val="left"/>
      <w:pPr>
        <w:ind w:left="6170" w:hanging="360"/>
      </w:pPr>
      <w:rPr>
        <w:rFonts w:ascii="Wingdings" w:hAnsi="Wingdings" w:hint="default"/>
      </w:rPr>
    </w:lvl>
  </w:abstractNum>
  <w:abstractNum w:abstractNumId="4" w15:restartNumberingAfterBreak="0">
    <w:nsid w:val="39146F8C"/>
    <w:multiLevelType w:val="multilevel"/>
    <w:tmpl w:val="254631D0"/>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5" w15:restartNumberingAfterBreak="0">
    <w:nsid w:val="4AED395F"/>
    <w:multiLevelType w:val="multilevel"/>
    <w:tmpl w:val="0814465C"/>
    <w:lvl w:ilvl="0">
      <w:start w:val="1"/>
      <w:numFmt w:val="bullet"/>
      <w:lvlText w:val=""/>
      <w:lvlJc w:val="left"/>
      <w:pPr>
        <w:ind w:left="360" w:hanging="360"/>
      </w:pPr>
      <w:rPr>
        <w:rFonts w:ascii="Symbol" w:hAnsi="Symbol" w:hint="default"/>
        <w:sz w:val="16"/>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cs="Wingdings" w:hint="default"/>
      </w:rPr>
    </w:lvl>
    <w:lvl w:ilvl="3">
      <w:start w:val="1"/>
      <w:numFmt w:val="bullet"/>
      <w:lvlText w:val=""/>
      <w:lvlJc w:val="left"/>
      <w:pPr>
        <w:ind w:left="2520" w:hanging="360"/>
      </w:pPr>
      <w:rPr>
        <w:rFonts w:ascii="Symbol" w:hAnsi="Symbol" w:cs="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cs="Wingdings" w:hint="default"/>
      </w:rPr>
    </w:lvl>
    <w:lvl w:ilvl="6">
      <w:start w:val="1"/>
      <w:numFmt w:val="bullet"/>
      <w:lvlText w:val=""/>
      <w:lvlJc w:val="left"/>
      <w:pPr>
        <w:ind w:left="4680" w:hanging="360"/>
      </w:pPr>
      <w:rPr>
        <w:rFonts w:ascii="Symbol" w:hAnsi="Symbol" w:cs="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cs="Wingdings" w:hint="default"/>
      </w:rPr>
    </w:lvl>
  </w:abstractNum>
  <w:abstractNum w:abstractNumId="6" w15:restartNumberingAfterBreak="0">
    <w:nsid w:val="520C58FD"/>
    <w:multiLevelType w:val="multilevel"/>
    <w:tmpl w:val="A330F38A"/>
    <w:lvl w:ilvl="0">
      <w:start w:val="1"/>
      <w:numFmt w:val="bullet"/>
      <w:lvlText w:val=""/>
      <w:lvlJc w:val="left"/>
      <w:pPr>
        <w:ind w:left="360" w:hanging="360"/>
      </w:pPr>
      <w:rPr>
        <w:rFonts w:ascii="Symbol" w:hAnsi="Symbol" w:hint="default"/>
        <w:sz w:val="16"/>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cs="Wingdings" w:hint="default"/>
      </w:rPr>
    </w:lvl>
    <w:lvl w:ilvl="3">
      <w:start w:val="1"/>
      <w:numFmt w:val="bullet"/>
      <w:lvlText w:val=""/>
      <w:lvlJc w:val="left"/>
      <w:pPr>
        <w:ind w:left="2520" w:hanging="360"/>
      </w:pPr>
      <w:rPr>
        <w:rFonts w:ascii="Symbol" w:hAnsi="Symbol" w:cs="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cs="Wingdings" w:hint="default"/>
      </w:rPr>
    </w:lvl>
    <w:lvl w:ilvl="6">
      <w:start w:val="1"/>
      <w:numFmt w:val="bullet"/>
      <w:lvlText w:val=""/>
      <w:lvlJc w:val="left"/>
      <w:pPr>
        <w:ind w:left="4680" w:hanging="360"/>
      </w:pPr>
      <w:rPr>
        <w:rFonts w:ascii="Symbol" w:hAnsi="Symbol" w:cs="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cs="Wingdings" w:hint="default"/>
      </w:rPr>
    </w:lvl>
  </w:abstractNum>
  <w:abstractNum w:abstractNumId="7" w15:restartNumberingAfterBreak="0">
    <w:nsid w:val="534D07BA"/>
    <w:multiLevelType w:val="multilevel"/>
    <w:tmpl w:val="3BCA1366"/>
    <w:lvl w:ilvl="0">
      <w:start w:val="1"/>
      <w:numFmt w:val="bullet"/>
      <w:lvlText w:val="o"/>
      <w:lvlJc w:val="left"/>
      <w:pPr>
        <w:ind w:left="720" w:hanging="360"/>
      </w:pPr>
      <w:rPr>
        <w:rFonts w:ascii="Courier New" w:hAnsi="Courier New" w:cs="Courier New" w:hint="default"/>
      </w:rPr>
    </w:lvl>
    <w:lvl w:ilvl="1">
      <w:start w:val="1"/>
      <w:numFmt w:val="bullet"/>
      <w:lvlText w:val=""/>
      <w:lvlJc w:val="left"/>
      <w:pPr>
        <w:ind w:left="1440" w:hanging="360"/>
      </w:pPr>
      <w:rPr>
        <w:rFonts w:ascii="Wingdings" w:hAnsi="Wingdings"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8" w15:restartNumberingAfterBreak="0">
    <w:nsid w:val="583C4958"/>
    <w:multiLevelType w:val="hybridMultilevel"/>
    <w:tmpl w:val="BBDEE2E6"/>
    <w:lvl w:ilvl="0" w:tplc="119259D8">
      <w:start w:val="1"/>
      <w:numFmt w:val="bullet"/>
      <w:lvlText w:val=""/>
      <w:lvlJc w:val="left"/>
      <w:pPr>
        <w:ind w:left="410" w:hanging="360"/>
      </w:pPr>
      <w:rPr>
        <w:rFonts w:ascii="Symbol" w:hAnsi="Symbol" w:hint="default"/>
        <w:sz w:val="18"/>
      </w:rPr>
    </w:lvl>
    <w:lvl w:ilvl="1" w:tplc="8D52F412">
      <w:start w:val="1"/>
      <w:numFmt w:val="bullet"/>
      <w:lvlText w:val=""/>
      <w:lvlJc w:val="left"/>
      <w:pPr>
        <w:ind w:left="1130" w:hanging="360"/>
      </w:pPr>
      <w:rPr>
        <w:rFonts w:ascii="Wingdings" w:hAnsi="Wingdings" w:hint="default"/>
      </w:rPr>
    </w:lvl>
    <w:lvl w:ilvl="2" w:tplc="514A0744">
      <w:numFmt w:val="bullet"/>
      <w:lvlText w:val="-"/>
      <w:lvlJc w:val="left"/>
      <w:pPr>
        <w:ind w:left="1850" w:hanging="360"/>
      </w:pPr>
      <w:rPr>
        <w:rFonts w:ascii="Calibri" w:eastAsiaTheme="minorHAnsi" w:hAnsi="Calibri" w:cs="Calibri" w:hint="default"/>
      </w:rPr>
    </w:lvl>
    <w:lvl w:ilvl="3" w:tplc="04030001" w:tentative="1">
      <w:start w:val="1"/>
      <w:numFmt w:val="bullet"/>
      <w:lvlText w:val=""/>
      <w:lvlJc w:val="left"/>
      <w:pPr>
        <w:ind w:left="2570" w:hanging="360"/>
      </w:pPr>
      <w:rPr>
        <w:rFonts w:ascii="Symbol" w:hAnsi="Symbol" w:hint="default"/>
      </w:rPr>
    </w:lvl>
    <w:lvl w:ilvl="4" w:tplc="04030003" w:tentative="1">
      <w:start w:val="1"/>
      <w:numFmt w:val="bullet"/>
      <w:lvlText w:val="o"/>
      <w:lvlJc w:val="left"/>
      <w:pPr>
        <w:ind w:left="3290" w:hanging="360"/>
      </w:pPr>
      <w:rPr>
        <w:rFonts w:ascii="Courier New" w:hAnsi="Courier New" w:cs="Courier New" w:hint="default"/>
      </w:rPr>
    </w:lvl>
    <w:lvl w:ilvl="5" w:tplc="04030005" w:tentative="1">
      <w:start w:val="1"/>
      <w:numFmt w:val="bullet"/>
      <w:lvlText w:val=""/>
      <w:lvlJc w:val="left"/>
      <w:pPr>
        <w:ind w:left="4010" w:hanging="360"/>
      </w:pPr>
      <w:rPr>
        <w:rFonts w:ascii="Wingdings" w:hAnsi="Wingdings" w:hint="default"/>
      </w:rPr>
    </w:lvl>
    <w:lvl w:ilvl="6" w:tplc="04030001" w:tentative="1">
      <w:start w:val="1"/>
      <w:numFmt w:val="bullet"/>
      <w:lvlText w:val=""/>
      <w:lvlJc w:val="left"/>
      <w:pPr>
        <w:ind w:left="4730" w:hanging="360"/>
      </w:pPr>
      <w:rPr>
        <w:rFonts w:ascii="Symbol" w:hAnsi="Symbol" w:hint="default"/>
      </w:rPr>
    </w:lvl>
    <w:lvl w:ilvl="7" w:tplc="04030003" w:tentative="1">
      <w:start w:val="1"/>
      <w:numFmt w:val="bullet"/>
      <w:lvlText w:val="o"/>
      <w:lvlJc w:val="left"/>
      <w:pPr>
        <w:ind w:left="5450" w:hanging="360"/>
      </w:pPr>
      <w:rPr>
        <w:rFonts w:ascii="Courier New" w:hAnsi="Courier New" w:cs="Courier New" w:hint="default"/>
      </w:rPr>
    </w:lvl>
    <w:lvl w:ilvl="8" w:tplc="04030005" w:tentative="1">
      <w:start w:val="1"/>
      <w:numFmt w:val="bullet"/>
      <w:lvlText w:val=""/>
      <w:lvlJc w:val="left"/>
      <w:pPr>
        <w:ind w:left="6170" w:hanging="360"/>
      </w:pPr>
      <w:rPr>
        <w:rFonts w:ascii="Wingdings" w:hAnsi="Wingdings" w:hint="default"/>
      </w:rPr>
    </w:lvl>
  </w:abstractNum>
  <w:abstractNum w:abstractNumId="9" w15:restartNumberingAfterBreak="0">
    <w:nsid w:val="6AB56B06"/>
    <w:multiLevelType w:val="hybridMultilevel"/>
    <w:tmpl w:val="060E91F2"/>
    <w:lvl w:ilvl="0" w:tplc="04030017">
      <w:start w:val="1"/>
      <w:numFmt w:val="lowerLetter"/>
      <w:lvlText w:val="%1)"/>
      <w:lvlJc w:val="left"/>
      <w:pPr>
        <w:ind w:left="720" w:hanging="360"/>
      </w:p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0" w15:restartNumberingAfterBreak="0">
    <w:nsid w:val="7FA660F2"/>
    <w:multiLevelType w:val="hybridMultilevel"/>
    <w:tmpl w:val="F38A8EF6"/>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num w:numId="1" w16cid:durableId="551428629">
    <w:abstractNumId w:val="5"/>
  </w:num>
  <w:num w:numId="2" w16cid:durableId="510873232">
    <w:abstractNumId w:val="6"/>
  </w:num>
  <w:num w:numId="3" w16cid:durableId="1913926887">
    <w:abstractNumId w:val="0"/>
  </w:num>
  <w:num w:numId="4" w16cid:durableId="1573153782">
    <w:abstractNumId w:val="2"/>
  </w:num>
  <w:num w:numId="5" w16cid:durableId="157230305">
    <w:abstractNumId w:val="3"/>
  </w:num>
  <w:num w:numId="6" w16cid:durableId="1541626325">
    <w:abstractNumId w:val="4"/>
  </w:num>
  <w:num w:numId="7" w16cid:durableId="1257326838">
    <w:abstractNumId w:val="7"/>
  </w:num>
  <w:num w:numId="8" w16cid:durableId="1252160536">
    <w:abstractNumId w:val="1"/>
  </w:num>
  <w:num w:numId="9" w16cid:durableId="1523204963">
    <w:abstractNumId w:val="9"/>
  </w:num>
  <w:num w:numId="10" w16cid:durableId="857623096">
    <w:abstractNumId w:val="10"/>
  </w:num>
  <w:num w:numId="11" w16cid:durableId="141998284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3616"/>
    <w:rsid w:val="00035414"/>
    <w:rsid w:val="002A07E6"/>
    <w:rsid w:val="00993616"/>
    <w:rsid w:val="00A80DC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985960"/>
  <w15:chartTrackingRefBased/>
  <w15:docId w15:val="{7CBB6D1C-456B-4B12-B8A5-1FF1C5873A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s-E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93616"/>
    <w:pPr>
      <w:spacing w:line="259" w:lineRule="auto"/>
    </w:pPr>
    <w:rPr>
      <w:kern w:val="0"/>
      <w:sz w:val="22"/>
      <w:szCs w:val="22"/>
      <w:lang w:val="ca-ES"/>
      <w14:ligatures w14:val="none"/>
    </w:rPr>
  </w:style>
  <w:style w:type="paragraph" w:styleId="Ttulo1">
    <w:name w:val="heading 1"/>
    <w:basedOn w:val="Normal"/>
    <w:next w:val="Normal"/>
    <w:link w:val="Ttulo1Car"/>
    <w:uiPriority w:val="9"/>
    <w:qFormat/>
    <w:rsid w:val="0099361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99361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993616"/>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993616"/>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993616"/>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993616"/>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993616"/>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993616"/>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993616"/>
    <w:pPr>
      <w:keepNext/>
      <w:keepLines/>
      <w:spacing w:after="0"/>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993616"/>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993616"/>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993616"/>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993616"/>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993616"/>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993616"/>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993616"/>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993616"/>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993616"/>
    <w:rPr>
      <w:rFonts w:eastAsiaTheme="majorEastAsia" w:cstheme="majorBidi"/>
      <w:color w:val="272727" w:themeColor="text1" w:themeTint="D8"/>
    </w:rPr>
  </w:style>
  <w:style w:type="paragraph" w:styleId="Ttulo">
    <w:name w:val="Title"/>
    <w:basedOn w:val="Normal"/>
    <w:next w:val="Normal"/>
    <w:link w:val="TtuloCar"/>
    <w:uiPriority w:val="10"/>
    <w:qFormat/>
    <w:rsid w:val="0099361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993616"/>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993616"/>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993616"/>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993616"/>
    <w:pPr>
      <w:spacing w:before="160"/>
      <w:jc w:val="center"/>
    </w:pPr>
    <w:rPr>
      <w:i/>
      <w:iCs/>
      <w:color w:val="404040" w:themeColor="text1" w:themeTint="BF"/>
    </w:rPr>
  </w:style>
  <w:style w:type="character" w:customStyle="1" w:styleId="CitaCar">
    <w:name w:val="Cita Car"/>
    <w:basedOn w:val="Fuentedeprrafopredeter"/>
    <w:link w:val="Cita"/>
    <w:uiPriority w:val="29"/>
    <w:rsid w:val="00993616"/>
    <w:rPr>
      <w:i/>
      <w:iCs/>
      <w:color w:val="404040" w:themeColor="text1" w:themeTint="BF"/>
    </w:rPr>
  </w:style>
  <w:style w:type="paragraph" w:styleId="Prrafodelista">
    <w:name w:val="List Paragraph"/>
    <w:aliases w:val="Párrafo Numerado,Párrafo de lista - cat,Cuadrícula mediana 1 - Énfasis 21,List Paragraph,Arial 8,List Paragraph1,Normal N3,Gráfico Título,Párrafo 1,Párrafo,Párrafo de lista1"/>
    <w:basedOn w:val="Normal"/>
    <w:link w:val="PrrafodelistaCar1"/>
    <w:qFormat/>
    <w:rsid w:val="00993616"/>
    <w:pPr>
      <w:ind w:left="720"/>
      <w:contextualSpacing/>
    </w:pPr>
  </w:style>
  <w:style w:type="character" w:styleId="nfasisintenso">
    <w:name w:val="Intense Emphasis"/>
    <w:basedOn w:val="Fuentedeprrafopredeter"/>
    <w:uiPriority w:val="21"/>
    <w:qFormat/>
    <w:rsid w:val="00993616"/>
    <w:rPr>
      <w:i/>
      <w:iCs/>
      <w:color w:val="0F4761" w:themeColor="accent1" w:themeShade="BF"/>
    </w:rPr>
  </w:style>
  <w:style w:type="paragraph" w:styleId="Citadestacada">
    <w:name w:val="Intense Quote"/>
    <w:basedOn w:val="Normal"/>
    <w:next w:val="Normal"/>
    <w:link w:val="CitadestacadaCar"/>
    <w:uiPriority w:val="30"/>
    <w:qFormat/>
    <w:rsid w:val="0099361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993616"/>
    <w:rPr>
      <w:i/>
      <w:iCs/>
      <w:color w:val="0F4761" w:themeColor="accent1" w:themeShade="BF"/>
    </w:rPr>
  </w:style>
  <w:style w:type="character" w:styleId="Referenciaintensa">
    <w:name w:val="Intense Reference"/>
    <w:basedOn w:val="Fuentedeprrafopredeter"/>
    <w:uiPriority w:val="32"/>
    <w:qFormat/>
    <w:rsid w:val="00993616"/>
    <w:rPr>
      <w:b/>
      <w:bCs/>
      <w:smallCaps/>
      <w:color w:val="0F4761" w:themeColor="accent1" w:themeShade="BF"/>
      <w:spacing w:val="5"/>
    </w:rPr>
  </w:style>
  <w:style w:type="paragraph" w:styleId="Piedepgina">
    <w:name w:val="footer"/>
    <w:basedOn w:val="Normal"/>
    <w:link w:val="PiedepginaCar1"/>
    <w:uiPriority w:val="99"/>
    <w:rsid w:val="00993616"/>
    <w:pPr>
      <w:suppressAutoHyphens/>
      <w:spacing w:after="200" w:line="276" w:lineRule="auto"/>
    </w:pPr>
    <w:rPr>
      <w:rFonts w:ascii="Calibri" w:eastAsia="SimSun" w:hAnsi="Calibri" w:cs="Tahoma"/>
      <w:color w:val="00000A"/>
      <w:kern w:val="2"/>
      <w:lang w:eastAsia="ca-ES"/>
    </w:rPr>
  </w:style>
  <w:style w:type="character" w:customStyle="1" w:styleId="PiedepginaCar">
    <w:name w:val="Pie de página Car"/>
    <w:basedOn w:val="Fuentedeprrafopredeter"/>
    <w:uiPriority w:val="99"/>
    <w:semiHidden/>
    <w:rsid w:val="00993616"/>
    <w:rPr>
      <w:kern w:val="0"/>
      <w:sz w:val="22"/>
      <w:szCs w:val="22"/>
      <w:lang w:val="ca-ES"/>
      <w14:ligatures w14:val="none"/>
    </w:rPr>
  </w:style>
  <w:style w:type="character" w:customStyle="1" w:styleId="PiedepginaCar1">
    <w:name w:val="Pie de página Car1"/>
    <w:basedOn w:val="Fuentedeprrafopredeter"/>
    <w:link w:val="Piedepgina"/>
    <w:uiPriority w:val="99"/>
    <w:rsid w:val="00993616"/>
    <w:rPr>
      <w:rFonts w:ascii="Calibri" w:eastAsia="SimSun" w:hAnsi="Calibri" w:cs="Tahoma"/>
      <w:color w:val="00000A"/>
      <w:sz w:val="22"/>
      <w:szCs w:val="22"/>
      <w:lang w:val="ca-ES" w:eastAsia="ca-ES"/>
      <w14:ligatures w14:val="none"/>
    </w:rPr>
  </w:style>
  <w:style w:type="table" w:styleId="Tablaconcuadrcula">
    <w:name w:val="Table Grid"/>
    <w:basedOn w:val="Tablanormal"/>
    <w:uiPriority w:val="39"/>
    <w:rsid w:val="00993616"/>
    <w:pPr>
      <w:spacing w:after="0" w:line="240" w:lineRule="auto"/>
    </w:pPr>
    <w:rPr>
      <w:rFonts w:ascii="Calibri" w:eastAsia="Calibri" w:hAnsi="Calibri" w:cs="Times New Roman"/>
      <w:kern w:val="0"/>
      <w:sz w:val="22"/>
      <w:szCs w:val="22"/>
      <w:lang w:val="ca-ES"/>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1">
    <w:name w:val="Párrafo de lista Car1"/>
    <w:aliases w:val="Párrafo Numerado Car,Párrafo de lista - cat Car,Cuadrícula mediana 1 - Énfasis 21 Car,List Paragraph Car,Arial 8 Car,List Paragraph1 Car,Normal N3 Car,Gráfico Título Car,Párrafo 1 Car,Párrafo Car,Párrafo de lista1 Car"/>
    <w:basedOn w:val="Fuentedeprrafopredeter"/>
    <w:link w:val="Prrafodelista"/>
    <w:locked/>
    <w:rsid w:val="00993616"/>
  </w:style>
  <w:style w:type="character" w:styleId="Hipervnculo">
    <w:name w:val="Hyperlink"/>
    <w:basedOn w:val="Fuentedeprrafopredeter"/>
    <w:uiPriority w:val="99"/>
    <w:unhideWhenUsed/>
    <w:rsid w:val="00993616"/>
    <w:rPr>
      <w:color w:val="467886" w:themeColor="hyperlink"/>
      <w:u w:val="single"/>
    </w:rPr>
  </w:style>
  <w:style w:type="paragraph" w:styleId="Sinespaciado">
    <w:name w:val="No Spacing"/>
    <w:uiPriority w:val="1"/>
    <w:qFormat/>
    <w:rsid w:val="00993616"/>
    <w:pPr>
      <w:spacing w:after="0" w:line="240" w:lineRule="auto"/>
    </w:pPr>
    <w:rPr>
      <w:kern w:val="0"/>
      <w:sz w:val="22"/>
      <w:szCs w:val="22"/>
      <w:lang w:val="ca-ES"/>
      <w14:ligatures w14:val="none"/>
    </w:rPr>
  </w:style>
  <w:style w:type="character" w:customStyle="1" w:styleId="markedcontent">
    <w:name w:val="markedcontent"/>
    <w:basedOn w:val="Fuentedeprrafopredeter"/>
    <w:rsid w:val="0099361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c.europa.eu/info/sites/default/files/com_322_1_es.pdf"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boe.es/buscar/doc.php?id=DOUE-Z-2021-70014"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boe.es/buscar/doc.php?id=DOUE-Z-2021-70014" TargetMode="External"/><Relationship Id="rId11" Type="http://schemas.openxmlformats.org/officeDocument/2006/relationships/header" Target="header1.xml"/><Relationship Id="rId5" Type="http://schemas.openxmlformats.org/officeDocument/2006/relationships/hyperlink" Target="https://www.boe.es/buscar/doc.php?id=DOUE-Z-2021-70014" TargetMode="External"/><Relationship Id="rId10" Type="http://schemas.openxmlformats.org/officeDocument/2006/relationships/hyperlink" Target="https://ec.europa.eu/info/sites/default/files/com_322_1_annex_es.pdf" TargetMode="External"/><Relationship Id="rId4" Type="http://schemas.openxmlformats.org/officeDocument/2006/relationships/webSettings" Target="webSettings.xml"/><Relationship Id="rId9" Type="http://schemas.openxmlformats.org/officeDocument/2006/relationships/hyperlink" Target="https://ec.europa.eu/info/sites/default/files/com_322_1_es.pdf"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cid:ii_18c349b27e9cb971f161" TargetMode="External"/><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17</Pages>
  <Words>5416</Words>
  <Characters>29790</Characters>
  <Application>Microsoft Office Word</Application>
  <DocSecurity>0</DocSecurity>
  <Lines>248</Lines>
  <Paragraphs>70</Paragraphs>
  <ScaleCrop>false</ScaleCrop>
  <Company/>
  <LinksUpToDate>false</LinksUpToDate>
  <CharactersWithSpaces>35136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Mireia Serra Aliu</dc:creator>
  <cp:keywords/>
  <dc:description/>
  <cp:lastModifiedBy>Mireia Serra Aliu</cp:lastModifiedBy>
  <cp:revision>1</cp:revision>
  <dcterms:created xsi:type="dcterms:W3CDTF">2024-11-19T12:54:00Z</dcterms:created>
  <dcterms:modified xsi:type="dcterms:W3CDTF">2024-11-19T12:55:00Z</dcterms:modified>
</cp:coreProperties>
</file>