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BD3408">
        <w:rPr>
          <w:rFonts w:ascii="Arial" w:eastAsia="Times New Roman" w:hAnsi="Arial" w:cs="Arial"/>
          <w:b/>
          <w:sz w:val="40"/>
          <w:szCs w:val="40"/>
          <w:lang w:eastAsia="es-ES"/>
        </w:rPr>
        <w:t>SUBM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ISSIÓ JUTJATS</w:t>
      </w:r>
    </w:p>
    <w:p w:rsidR="007218E4" w:rsidRPr="009A4B00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color w:val="000000" w:themeColor="text1"/>
          <w:sz w:val="40"/>
          <w:szCs w:val="40"/>
          <w:lang w:eastAsia="es-ES"/>
        </w:rPr>
      </w:pPr>
    </w:p>
    <w:p w:rsidR="00AE6119" w:rsidRPr="00BD3408" w:rsidRDefault="00BD3408">
      <w:pPr>
        <w:rPr>
          <w:rFonts w:ascii="Arial" w:eastAsia="Times New Roman" w:hAnsi="Arial" w:cs="Arial"/>
          <w:b/>
          <w:lang w:eastAsia="es-ES"/>
        </w:rPr>
      </w:pPr>
      <w:r w:rsidRPr="009A4B00">
        <w:rPr>
          <w:rFonts w:ascii="Arial" w:eastAsia="Times New Roman" w:hAnsi="Arial" w:cs="Arial"/>
          <w:b/>
          <w:color w:val="000000" w:themeColor="text1"/>
          <w:lang w:eastAsia="es-ES"/>
        </w:rPr>
        <w:t>Només l’han de presentar les</w:t>
      </w:r>
      <w:r w:rsidR="009A4B00" w:rsidRPr="009A4B00">
        <w:rPr>
          <w:rFonts w:ascii="Arial" w:eastAsia="Times New Roman" w:hAnsi="Arial" w:cs="Arial"/>
          <w:b/>
          <w:color w:val="000000" w:themeColor="text1"/>
          <w:lang w:eastAsia="es-ES"/>
        </w:rPr>
        <w:t xml:space="preserve"> </w:t>
      </w:r>
      <w:r w:rsidRPr="009A4B00">
        <w:rPr>
          <w:rFonts w:ascii="Arial" w:eastAsia="Times New Roman" w:hAnsi="Arial" w:cs="Arial"/>
          <w:b/>
          <w:color w:val="000000" w:themeColor="text1"/>
          <w:lang w:eastAsia="es-ES"/>
        </w:rPr>
        <w:t xml:space="preserve"> empreses estrangeres</w:t>
      </w:r>
      <w:bookmarkStart w:id="0" w:name="_GoBack"/>
      <w:bookmarkEnd w:id="0"/>
      <w:r w:rsidR="00AE6119" w:rsidRPr="00BD3408">
        <w:rPr>
          <w:rFonts w:ascii="Arial" w:eastAsia="Times New Roman" w:hAnsi="Arial" w:cs="Arial"/>
          <w:b/>
          <w:lang w:eastAsia="es-ES"/>
        </w:rPr>
        <w:br w:type="page"/>
      </w:r>
    </w:p>
    <w:p w:rsidR="00BD3408" w:rsidRDefault="00BD3408">
      <w:pPr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A4B00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3408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512C87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C7B4A81-1767-49A6-B2C2-9681DEC398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4DA8E4-048A-487B-AC40-288E2E136A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EF0666-802B-4FD3-BBFA-18232CB28F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107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Vals Barbera, Xavier</cp:lastModifiedBy>
  <cp:revision>4</cp:revision>
  <cp:lastPrinted>2015-11-27T11:06:00Z</cp:lastPrinted>
  <dcterms:created xsi:type="dcterms:W3CDTF">2023-06-16T11:58:00Z</dcterms:created>
  <dcterms:modified xsi:type="dcterms:W3CDTF">2024-12-02T10:15:00Z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