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24SM0042P</RECORD_ID>
  <DESCR>CIMENTS QUIRÚRGICS</DESCR>
  <TOTALAMOUNT>110.326,00</TOTALAMOUNT>
  <BATCHES>
    <BATCH>
      <BATCHID>CEMENTOS-01</BATCHID>
      <DESCR>CEMENTO C/ANTIBIOTICO MEZCLA VACIO</DESCR>
      <AMOUNT>45.216,00</AMOUNT>
      <MATERIALS>
        <MATERIAL>
          <MATNR>100039211</MATNR>
          <MAKTX>Sistema tancat de mescla al buit, amb ciment òssia precarregat de 40gr, 
Sistema tancat sense contacte directe amb el ciment, amb filtre de carbó activat per a evitar la sortida de vapors.
Ciment ossi d'enduriment ràpid, ciment radioopac (diòxid de zirconi) d'alta viscositat amb  de sulfat de gentamicina, ciment de color verd (Additiu de clorofil·la)
Lliure de làtex i PVC.
kit compost:
1 sistema de mescla pre envasat amb pols de polímer i monòmer líquid
1 vareta de mescla
1 "Boquilla rompible" per a genoll
1 línia de buit amb filtre estèril
estèril i unitari</MAKTX>
          <QUANTITY>450</QUANTITY>
          <TECHTEXT> </TECHTEXT>
        </MATERIAL>
      </MATERIALS>
    </BATCH>
    <BATCH>
      <BATCHID>CEMENTOS-02</BATCHID>
      <DESCR>CEMENTO C/GENTA - VANCOMICINA</DESCR>
      <AMOUNT>62.660,00</AMOUNT>
      <MATERIALS>
        <MATERIAL>
          <MATNR>100032852</MATNR>
          <MAKTX>Ciment ossi d'alta viscositat de 40g (aprox), enduriment ràpid amb Gentamicina i Vancomicina. Estèril i unitari.
</MAKTX>
          <QUANTITY>307</QUANTITY>
          <TECHTEXT> </TECHTEXT>
        </MATERIAL>
        <MATERIAL>
          <MATNR>100032853</MATNR>
          <MAKTX>Sistema de cementació tancat.
</MAKTX>
          <QUANTITY>148</QUANTITY>
          <TECHTEXT> </TECHTEXT>
        </MATERIAL>
      </MATERIALS>
    </BATCH>
    <BATCH>
      <BATCHID>CEMENTOS-03</BATCHID>
      <DESCR>CEMENTO CRANIAL</DESCR>
      <AMOUNT>2.450,00</AMOUNT>
      <MATERIALS>
        <MATERIAL>
          <MATNR>100035751</MATNR>
          <MAKTX>Ciment cranioplastia amb gentamicina no radiopaco
Compost:
1 vial de 17ml
     Metacrilat de metil 16,8 ml
     N,N dimetil p-toluïdina 0,2 ml
     Hidroquinona 18-20 ppm
1 Sobre 30gr de pols acrilic.
    Polimetacrilato de Metil 29.12g
    Peròxid de benzoilo 0.51g
    Gentamicina base com a sulfat 0,37g
1 funda de plàstic estèril.
Estèril i unitari</MAKTX>
          <QUANTITY>5</QUANTITY>
          <TECHTEXT> </TECHTEXT>
        </MATERIAL>
      </MATERIALS>
    </BATCH>
  </BATCHES>
</data>
</file>

<file path=customXml/itemProps1.xml><?xml version="1.0" encoding="utf-8"?>
<ds:datastoreItem xmlns:ds="http://schemas.openxmlformats.org/officeDocument/2006/customXml" xmlns:xs="http://www.w3.org/2001/XMLSchema" ds:itemID="{AFFEC4DF-EF30-1EEF-A2F0-994FE6D26395}">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