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8C" w:rsidRDefault="006957CA">
      <w:pPr>
        <w:pStyle w:val="Ttol"/>
        <w:spacing w:before="9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2F428C" w:rsidRDefault="006957CA">
      <w:pPr>
        <w:pStyle w:val="Ttol"/>
        <w:ind w:right="8"/>
      </w:pPr>
      <w:r>
        <w:t>DECLARACIÓ</w:t>
      </w:r>
      <w:r>
        <w:rPr>
          <w:spacing w:val="-7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DEUC</w:t>
      </w:r>
    </w:p>
    <w:p w:rsidR="002F428C" w:rsidRDefault="002F428C">
      <w:pPr>
        <w:pStyle w:val="Textindependent"/>
        <w:spacing w:before="196"/>
        <w:rPr>
          <w:b/>
          <w:sz w:val="24"/>
        </w:rPr>
      </w:pPr>
    </w:p>
    <w:p w:rsidR="002F428C" w:rsidRDefault="006957CA">
      <w:pPr>
        <w:pStyle w:val="Textindependent"/>
        <w:spacing w:line="243" w:lineRule="exact"/>
        <w:ind w:left="118"/>
        <w:jc w:val="both"/>
      </w:pPr>
      <w:r>
        <w:t>El</w:t>
      </w:r>
      <w:r>
        <w:rPr>
          <w:spacing w:val="-3"/>
        </w:rPr>
        <w:t xml:space="preserve"> </w:t>
      </w:r>
      <w:r>
        <w:t>Sr./la</w:t>
      </w:r>
      <w:r>
        <w:rPr>
          <w:spacing w:val="-5"/>
        </w:rPr>
        <w:t xml:space="preserve"> </w:t>
      </w:r>
      <w:r>
        <w:t>Sra.</w:t>
      </w:r>
      <w:r>
        <w:rPr>
          <w:spacing w:val="-5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spacing w:val="-5"/>
        </w:rPr>
        <w:t xml:space="preserve"> </w:t>
      </w:r>
      <w:r>
        <w:t>...,</w:t>
      </w:r>
      <w:r>
        <w:rPr>
          <w:spacing w:val="-6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DNI/NIF</w:t>
      </w:r>
      <w:r>
        <w:rPr>
          <w:spacing w:val="-3"/>
        </w:rPr>
        <w:t xml:space="preserve"> </w:t>
      </w:r>
      <w:r>
        <w:t>núm.</w:t>
      </w:r>
      <w:r>
        <w:rPr>
          <w:rFonts w:ascii="Times New Roman" w:hAnsi="Times New Roman"/>
          <w:spacing w:val="60"/>
          <w:w w:val="150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d’edat,</w:t>
      </w:r>
      <w:r>
        <w:rPr>
          <w:spacing w:val="-3"/>
        </w:rPr>
        <w:t xml:space="preserve"> </w:t>
      </w:r>
      <w:r>
        <w:rPr>
          <w:spacing w:val="-5"/>
        </w:rPr>
        <w:t>en</w:t>
      </w:r>
    </w:p>
    <w:p w:rsidR="002F428C" w:rsidRDefault="006957CA">
      <w:pPr>
        <w:pStyle w:val="Textindependent"/>
        <w:ind w:left="118" w:right="105"/>
        <w:jc w:val="both"/>
      </w:pPr>
      <w:r>
        <w:t>nom propi, o en representació de l’empresa ..., amb NIF núm. ... 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que</w:t>
      </w:r>
      <w:r>
        <w:rPr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per objecte els serveis d’oficina de govern, risc i complimen</w:t>
      </w:r>
      <w:r>
        <w:t>t (GRC) i oficina de seguretat en projectes de l’Ajuntament de Barcelona, amb mesures de contractació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sostenible,</w:t>
      </w:r>
      <w:r>
        <w:rPr>
          <w:spacing w:val="-2"/>
        </w:rPr>
        <w:t xml:space="preserve"> </w:t>
      </w:r>
      <w:r>
        <w:t xml:space="preserve">núm. Expedient 24000082, tramitat per l’Institut Municipal d’Informàtica de l’Ajuntament de </w:t>
      </w:r>
      <w:r>
        <w:rPr>
          <w:spacing w:val="-2"/>
        </w:rPr>
        <w:t>Barcelona:</w:t>
      </w:r>
    </w:p>
    <w:p w:rsidR="002F428C" w:rsidRDefault="002F428C">
      <w:pPr>
        <w:pStyle w:val="Textindependent"/>
      </w:pPr>
    </w:p>
    <w:p w:rsidR="002F428C" w:rsidRDefault="006957CA">
      <w:pPr>
        <w:ind w:right="3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:rsidR="002F428C" w:rsidRDefault="002F428C">
      <w:pPr>
        <w:pStyle w:val="Textindependent"/>
        <w:spacing w:before="1"/>
        <w:rPr>
          <w:b/>
          <w:i/>
        </w:rPr>
      </w:pPr>
    </w:p>
    <w:p w:rsidR="002F428C" w:rsidRDefault="006957CA">
      <w:pPr>
        <w:pStyle w:val="Ttol1"/>
        <w:spacing w:line="240" w:lineRule="auto"/>
        <w:ind w:right="6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:rsidR="002F428C" w:rsidRDefault="006957CA" w:rsidP="006957CA">
      <w:pPr>
        <w:spacing w:before="242"/>
        <w:ind w:left="142"/>
        <w:rPr>
          <w:sz w:val="20"/>
        </w:rPr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troba</w:t>
      </w:r>
      <w:r>
        <w:rPr>
          <w:spacing w:val="80"/>
          <w:sz w:val="20"/>
        </w:rPr>
        <w:t xml:space="preserve"> </w:t>
      </w:r>
      <w:r>
        <w:rPr>
          <w:sz w:val="20"/>
        </w:rPr>
        <w:t>incursa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cap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amb</w:t>
      </w:r>
      <w:r>
        <w:rPr>
          <w:spacing w:val="80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les establertes a l’art. 71 LCSP.</w:t>
      </w:r>
    </w:p>
    <w:p w:rsidR="002F428C" w:rsidRDefault="002F428C" w:rsidP="006957CA">
      <w:pPr>
        <w:pStyle w:val="Textindependent"/>
        <w:ind w:left="142"/>
      </w:pPr>
    </w:p>
    <w:p w:rsidR="002F428C" w:rsidRDefault="006957CA" w:rsidP="006957CA">
      <w:pPr>
        <w:pStyle w:val="Textindependent"/>
        <w:ind w:left="142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Compleix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:rsidR="002F428C" w:rsidRDefault="002F428C">
      <w:pPr>
        <w:pStyle w:val="Textindependent"/>
        <w:spacing w:before="1"/>
      </w:pPr>
    </w:p>
    <w:p w:rsidR="002F428C" w:rsidRDefault="006957CA">
      <w:pPr>
        <w:tabs>
          <w:tab w:val="left" w:pos="545"/>
        </w:tabs>
        <w:spacing w:before="1" w:line="477" w:lineRule="auto"/>
        <w:ind w:left="118" w:right="846" w:firstLine="14"/>
        <w:rPr>
          <w:sz w:val="20"/>
        </w:rPr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:rsidR="002F428C" w:rsidRDefault="006957CA" w:rsidP="006957CA">
      <w:pPr>
        <w:pStyle w:val="Textindependent"/>
        <w:spacing w:before="4"/>
        <w:ind w:left="567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en el Registre electrònic d’empreses licitadores de la Generalitat de Catalunya (RELI) i tota la documentació que hi figura m</w:t>
      </w:r>
      <w:r>
        <w:t>anté la seva vigència i no ha estat modificada.</w:t>
      </w:r>
    </w:p>
    <w:p w:rsidR="002F428C" w:rsidRDefault="006957CA" w:rsidP="006957CA">
      <w:pPr>
        <w:spacing w:before="242"/>
        <w:ind w:left="567" w:right="113"/>
        <w:rPr>
          <w:sz w:val="20"/>
        </w:rPr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Registro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:rsidR="002F428C" w:rsidRDefault="002F428C" w:rsidP="006957CA">
      <w:pPr>
        <w:pStyle w:val="Textindependent"/>
        <w:ind w:left="567"/>
      </w:pPr>
    </w:p>
    <w:p w:rsidR="002F428C" w:rsidRDefault="006957CA" w:rsidP="006957CA">
      <w:pPr>
        <w:ind w:left="567" w:right="111"/>
        <w:jc w:val="both"/>
        <w:rPr>
          <w:sz w:val="20"/>
        </w:rPr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Registre</w:t>
      </w:r>
      <w:r>
        <w:rPr>
          <w:spacing w:val="-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i/>
          <w:sz w:val="20"/>
        </w:rPr>
        <w:t>indicar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:rsidR="002F428C" w:rsidRDefault="002F428C">
      <w:pPr>
        <w:pStyle w:val="Textindependent"/>
      </w:pPr>
    </w:p>
    <w:p w:rsidR="002F428C" w:rsidRDefault="006957CA">
      <w:pPr>
        <w:pStyle w:val="Textindependent"/>
        <w:ind w:left="558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cap dels</w:t>
      </w:r>
      <w:r>
        <w:rPr>
          <w:spacing w:val="-3"/>
        </w:rPr>
        <w:t xml:space="preserve"> </w:t>
      </w:r>
      <w:r>
        <w:t>anteriors registres electrònics.</w:t>
      </w:r>
    </w:p>
    <w:p w:rsidR="002F428C" w:rsidRDefault="002F428C">
      <w:pPr>
        <w:pStyle w:val="Textindependent"/>
        <w:spacing w:before="1"/>
      </w:pPr>
    </w:p>
    <w:p w:rsidR="002F428C" w:rsidRDefault="006957CA">
      <w:pPr>
        <w:pStyle w:val="Ttol1"/>
      </w:pPr>
      <w:r>
        <w:rPr>
          <w:spacing w:val="-10"/>
        </w:rPr>
        <w:t>i</w:t>
      </w:r>
    </w:p>
    <w:p w:rsidR="002F428C" w:rsidRDefault="006957CA">
      <w:pPr>
        <w:pStyle w:val="Textindependent"/>
        <w:spacing w:line="243" w:lineRule="exact"/>
        <w:ind w:left="12" w:right="2384"/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19232" behindDoc="1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84869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0.450012pt;margin-top:6.682662pt;width:3.6pt;height:.599980pt;mso-position-horizontal-relative:page;mso-position-vertical-relative:paragraph;z-index:-157972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interposades:</w:t>
      </w:r>
    </w:p>
    <w:p w:rsidR="002F428C" w:rsidRDefault="002F428C">
      <w:pPr>
        <w:pStyle w:val="Textindependent"/>
        <w:spacing w:before="1"/>
      </w:pPr>
    </w:p>
    <w:p w:rsidR="002F428C" w:rsidRDefault="006957CA" w:rsidP="006957CA">
      <w:pPr>
        <w:pStyle w:val="Textindependent"/>
        <w:ind w:left="142" w:right="106" w:hanging="17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:rsidR="002F428C" w:rsidRDefault="002F428C" w:rsidP="006957CA">
      <w:pPr>
        <w:pStyle w:val="Textindependent"/>
        <w:ind w:left="142"/>
      </w:pPr>
    </w:p>
    <w:p w:rsidR="002F428C" w:rsidRDefault="006957CA" w:rsidP="006957CA">
      <w:pPr>
        <w:pStyle w:val="Textindependent"/>
        <w:ind w:left="142" w:right="106" w:hanging="32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Té relacions financeres en paradisos fiscals considerades delic</w:t>
      </w:r>
      <w:r>
        <w:t>tives o be, fora d’aquests, ha realitzat operacions financeres que han estat considerades delictives, en els termes legalment establerts com ara delictes de blanqueig de capitals, frau fiscal o contra la Hisenda Pública.</w:t>
      </w:r>
    </w:p>
    <w:p w:rsidR="002F428C" w:rsidRDefault="006957CA" w:rsidP="006957CA">
      <w:pPr>
        <w:pStyle w:val="Textindependent"/>
        <w:spacing w:before="242"/>
        <w:ind w:left="142" w:right="104" w:firstLine="16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 xml:space="preserve">Té relacions legals amb paradisos </w:t>
      </w:r>
      <w:r>
        <w:t xml:space="preserve">fiscals. En aquest supòsit, ha de presentar en aquest mateix sobre la documentació descriptiva dels moviments financers concrets i tota la informació relativa a aquestes actuacions. Es donarà publicitat en el </w:t>
      </w:r>
      <w:r>
        <w:rPr>
          <w:u w:val="single"/>
        </w:rPr>
        <w:t>perfil de contractant</w:t>
      </w:r>
      <w:r>
        <w:t xml:space="preserve"> de què l’empresa ha decla</w:t>
      </w:r>
      <w:r>
        <w:t>rat tenir relacions amb paradisos fiscals.</w:t>
      </w:r>
    </w:p>
    <w:p w:rsidR="002F428C" w:rsidRDefault="002F428C">
      <w:pPr>
        <w:jc w:val="both"/>
        <w:sectPr w:rsidR="002F428C">
          <w:headerReference w:type="default" r:id="rId7"/>
          <w:footerReference w:type="default" r:id="rId8"/>
          <w:type w:val="continuous"/>
          <w:pgSz w:w="11910" w:h="16840"/>
          <w:pgMar w:top="1960" w:right="740" w:bottom="1280" w:left="1300" w:header="709" w:footer="1090" w:gutter="0"/>
          <w:pgNumType w:start="48"/>
          <w:cols w:space="708"/>
        </w:sectPr>
      </w:pPr>
    </w:p>
    <w:p w:rsidR="002F428C" w:rsidRDefault="006957CA">
      <w:pPr>
        <w:pStyle w:val="Ttol1"/>
        <w:spacing w:before="92"/>
      </w:pPr>
      <w:r>
        <w:rPr>
          <w:spacing w:val="-10"/>
        </w:rPr>
        <w:lastRenderedPageBreak/>
        <w:t>i</w:t>
      </w:r>
    </w:p>
    <w:p w:rsidR="002F428C" w:rsidRDefault="006957CA" w:rsidP="006957CA">
      <w:pPr>
        <w:pStyle w:val="Textindependent"/>
        <w:ind w:left="118" w:right="105" w:firstLine="166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No realitza/en operacions que vulnerin el que estipula</w:t>
      </w:r>
      <w:r>
        <w:rPr>
          <w:spacing w:val="-1"/>
        </w:rPr>
        <w:t xml:space="preserve"> </w:t>
      </w:r>
      <w:r>
        <w:t xml:space="preserve">la Declaració Universal dels Drets Humans, adoptada i proclamada per la 183ª Assemblea General de l´Organització de les Nacions Unides, així com tampoc cap disposició de dret internacional que vinculi </w:t>
      </w:r>
      <w:r>
        <w:t>l´Estat Espanyol, relativa als drets humans, la dignitat humana o als principis generals que els regeixen: Sistema Universal de Protecció i Garantia dels Drets Humans, Sistemes Regionals de Protecció i Garantia dels Drets Humans i Dret Internacional Humani</w:t>
      </w:r>
      <w:r>
        <w:t>tari.</w:t>
      </w:r>
    </w:p>
    <w:p w:rsidR="002F428C" w:rsidRDefault="006957CA" w:rsidP="006957CA">
      <w:pPr>
        <w:pStyle w:val="Textindependent"/>
        <w:spacing w:before="242"/>
        <w:ind w:left="118" w:right="104" w:firstLine="166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No intervé/venen en operacions amb tercers operadors els quals vulnerin el que</w:t>
      </w:r>
      <w:r>
        <w:rPr>
          <w:spacing w:val="80"/>
        </w:rPr>
        <w:t xml:space="preserve"> </w:t>
      </w:r>
      <w:r>
        <w:t>estipula la Declaració Universal dels Drets Humans, adoptada i proclamada per la 183ª Assemblea General de l´Organització de les Nacions Unides, així com tampoc cap dispo</w:t>
      </w:r>
      <w:r>
        <w:t xml:space="preserve">sició de dret internacional que vinculi l´Estat Espanyol, relativa als drets humans, la dignitat humana o als principis generals que els regeixen: Sistema Universal de Protecció i Garantia dels Drets Humans, Sistemes Regionals de Protecció i Garantia dels </w:t>
      </w:r>
      <w:r>
        <w:t xml:space="preserve">Drets Humans i Dret Internacional </w:t>
      </w:r>
      <w:r>
        <w:rPr>
          <w:spacing w:val="-2"/>
        </w:rPr>
        <w:t>Humanitari.</w:t>
      </w:r>
    </w:p>
    <w:p w:rsidR="002F428C" w:rsidRDefault="002F428C">
      <w:pPr>
        <w:pStyle w:val="Textindependent"/>
        <w:spacing w:before="3"/>
      </w:pPr>
    </w:p>
    <w:p w:rsidR="002F428C" w:rsidRDefault="006957CA">
      <w:pPr>
        <w:pStyle w:val="Ttol1"/>
      </w:pPr>
      <w:r>
        <w:rPr>
          <w:spacing w:val="-10"/>
        </w:rPr>
        <w:t>i</w:t>
      </w:r>
    </w:p>
    <w:p w:rsidR="002F428C" w:rsidRDefault="006957CA">
      <w:pPr>
        <w:pStyle w:val="Textindependent"/>
        <w:ind w:left="118" w:right="114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:rsidR="002F428C" w:rsidRDefault="006957CA">
      <w:pPr>
        <w:pStyle w:val="Textindependent"/>
        <w:spacing w:before="242"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2F428C" w:rsidRDefault="006957CA">
      <w:pPr>
        <w:pStyle w:val="Textindependent"/>
        <w:spacing w:line="243" w:lineRule="exact"/>
        <w:ind w:left="118"/>
      </w:pPr>
      <w:r>
        <w:t>2.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2F428C" w:rsidRDefault="006957CA">
      <w:pPr>
        <w:pStyle w:val="Textindependent"/>
        <w:spacing w:before="2"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  <w:r>
        <w:rPr>
          <w:spacing w:val="-2"/>
        </w:rPr>
        <w:t>.....</w:t>
      </w:r>
    </w:p>
    <w:p w:rsidR="002F428C" w:rsidRDefault="006957CA">
      <w:pPr>
        <w:spacing w:line="243" w:lineRule="exact"/>
        <w:ind w:left="118"/>
        <w:rPr>
          <w:sz w:val="20"/>
        </w:rPr>
      </w:pPr>
      <w:r>
        <w:rPr>
          <w:spacing w:val="-2"/>
          <w:sz w:val="20"/>
        </w:rPr>
        <w:t>.....</w:t>
      </w:r>
    </w:p>
    <w:p w:rsidR="002F428C" w:rsidRDefault="006957CA">
      <w:pPr>
        <w:pStyle w:val="Textindependent"/>
        <w:spacing w:before="242"/>
        <w:ind w:left="118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:rsidR="002F428C" w:rsidRDefault="002F428C">
      <w:pPr>
        <w:pStyle w:val="Textindependent"/>
        <w:spacing w:before="1"/>
      </w:pPr>
    </w:p>
    <w:p w:rsidR="002F428C" w:rsidRDefault="006957CA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2F428C" w:rsidRDefault="006957CA">
      <w:pPr>
        <w:pStyle w:val="Textindependent"/>
        <w:spacing w:line="243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</w:t>
      </w:r>
      <w:r>
        <w:rPr>
          <w:spacing w:val="-2"/>
        </w:rPr>
        <w:t>.............................................................................................</w:t>
      </w:r>
    </w:p>
    <w:p w:rsidR="002F428C" w:rsidRDefault="006957CA">
      <w:pPr>
        <w:pStyle w:val="Textindependent"/>
        <w:spacing w:before="2"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2F428C" w:rsidRDefault="006957CA">
      <w:pPr>
        <w:spacing w:line="243" w:lineRule="exact"/>
        <w:ind w:left="118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:rsidR="002F428C" w:rsidRDefault="006957CA">
      <w:pPr>
        <w:pStyle w:val="Ttol1"/>
      </w:pPr>
      <w:r>
        <w:rPr>
          <w:spacing w:val="-10"/>
        </w:rPr>
        <w:t>i</w:t>
      </w:r>
    </w:p>
    <w:p w:rsidR="002F428C" w:rsidRDefault="002F428C">
      <w:pPr>
        <w:pStyle w:val="Textindependent"/>
        <w:spacing w:before="1"/>
        <w:rPr>
          <w:b/>
        </w:rPr>
      </w:pPr>
    </w:p>
    <w:p w:rsidR="002F428C" w:rsidRDefault="006957CA">
      <w:pPr>
        <w:pStyle w:val="Textindependent"/>
        <w:tabs>
          <w:tab w:val="left" w:pos="545"/>
        </w:tabs>
        <w:ind w:left="546" w:right="112" w:hanging="413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rFonts w:ascii="Times New Roman" w:hAnsi="Times New Roman"/>
        </w:rPr>
        <w:tab/>
      </w:r>
      <w:r>
        <w:t>Compleix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legals per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donar</w:t>
      </w:r>
      <w:r>
        <w:rPr>
          <w:spacing w:val="-3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requeriments</w:t>
      </w:r>
      <w:r>
        <w:rPr>
          <w:spacing w:val="-5"/>
        </w:rPr>
        <w:t xml:space="preserve"> </w:t>
      </w:r>
      <w:r>
        <w:t>establerts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Reial decret 311/2022, de</w:t>
      </w:r>
      <w:r>
        <w:rPr>
          <w:spacing w:val="-1"/>
        </w:rPr>
        <w:t xml:space="preserve"> </w:t>
      </w:r>
      <w:r>
        <w:t>3 de</w:t>
      </w:r>
      <w:r>
        <w:rPr>
          <w:spacing w:val="-1"/>
        </w:rPr>
        <w:t xml:space="preserve"> </w:t>
      </w:r>
      <w:r>
        <w:t>maig, pel qual es regula</w:t>
      </w:r>
      <w:r>
        <w:rPr>
          <w:spacing w:val="-2"/>
        </w:rPr>
        <w:t xml:space="preserve"> </w:t>
      </w:r>
      <w:r>
        <w:t>l’Esquema Nacional de</w:t>
      </w:r>
      <w:r>
        <w:rPr>
          <w:spacing w:val="-1"/>
        </w:rPr>
        <w:t xml:space="preserve"> </w:t>
      </w:r>
      <w:r>
        <w:t>Seguretat, atesa la naturalesa del contracte, per a la corresponent execució en el supòsit de resultar ad</w:t>
      </w:r>
      <w:r>
        <w:t>judicatària,</w:t>
      </w:r>
      <w:r>
        <w:rPr>
          <w:spacing w:val="40"/>
        </w:rPr>
        <w:t xml:space="preserve"> </w:t>
      </w:r>
      <w:r>
        <w:rPr>
          <w:b/>
        </w:rPr>
        <w:t>pel nivell mig</w:t>
      </w:r>
      <w:r>
        <w:t>.</w:t>
      </w:r>
    </w:p>
    <w:p w:rsidR="002F428C" w:rsidRDefault="006957CA">
      <w:pPr>
        <w:pStyle w:val="Ttol1"/>
        <w:spacing w:before="242"/>
        <w:ind w:left="4905"/>
        <w:jc w:val="left"/>
      </w:pPr>
      <w:r>
        <w:rPr>
          <w:spacing w:val="-10"/>
        </w:rPr>
        <w:t>i</w:t>
      </w:r>
    </w:p>
    <w:p w:rsidR="002F428C" w:rsidRDefault="006957CA">
      <w:pPr>
        <w:pStyle w:val="Ttol2"/>
        <w:spacing w:line="243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:rsidR="002F428C" w:rsidRDefault="006957CA">
      <w:pPr>
        <w:pStyle w:val="Textindependent"/>
        <w:tabs>
          <w:tab w:val="left" w:leader="dot" w:pos="9522"/>
        </w:tabs>
        <w:spacing w:before="2"/>
        <w:ind w:left="118" w:right="113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3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:rsidR="002F428C" w:rsidRDefault="006957CA">
      <w:pPr>
        <w:pStyle w:val="Textindependent"/>
        <w:spacing w:line="242" w:lineRule="exact"/>
        <w:ind w:left="118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:rsidR="002F428C" w:rsidRDefault="002F428C">
      <w:pPr>
        <w:pStyle w:val="Textindependent"/>
        <w:spacing w:before="1"/>
      </w:pPr>
    </w:p>
    <w:p w:rsidR="002F428C" w:rsidRDefault="006957CA">
      <w:pPr>
        <w:pStyle w:val="Ttol1"/>
        <w:ind w:left="4905"/>
        <w:jc w:val="left"/>
      </w:pPr>
      <w:r>
        <w:rPr>
          <w:spacing w:val="-10"/>
        </w:rPr>
        <w:t>i</w:t>
      </w:r>
    </w:p>
    <w:p w:rsidR="002F428C" w:rsidRDefault="006957CA">
      <w:pPr>
        <w:pStyle w:val="Ttol2"/>
        <w:spacing w:line="242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:rsidR="002F428C" w:rsidRDefault="006957CA">
      <w:pPr>
        <w:pStyle w:val="Textindependent"/>
        <w:ind w:left="118" w:right="115" w:firstLine="14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</w:t>
      </w:r>
      <w:r>
        <w:t xml:space="preserve"> licitador.</w:t>
      </w:r>
    </w:p>
    <w:p w:rsidR="002F428C" w:rsidRDefault="002F428C">
      <w:pPr>
        <w:jc w:val="both"/>
        <w:sectPr w:rsidR="002F428C">
          <w:pgSz w:w="11910" w:h="16840"/>
          <w:pgMar w:top="1960" w:right="740" w:bottom="1280" w:left="1300" w:header="709" w:footer="1090" w:gutter="0"/>
          <w:cols w:space="708"/>
        </w:sectPr>
      </w:pPr>
    </w:p>
    <w:p w:rsidR="002F428C" w:rsidRDefault="002F428C">
      <w:pPr>
        <w:pStyle w:val="Textindependent"/>
        <w:spacing w:before="79"/>
      </w:pPr>
    </w:p>
    <w:p w:rsidR="002F428C" w:rsidRDefault="006957CA">
      <w:pPr>
        <w:pStyle w:val="Ttol1"/>
        <w:spacing w:line="240" w:lineRule="auto"/>
        <w:ind w:left="118"/>
        <w:jc w:val="left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:rsidR="002F428C" w:rsidRDefault="002F428C">
      <w:pPr>
        <w:pStyle w:val="Textindependent"/>
        <w:spacing w:before="1"/>
        <w:rPr>
          <w:b/>
        </w:rPr>
      </w:pPr>
    </w:p>
    <w:p w:rsidR="002F428C" w:rsidRDefault="006957CA">
      <w:pPr>
        <w:pStyle w:val="Textindependent"/>
        <w:ind w:left="118" w:right="116" w:firstLine="14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</w:t>
      </w:r>
      <w:r>
        <w:rPr>
          <w:spacing w:val="40"/>
        </w:rPr>
        <w:t xml:space="preserve"> </w:t>
      </w:r>
      <w:r>
        <w:t>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 xml:space="preserve">Catalunya (Consorci AOC), les </w:t>
      </w:r>
      <w:r>
        <w:t>dades justificatives i/o</w:t>
      </w:r>
      <w:r>
        <w:rPr>
          <w:spacing w:val="-1"/>
        </w:rPr>
        <w:t xml:space="preserve"> </w:t>
      </w:r>
      <w: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:rsidR="002F428C" w:rsidRDefault="006957CA">
      <w:pPr>
        <w:pStyle w:val="Textindependent"/>
        <w:spacing w:before="241"/>
        <w:ind w:left="118" w:right="114" w:firstLine="14"/>
        <w:jc w:val="both"/>
      </w:pPr>
      <w:r>
        <w:rPr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bookmarkStart w:id="0" w:name="_GoBack"/>
      <w:bookmarkEnd w:id="0"/>
      <w:r>
        <w:rPr>
          <w:rFonts w:ascii="Times New Roman" w:hAnsi="Times New Roman"/>
          <w:spacing w:val="40"/>
        </w:rPr>
        <w:t xml:space="preserve"> </w:t>
      </w:r>
      <w:r>
        <w:t xml:space="preserve">a </w:t>
      </w:r>
      <w:r>
        <w:t>sol·licitar de la Tresoreria General de la Seguretat Social (TGSS), directament o a través 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</w:t>
      </w:r>
      <w:r>
        <w:t>s amb la Seguretat Social, imposades per les disposicions vigents, en cas de resultar adjudicatari del procediment de licitació i durant tota la vigència del contracte;</w:t>
      </w:r>
    </w:p>
    <w:p w:rsidR="002F428C" w:rsidRDefault="002F428C">
      <w:pPr>
        <w:pStyle w:val="Textindependent"/>
      </w:pPr>
    </w:p>
    <w:p w:rsidR="002F428C" w:rsidRDefault="002F428C">
      <w:pPr>
        <w:pStyle w:val="Textindependent"/>
      </w:pPr>
    </w:p>
    <w:p w:rsidR="002F428C" w:rsidRDefault="002F428C">
      <w:pPr>
        <w:pStyle w:val="Textindependent"/>
      </w:pPr>
    </w:p>
    <w:p w:rsidR="002F428C" w:rsidRDefault="002F428C">
      <w:pPr>
        <w:pStyle w:val="Textindependent"/>
      </w:pPr>
    </w:p>
    <w:p w:rsidR="002F428C" w:rsidRDefault="002F428C">
      <w:pPr>
        <w:pStyle w:val="Textindependent"/>
        <w:spacing w:before="1"/>
      </w:pPr>
    </w:p>
    <w:p w:rsidR="002F428C" w:rsidRDefault="006957CA">
      <w:pPr>
        <w:pStyle w:val="Textindependent"/>
        <w:spacing w:before="1"/>
        <w:ind w:left="11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2F428C">
      <w:pgSz w:w="11910" w:h="16840"/>
      <w:pgMar w:top="1960" w:right="740" w:bottom="1280" w:left="1300" w:header="709" w:footer="10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57CA">
      <w:r>
        <w:separator/>
      </w:r>
    </w:p>
  </w:endnote>
  <w:endnote w:type="continuationSeparator" w:id="0">
    <w:p w:rsidR="00000000" w:rsidRDefault="006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8C" w:rsidRDefault="006957CA">
    <w:pPr>
      <w:pStyle w:val="Textindependent"/>
      <w:spacing w:line="14" w:lineRule="auto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6110478</wp:posOffset>
              </wp:positionH>
              <wp:positionV relativeFrom="page">
                <wp:posOffset>9860747</wp:posOffset>
              </wp:positionV>
              <wp:extent cx="737235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28C" w:rsidRDefault="002F428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1.15pt;margin-top:776.45pt;width:58.05pt;height:11.8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" filled="f" stroked="f">
              <v:path arrowok="t"/>
              <v:textbox inset="0,0,0,0">
                <w:txbxContent>
                  <w:p w:rsidR="002F428C" w:rsidRDefault="002F428C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57CA">
      <w:r>
        <w:separator/>
      </w:r>
    </w:p>
  </w:footnote>
  <w:footnote w:type="continuationSeparator" w:id="0">
    <w:p w:rsidR="00000000" w:rsidRDefault="0069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8C" w:rsidRDefault="006957CA">
    <w:pPr>
      <w:pStyle w:val="Textindependent"/>
      <w:spacing w:line="14" w:lineRule="auto"/>
    </w:pPr>
    <w:r>
      <w:rPr>
        <w:noProof/>
        <w:lang w:eastAsia="ja-JP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28C" w:rsidRDefault="006957C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2F428C" w:rsidRDefault="006957CA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F428C"/>
    <w:rsid w:val="002F428C"/>
    <w:rsid w:val="006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line="243" w:lineRule="exact"/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6957C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57CA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957C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957C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6957C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957CA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line="243" w:lineRule="exact"/>
      <w:ind w:left="12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6957C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57CA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957C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957C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6957C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957CA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5861</Characters>
  <Application>Microsoft Office Word</Application>
  <DocSecurity>0</DocSecurity>
  <Lines>48</Lines>
  <Paragraphs>13</Paragraphs>
  <ScaleCrop>false</ScaleCrop>
  <Company>IMI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2024-11-29T09:06:00Z</dcterms:created>
  <dcterms:modified xsi:type="dcterms:W3CDTF">2024-11-29T09:08:00Z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2024-11-29T00:00:00Z</vt:filetime>
  </property>
</Properties>
</file>