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B3C" w:rsidRDefault="001842DA" w:rsidP="00A53B3C">
      <w:pPr>
        <w:pStyle w:val="Encabezado"/>
        <w:tabs>
          <w:tab w:val="left" w:pos="3620"/>
          <w:tab w:val="left" w:pos="6335"/>
        </w:tabs>
        <w:spacing w:before="0"/>
        <w:ind w:firstLine="0"/>
        <w:rPr>
          <w:rFonts w:cs="Arial"/>
          <w:bCs/>
          <w:sz w:val="20"/>
        </w:rPr>
      </w:pPr>
      <w:bookmarkStart w:id="0" w:name="_GoBack"/>
      <w:bookmarkEnd w:id="0"/>
      <w:r>
        <w:rPr>
          <w:rFonts w:cs="Arial"/>
          <w:bCs/>
          <w:vanish/>
          <w:color w:val="C0C0C0"/>
          <w:sz w:val="20"/>
        </w:rPr>
        <w:t>BEGINBODY_ANNEX3</w:t>
      </w:r>
    </w:p>
    <w:p w:rsidR="00620FAC" w:rsidRPr="00D748BD" w:rsidRDefault="001842DA" w:rsidP="00620FAC">
      <w:pPr>
        <w:rPr>
          <w:rFonts w:cs="Arial"/>
          <w:b/>
          <w:bCs/>
          <w:spacing w:val="-2"/>
          <w:sz w:val="20"/>
          <w:u w:val="single"/>
        </w:rPr>
      </w:pPr>
      <w:r w:rsidRPr="00D748BD">
        <w:rPr>
          <w:rFonts w:cs="Arial"/>
          <w:b/>
          <w:bCs/>
          <w:spacing w:val="-2"/>
          <w:sz w:val="20"/>
          <w:u w:val="single"/>
        </w:rPr>
        <w:t>ANNEX 3</w:t>
      </w:r>
    </w:p>
    <w:p w:rsidR="00620FAC" w:rsidRPr="00620FAC" w:rsidRDefault="00620FAC" w:rsidP="00620FAC">
      <w:pPr>
        <w:rPr>
          <w:rFonts w:cs="Arial"/>
          <w:bCs/>
          <w:spacing w:val="-2"/>
          <w:sz w:val="20"/>
        </w:rPr>
      </w:pPr>
    </w:p>
    <w:p w:rsidR="00620FAC" w:rsidRPr="00620FAC" w:rsidRDefault="001842DA"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rsidR="00620FAC" w:rsidRPr="00620FAC" w:rsidRDefault="00620FAC" w:rsidP="00620FAC">
      <w:pPr>
        <w:rPr>
          <w:rFonts w:cs="Arial"/>
          <w:b/>
          <w:sz w:val="20"/>
        </w:rPr>
      </w:pPr>
    </w:p>
    <w:p w:rsidR="00D46852" w:rsidRDefault="001842DA"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CIF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rsidR="00D46852" w:rsidRDefault="00D46852" w:rsidP="00620FAC">
      <w:pPr>
        <w:rPr>
          <w:rFonts w:cs="Arial"/>
          <w:sz w:val="20"/>
        </w:rPr>
      </w:pPr>
    </w:p>
    <w:p w:rsidR="00620FAC" w:rsidRPr="00620FAC" w:rsidRDefault="001842DA"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Pr>
          <w:rFonts w:eastAsia="Calibri"/>
          <w:szCs w:val="22"/>
          <w:lang w:eastAsia="en-US"/>
        </w:rPr>
        <w:t>C</w:t>
      </w:r>
      <w:r w:rsidRPr="009676E0">
        <w:rPr>
          <w:rFonts w:eastAsia="Calibri"/>
          <w:szCs w:val="22"/>
          <w:lang w:eastAsia="en-US"/>
        </w:rPr>
        <w:t>ontractació d'una central de mitjans per a la gestió i inserció de la publicitat institucio</w:t>
      </w:r>
      <w:r>
        <w:rPr>
          <w:rFonts w:eastAsia="Calibri"/>
          <w:szCs w:val="22"/>
          <w:lang w:eastAsia="en-US"/>
        </w:rPr>
        <w:t>nal de l'Ajuntament de Sabadell</w:t>
      </w:r>
      <w:r w:rsidR="00D46852">
        <w:rPr>
          <w:rFonts w:cs="Arial"/>
          <w:sz w:val="20"/>
        </w:rPr>
        <w:t xml:space="preserve">” que es tramita mitjançant procediment </w:t>
      </w:r>
      <w:r>
        <w:rPr>
          <w:rFonts w:cs="Arial"/>
          <w:sz w:val="20"/>
        </w:rPr>
        <w:t>obert simplificat</w:t>
      </w:r>
      <w:r w:rsidR="00D46852">
        <w:rPr>
          <w:rFonts w:cs="Arial"/>
          <w:sz w:val="20"/>
        </w:rPr>
        <w:t>.</w:t>
      </w:r>
    </w:p>
    <w:p w:rsidR="00620FAC" w:rsidRPr="00620FAC" w:rsidRDefault="00620FAC" w:rsidP="00620FAC">
      <w:pPr>
        <w:rPr>
          <w:rFonts w:cs="Arial"/>
          <w:b/>
          <w:bCs/>
          <w:sz w:val="20"/>
        </w:rPr>
      </w:pPr>
    </w:p>
    <w:p w:rsidR="00620FAC" w:rsidRPr="00620FAC" w:rsidRDefault="001842DA"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rsidR="00620FAC" w:rsidRPr="00620FAC" w:rsidRDefault="00620FAC" w:rsidP="00620FAC">
      <w:pPr>
        <w:rPr>
          <w:rFonts w:cs="Arial"/>
          <w:sz w:val="20"/>
        </w:rPr>
      </w:pPr>
    </w:p>
    <w:p w:rsidR="00620FAC" w:rsidRPr="00620FAC" w:rsidRDefault="001842DA"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rsidR="00620FAC" w:rsidRPr="00620FAC" w:rsidRDefault="00620FAC" w:rsidP="00620FAC">
      <w:pPr>
        <w:rPr>
          <w:sz w:val="20"/>
        </w:rPr>
      </w:pPr>
    </w:p>
    <w:p w:rsidR="00620FAC" w:rsidRPr="00620FAC" w:rsidRDefault="001842DA"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rsidR="00620FAC" w:rsidRPr="00620FAC" w:rsidRDefault="00620FAC" w:rsidP="00620FAC">
      <w:pPr>
        <w:rPr>
          <w:rFonts w:cs="Arial"/>
          <w:b/>
          <w:bCs/>
          <w:sz w:val="20"/>
        </w:rPr>
      </w:pPr>
    </w:p>
    <w:p w:rsidR="00620FAC" w:rsidRPr="00620FAC" w:rsidRDefault="001842DA"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rsidR="00620FAC" w:rsidRPr="00620FAC" w:rsidRDefault="00620FAC" w:rsidP="00620FAC">
      <w:pPr>
        <w:rPr>
          <w:sz w:val="20"/>
        </w:rPr>
      </w:pPr>
    </w:p>
    <w:p w:rsidR="00620FAC" w:rsidRPr="00620FAC" w:rsidRDefault="001842DA"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rsidR="00620FAC" w:rsidRPr="00620FAC" w:rsidRDefault="00620FAC" w:rsidP="00620FAC">
      <w:pPr>
        <w:rPr>
          <w:rFonts w:cs="Arial"/>
          <w:sz w:val="20"/>
        </w:rPr>
      </w:pPr>
    </w:p>
    <w:p w:rsidR="00620FAC" w:rsidRPr="00620FAC" w:rsidRDefault="001842DA" w:rsidP="00620FAC">
      <w:pPr>
        <w:rPr>
          <w:sz w:val="20"/>
        </w:rPr>
      </w:pPr>
      <w:r w:rsidRPr="00620FAC">
        <w:rPr>
          <w:sz w:val="20"/>
        </w:rPr>
        <w:t xml:space="preserve">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 </w:t>
      </w:r>
    </w:p>
    <w:p w:rsidR="00620FAC" w:rsidRPr="00620FAC" w:rsidRDefault="00620FAC" w:rsidP="00620FAC">
      <w:pPr>
        <w:rPr>
          <w:sz w:val="20"/>
        </w:rPr>
      </w:pPr>
    </w:p>
    <w:p w:rsidR="00620FAC" w:rsidRPr="00620FAC" w:rsidRDefault="001842DA"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rsidR="00620FAC" w:rsidRPr="00620FAC" w:rsidRDefault="00620FAC" w:rsidP="00620FAC">
      <w:pPr>
        <w:rPr>
          <w:sz w:val="20"/>
        </w:rPr>
      </w:pPr>
    </w:p>
    <w:p w:rsidR="00620FAC" w:rsidRPr="00620FAC" w:rsidRDefault="001842DA"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RDefault="00620FAC" w:rsidP="00620FAC">
      <w:pPr>
        <w:rPr>
          <w:rFonts w:cs="Arial"/>
          <w:sz w:val="20"/>
        </w:rPr>
      </w:pPr>
    </w:p>
    <w:p w:rsidR="00620FAC" w:rsidRPr="00620FAC" w:rsidRDefault="001842DA" w:rsidP="00620FAC">
      <w:pPr>
        <w:rPr>
          <w:rFonts w:cs="Arial"/>
          <w:sz w:val="20"/>
        </w:rPr>
      </w:pPr>
      <w:r w:rsidRPr="00620FAC">
        <w:rPr>
          <w:rFonts w:cs="Arial"/>
          <w:sz w:val="20"/>
        </w:rPr>
        <w:t xml:space="preserve">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w:t>
      </w:r>
      <w:r w:rsidRPr="00620FAC">
        <w:rPr>
          <w:rFonts w:cs="Arial"/>
          <w:sz w:val="20"/>
        </w:rPr>
        <w:lastRenderedPageBreak/>
        <w:t>com també tota aquella documentació que, en virtut del procediment de coordinació d’activitats en matèria de prevenció de riscos laborals tingui aprovat l’Ajuntament.</w:t>
      </w:r>
    </w:p>
    <w:p w:rsidR="00620FAC" w:rsidRPr="00620FAC" w:rsidRDefault="00620FAC" w:rsidP="00620FAC">
      <w:pPr>
        <w:rPr>
          <w:rFonts w:cs="Arial"/>
          <w:sz w:val="20"/>
        </w:rPr>
      </w:pPr>
    </w:p>
    <w:p w:rsidR="00620FAC" w:rsidRPr="00620FAC" w:rsidRDefault="001842DA"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rsidR="00620FAC" w:rsidRPr="00620FAC" w:rsidRDefault="00620FAC" w:rsidP="00620FAC">
      <w:pPr>
        <w:rPr>
          <w:rFonts w:cs="Arial"/>
          <w:sz w:val="20"/>
        </w:rPr>
      </w:pPr>
    </w:p>
    <w:p w:rsidR="00620FAC" w:rsidRPr="00620FAC" w:rsidRDefault="001842DA" w:rsidP="00620FAC">
      <w:pPr>
        <w:rPr>
          <w:rFonts w:cs="Arial"/>
          <w:iCs/>
          <w:sz w:val="20"/>
        </w:rPr>
      </w:pPr>
      <w:r>
        <w:rPr>
          <w:rFonts w:cs="Arial"/>
          <w:sz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25pt;height:9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rsidR="00620FAC" w:rsidRPr="00620FAC" w:rsidRDefault="00620FAC" w:rsidP="00620FAC">
      <w:pPr>
        <w:rPr>
          <w:rFonts w:cs="Arial"/>
          <w:iCs/>
          <w:sz w:val="20"/>
        </w:rPr>
      </w:pPr>
    </w:p>
    <w:p w:rsidR="00620FAC" w:rsidRPr="00620FAC" w:rsidRDefault="001842DA" w:rsidP="00620FAC">
      <w:pPr>
        <w:rPr>
          <w:rFonts w:cs="Arial"/>
          <w:iCs/>
          <w:sz w:val="20"/>
        </w:rPr>
      </w:pPr>
      <w:r>
        <w:rPr>
          <w:rFonts w:cs="Arial"/>
          <w:sz w:val="20"/>
        </w:rPr>
        <w:object w:dxaOrig="225" w:dyaOrig="225">
          <v:shape id="_x0000_i1051" type="#_x0000_t75" style="width:14.25pt;height:9pt" o:ole="" o:preferrelative="f" filled="t">
            <v:imagedata r:id="rId8" o:title=""/>
            <o:lock v:ext="edit" aspectratio="f"/>
          </v:shape>
          <w:control r:id="rId10" w:name="CheckBox1211" w:shapeid="_x0000_i1051"/>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rsidR="00620FAC" w:rsidRPr="00620FAC" w:rsidRDefault="00620FAC" w:rsidP="00620FAC">
      <w:pPr>
        <w:rPr>
          <w:rFonts w:cs="Arial"/>
          <w:iCs/>
          <w:sz w:val="20"/>
        </w:rPr>
      </w:pPr>
    </w:p>
    <w:p w:rsidR="00620FAC" w:rsidRPr="00620FAC" w:rsidRDefault="001842DA"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rsidR="00620FAC" w:rsidRPr="00620FAC" w:rsidRDefault="00620FAC" w:rsidP="00620FAC">
      <w:pPr>
        <w:rPr>
          <w:rFonts w:cs="Arial"/>
          <w:sz w:val="20"/>
          <w:highlight w:val="yellow"/>
        </w:rPr>
      </w:pPr>
    </w:p>
    <w:p w:rsidR="00620FAC" w:rsidRPr="00620FAC" w:rsidRDefault="001842DA" w:rsidP="00620FAC">
      <w:pPr>
        <w:rPr>
          <w:rFonts w:cs="Arial"/>
          <w:sz w:val="20"/>
        </w:rPr>
      </w:pPr>
      <w:r>
        <w:rPr>
          <w:sz w:val="20"/>
        </w:rPr>
        <w:object w:dxaOrig="225" w:dyaOrig="225">
          <v:shape id="_x0000_i1053" type="#_x0000_t75" style="width:14.25pt;height:9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rsidR="00620FAC" w:rsidRPr="00620FAC" w:rsidRDefault="00620FAC" w:rsidP="00620FAC">
      <w:pPr>
        <w:rPr>
          <w:rFonts w:cs="Arial"/>
          <w:sz w:val="20"/>
        </w:rPr>
      </w:pPr>
    </w:p>
    <w:p w:rsidR="00620FAC" w:rsidRPr="00620FAC" w:rsidRDefault="001842DA" w:rsidP="00620FAC">
      <w:pPr>
        <w:rPr>
          <w:rFonts w:cs="Arial"/>
          <w:sz w:val="20"/>
        </w:rPr>
      </w:pPr>
      <w:r>
        <w:rPr>
          <w:sz w:val="20"/>
        </w:rPr>
        <w:object w:dxaOrig="225" w:dyaOrig="225">
          <v:shape id="_x0000_i1055" type="#_x0000_t75" style="width:14.25pt;height:9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rsidR="00620FAC" w:rsidRPr="00620FAC" w:rsidRDefault="00620FAC" w:rsidP="00620FAC">
      <w:pPr>
        <w:rPr>
          <w:rFonts w:cs="Arial"/>
          <w:sz w:val="20"/>
        </w:rPr>
      </w:pPr>
    </w:p>
    <w:p w:rsidR="00620FAC" w:rsidRPr="00620FAC" w:rsidRDefault="001842DA"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RDefault="00620FAC" w:rsidP="00620FAC">
      <w:pPr>
        <w:rPr>
          <w:rFonts w:cs="Arial"/>
          <w:sz w:val="20"/>
        </w:rPr>
      </w:pPr>
    </w:p>
    <w:p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rsidR="00620FAC" w:rsidRPr="00620FAC" w:rsidRDefault="00620FAC" w:rsidP="00620FAC">
      <w:pPr>
        <w:rPr>
          <w:rFonts w:cs="Arial"/>
          <w:sz w:val="20"/>
        </w:rPr>
      </w:pPr>
    </w:p>
    <w:p w:rsidR="00620FAC" w:rsidRPr="00620FAC" w:rsidRDefault="001842DA"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RDefault="00620FAC" w:rsidP="00620FAC">
      <w:pPr>
        <w:rPr>
          <w:rFonts w:cs="Arial"/>
          <w:sz w:val="20"/>
        </w:rPr>
      </w:pPr>
    </w:p>
    <w:p w:rsidR="00620FAC" w:rsidRPr="00620FAC" w:rsidRDefault="00620FAC" w:rsidP="00620FAC">
      <w:pPr>
        <w:rPr>
          <w:rFonts w:cs="Arial"/>
          <w:sz w:val="20"/>
        </w:rPr>
      </w:pPr>
    </w:p>
    <w:p w:rsidR="00620FAC" w:rsidRPr="00620FAC" w:rsidRDefault="001842DA" w:rsidP="00620FAC">
      <w:pPr>
        <w:rPr>
          <w:rFonts w:cs="Arial"/>
          <w:b/>
          <w:bCs/>
          <w:sz w:val="20"/>
        </w:rPr>
      </w:pPr>
      <w:r w:rsidRPr="00620FAC">
        <w:rPr>
          <w:rFonts w:cs="Arial"/>
          <w:b/>
          <w:bCs/>
          <w:sz w:val="20"/>
        </w:rPr>
        <w:t>Només per contractes de serveis que impliquin prestacions relacionades amb menors d’edat</w:t>
      </w:r>
    </w:p>
    <w:p w:rsidR="00620FAC" w:rsidRPr="00620FAC" w:rsidRDefault="00620FAC" w:rsidP="00620FAC">
      <w:pPr>
        <w:rPr>
          <w:rFonts w:cs="Arial"/>
          <w:b/>
          <w:bCs/>
          <w:sz w:val="20"/>
        </w:rPr>
      </w:pPr>
    </w:p>
    <w:p w:rsidR="00620FAC" w:rsidRPr="00620FAC" w:rsidRDefault="001842DA" w:rsidP="00620FAC">
      <w:pPr>
        <w:rPr>
          <w:sz w:val="20"/>
        </w:rPr>
      </w:pPr>
      <w:r>
        <w:rPr>
          <w:sz w:val="20"/>
        </w:rPr>
        <w:object w:dxaOrig="225" w:dyaOrig="225">
          <v:shape id="_x0000_i1057" type="#_x0000_t75" style="width:14.25pt;height:9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rsidR="00620FAC" w:rsidRPr="00620FAC" w:rsidRDefault="00620FAC" w:rsidP="00620FAC">
      <w:pPr>
        <w:rPr>
          <w:rFonts w:cs="Arial"/>
          <w:b/>
          <w:bCs/>
          <w:sz w:val="20"/>
        </w:rPr>
      </w:pPr>
    </w:p>
    <w:p w:rsidR="00620FAC" w:rsidRPr="00620FAC" w:rsidRDefault="00620FAC" w:rsidP="00620FAC">
      <w:pPr>
        <w:rPr>
          <w:rFonts w:cs="Arial"/>
          <w:b/>
          <w:bCs/>
          <w:sz w:val="20"/>
        </w:rPr>
      </w:pPr>
    </w:p>
    <w:p w:rsidR="00620FAC" w:rsidRPr="00620FAC" w:rsidRDefault="001842DA" w:rsidP="00620FAC">
      <w:pPr>
        <w:rPr>
          <w:rFonts w:cs="Arial"/>
          <w:b/>
          <w:bCs/>
          <w:sz w:val="20"/>
        </w:rPr>
      </w:pPr>
      <w:r w:rsidRPr="00620FAC">
        <w:rPr>
          <w:rFonts w:cs="Arial"/>
          <w:b/>
          <w:bCs/>
          <w:sz w:val="20"/>
        </w:rPr>
        <w:t>Només per empreses no espanyoles</w:t>
      </w:r>
    </w:p>
    <w:p w:rsidR="00620FAC" w:rsidRPr="00620FAC" w:rsidRDefault="00620FAC" w:rsidP="00620FAC">
      <w:pPr>
        <w:rPr>
          <w:rFonts w:cs="Arial"/>
          <w:sz w:val="20"/>
        </w:rPr>
      </w:pPr>
    </w:p>
    <w:p w:rsidR="00620FAC" w:rsidRPr="00620FAC" w:rsidRDefault="001842DA" w:rsidP="00620FAC">
      <w:pPr>
        <w:rPr>
          <w:sz w:val="20"/>
        </w:rPr>
      </w:pPr>
      <w:r>
        <w:rPr>
          <w:sz w:val="20"/>
        </w:rPr>
        <w:object w:dxaOrig="225" w:dyaOrig="225">
          <v:shape id="_x0000_i1059" type="#_x0000_t75" style="width:14.25pt;height:9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rsidR="00620FAC" w:rsidRDefault="00620FAC" w:rsidP="00620FAC">
      <w:pPr>
        <w:rPr>
          <w:rFonts w:cs="Arial"/>
          <w:spacing w:val="-2"/>
          <w:sz w:val="20"/>
        </w:rPr>
      </w:pPr>
    </w:p>
    <w:p w:rsidR="00D46852" w:rsidRPr="00620FAC" w:rsidRDefault="00D46852" w:rsidP="00620FAC">
      <w:pPr>
        <w:rPr>
          <w:rFonts w:cs="Arial"/>
          <w:spacing w:val="-2"/>
          <w:sz w:val="20"/>
        </w:rPr>
      </w:pPr>
    </w:p>
    <w:p w:rsidR="00620FAC" w:rsidRPr="00620FAC" w:rsidRDefault="001842DA" w:rsidP="00620FAC">
      <w:pPr>
        <w:rPr>
          <w:rFonts w:cs="Arial"/>
          <w:spacing w:val="-2"/>
          <w:sz w:val="20"/>
        </w:rPr>
      </w:pPr>
      <w:r w:rsidRPr="00D46852">
        <w:rPr>
          <w:rFonts w:cs="Arial"/>
          <w:sz w:val="20"/>
          <w:highlight w:val="lightGray"/>
        </w:rPr>
        <w:lastRenderedPageBreak/>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rsidR="00620FAC" w:rsidRDefault="00620FAC" w:rsidP="00620FAC">
      <w:pPr>
        <w:rPr>
          <w:rFonts w:cs="Arial"/>
          <w:b/>
          <w:spacing w:val="-2"/>
          <w:sz w:val="20"/>
        </w:rPr>
      </w:pPr>
    </w:p>
    <w:p w:rsidR="00D46852" w:rsidRPr="00620FAC" w:rsidRDefault="00D46852" w:rsidP="00620FAC">
      <w:pPr>
        <w:rPr>
          <w:rFonts w:cs="Arial"/>
          <w:b/>
          <w:spacing w:val="-2"/>
          <w:sz w:val="20"/>
        </w:rPr>
      </w:pPr>
    </w:p>
    <w:p w:rsidR="00620FAC" w:rsidRPr="006D3EFC" w:rsidRDefault="001842DA" w:rsidP="00620FAC">
      <w:pPr>
        <w:rPr>
          <w:rFonts w:cs="Arial"/>
          <w:spacing w:val="-2"/>
          <w:sz w:val="20"/>
        </w:rPr>
      </w:pPr>
      <w:r w:rsidRPr="006D3EFC">
        <w:rPr>
          <w:rFonts w:cs="Arial"/>
          <w:spacing w:val="-2"/>
          <w:sz w:val="20"/>
        </w:rPr>
        <w:t>Signat,</w:t>
      </w:r>
    </w:p>
    <w:p w:rsidR="00620FAC" w:rsidRPr="006D3EFC" w:rsidRDefault="001842DA" w:rsidP="00620FAC">
      <w:pPr>
        <w:rPr>
          <w:rFonts w:cs="Arial"/>
          <w:b/>
          <w:spacing w:val="-2"/>
          <w:sz w:val="20"/>
        </w:rPr>
      </w:pPr>
      <w:r w:rsidRPr="00620FAC">
        <w:rPr>
          <w:rFonts w:cs="Arial"/>
          <w:b/>
          <w:spacing w:val="-2"/>
          <w:sz w:val="20"/>
        </w:rPr>
        <w:br w:type="page"/>
      </w:r>
    </w:p>
    <w:p w:rsidR="00620FAC" w:rsidRPr="00620FAC" w:rsidRDefault="001842DA" w:rsidP="00620FAC">
      <w:pPr>
        <w:rPr>
          <w:rFonts w:cs="Arial"/>
          <w:b/>
          <w:bCs/>
          <w:caps/>
          <w:spacing w:val="-2"/>
          <w:sz w:val="20"/>
        </w:rPr>
      </w:pPr>
      <w:r w:rsidRPr="00620FAC">
        <w:rPr>
          <w:rFonts w:cs="Arial"/>
          <w:b/>
          <w:bCs/>
          <w:caps/>
          <w:spacing w:val="-2"/>
          <w:sz w:val="20"/>
        </w:rPr>
        <w:lastRenderedPageBreak/>
        <w:t>B) Model DE Declaració responsable a quÈ fa referència el Plec de clàusules administratives particulars en el supòsit de presentar-se com una unió temporal d’empreses (ute).</w:t>
      </w:r>
    </w:p>
    <w:p w:rsidR="00620FAC" w:rsidRPr="00620FAC" w:rsidRDefault="00620FAC" w:rsidP="00620FAC">
      <w:pPr>
        <w:rPr>
          <w:rFonts w:cs="Arial"/>
          <w:b/>
          <w:sz w:val="20"/>
        </w:rPr>
      </w:pPr>
    </w:p>
    <w:p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1842DA"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1842DA" w:rsidRPr="00620FAC">
        <w:rPr>
          <w:rFonts w:cs="Arial"/>
          <w:sz w:val="20"/>
        </w:rPr>
        <w:t xml:space="preserve"> , amb CIF </w:t>
      </w:r>
      <w:r w:rsidRPr="00D46852">
        <w:rPr>
          <w:rFonts w:cs="Arial"/>
          <w:sz w:val="20"/>
          <w:highlight w:val="lightGray"/>
        </w:rPr>
        <w:t>...</w:t>
      </w:r>
      <w:r w:rsidR="001842DA"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1842DA"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1842DA" w:rsidRPr="00620FAC">
        <w:rPr>
          <w:rFonts w:cs="Arial"/>
          <w:sz w:val="20"/>
        </w:rPr>
        <w:t xml:space="preserve"> , i</w:t>
      </w:r>
    </w:p>
    <w:p w:rsidR="006D3EFC" w:rsidRPr="00620FAC" w:rsidRDefault="006D3EFC" w:rsidP="00620FAC">
      <w:pPr>
        <w:rPr>
          <w:rFonts w:cs="Arial"/>
          <w:b/>
          <w:bCs/>
          <w:sz w:val="20"/>
        </w:rPr>
      </w:pPr>
    </w:p>
    <w:p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1842DA"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1842DA" w:rsidRPr="00620FAC">
        <w:rPr>
          <w:rFonts w:cs="Arial"/>
          <w:sz w:val="20"/>
        </w:rPr>
        <w:t xml:space="preserve"> , amb CIF </w:t>
      </w:r>
      <w:r w:rsidRPr="00D46852">
        <w:rPr>
          <w:rFonts w:cs="Arial"/>
          <w:sz w:val="20"/>
          <w:highlight w:val="lightGray"/>
        </w:rPr>
        <w:t>...</w:t>
      </w:r>
      <w:r w:rsidR="001842DA"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1842DA"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1842DA" w:rsidRPr="00620FAC">
        <w:rPr>
          <w:rFonts w:cs="Arial"/>
          <w:sz w:val="20"/>
        </w:rPr>
        <w:t xml:space="preserve"> .</w:t>
      </w:r>
    </w:p>
    <w:p w:rsidR="00620FAC" w:rsidRPr="00620FAC" w:rsidRDefault="00620FAC" w:rsidP="00620FAC">
      <w:pPr>
        <w:rPr>
          <w:rFonts w:cs="Arial"/>
          <w:b/>
          <w:bCs/>
          <w:sz w:val="20"/>
        </w:rPr>
      </w:pPr>
    </w:p>
    <w:p w:rsidR="00620FAC" w:rsidRPr="00620FAC" w:rsidRDefault="001842DA"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rsidR="00620FAC" w:rsidRPr="00620FAC" w:rsidRDefault="00620FAC" w:rsidP="00620FAC">
      <w:pPr>
        <w:rPr>
          <w:rFonts w:cs="Arial"/>
          <w:sz w:val="20"/>
        </w:rPr>
      </w:pPr>
    </w:p>
    <w:p w:rsidR="00620FAC" w:rsidRPr="00620FAC" w:rsidRDefault="001842DA"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rsidR="00620FAC" w:rsidRPr="00620FAC" w:rsidRDefault="00620FAC" w:rsidP="00620FAC">
      <w:pPr>
        <w:rPr>
          <w:sz w:val="20"/>
        </w:rPr>
      </w:pPr>
    </w:p>
    <w:p w:rsidR="00620FAC" w:rsidRPr="00620FAC" w:rsidRDefault="001842DA"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rsidR="00620FAC" w:rsidRPr="00620FAC" w:rsidRDefault="00620FAC" w:rsidP="00620FAC">
      <w:pPr>
        <w:rPr>
          <w:rFonts w:cs="Arial"/>
          <w:sz w:val="20"/>
        </w:rPr>
      </w:pPr>
    </w:p>
    <w:p w:rsidR="00620FAC" w:rsidRPr="00620FAC" w:rsidRDefault="001842DA"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rsidR="00620FAC" w:rsidRPr="00620FAC" w:rsidRDefault="00620FAC" w:rsidP="00620FAC">
      <w:pPr>
        <w:rPr>
          <w:rFonts w:cs="Arial"/>
          <w:sz w:val="20"/>
        </w:rPr>
      </w:pPr>
    </w:p>
    <w:p w:rsidR="00620FAC" w:rsidRPr="00620FAC" w:rsidRDefault="001842DA" w:rsidP="00620FAC">
      <w:pPr>
        <w:rPr>
          <w:sz w:val="20"/>
        </w:rPr>
      </w:pPr>
      <w:r w:rsidRPr="00620FAC">
        <w:rPr>
          <w:sz w:val="20"/>
        </w:rPr>
        <w:t>4.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rsidR="00620FAC" w:rsidRPr="00620FAC" w:rsidRDefault="00620FAC" w:rsidP="00620FAC">
      <w:pPr>
        <w:rPr>
          <w:rFonts w:cs="Arial"/>
          <w:sz w:val="20"/>
        </w:rPr>
      </w:pPr>
    </w:p>
    <w:p w:rsidR="00620FAC" w:rsidRPr="00620FAC" w:rsidRDefault="001842DA" w:rsidP="00620FAC">
      <w:pPr>
        <w:rPr>
          <w:sz w:val="20"/>
        </w:rPr>
      </w:pPr>
      <w:r w:rsidRPr="00620FAC">
        <w:rPr>
          <w:sz w:val="20"/>
        </w:rPr>
        <w:t xml:space="preserve">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en el seu cas, a l’adjudicació del contracte. </w:t>
      </w:r>
    </w:p>
    <w:p w:rsidR="00620FAC" w:rsidRPr="00620FAC" w:rsidRDefault="00620FAC" w:rsidP="00620FAC">
      <w:pPr>
        <w:rPr>
          <w:sz w:val="20"/>
        </w:rPr>
      </w:pPr>
    </w:p>
    <w:p w:rsidR="00620FAC" w:rsidRPr="00620FAC" w:rsidRDefault="001842DA"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rsidR="00620FAC" w:rsidRPr="00620FAC" w:rsidRDefault="00620FAC" w:rsidP="00620FAC">
      <w:pPr>
        <w:rPr>
          <w:sz w:val="20"/>
        </w:rPr>
      </w:pPr>
    </w:p>
    <w:p w:rsidR="00620FAC" w:rsidRPr="00620FAC" w:rsidRDefault="001842DA"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RDefault="00620FAC" w:rsidP="00620FAC">
      <w:pPr>
        <w:rPr>
          <w:rFonts w:cs="Arial"/>
          <w:sz w:val="20"/>
        </w:rPr>
      </w:pPr>
    </w:p>
    <w:p w:rsidR="00620FAC" w:rsidRPr="00620FAC" w:rsidRDefault="001842DA"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rsidR="00620FAC" w:rsidRPr="00620FAC" w:rsidRDefault="00620FAC" w:rsidP="00620FAC">
      <w:pPr>
        <w:rPr>
          <w:rFonts w:cs="Arial"/>
          <w:sz w:val="20"/>
        </w:rPr>
      </w:pPr>
    </w:p>
    <w:p w:rsidR="00620FAC" w:rsidRPr="00620FAC" w:rsidRDefault="001842DA"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rsidR="00620FAC" w:rsidRPr="00620FAC" w:rsidRDefault="00620FAC" w:rsidP="00620FAC">
      <w:pPr>
        <w:rPr>
          <w:rFonts w:cs="Arial"/>
          <w:sz w:val="20"/>
        </w:rPr>
      </w:pPr>
    </w:p>
    <w:p w:rsidR="00620FAC" w:rsidRPr="00620FAC" w:rsidRDefault="001842DA" w:rsidP="00620FAC">
      <w:pPr>
        <w:rPr>
          <w:rFonts w:cs="Arial"/>
          <w:iCs/>
          <w:sz w:val="20"/>
        </w:rPr>
      </w:pPr>
      <w:r>
        <w:rPr>
          <w:sz w:val="20"/>
        </w:rPr>
        <w:object w:dxaOrig="225" w:dyaOrig="225">
          <v:shape id="_x0000_i1061" type="#_x0000_t75" style="width:14.25pt;height:9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rsidR="00620FAC" w:rsidRPr="00620FAC" w:rsidRDefault="00620FAC" w:rsidP="00620FAC">
      <w:pPr>
        <w:rPr>
          <w:rFonts w:cs="Arial"/>
          <w:sz w:val="20"/>
          <w:highlight w:val="yellow"/>
        </w:rPr>
      </w:pPr>
    </w:p>
    <w:p w:rsidR="00620FAC" w:rsidRPr="00620FAC" w:rsidRDefault="001842DA" w:rsidP="00620FAC">
      <w:pPr>
        <w:rPr>
          <w:rFonts w:cs="Arial"/>
          <w:iCs/>
          <w:sz w:val="20"/>
        </w:rPr>
      </w:pPr>
      <w:r>
        <w:rPr>
          <w:rFonts w:cs="Arial"/>
          <w:sz w:val="20"/>
        </w:rPr>
        <w:object w:dxaOrig="225" w:dyaOrig="225">
          <v:shape id="_x0000_i1063" type="#_x0000_t75" style="width:14.25pt;height:9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rsidR="00620FAC" w:rsidRPr="00620FAC" w:rsidRDefault="00620FAC" w:rsidP="00620FAC">
      <w:pPr>
        <w:rPr>
          <w:rFonts w:cs="Arial"/>
          <w:iCs/>
          <w:sz w:val="20"/>
        </w:rPr>
      </w:pPr>
    </w:p>
    <w:p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rsidR="00620FAC" w:rsidRPr="00620FAC" w:rsidRDefault="00620FAC" w:rsidP="00620FAC">
      <w:pPr>
        <w:rPr>
          <w:rFonts w:cs="Arial"/>
          <w:sz w:val="20"/>
          <w:highlight w:val="yellow"/>
        </w:rPr>
      </w:pPr>
    </w:p>
    <w:p w:rsidR="00620FAC" w:rsidRPr="00620FAC" w:rsidRDefault="001842DA" w:rsidP="00620FAC">
      <w:pPr>
        <w:rPr>
          <w:rFonts w:cs="Arial"/>
          <w:sz w:val="20"/>
        </w:rPr>
      </w:pPr>
      <w:r>
        <w:rPr>
          <w:sz w:val="20"/>
        </w:rPr>
        <w:object w:dxaOrig="225" w:dyaOrig="225">
          <v:shape id="_x0000_i1065" type="#_x0000_t75" style="width:14.25pt;height:9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rsidR="00620FAC" w:rsidRPr="00620FAC" w:rsidRDefault="00620FAC" w:rsidP="00620FAC">
      <w:pPr>
        <w:rPr>
          <w:rFonts w:cs="Arial"/>
          <w:sz w:val="20"/>
        </w:rPr>
      </w:pPr>
    </w:p>
    <w:p w:rsidR="00620FAC" w:rsidRPr="00620FAC" w:rsidRDefault="001842DA" w:rsidP="00620FAC">
      <w:pPr>
        <w:rPr>
          <w:rFonts w:cs="Arial"/>
          <w:sz w:val="20"/>
        </w:rPr>
      </w:pPr>
      <w:r>
        <w:rPr>
          <w:sz w:val="20"/>
        </w:rPr>
        <w:object w:dxaOrig="225" w:dyaOrig="225">
          <v:shape id="_x0000_i1067" type="#_x0000_t75" style="width:14.25pt;height:9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rsidR="00620FAC" w:rsidRPr="00620FAC" w:rsidRDefault="00620FAC" w:rsidP="00620FAC">
      <w:pPr>
        <w:rPr>
          <w:rFonts w:cs="Arial"/>
          <w:sz w:val="20"/>
        </w:rPr>
      </w:pPr>
    </w:p>
    <w:p w:rsidR="00620FAC" w:rsidRPr="00620FAC" w:rsidRDefault="001842DA"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RDefault="00620FAC" w:rsidP="00620FAC">
      <w:pPr>
        <w:rPr>
          <w:rFonts w:cs="Arial"/>
          <w:sz w:val="20"/>
        </w:rPr>
      </w:pPr>
    </w:p>
    <w:p w:rsidR="00620FAC" w:rsidRPr="00620FAC" w:rsidRDefault="001842DA"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rsidR="00620FAC" w:rsidRPr="00620FAC" w:rsidRDefault="00620FAC" w:rsidP="00620FAC">
      <w:pPr>
        <w:rPr>
          <w:rFonts w:cs="Arial"/>
          <w:sz w:val="20"/>
        </w:rPr>
      </w:pPr>
    </w:p>
    <w:p w:rsidR="00620FAC" w:rsidRPr="00620FAC" w:rsidRDefault="001842DA"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RDefault="00620FAC" w:rsidP="00620FAC">
      <w:pPr>
        <w:rPr>
          <w:sz w:val="20"/>
        </w:rPr>
      </w:pPr>
    </w:p>
    <w:p w:rsidR="00620FAC" w:rsidRPr="00620FAC" w:rsidRDefault="00620FAC" w:rsidP="00620FAC">
      <w:pPr>
        <w:rPr>
          <w:rFonts w:cs="Arial"/>
          <w:sz w:val="20"/>
        </w:rPr>
      </w:pPr>
    </w:p>
    <w:p w:rsidR="00620FAC" w:rsidRPr="00620FAC" w:rsidRDefault="001842DA" w:rsidP="00620FAC">
      <w:pPr>
        <w:rPr>
          <w:rFonts w:cs="Arial"/>
          <w:b/>
          <w:bCs/>
          <w:sz w:val="20"/>
        </w:rPr>
      </w:pPr>
      <w:r w:rsidRPr="00620FAC">
        <w:rPr>
          <w:rFonts w:cs="Arial"/>
          <w:b/>
          <w:bCs/>
          <w:sz w:val="20"/>
        </w:rPr>
        <w:t>Només per contractes de serveis que impliquin prestacions relacionades amb menors d’edat</w:t>
      </w:r>
    </w:p>
    <w:p w:rsidR="00620FAC" w:rsidRPr="00620FAC" w:rsidRDefault="00620FAC" w:rsidP="00620FAC">
      <w:pPr>
        <w:rPr>
          <w:rFonts w:cs="Arial"/>
          <w:b/>
          <w:bCs/>
          <w:sz w:val="20"/>
        </w:rPr>
      </w:pPr>
    </w:p>
    <w:p w:rsidR="00620FAC" w:rsidRDefault="001842DA" w:rsidP="00620FAC">
      <w:pPr>
        <w:rPr>
          <w:sz w:val="20"/>
        </w:rPr>
      </w:pPr>
      <w:r>
        <w:rPr>
          <w:sz w:val="20"/>
        </w:rPr>
        <w:object w:dxaOrig="225" w:dyaOrig="225">
          <v:shape id="_x0000_i1069" type="#_x0000_t75" style="width:14.25pt;height:9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rsidR="006D3EFC" w:rsidRDefault="006D3EFC" w:rsidP="00620FAC">
      <w:pPr>
        <w:rPr>
          <w:sz w:val="20"/>
        </w:rPr>
      </w:pPr>
    </w:p>
    <w:p w:rsidR="006D3EFC" w:rsidRPr="00620FAC" w:rsidRDefault="006D3EFC" w:rsidP="00620FAC">
      <w:pPr>
        <w:rPr>
          <w:sz w:val="20"/>
        </w:rPr>
      </w:pPr>
    </w:p>
    <w:p w:rsidR="00620FAC" w:rsidRPr="00620FAC" w:rsidRDefault="001842DA" w:rsidP="00620FAC">
      <w:pPr>
        <w:rPr>
          <w:sz w:val="20"/>
        </w:rPr>
      </w:pPr>
      <w:r w:rsidRPr="00620FAC">
        <w:rPr>
          <w:b/>
          <w:bCs/>
          <w:sz w:val="20"/>
        </w:rPr>
        <w:t>Només per empreses no espanyoles</w:t>
      </w:r>
      <w:r w:rsidRPr="00620FAC">
        <w:rPr>
          <w:sz w:val="20"/>
        </w:rPr>
        <w:t xml:space="preserve"> </w:t>
      </w:r>
    </w:p>
    <w:p w:rsidR="00620FAC" w:rsidRPr="00620FAC" w:rsidRDefault="00620FAC" w:rsidP="00620FAC">
      <w:pPr>
        <w:rPr>
          <w:sz w:val="20"/>
        </w:rPr>
      </w:pPr>
    </w:p>
    <w:p w:rsidR="00620FAC" w:rsidRPr="00620FAC" w:rsidRDefault="001842DA" w:rsidP="00620FAC">
      <w:pPr>
        <w:rPr>
          <w:sz w:val="20"/>
        </w:rPr>
      </w:pPr>
      <w:r>
        <w:rPr>
          <w:sz w:val="20"/>
        </w:rPr>
        <w:object w:dxaOrig="225" w:dyaOrig="225">
          <v:shape id="_x0000_i1071" type="#_x0000_t75" style="width:14.25pt;height:9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rsidR="00620FAC" w:rsidRPr="00620FAC" w:rsidRDefault="00620FAC" w:rsidP="00620FAC">
      <w:pPr>
        <w:rPr>
          <w:sz w:val="20"/>
        </w:rPr>
      </w:pPr>
    </w:p>
    <w:p w:rsidR="00620FAC" w:rsidRPr="00620FAC" w:rsidRDefault="00620FAC" w:rsidP="00620FAC">
      <w:pPr>
        <w:rPr>
          <w:rFonts w:cs="Arial"/>
          <w:spacing w:val="-2"/>
          <w:sz w:val="20"/>
        </w:rPr>
      </w:pPr>
    </w:p>
    <w:p w:rsidR="00620FAC" w:rsidRPr="00620FAC" w:rsidRDefault="001842DA" w:rsidP="00620FAC">
      <w:pPr>
        <w:rPr>
          <w:rFonts w:cs="Arial"/>
          <w:spacing w:val="-2"/>
          <w:sz w:val="20"/>
        </w:rPr>
      </w:pPr>
      <w:r w:rsidRPr="00D46852">
        <w:rPr>
          <w:rFonts w:cs="Arial"/>
          <w:sz w:val="20"/>
          <w:highlight w:val="lightGray"/>
        </w:rPr>
        <w:lastRenderedPageBreak/>
        <w:t>...</w:t>
      </w:r>
      <w:r>
        <w:rPr>
          <w:rFonts w:cs="Arial"/>
          <w:sz w:val="20"/>
        </w:rPr>
        <w:t xml:space="preserve"> </w:t>
      </w:r>
      <w:r>
        <w:rPr>
          <w:rFonts w:cs="Arial"/>
          <w:spacing w:val="-2"/>
          <w:sz w:val="20"/>
        </w:rPr>
        <w:t>, a data de signatura electrònica.</w:t>
      </w:r>
    </w:p>
    <w:p w:rsidR="00620FAC" w:rsidRPr="00620FAC" w:rsidRDefault="00620FAC" w:rsidP="00620FAC">
      <w:pPr>
        <w:rPr>
          <w:rFonts w:cs="Arial"/>
          <w:spacing w:val="-2"/>
          <w:sz w:val="20"/>
        </w:rPr>
      </w:pPr>
    </w:p>
    <w:p w:rsidR="00620FAC" w:rsidRPr="00620FAC" w:rsidRDefault="00620FAC" w:rsidP="00620FAC">
      <w:pPr>
        <w:rPr>
          <w:rFonts w:cs="Arial"/>
          <w:b/>
          <w:spacing w:val="-2"/>
          <w:sz w:val="20"/>
        </w:rPr>
      </w:pPr>
    </w:p>
    <w:p w:rsidR="00620FAC" w:rsidRPr="006D3EFC" w:rsidRDefault="001842DA" w:rsidP="00620FAC">
      <w:pPr>
        <w:rPr>
          <w:rFonts w:cs="Arial"/>
          <w:spacing w:val="-2"/>
          <w:sz w:val="20"/>
        </w:rPr>
      </w:pPr>
      <w:r w:rsidRPr="006D3EFC">
        <w:rPr>
          <w:rFonts w:cs="Arial"/>
          <w:spacing w:val="-2"/>
          <w:sz w:val="20"/>
        </w:rPr>
        <w:t>Signat,</w:t>
      </w:r>
    </w:p>
    <w:p w:rsidR="00620FAC" w:rsidRDefault="00620FAC" w:rsidP="00620FAC">
      <w:pPr>
        <w:rPr>
          <w:rFonts w:cs="Arial"/>
          <w:b/>
          <w:spacing w:val="-2"/>
          <w:sz w:val="20"/>
        </w:rPr>
      </w:pPr>
    </w:p>
    <w:p w:rsidR="007752B4" w:rsidRPr="00620FAC" w:rsidRDefault="007752B4" w:rsidP="00620FAC">
      <w:pPr>
        <w:rPr>
          <w:rFonts w:cs="Arial"/>
          <w:b/>
          <w:spacing w:val="-2"/>
          <w:sz w:val="20"/>
        </w:rPr>
      </w:pPr>
    </w:p>
    <w:p w:rsidR="00620FAC" w:rsidRPr="006D3EFC" w:rsidRDefault="00B76B49" w:rsidP="00620FAC">
      <w:pPr>
        <w:rPr>
          <w:rFonts w:cs="Arial"/>
          <w:spacing w:val="-2"/>
          <w:sz w:val="20"/>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p>
    <w:p w:rsidR="00620FAC" w:rsidRPr="00620FAC" w:rsidRDefault="00620FAC" w:rsidP="00620FAC">
      <w:pPr>
        <w:rPr>
          <w:rFonts w:cs="Arial"/>
          <w:b/>
          <w:spacing w:val="-2"/>
          <w:sz w:val="20"/>
        </w:rPr>
      </w:pPr>
    </w:p>
    <w:p w:rsidR="00620FAC" w:rsidRDefault="00620FAC" w:rsidP="00620FAC">
      <w:pPr>
        <w:rPr>
          <w:rFonts w:cs="Arial"/>
          <w:b/>
          <w:spacing w:val="-2"/>
          <w:sz w:val="20"/>
        </w:rPr>
      </w:pPr>
    </w:p>
    <w:p w:rsidR="00B76B49" w:rsidRDefault="00B76B49" w:rsidP="00620FAC">
      <w:pPr>
        <w:rPr>
          <w:rFonts w:cs="Arial"/>
          <w:b/>
          <w:spacing w:val="-2"/>
          <w:sz w:val="20"/>
        </w:rPr>
      </w:pPr>
    </w:p>
    <w:p w:rsidR="00B76B49" w:rsidRDefault="00B76B49" w:rsidP="00620FAC">
      <w:pPr>
        <w:rPr>
          <w:rFonts w:cs="Arial"/>
          <w:b/>
          <w:spacing w:val="-2"/>
          <w:sz w:val="20"/>
        </w:rPr>
      </w:pPr>
    </w:p>
    <w:p w:rsidR="00B76B49" w:rsidRPr="00620FAC" w:rsidRDefault="00B76B49" w:rsidP="00620FAC">
      <w:pPr>
        <w:rPr>
          <w:rFonts w:cs="Arial"/>
          <w:b/>
          <w:spacing w:val="-2"/>
          <w:sz w:val="20"/>
        </w:rPr>
      </w:pPr>
    </w:p>
    <w:p w:rsidR="00620FAC" w:rsidRPr="00A53B3C" w:rsidRDefault="006D3EFC" w:rsidP="00620FAC">
      <w:pPr>
        <w:rPr>
          <w:rFonts w:ascii="Calibri" w:hAnsi="Calibri"/>
          <w:sz w:val="24"/>
        </w:rPr>
      </w:pPr>
      <w:r>
        <w:rPr>
          <w:rFonts w:cs="Arial"/>
          <w:bCs/>
          <w:vanish/>
          <w:color w:val="C0C0C0"/>
          <w:sz w:val="20"/>
        </w:rPr>
        <w:t>ENDBODY_ANNEX3</w:t>
      </w:r>
      <w:r w:rsidR="001842DA">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025" w:rsidRDefault="001842DA">
      <w:r>
        <w:separator/>
      </w:r>
    </w:p>
  </w:endnote>
  <w:endnote w:type="continuationSeparator" w:id="0">
    <w:p w:rsidR="003D0025" w:rsidRDefault="0018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403A17" w:rsidRDefault="00A671FE" w:rsidP="00E06890">
    <w:pPr>
      <w:pStyle w:val="Piedepgina"/>
      <w:jc w:val="right"/>
      <w:rPr>
        <w:rFonts w:cs="Frutiger-LightCn"/>
        <w:sz w:val="16"/>
        <w:szCs w:val="16"/>
        <w:lang w:eastAsia="es-ES_trad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403A17" w:rsidRDefault="00A671FE" w:rsidP="00D46852">
    <w:pPr>
      <w:pStyle w:val="Piedepgina"/>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9344E9" w:rsidRDefault="001842DA"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rsidR="00A671FE" w:rsidRPr="009344E9" w:rsidRDefault="001842DA" w:rsidP="00B851BD">
    <w:pPr>
      <w:pStyle w:val="Piedepgina"/>
      <w:rPr>
        <w:szCs w:val="16"/>
      </w:rPr>
    </w:pPr>
    <w:r>
      <w:rPr>
        <w:noProof/>
        <w:szCs w:val="16"/>
        <w:lang w:val="es-ES"/>
      </w:rPr>
      <mc:AlternateContent>
        <mc:Choice Requires="wps">
          <w:drawing>
            <wp:anchor distT="0" distB="0" distL="114300" distR="114300" simplePos="0" relativeHeight="251658240" behindDoc="0" locked="0" layoutInCell="0" allowOverlap="1">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FE" w:rsidRDefault="001842DA" w:rsidP="00C2470C">
                          <w:pPr>
                            <w:pStyle w:val="Ttulo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2" o:spid="_x0000_s2049"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val="es-ES"/>
      </w:rPr>
      <mc:AlternateContent>
        <mc:Choice Requires="wps">
          <w:drawing>
            <wp:anchor distT="0" distB="0" distL="114300" distR="114300" simplePos="0" relativeHeight="251660288" behindDoc="0" locked="0" layoutInCell="0" allowOverlap="1">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line id="Line 3"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42.75pt,782.15pt" to="553pt,782.15pt" o:allowincell="f" strokeweight="0.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025" w:rsidRDefault="001842DA">
      <w:r>
        <w:separator/>
      </w:r>
    </w:p>
  </w:footnote>
  <w:footnote w:type="continuationSeparator" w:id="0">
    <w:p w:rsidR="003D0025" w:rsidRDefault="00184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A17" w:rsidRPr="00D46852" w:rsidRDefault="00403A17" w:rsidP="00D46852">
    <w:pPr>
      <w:pStyle w:val="Encabezado"/>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70C" w:rsidRPr="00D46852" w:rsidRDefault="00C2470C" w:rsidP="00D46852">
    <w:pPr>
      <w:pStyle w:val="Encabezado"/>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42DA"/>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D0025"/>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E6A80"/>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0C"/>
    <w:pPr>
      <w:jc w:val="both"/>
    </w:pPr>
    <w:rPr>
      <w:rFonts w:ascii="Arial" w:hAnsi="Arial"/>
      <w:sz w:val="22"/>
      <w:lang w:val="ca-ES"/>
    </w:rPr>
  </w:style>
  <w:style w:type="paragraph" w:styleId="Ttulo1">
    <w:name w:val="heading 1"/>
    <w:basedOn w:val="Normal"/>
    <w:next w:val="Encabezado"/>
    <w:link w:val="Ttulo1Car"/>
    <w:qFormat/>
    <w:rsid w:val="00C2470C"/>
    <w:pPr>
      <w:outlineLvl w:val="0"/>
    </w:pPr>
  </w:style>
  <w:style w:type="paragraph" w:styleId="Ttulo2">
    <w:name w:val="heading 2"/>
    <w:basedOn w:val="Ttulo1"/>
    <w:next w:val="Normal"/>
    <w:qFormat/>
    <w:rsid w:val="00C2470C"/>
    <w:pPr>
      <w:outlineLvl w:val="1"/>
    </w:pPr>
  </w:style>
  <w:style w:type="paragraph" w:styleId="Ttulo3">
    <w:name w:val="heading 3"/>
    <w:basedOn w:val="Ttulo2"/>
    <w:next w:val="Normal"/>
    <w:qFormat/>
    <w:rsid w:val="00C2470C"/>
    <w:pPr>
      <w:outlineLvl w:val="2"/>
    </w:pPr>
  </w:style>
  <w:style w:type="paragraph" w:styleId="Ttulo4">
    <w:name w:val="heading 4"/>
    <w:basedOn w:val="Ttulo3"/>
    <w:next w:val="Normal"/>
    <w:link w:val="Ttulo4Car"/>
    <w:qFormat/>
    <w:rsid w:val="00C2470C"/>
    <w:pPr>
      <w:outlineLvl w:val="3"/>
    </w:pPr>
  </w:style>
  <w:style w:type="paragraph" w:styleId="Ttulo5">
    <w:name w:val="heading 5"/>
    <w:basedOn w:val="Ttulo4"/>
    <w:next w:val="Normal"/>
    <w:qFormat/>
    <w:rsid w:val="00C2470C"/>
    <w:pPr>
      <w:outlineLvl w:val="4"/>
    </w:pPr>
  </w:style>
  <w:style w:type="paragraph" w:styleId="Ttulo6">
    <w:name w:val="heading 6"/>
    <w:basedOn w:val="Ttulo5"/>
    <w:next w:val="Normal"/>
    <w:qFormat/>
    <w:rsid w:val="00C2470C"/>
    <w:pPr>
      <w:outlineLvl w:val="5"/>
    </w:pPr>
  </w:style>
  <w:style w:type="paragraph" w:styleId="Ttulo7">
    <w:name w:val="heading 7"/>
    <w:basedOn w:val="Ttulo6"/>
    <w:next w:val="Normal"/>
    <w:qFormat/>
    <w:rsid w:val="00C2470C"/>
    <w:pPr>
      <w:outlineLvl w:val="6"/>
    </w:pPr>
  </w:style>
  <w:style w:type="paragraph" w:styleId="Ttulo8">
    <w:name w:val="heading 8"/>
    <w:basedOn w:val="Sinespaciado"/>
    <w:next w:val="Normal"/>
    <w:link w:val="Ttulo8Car"/>
    <w:uiPriority w:val="9"/>
    <w:unhideWhenUsed/>
    <w:qFormat/>
    <w:rsid w:val="00C2470C"/>
    <w:pPr>
      <w:outlineLvl w:val="7"/>
    </w:pPr>
  </w:style>
  <w:style w:type="paragraph" w:styleId="Ttulo9">
    <w:name w:val="heading 9"/>
    <w:basedOn w:val="Ttulo8"/>
    <w:next w:val="Normal"/>
    <w:link w:val="Ttulo9Car"/>
    <w:uiPriority w:val="9"/>
    <w:unhideWhenUsed/>
    <w:rsid w:val="00C2470C"/>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semiHidden/>
    <w:rsid w:val="006F6545"/>
    <w:pPr>
      <w:tabs>
        <w:tab w:val="center" w:pos="4252"/>
        <w:tab w:val="right" w:pos="8504"/>
      </w:tabs>
      <w:spacing w:before="120"/>
      <w:ind w:firstLine="425"/>
    </w:pPr>
  </w:style>
  <w:style w:type="paragraph" w:styleId="Piedepgina">
    <w:name w:val="footer"/>
    <w:basedOn w:val="Normal"/>
    <w:semiHidden/>
    <w:rsid w:val="006F6545"/>
    <w:pPr>
      <w:tabs>
        <w:tab w:val="center" w:pos="4252"/>
        <w:tab w:val="right" w:pos="8504"/>
      </w:tabs>
    </w:pPr>
  </w:style>
  <w:style w:type="paragraph" w:styleId="Descripcin">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Fuentedeprrafopredeter"/>
    <w:semiHidden/>
    <w:rsid w:val="006F6545"/>
  </w:style>
  <w:style w:type="table" w:styleId="Tablaconcuadrcula">
    <w:name w:val="Table Grid"/>
    <w:basedOn w:val="Tab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ulo1Car">
    <w:name w:val="Título 1 Car"/>
    <w:link w:val="Ttulo1"/>
    <w:rsid w:val="00C2470C"/>
    <w:rPr>
      <w:rFonts w:ascii="Arial" w:hAnsi="Arial"/>
      <w:sz w:val="22"/>
      <w:lang w:val="ca-ES"/>
    </w:rPr>
  </w:style>
  <w:style w:type="paragraph" w:styleId="Mapadeldocumento">
    <w:name w:val="Document Map"/>
    <w:basedOn w:val="Normal"/>
    <w:link w:val="MapadeldocumentoCar"/>
    <w:uiPriority w:val="99"/>
    <w:semiHidden/>
    <w:unhideWhenUsed/>
    <w:rsid w:val="008B044F"/>
    <w:rPr>
      <w:rFonts w:ascii="Tahoma" w:hAnsi="Tahoma"/>
      <w:sz w:val="16"/>
      <w:szCs w:val="16"/>
    </w:rPr>
  </w:style>
  <w:style w:type="character" w:customStyle="1" w:styleId="MapadeldocumentoCar">
    <w:name w:val="Mapa del documento Car"/>
    <w:link w:val="Mapadeldocumento"/>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odeglobo">
    <w:name w:val="Balloon Text"/>
    <w:basedOn w:val="Normal"/>
    <w:link w:val="TextodegloboCar"/>
    <w:uiPriority w:val="99"/>
    <w:semiHidden/>
    <w:unhideWhenUsed/>
    <w:rsid w:val="00335707"/>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707"/>
    <w:rPr>
      <w:rFonts w:ascii="Tahoma" w:hAnsi="Tahoma" w:cs="Tahoma"/>
      <w:sz w:val="16"/>
      <w:szCs w:val="16"/>
      <w:lang w:val="ca-ES"/>
    </w:rPr>
  </w:style>
  <w:style w:type="paragraph" w:styleId="Prrafodelista">
    <w:name w:val="List Paragraph"/>
    <w:basedOn w:val="Normal"/>
    <w:uiPriority w:val="34"/>
    <w:rsid w:val="000B387E"/>
    <w:pPr>
      <w:ind w:left="720"/>
      <w:contextualSpacing/>
    </w:pPr>
  </w:style>
  <w:style w:type="character" w:customStyle="1" w:styleId="Ttulo4Car">
    <w:name w:val="Título 4 Car"/>
    <w:basedOn w:val="Fuentedeprrafopredeter"/>
    <w:link w:val="Ttulo4"/>
    <w:rsid w:val="00C2470C"/>
    <w:rPr>
      <w:rFonts w:ascii="Arial" w:hAnsi="Arial"/>
      <w:sz w:val="22"/>
      <w:lang w:val="ca-ES"/>
    </w:rPr>
  </w:style>
  <w:style w:type="character" w:customStyle="1" w:styleId="EncabezadoCar">
    <w:name w:val="Encabezado Car"/>
    <w:basedOn w:val="Fuentedeprrafopredeter"/>
    <w:link w:val="Encabezado"/>
    <w:semiHidden/>
    <w:rsid w:val="0001423A"/>
    <w:rPr>
      <w:rFonts w:ascii="Verdana" w:hAnsi="Verdana"/>
      <w:lang w:val="ca-ES"/>
    </w:rPr>
  </w:style>
  <w:style w:type="character" w:styleId="Hipervnculo">
    <w:name w:val="Hyperlink"/>
    <w:basedOn w:val="Fuentedeprrafopredeter"/>
    <w:uiPriority w:val="99"/>
    <w:unhideWhenUsed/>
    <w:rsid w:val="002D2989"/>
    <w:rPr>
      <w:color w:val="0000FF" w:themeColor="hyperlink"/>
      <w:u w:val="single"/>
    </w:rPr>
  </w:style>
  <w:style w:type="paragraph" w:styleId="Sinespaciado">
    <w:name w:val="No Spacing"/>
    <w:basedOn w:val="Ttulo7"/>
    <w:uiPriority w:val="1"/>
    <w:rsid w:val="00C2470C"/>
  </w:style>
  <w:style w:type="character" w:customStyle="1" w:styleId="Ttulo8Car">
    <w:name w:val="Título 8 Car"/>
    <w:basedOn w:val="Fuentedeprrafopredeter"/>
    <w:link w:val="Ttulo8"/>
    <w:uiPriority w:val="9"/>
    <w:rsid w:val="00C2470C"/>
    <w:rPr>
      <w:rFonts w:ascii="Arial" w:hAnsi="Arial"/>
      <w:sz w:val="22"/>
      <w:lang w:val="ca-ES"/>
    </w:rPr>
  </w:style>
  <w:style w:type="character" w:customStyle="1" w:styleId="Ttulo9Car">
    <w:name w:val="Título 9 Car"/>
    <w:basedOn w:val="Fuentedeprrafopredeter"/>
    <w:link w:val="Ttulo9"/>
    <w:uiPriority w:val="9"/>
    <w:rsid w:val="00C2470C"/>
    <w:rPr>
      <w:rFonts w:ascii="Arial" w:hAnsi="Arial"/>
      <w:sz w:val="22"/>
      <w:lang w:val="ca-ES"/>
    </w:rPr>
  </w:style>
  <w:style w:type="character" w:styleId="Refdecomentario">
    <w:name w:val="annotation reference"/>
    <w:basedOn w:val="Fuentedeprrafopredeter"/>
    <w:uiPriority w:val="99"/>
    <w:semiHidden/>
    <w:unhideWhenUsed/>
    <w:rsid w:val="000C5C7B"/>
    <w:rPr>
      <w:sz w:val="16"/>
      <w:szCs w:val="16"/>
    </w:rPr>
  </w:style>
  <w:style w:type="paragraph" w:styleId="Textocomentario">
    <w:name w:val="annotation text"/>
    <w:basedOn w:val="Normal"/>
    <w:link w:val="TextocomentarioCar"/>
    <w:uiPriority w:val="99"/>
    <w:semiHidden/>
    <w:unhideWhenUsed/>
    <w:rsid w:val="000C5C7B"/>
    <w:rPr>
      <w:sz w:val="20"/>
    </w:rPr>
  </w:style>
  <w:style w:type="character" w:customStyle="1" w:styleId="TextocomentarioCar">
    <w:name w:val="Texto comentario Car"/>
    <w:basedOn w:val="Fuentedeprrafopredeter"/>
    <w:link w:val="Textocomentario"/>
    <w:uiPriority w:val="99"/>
    <w:semiHidden/>
    <w:rsid w:val="000C5C7B"/>
    <w:rPr>
      <w:rFonts w:ascii="Arial" w:hAnsi="Arial"/>
      <w:lang w:val="ca-ES"/>
    </w:rPr>
  </w:style>
  <w:style w:type="paragraph" w:styleId="Asuntodelcomentario">
    <w:name w:val="annotation subject"/>
    <w:basedOn w:val="Textocomentario"/>
    <w:next w:val="Textocomentario"/>
    <w:link w:val="AsuntodelcomentarioCar"/>
    <w:uiPriority w:val="99"/>
    <w:semiHidden/>
    <w:unhideWhenUsed/>
    <w:rsid w:val="000C5C7B"/>
    <w:rPr>
      <w:b/>
      <w:bCs/>
    </w:rPr>
  </w:style>
  <w:style w:type="character" w:customStyle="1" w:styleId="AsuntodelcomentarioCar">
    <w:name w:val="Asunto del comentario Car"/>
    <w:basedOn w:val="TextocomentarioCar"/>
    <w:link w:val="Asuntodelcomentario"/>
    <w:uiPriority w:val="99"/>
    <w:semiHidden/>
    <w:rsid w:val="000C5C7B"/>
    <w:rPr>
      <w:rFonts w:ascii="Arial" w:hAnsi="Arial"/>
      <w:b/>
      <w:bCs/>
      <w:lang w:val="ca-ES"/>
    </w:rPr>
  </w:style>
  <w:style w:type="character" w:styleId="Textodelmarcadordeposicin">
    <w:name w:val="Placeholder Text"/>
    <w:basedOn w:val="Fuentedeprrafopredeter"/>
    <w:uiPriority w:val="99"/>
    <w:semiHidden/>
    <w:rsid w:val="000C5C7B"/>
    <w:rPr>
      <w:color w:val="808080"/>
    </w:rPr>
  </w:style>
  <w:style w:type="paragraph" w:styleId="Textonotapie">
    <w:name w:val="footnote text"/>
    <w:basedOn w:val="Normal"/>
    <w:link w:val="TextonotapieCar"/>
    <w:uiPriority w:val="99"/>
    <w:semiHidden/>
    <w:unhideWhenUsed/>
    <w:rsid w:val="000C5C7B"/>
    <w:rPr>
      <w:rFonts w:ascii="Times New Roman" w:hAnsi="Times New Roman"/>
      <w:sz w:val="20"/>
      <w:lang w:val="x-none"/>
    </w:rPr>
  </w:style>
  <w:style w:type="character" w:customStyle="1" w:styleId="TextonotapieCar">
    <w:name w:val="Texto nota pie Car"/>
    <w:basedOn w:val="Fuentedeprrafopredeter"/>
    <w:link w:val="Textonotapie"/>
    <w:uiPriority w:val="99"/>
    <w:semiHidden/>
    <w:rsid w:val="000C5C7B"/>
    <w:rPr>
      <w:lang w:val="x-none"/>
    </w:rPr>
  </w:style>
  <w:style w:type="character" w:styleId="Refdenotaalpie">
    <w:name w:val="footnote reference"/>
    <w:uiPriority w:val="99"/>
    <w:semiHidden/>
    <w:unhideWhenUsed/>
    <w:rsid w:val="000C5C7B"/>
    <w:rPr>
      <w:vertAlign w:val="superscript"/>
    </w:rPr>
  </w:style>
  <w:style w:type="paragraph" w:styleId="Textoindependiente2">
    <w:name w:val="Body Text 2"/>
    <w:basedOn w:val="Normal"/>
    <w:link w:val="Textoindependiente2Car"/>
    <w:semiHidden/>
    <w:rsid w:val="00620FAC"/>
    <w:pPr>
      <w:tabs>
        <w:tab w:val="left" w:pos="-720"/>
      </w:tabs>
      <w:suppressAutoHyphens/>
    </w:pPr>
    <w:rPr>
      <w:rFonts w:cs="Arial"/>
      <w:spacing w:val="-2"/>
      <w:sz w:val="20"/>
      <w:szCs w:val="24"/>
    </w:rPr>
  </w:style>
  <w:style w:type="character" w:customStyle="1" w:styleId="Textoindependiente2Car">
    <w:name w:val="Texto independiente 2 Car"/>
    <w:basedOn w:val="Fuentedeprrafopredeter"/>
    <w:link w:val="Textoindependiente2"/>
    <w:semiHidden/>
    <w:rsid w:val="00620FAC"/>
    <w:rPr>
      <w:rFonts w:ascii="Arial" w:hAnsi="Arial" w:cs="Arial"/>
      <w:spacing w:val="-2"/>
      <w:szCs w:val="24"/>
      <w:lang w:val="ca-ES"/>
    </w:rPr>
  </w:style>
  <w:style w:type="paragraph" w:styleId="Textoindependiente3">
    <w:name w:val="Body Text 3"/>
    <w:basedOn w:val="Normal"/>
    <w:link w:val="Textoindependiente3Car"/>
    <w:semiHidden/>
    <w:rsid w:val="00620FAC"/>
    <w:pPr>
      <w:tabs>
        <w:tab w:val="left" w:pos="-720"/>
      </w:tabs>
      <w:suppressAutoHyphens/>
      <w:outlineLvl w:val="0"/>
    </w:pPr>
    <w:rPr>
      <w:rFonts w:ascii="Times New Roman" w:hAnsi="Times New Roman"/>
      <w:b/>
      <w:spacing w:val="-3"/>
      <w:sz w:val="24"/>
      <w:u w:val="single"/>
    </w:rPr>
  </w:style>
  <w:style w:type="character" w:customStyle="1" w:styleId="Textoindependiente3Car">
    <w:name w:val="Texto independiente 3 Car"/>
    <w:basedOn w:val="Fuentedeprrafopredeter"/>
    <w:link w:val="Textoindependiente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EDABC-7455-42B7-90AB-0E7C4A660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1</TotalTime>
  <Pages>6</Pages>
  <Words>2486</Words>
  <Characters>13573</Characters>
  <Application>Microsoft Office Word</Application>
  <DocSecurity>0</DocSecurity>
  <Lines>113</Lines>
  <Paragraphs>32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Puig B Estel PRESIDENCIA</dc:creator>
  <cp:lastModifiedBy>Puig B Estel OBRES</cp:lastModifiedBy>
  <cp:revision>2</cp:revision>
  <cp:lastPrinted>2015-04-24T12:36:00Z</cp:lastPrinted>
  <dcterms:created xsi:type="dcterms:W3CDTF">2024-11-27T12:49:00Z</dcterms:created>
  <dcterms:modified xsi:type="dcterms:W3CDTF">2024-11-27T12:49:00Z</dcterms:modified>
</cp:coreProperties>
</file>