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>
    <v:background id="_x0000_s2049" o:bwmode="white" o:targetscreensize="1024,768">
      <v:fill color2="fill darken(181)" method="linear sigma" focus="100%" type="gradient"/>
    </v:background>
  </w:background>
  <w:body>
    <w:p w14:paraId="102E4625" w14:textId="77777777" w:rsidR="00C90681" w:rsidRPr="001227BF" w:rsidRDefault="00C90681">
      <w:pPr>
        <w:jc w:val="center"/>
        <w:rPr>
          <w:rFonts w:ascii="Arial" w:hAnsi="Arial" w:cs="Arial"/>
          <w:b/>
          <w:bCs/>
          <w:sz w:val="22"/>
          <w:szCs w:val="22"/>
          <w:lang w:val="ca-ES"/>
        </w:rPr>
      </w:pPr>
      <w:bookmarkStart w:id="0" w:name="_Hlk180500386"/>
    </w:p>
    <w:p w14:paraId="5A45A5DF" w14:textId="77777777" w:rsidR="00C90681" w:rsidRPr="001227BF" w:rsidRDefault="00C90681">
      <w:pPr>
        <w:jc w:val="center"/>
        <w:rPr>
          <w:rFonts w:ascii="Arial" w:hAnsi="Arial" w:cs="Arial"/>
          <w:b/>
          <w:bCs/>
          <w:sz w:val="22"/>
          <w:szCs w:val="22"/>
          <w:lang w:val="ca-ES"/>
        </w:rPr>
      </w:pPr>
    </w:p>
    <w:p w14:paraId="43ACEEAA" w14:textId="77777777" w:rsidR="00C90681" w:rsidRPr="001227BF" w:rsidRDefault="00C90681">
      <w:pPr>
        <w:jc w:val="center"/>
        <w:rPr>
          <w:rFonts w:ascii="Arial" w:hAnsi="Arial" w:cs="Arial"/>
          <w:b/>
          <w:bCs/>
          <w:sz w:val="22"/>
          <w:szCs w:val="22"/>
          <w:lang w:val="ca-ES"/>
        </w:rPr>
      </w:pPr>
    </w:p>
    <w:p w14:paraId="5C4CC121" w14:textId="77777777" w:rsidR="001227BF" w:rsidRPr="001227BF" w:rsidRDefault="001227BF" w:rsidP="001227BF">
      <w:pPr>
        <w:pStyle w:val="Peu"/>
        <w:rPr>
          <w:rFonts w:ascii="Arial" w:hAnsi="Arial" w:cs="Arial"/>
          <w:b/>
          <w:bCs/>
          <w:sz w:val="60"/>
          <w:szCs w:val="60"/>
        </w:rPr>
      </w:pPr>
    </w:p>
    <w:p w14:paraId="0799F2DF" w14:textId="77777777" w:rsidR="001227BF" w:rsidRPr="001227BF" w:rsidRDefault="001227BF" w:rsidP="001227BF">
      <w:pPr>
        <w:pStyle w:val="Peu"/>
        <w:rPr>
          <w:rFonts w:ascii="Arial" w:hAnsi="Arial" w:cs="Arial"/>
          <w:b/>
          <w:bCs/>
          <w:sz w:val="60"/>
          <w:szCs w:val="60"/>
        </w:rPr>
      </w:pPr>
      <w:bookmarkStart w:id="1" w:name="_Hlk130376369"/>
      <w:r w:rsidRPr="001227BF">
        <w:rPr>
          <w:rFonts w:ascii="Arial" w:hAnsi="Arial" w:cs="Arial"/>
          <w:b/>
          <w:bCs/>
          <w:sz w:val="60"/>
          <w:szCs w:val="60"/>
        </w:rPr>
        <w:t>PLEC DE CLÀUSULES TÈCNIQUES</w:t>
      </w:r>
    </w:p>
    <w:bookmarkEnd w:id="1"/>
    <w:p w14:paraId="38070D5C" w14:textId="77777777" w:rsidR="001227BF" w:rsidRPr="001227BF" w:rsidRDefault="001227BF" w:rsidP="001227BF">
      <w:pPr>
        <w:pStyle w:val="Peu"/>
        <w:rPr>
          <w:rFonts w:ascii="Arial" w:hAnsi="Arial" w:cs="Arial"/>
          <w:b/>
          <w:bCs/>
          <w:sz w:val="40"/>
          <w:szCs w:val="40"/>
        </w:rPr>
      </w:pPr>
    </w:p>
    <w:p w14:paraId="195D1C5F" w14:textId="72BE99E0" w:rsidR="00984940" w:rsidRDefault="00984940" w:rsidP="00984940">
      <w:pPr>
        <w:pStyle w:val="Textdenotaapeudepgina"/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bCs/>
          <w:sz w:val="44"/>
          <w:szCs w:val="44"/>
          <w:lang w:val="es-ES"/>
        </w:rPr>
      </w:pPr>
      <w:bookmarkStart w:id="2" w:name="_Hlk130376387"/>
      <w:bookmarkStart w:id="3" w:name="_Hlk178927625"/>
      <w:r w:rsidRPr="00E77AF4">
        <w:rPr>
          <w:rFonts w:ascii="Arial" w:hAnsi="Arial" w:cs="Arial"/>
          <w:b/>
          <w:bCs/>
          <w:sz w:val="44"/>
          <w:szCs w:val="44"/>
        </w:rPr>
        <w:t xml:space="preserve">CONTRACTACIÓ DEL </w:t>
      </w:r>
      <w:bookmarkEnd w:id="2"/>
      <w:r w:rsidRPr="008E566F">
        <w:rPr>
          <w:rFonts w:ascii="Arial" w:hAnsi="Arial" w:cs="Arial"/>
          <w:b/>
          <w:bCs/>
          <w:sz w:val="44"/>
          <w:szCs w:val="44"/>
        </w:rPr>
        <w:t xml:space="preserve">SERVEI DE </w:t>
      </w:r>
      <w:r>
        <w:rPr>
          <w:rFonts w:ascii="Arial" w:hAnsi="Arial" w:cs="Arial"/>
          <w:b/>
          <w:bCs/>
          <w:sz w:val="44"/>
          <w:szCs w:val="44"/>
        </w:rPr>
        <w:t xml:space="preserve">SUPORT A LA </w:t>
      </w:r>
      <w:r w:rsidR="009378F9" w:rsidRPr="009378F9">
        <w:rPr>
          <w:rFonts w:ascii="Arial" w:hAnsi="Arial" w:cs="Arial"/>
          <w:b/>
          <w:bCs/>
          <w:sz w:val="44"/>
          <w:szCs w:val="44"/>
          <w:lang w:val="es-ES"/>
        </w:rPr>
        <w:t>CONSERGERIA, NETEJA</w:t>
      </w:r>
      <w:r w:rsidR="00084E45">
        <w:rPr>
          <w:rFonts w:ascii="Arial" w:hAnsi="Arial" w:cs="Arial"/>
          <w:b/>
          <w:bCs/>
          <w:sz w:val="44"/>
          <w:szCs w:val="44"/>
          <w:lang w:val="es-ES"/>
        </w:rPr>
        <w:t>, MUNTATGE i DESMUNTATGE,</w:t>
      </w:r>
      <w:r w:rsidR="009378F9" w:rsidRPr="009378F9">
        <w:rPr>
          <w:rFonts w:ascii="Arial" w:hAnsi="Arial" w:cs="Arial"/>
          <w:b/>
          <w:bCs/>
          <w:sz w:val="44"/>
          <w:szCs w:val="44"/>
          <w:lang w:val="es-ES"/>
        </w:rPr>
        <w:t xml:space="preserve"> I PETITES TASQUES DE MANTENIMENT, </w:t>
      </w:r>
      <w:r w:rsidR="00084E45">
        <w:rPr>
          <w:rFonts w:ascii="Arial" w:hAnsi="Arial" w:cs="Arial"/>
          <w:b/>
          <w:bCs/>
          <w:sz w:val="44"/>
          <w:szCs w:val="44"/>
          <w:lang w:val="es-ES"/>
        </w:rPr>
        <w:t>INSTAL·LACIONS ESPORTIVES MUNICIPALS</w:t>
      </w:r>
    </w:p>
    <w:p w14:paraId="28DBCCD2" w14:textId="0140F847" w:rsidR="0051370C" w:rsidRPr="00BC4001" w:rsidRDefault="0051370C" w:rsidP="00984940">
      <w:pPr>
        <w:pStyle w:val="Textdenotaapeudepgina"/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bCs/>
          <w:color w:val="4F81BD" w:themeColor="accent1"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  <w:lang w:val="es-ES"/>
        </w:rPr>
        <w:t xml:space="preserve">GENER-MARÇ </w:t>
      </w:r>
      <w:r w:rsidR="00E93876">
        <w:rPr>
          <w:rFonts w:ascii="Arial" w:hAnsi="Arial" w:cs="Arial"/>
          <w:b/>
          <w:bCs/>
          <w:sz w:val="44"/>
          <w:szCs w:val="44"/>
          <w:lang w:val="es-ES"/>
        </w:rPr>
        <w:t>2025</w:t>
      </w:r>
    </w:p>
    <w:bookmarkEnd w:id="3"/>
    <w:p w14:paraId="4AC262E9" w14:textId="77777777" w:rsidR="001227BF" w:rsidRPr="001227BF" w:rsidRDefault="001227BF" w:rsidP="001227BF">
      <w:pPr>
        <w:pStyle w:val="Peu"/>
        <w:rPr>
          <w:rFonts w:ascii="Arial" w:hAnsi="Arial" w:cs="Arial"/>
          <w:b/>
          <w:bCs/>
          <w:sz w:val="40"/>
          <w:szCs w:val="40"/>
        </w:rPr>
      </w:pPr>
    </w:p>
    <w:p w14:paraId="08B37FC4" w14:textId="77777777" w:rsidR="001227BF" w:rsidRPr="001227BF" w:rsidRDefault="001227BF" w:rsidP="001227BF">
      <w:pPr>
        <w:pStyle w:val="Peu"/>
        <w:jc w:val="both"/>
        <w:rPr>
          <w:rFonts w:ascii="Arial" w:hAnsi="Arial" w:cs="Arial"/>
          <w:b/>
          <w:bCs/>
          <w:sz w:val="40"/>
          <w:szCs w:val="40"/>
        </w:rPr>
      </w:pPr>
    </w:p>
    <w:p w14:paraId="31250AC2" w14:textId="77777777" w:rsidR="00D60CD0" w:rsidRPr="00D60CD0" w:rsidRDefault="00D60CD0" w:rsidP="00D60CD0">
      <w:pPr>
        <w:pStyle w:val="Peu"/>
        <w:rPr>
          <w:rFonts w:ascii="Arial" w:hAnsi="Arial" w:cs="Arial"/>
          <w:b/>
          <w:bCs/>
          <w:sz w:val="40"/>
          <w:szCs w:val="40"/>
        </w:rPr>
      </w:pPr>
      <w:r w:rsidRPr="00D60CD0">
        <w:rPr>
          <w:rFonts w:ascii="Arial" w:hAnsi="Arial" w:cs="Arial"/>
          <w:b/>
          <w:bCs/>
          <w:sz w:val="40"/>
          <w:szCs w:val="40"/>
        </w:rPr>
        <w:t xml:space="preserve">PROCEDIMENT OBERT, </w:t>
      </w:r>
    </w:p>
    <w:p w14:paraId="751A920F" w14:textId="2EB64D5E" w:rsidR="00D60CD0" w:rsidRPr="00D60CD0" w:rsidRDefault="0051370C" w:rsidP="00D60CD0">
      <w:pPr>
        <w:pStyle w:val="Peu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NO </w:t>
      </w:r>
      <w:r w:rsidR="00D60CD0" w:rsidRPr="00D60CD0">
        <w:rPr>
          <w:rFonts w:ascii="Arial" w:hAnsi="Arial" w:cs="Arial"/>
          <w:b/>
          <w:bCs/>
          <w:sz w:val="40"/>
          <w:szCs w:val="40"/>
        </w:rPr>
        <w:t>SUBJECTE A REGULACIÓ HARMONITZADA</w:t>
      </w:r>
    </w:p>
    <w:p w14:paraId="26A3994D" w14:textId="3060241E" w:rsidR="003E5A54" w:rsidRPr="007516EA" w:rsidRDefault="003E5A54" w:rsidP="003E5A54">
      <w:pPr>
        <w:pStyle w:val="Peu"/>
        <w:rPr>
          <w:rFonts w:ascii="Arial" w:hAnsi="Arial" w:cs="Arial"/>
          <w:b/>
          <w:bCs/>
          <w:sz w:val="40"/>
          <w:szCs w:val="40"/>
        </w:rPr>
      </w:pPr>
    </w:p>
    <w:p w14:paraId="7356501D" w14:textId="514C51BC" w:rsidR="00D60CD0" w:rsidRPr="007516EA" w:rsidRDefault="00D60CD0" w:rsidP="003E5A54">
      <w:pPr>
        <w:pStyle w:val="Peu"/>
        <w:rPr>
          <w:rFonts w:ascii="Arial" w:hAnsi="Arial" w:cs="Arial"/>
          <w:b/>
          <w:bCs/>
          <w:sz w:val="40"/>
          <w:szCs w:val="40"/>
        </w:rPr>
      </w:pPr>
    </w:p>
    <w:p w14:paraId="77E87408" w14:textId="2BB855D6" w:rsidR="00D60CD0" w:rsidRPr="007516EA" w:rsidRDefault="00D60CD0" w:rsidP="003E5A54">
      <w:pPr>
        <w:pStyle w:val="Peu"/>
        <w:rPr>
          <w:rFonts w:ascii="Arial" w:hAnsi="Arial" w:cs="Arial"/>
          <w:b/>
          <w:bCs/>
          <w:sz w:val="40"/>
          <w:szCs w:val="40"/>
        </w:rPr>
      </w:pPr>
    </w:p>
    <w:p w14:paraId="791D5575" w14:textId="7CCFF6B6" w:rsidR="00D60CD0" w:rsidRPr="00765525" w:rsidRDefault="00D60CD0" w:rsidP="00D60CD0">
      <w:pPr>
        <w:pStyle w:val="Peu"/>
        <w:rPr>
          <w:rFonts w:ascii="Arial" w:hAnsi="Arial" w:cs="Arial"/>
          <w:b/>
          <w:bCs/>
          <w:color w:val="548DD4" w:themeColor="text2" w:themeTint="99"/>
          <w:sz w:val="60"/>
          <w:szCs w:val="60"/>
        </w:rPr>
      </w:pPr>
      <w:r w:rsidRPr="00765525">
        <w:rPr>
          <w:rFonts w:ascii="Arial" w:hAnsi="Arial" w:cs="Arial"/>
          <w:b/>
          <w:bCs/>
          <w:color w:val="548DD4" w:themeColor="text2" w:themeTint="99"/>
          <w:sz w:val="60"/>
          <w:szCs w:val="60"/>
        </w:rPr>
        <w:t>Exp. 202</w:t>
      </w:r>
      <w:r w:rsidR="00A07D01" w:rsidRPr="00765525">
        <w:rPr>
          <w:rFonts w:ascii="Arial" w:hAnsi="Arial" w:cs="Arial"/>
          <w:b/>
          <w:bCs/>
          <w:color w:val="548DD4" w:themeColor="text2" w:themeTint="99"/>
          <w:sz w:val="60"/>
          <w:szCs w:val="60"/>
        </w:rPr>
        <w:t>4</w:t>
      </w:r>
      <w:r w:rsidRPr="00765525">
        <w:rPr>
          <w:rFonts w:ascii="Arial" w:hAnsi="Arial" w:cs="Arial"/>
          <w:b/>
          <w:bCs/>
          <w:color w:val="548DD4" w:themeColor="text2" w:themeTint="99"/>
          <w:sz w:val="60"/>
          <w:szCs w:val="60"/>
        </w:rPr>
        <w:t>/</w:t>
      </w:r>
      <w:r w:rsidR="00765525" w:rsidRPr="00765525">
        <w:rPr>
          <w:rFonts w:ascii="Arial" w:hAnsi="Arial" w:cs="Arial"/>
          <w:b/>
          <w:bCs/>
          <w:color w:val="548DD4" w:themeColor="text2" w:themeTint="99"/>
          <w:sz w:val="60"/>
          <w:szCs w:val="60"/>
        </w:rPr>
        <w:t>67</w:t>
      </w:r>
      <w:r w:rsidRPr="00765525">
        <w:rPr>
          <w:rFonts w:ascii="Arial" w:hAnsi="Arial" w:cs="Arial"/>
          <w:b/>
          <w:bCs/>
          <w:color w:val="548DD4" w:themeColor="text2" w:themeTint="99"/>
          <w:sz w:val="60"/>
          <w:szCs w:val="60"/>
        </w:rPr>
        <w:t>-EG626</w:t>
      </w:r>
    </w:p>
    <w:p w14:paraId="2B5A9D14" w14:textId="411D566E" w:rsidR="007562A9" w:rsidRPr="00AE17F8" w:rsidRDefault="00B7398F" w:rsidP="001227BF">
      <w:pPr>
        <w:jc w:val="center"/>
        <w:rPr>
          <w:rFonts w:ascii="Arial" w:hAnsi="Arial" w:cs="Arial"/>
          <w:sz w:val="21"/>
          <w:szCs w:val="21"/>
          <w:lang w:val="ca-ES"/>
        </w:rPr>
      </w:pPr>
      <w:r w:rsidRPr="00AE17F8">
        <w:rPr>
          <w:rFonts w:ascii="Arial" w:hAnsi="Arial" w:cs="Arial"/>
          <w:b/>
          <w:bCs/>
          <w:sz w:val="21"/>
          <w:szCs w:val="21"/>
          <w:lang w:val="ca-ES"/>
        </w:rPr>
        <w:br w:type="page"/>
      </w:r>
    </w:p>
    <w:p w14:paraId="59B9AE58" w14:textId="03174046" w:rsidR="00FE1ABC" w:rsidRPr="009378F9" w:rsidRDefault="00FE1ABC" w:rsidP="00984940">
      <w:pPr>
        <w:pStyle w:val="Textdenotaapeudepgina"/>
        <w:pBdr>
          <w:top w:val="single" w:sz="4" w:space="1" w:color="auto"/>
          <w:bottom w:val="single" w:sz="4" w:space="1" w:color="auto"/>
        </w:pBdr>
        <w:jc w:val="center"/>
        <w:rPr>
          <w:rFonts w:ascii="Arial" w:hAnsi="Arial" w:cs="Arial"/>
          <w:b/>
          <w:bCs/>
          <w:sz w:val="22"/>
          <w:szCs w:val="22"/>
          <w:lang w:eastAsia="x-none"/>
        </w:rPr>
      </w:pPr>
      <w:r w:rsidRPr="009378F9">
        <w:rPr>
          <w:rFonts w:ascii="Arial" w:hAnsi="Arial" w:cs="Arial"/>
          <w:b/>
          <w:bCs/>
          <w:sz w:val="22"/>
          <w:szCs w:val="22"/>
          <w:lang w:eastAsia="x-none"/>
        </w:rPr>
        <w:t xml:space="preserve">ÍNDEX PLEC DE CLÀUSULES </w:t>
      </w:r>
      <w:r w:rsidR="00651BE6" w:rsidRPr="009378F9">
        <w:rPr>
          <w:rFonts w:ascii="Arial" w:hAnsi="Arial" w:cs="Arial"/>
          <w:b/>
          <w:bCs/>
          <w:sz w:val="22"/>
          <w:szCs w:val="22"/>
          <w:lang w:eastAsia="x-none"/>
        </w:rPr>
        <w:t>TÈCNIQUES</w:t>
      </w:r>
      <w:r w:rsidRPr="009378F9">
        <w:rPr>
          <w:rFonts w:ascii="Arial" w:hAnsi="Arial" w:cs="Arial"/>
          <w:b/>
          <w:bCs/>
          <w:sz w:val="22"/>
          <w:szCs w:val="22"/>
          <w:lang w:eastAsia="x-none"/>
        </w:rPr>
        <w:t xml:space="preserve"> </w:t>
      </w:r>
      <w:r w:rsidR="00984940" w:rsidRPr="009378F9">
        <w:rPr>
          <w:rFonts w:ascii="Arial" w:hAnsi="Arial" w:cs="Arial"/>
          <w:b/>
          <w:bCs/>
          <w:sz w:val="22"/>
          <w:szCs w:val="22"/>
          <w:lang w:eastAsia="x-none"/>
        </w:rPr>
        <w:t xml:space="preserve">PER A LA CONTRACTACIÓ DEL </w:t>
      </w:r>
      <w:r w:rsidR="00084E45" w:rsidRPr="00084E45">
        <w:rPr>
          <w:rFonts w:ascii="Arial" w:hAnsi="Arial" w:cs="Arial"/>
          <w:b/>
          <w:bCs/>
          <w:sz w:val="22"/>
          <w:szCs w:val="22"/>
          <w:lang w:eastAsia="x-none"/>
        </w:rPr>
        <w:t>SERVEI DE SUPORT A LA CONSERGERIA, NETEJA, MUNTATGE i DESMUNTATGE, I PETITES TASQUES DE MANTENIMENT, INSTAL·LACIONS ESPORTIVES MUNICIPALS</w:t>
      </w:r>
    </w:p>
    <w:p w14:paraId="43625862" w14:textId="6D9BD225" w:rsidR="00FE1ABC" w:rsidRPr="00765525" w:rsidRDefault="00FE1ABC" w:rsidP="00FE1ABC">
      <w:pPr>
        <w:spacing w:after="160" w:line="259" w:lineRule="auto"/>
        <w:jc w:val="center"/>
        <w:rPr>
          <w:rFonts w:ascii="Arial" w:hAnsi="Arial" w:cs="Arial"/>
          <w:b/>
          <w:bCs/>
          <w:color w:val="548DD4" w:themeColor="text2" w:themeTint="99"/>
          <w:sz w:val="22"/>
          <w:szCs w:val="22"/>
          <w:lang w:val="ca-ES"/>
        </w:rPr>
      </w:pPr>
      <w:r w:rsidRPr="00765525">
        <w:rPr>
          <w:rFonts w:ascii="Arial" w:hAnsi="Arial" w:cs="Arial"/>
          <w:b/>
          <w:bCs/>
          <w:color w:val="548DD4" w:themeColor="text2" w:themeTint="99"/>
          <w:sz w:val="22"/>
          <w:szCs w:val="22"/>
          <w:lang w:val="ca-ES"/>
        </w:rPr>
        <w:t>EXP 20</w:t>
      </w:r>
      <w:r w:rsidR="00A07D01" w:rsidRPr="00765525">
        <w:rPr>
          <w:rFonts w:ascii="Arial" w:hAnsi="Arial" w:cs="Arial"/>
          <w:b/>
          <w:bCs/>
          <w:color w:val="548DD4" w:themeColor="text2" w:themeTint="99"/>
          <w:sz w:val="22"/>
          <w:szCs w:val="22"/>
          <w:lang w:val="ca-ES"/>
        </w:rPr>
        <w:t>24</w:t>
      </w:r>
      <w:r w:rsidRPr="00765525">
        <w:rPr>
          <w:rFonts w:ascii="Arial" w:hAnsi="Arial" w:cs="Arial"/>
          <w:b/>
          <w:bCs/>
          <w:color w:val="548DD4" w:themeColor="text2" w:themeTint="99"/>
          <w:sz w:val="22"/>
          <w:szCs w:val="22"/>
          <w:lang w:val="ca-ES"/>
        </w:rPr>
        <w:t>/</w:t>
      </w:r>
      <w:r w:rsidR="00765525" w:rsidRPr="00765525">
        <w:rPr>
          <w:rFonts w:ascii="Arial" w:hAnsi="Arial" w:cs="Arial"/>
          <w:b/>
          <w:bCs/>
          <w:color w:val="548DD4" w:themeColor="text2" w:themeTint="99"/>
          <w:sz w:val="22"/>
          <w:szCs w:val="22"/>
          <w:lang w:val="ca-ES"/>
        </w:rPr>
        <w:t>67</w:t>
      </w:r>
      <w:r w:rsidRPr="00765525">
        <w:rPr>
          <w:rFonts w:ascii="Arial" w:hAnsi="Arial" w:cs="Arial"/>
          <w:b/>
          <w:bCs/>
          <w:color w:val="548DD4" w:themeColor="text2" w:themeTint="99"/>
          <w:sz w:val="22"/>
          <w:szCs w:val="22"/>
          <w:lang w:val="ca-ES"/>
        </w:rPr>
        <w:t>-EG626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  <w:lang w:val="es-ES" w:eastAsia="es-ES"/>
        </w:rPr>
        <w:id w:val="758634016"/>
        <w:docPartObj>
          <w:docPartGallery w:val="Table of Contents"/>
          <w:docPartUnique/>
        </w:docPartObj>
      </w:sdtPr>
      <w:sdtEndPr>
        <w:rPr>
          <w:rFonts w:ascii="Times New Roman" w:hAnsi="Times New Roman"/>
          <w:b/>
          <w:bCs/>
          <w:sz w:val="24"/>
        </w:rPr>
      </w:sdtEndPr>
      <w:sdtContent>
        <w:p w14:paraId="162671D3" w14:textId="77777777" w:rsidR="00FE1ABC" w:rsidRDefault="00FE1ABC" w:rsidP="00FE1ABC">
          <w:pPr>
            <w:pStyle w:val="TtoldelIDC"/>
          </w:pPr>
        </w:p>
        <w:p w14:paraId="0BA5E0EF" w14:textId="5B762540" w:rsidR="004F4C7B" w:rsidRDefault="00FE1ABC">
          <w:pPr>
            <w:pStyle w:val="IDC2"/>
            <w:rPr>
              <w:rFonts w:asciiTheme="minorHAnsi" w:eastAsiaTheme="minorEastAsia" w:hAnsiTheme="minorHAnsi" w:cstheme="minorBidi"/>
              <w:noProof/>
              <w:kern w:val="2"/>
              <w:szCs w:val="22"/>
              <w:lang w:eastAsia="ca-ES"/>
              <w14:ligatures w14:val="standardContextual"/>
            </w:rPr>
          </w:pPr>
          <w:r>
            <w:rPr>
              <w:bCs/>
              <w:noProof/>
              <w:lang w:val="es-ES"/>
            </w:rPr>
            <w:fldChar w:fldCharType="begin"/>
          </w:r>
          <w:r>
            <w:rPr>
              <w:bCs/>
              <w:lang w:val="es-ES"/>
            </w:rPr>
            <w:instrText xml:space="preserve"> TOC \o "1-3" \h \z \u </w:instrText>
          </w:r>
          <w:r>
            <w:rPr>
              <w:bCs/>
              <w:noProof/>
              <w:lang w:val="es-ES"/>
            </w:rPr>
            <w:fldChar w:fldCharType="separate"/>
          </w:r>
          <w:hyperlink w:anchor="_Toc135123609" w:history="1">
            <w:r w:rsidR="004F4C7B" w:rsidRPr="00EE579B">
              <w:rPr>
                <w:rStyle w:val="Enlla"/>
                <w:b/>
                <w:bCs/>
                <w:noProof/>
              </w:rPr>
              <w:t>Clàusula 1. LLOC DE PRESTACIÓ DEL SERVEI</w:t>
            </w:r>
            <w:r w:rsidR="004F4C7B">
              <w:rPr>
                <w:noProof/>
                <w:webHidden/>
              </w:rPr>
              <w:tab/>
            </w:r>
            <w:r w:rsidR="004F4C7B">
              <w:rPr>
                <w:noProof/>
                <w:webHidden/>
              </w:rPr>
              <w:fldChar w:fldCharType="begin"/>
            </w:r>
            <w:r w:rsidR="004F4C7B">
              <w:rPr>
                <w:noProof/>
                <w:webHidden/>
              </w:rPr>
              <w:instrText xml:space="preserve"> PAGEREF _Toc135123609 \h </w:instrText>
            </w:r>
            <w:r w:rsidR="004F4C7B">
              <w:rPr>
                <w:noProof/>
                <w:webHidden/>
              </w:rPr>
            </w:r>
            <w:r w:rsidR="004F4C7B">
              <w:rPr>
                <w:noProof/>
                <w:webHidden/>
              </w:rPr>
              <w:fldChar w:fldCharType="separate"/>
            </w:r>
            <w:r w:rsidR="004F4C7B">
              <w:rPr>
                <w:noProof/>
                <w:webHidden/>
              </w:rPr>
              <w:t>3</w:t>
            </w:r>
            <w:r w:rsidR="004F4C7B">
              <w:rPr>
                <w:noProof/>
                <w:webHidden/>
              </w:rPr>
              <w:fldChar w:fldCharType="end"/>
            </w:r>
          </w:hyperlink>
        </w:p>
        <w:p w14:paraId="75B2E86B" w14:textId="4CCF21F6" w:rsidR="004F4C7B" w:rsidRDefault="004F4C7B">
          <w:pPr>
            <w:pStyle w:val="IDC2"/>
            <w:rPr>
              <w:rFonts w:asciiTheme="minorHAnsi" w:eastAsiaTheme="minorEastAsia" w:hAnsiTheme="minorHAnsi" w:cstheme="minorBidi"/>
              <w:noProof/>
              <w:kern w:val="2"/>
              <w:szCs w:val="22"/>
              <w:lang w:eastAsia="ca-ES"/>
              <w14:ligatures w14:val="standardContextual"/>
            </w:rPr>
          </w:pPr>
          <w:hyperlink w:anchor="_Toc135123610" w:history="1">
            <w:r w:rsidRPr="00EE579B">
              <w:rPr>
                <w:rStyle w:val="Enlla"/>
                <w:b/>
                <w:bCs/>
                <w:noProof/>
              </w:rPr>
              <w:t>Clàusula 2. HORARI DE PRESTACIÓ DEL SERVEI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_Toc135123610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8B4887" w14:textId="2E63F84D" w:rsidR="004F4C7B" w:rsidRDefault="004F4C7B">
          <w:pPr>
            <w:pStyle w:val="IDC2"/>
            <w:rPr>
              <w:rFonts w:asciiTheme="minorHAnsi" w:eastAsiaTheme="minorEastAsia" w:hAnsiTheme="minorHAnsi" w:cstheme="minorBidi"/>
              <w:noProof/>
              <w:kern w:val="2"/>
              <w:szCs w:val="22"/>
              <w:lang w:eastAsia="ca-ES"/>
              <w14:ligatures w14:val="standardContextual"/>
            </w:rPr>
          </w:pPr>
          <w:hyperlink w:anchor="_Toc135123611" w:history="1">
            <w:r w:rsidRPr="00EE579B">
              <w:rPr>
                <w:rStyle w:val="Enlla"/>
                <w:b/>
                <w:bCs/>
                <w:noProof/>
              </w:rPr>
              <w:t>Clàusula 3. TERMINI DE PRESTACIÓ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_Toc135123611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6A6664" w14:textId="066A3631" w:rsidR="004F4C7B" w:rsidRDefault="004F4C7B">
          <w:pPr>
            <w:pStyle w:val="IDC2"/>
            <w:rPr>
              <w:rFonts w:asciiTheme="minorHAnsi" w:eastAsiaTheme="minorEastAsia" w:hAnsiTheme="minorHAnsi" w:cstheme="minorBidi"/>
              <w:noProof/>
              <w:kern w:val="2"/>
              <w:szCs w:val="22"/>
              <w:lang w:eastAsia="ca-ES"/>
              <w14:ligatures w14:val="standardContextual"/>
            </w:rPr>
          </w:pPr>
          <w:hyperlink w:anchor="_Toc135123612" w:history="1">
            <w:r w:rsidRPr="00EE579B">
              <w:rPr>
                <w:rStyle w:val="Enlla"/>
                <w:b/>
                <w:bCs/>
                <w:noProof/>
              </w:rPr>
              <w:t>Clàusula 4. PROTOCOL D’ACTUACIÓ DE L’EMPRESA ADJUDICATÀRIA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_Toc135123612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E6F433" w14:textId="0F1452A8" w:rsidR="004F4C7B" w:rsidRDefault="004F4C7B">
          <w:pPr>
            <w:pStyle w:val="IDC2"/>
            <w:rPr>
              <w:rFonts w:asciiTheme="minorHAnsi" w:eastAsiaTheme="minorEastAsia" w:hAnsiTheme="minorHAnsi" w:cstheme="minorBidi"/>
              <w:noProof/>
              <w:kern w:val="2"/>
              <w:szCs w:val="22"/>
              <w:lang w:eastAsia="ca-ES"/>
              <w14:ligatures w14:val="standardContextual"/>
            </w:rPr>
          </w:pPr>
          <w:hyperlink w:anchor="_Toc135123613" w:history="1">
            <w:r w:rsidRPr="00EE579B">
              <w:rPr>
                <w:rStyle w:val="Enlla"/>
                <w:b/>
                <w:bCs/>
                <w:noProof/>
              </w:rPr>
              <w:t>Clàusula 5. ALTRES SERVEIS NO PREVISTOS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_Toc135123613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333B9D" w14:textId="69E4840C" w:rsidR="004F4C7B" w:rsidRDefault="004F4C7B">
          <w:pPr>
            <w:pStyle w:val="IDC2"/>
            <w:rPr>
              <w:rFonts w:asciiTheme="minorHAnsi" w:eastAsiaTheme="minorEastAsia" w:hAnsiTheme="minorHAnsi" w:cstheme="minorBidi"/>
              <w:noProof/>
              <w:kern w:val="2"/>
              <w:szCs w:val="22"/>
              <w:lang w:eastAsia="ca-ES"/>
              <w14:ligatures w14:val="standardContextual"/>
            </w:rPr>
          </w:pPr>
          <w:hyperlink w:anchor="_Toc135123614" w:history="1">
            <w:r w:rsidRPr="00EE579B">
              <w:rPr>
                <w:rStyle w:val="Enlla"/>
                <w:b/>
                <w:bCs/>
                <w:noProof/>
              </w:rPr>
              <w:t>Clàusula 6. OBSERVACIONS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_Toc135123614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82F63C" w14:textId="1E4D4A97" w:rsidR="004F4C7B" w:rsidRDefault="004F4C7B">
          <w:pPr>
            <w:pStyle w:val="IDC2"/>
            <w:rPr>
              <w:rFonts w:asciiTheme="minorHAnsi" w:eastAsiaTheme="minorEastAsia" w:hAnsiTheme="minorHAnsi" w:cstheme="minorBidi"/>
              <w:noProof/>
              <w:kern w:val="2"/>
              <w:szCs w:val="22"/>
              <w:lang w:eastAsia="ca-ES"/>
              <w14:ligatures w14:val="standardContextual"/>
            </w:rPr>
          </w:pPr>
          <w:hyperlink w:anchor="_Toc135123615" w:history="1">
            <w:r w:rsidRPr="00EE579B">
              <w:rPr>
                <w:rStyle w:val="Enlla"/>
                <w:b/>
                <w:bCs/>
                <w:noProof/>
              </w:rPr>
              <w:t>Clàusula 7. QUADRES D’HORES MÀXIMES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_Toc135123615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48C8C7" w14:textId="772D53E7" w:rsidR="007562A9" w:rsidRPr="00AE17F8" w:rsidRDefault="00FE1ABC" w:rsidP="00FE1ABC">
          <w:pPr>
            <w:tabs>
              <w:tab w:val="left" w:pos="301"/>
            </w:tabs>
            <w:rPr>
              <w:rFonts w:ascii="Arial" w:hAnsi="Arial" w:cs="Arial"/>
              <w:sz w:val="21"/>
              <w:szCs w:val="21"/>
              <w:lang w:val="ca-ES"/>
            </w:rPr>
          </w:pPr>
          <w:r>
            <w:rPr>
              <w:b/>
              <w:bCs/>
            </w:rPr>
            <w:fldChar w:fldCharType="end"/>
          </w:r>
        </w:p>
      </w:sdtContent>
    </w:sdt>
    <w:p w14:paraId="78171DED" w14:textId="77777777" w:rsidR="00FE1ABC" w:rsidRDefault="00FE1ABC" w:rsidP="001227BF">
      <w:pPr>
        <w:jc w:val="center"/>
        <w:rPr>
          <w:rFonts w:ascii="Arial" w:hAnsi="Arial" w:cs="Arial"/>
          <w:b/>
          <w:bCs/>
          <w:sz w:val="22"/>
          <w:szCs w:val="22"/>
          <w:lang w:val="ca-ES"/>
        </w:rPr>
      </w:pPr>
    </w:p>
    <w:p w14:paraId="2B976377" w14:textId="77777777" w:rsidR="00FE1ABC" w:rsidRDefault="00FE1ABC" w:rsidP="001227BF">
      <w:pPr>
        <w:jc w:val="center"/>
        <w:rPr>
          <w:rFonts w:ascii="Arial" w:hAnsi="Arial" w:cs="Arial"/>
          <w:b/>
          <w:bCs/>
          <w:sz w:val="22"/>
          <w:szCs w:val="22"/>
          <w:lang w:val="ca-ES"/>
        </w:rPr>
      </w:pPr>
    </w:p>
    <w:p w14:paraId="4A14D22F" w14:textId="7DFB9BB9" w:rsidR="00BC4001" w:rsidRPr="00FE1ABC" w:rsidRDefault="00FE1ABC" w:rsidP="00BC4001">
      <w:pPr>
        <w:pStyle w:val="Textdenotaapeudepgina"/>
        <w:pBdr>
          <w:top w:val="single" w:sz="4" w:space="1" w:color="auto"/>
          <w:bottom w:val="single" w:sz="4" w:space="1" w:color="auto"/>
        </w:pBdr>
        <w:jc w:val="center"/>
        <w:rPr>
          <w:rFonts w:ascii="Arial" w:hAnsi="Arial" w:cs="Arial"/>
          <w:b/>
          <w:bCs/>
          <w:sz w:val="22"/>
          <w:szCs w:val="22"/>
          <w:lang w:eastAsia="x-none"/>
        </w:rPr>
      </w:pPr>
      <w:bookmarkStart w:id="4" w:name="_Hlk130377547"/>
      <w:r>
        <w:rPr>
          <w:rFonts w:ascii="Arial" w:hAnsi="Arial" w:cs="Arial"/>
          <w:b/>
          <w:bCs/>
          <w:sz w:val="22"/>
          <w:szCs w:val="22"/>
        </w:rPr>
        <w:br w:type="page"/>
      </w:r>
      <w:r w:rsidR="00A07D01" w:rsidRPr="00FE1ABC">
        <w:rPr>
          <w:rFonts w:ascii="Arial" w:hAnsi="Arial" w:cs="Arial"/>
          <w:b/>
          <w:bCs/>
          <w:sz w:val="22"/>
          <w:szCs w:val="22"/>
          <w:lang w:eastAsia="x-none"/>
        </w:rPr>
        <w:lastRenderedPageBreak/>
        <w:t xml:space="preserve">PLEC DE CLÀUSULES </w:t>
      </w:r>
      <w:r w:rsidR="00A07D01">
        <w:rPr>
          <w:rFonts w:ascii="Arial" w:hAnsi="Arial" w:cs="Arial"/>
          <w:b/>
          <w:bCs/>
          <w:sz w:val="22"/>
          <w:szCs w:val="22"/>
          <w:lang w:eastAsia="x-none"/>
        </w:rPr>
        <w:t>TÈCNIQUES</w:t>
      </w:r>
      <w:r w:rsidR="00A07D01" w:rsidRPr="00FE1ABC">
        <w:rPr>
          <w:rFonts w:ascii="Arial" w:hAnsi="Arial" w:cs="Arial"/>
          <w:b/>
          <w:bCs/>
          <w:sz w:val="22"/>
          <w:szCs w:val="22"/>
          <w:lang w:eastAsia="x-none"/>
        </w:rPr>
        <w:t xml:space="preserve"> </w:t>
      </w:r>
      <w:bookmarkStart w:id="5" w:name="_Hlk178927733"/>
      <w:r w:rsidR="00631018" w:rsidRPr="009378F9">
        <w:rPr>
          <w:rFonts w:ascii="Arial" w:hAnsi="Arial" w:cs="Arial"/>
          <w:b/>
          <w:bCs/>
          <w:sz w:val="22"/>
          <w:szCs w:val="22"/>
          <w:lang w:eastAsia="x-none"/>
        </w:rPr>
        <w:t xml:space="preserve">PER A LA CONTRACTACIÓ </w:t>
      </w:r>
      <w:bookmarkStart w:id="6" w:name="_Hlk178928365"/>
      <w:r w:rsidR="00631018" w:rsidRPr="009378F9">
        <w:rPr>
          <w:rFonts w:ascii="Arial" w:hAnsi="Arial" w:cs="Arial"/>
          <w:b/>
          <w:bCs/>
          <w:sz w:val="22"/>
          <w:szCs w:val="22"/>
          <w:lang w:eastAsia="x-none"/>
        </w:rPr>
        <w:t xml:space="preserve">DEL </w:t>
      </w:r>
      <w:r w:rsidR="00631018" w:rsidRPr="00084E45">
        <w:rPr>
          <w:rFonts w:ascii="Arial" w:hAnsi="Arial" w:cs="Arial"/>
          <w:b/>
          <w:bCs/>
          <w:sz w:val="22"/>
          <w:szCs w:val="22"/>
          <w:lang w:eastAsia="x-none"/>
        </w:rPr>
        <w:t>SERVEI DE SUPORT A LA CONSERGERIA, NETEJA, MUNTATGE i DESMUNTATGE, I PETITES TASQUES DE MANTENIMENT, INSTAL·LACIONS ESPORTIVES MUNICIPALS</w:t>
      </w:r>
      <w:bookmarkEnd w:id="5"/>
      <w:bookmarkEnd w:id="6"/>
    </w:p>
    <w:p w14:paraId="564336F3" w14:textId="0AD427E4" w:rsidR="00FE1ABC" w:rsidRPr="00765525" w:rsidRDefault="00FE1ABC" w:rsidP="00BC4001">
      <w:pPr>
        <w:spacing w:line="276" w:lineRule="auto"/>
        <w:jc w:val="center"/>
        <w:rPr>
          <w:rFonts w:ascii="Arial" w:hAnsi="Arial" w:cs="Arial"/>
          <w:b/>
          <w:bCs/>
          <w:color w:val="548DD4" w:themeColor="text2" w:themeTint="99"/>
          <w:sz w:val="30"/>
          <w:szCs w:val="30"/>
          <w:lang w:val="ca-ES"/>
        </w:rPr>
      </w:pPr>
      <w:r w:rsidRPr="00765525">
        <w:rPr>
          <w:rFonts w:ascii="Arial" w:hAnsi="Arial" w:cs="Arial"/>
          <w:b/>
          <w:bCs/>
          <w:color w:val="548DD4" w:themeColor="text2" w:themeTint="99"/>
          <w:sz w:val="30"/>
          <w:szCs w:val="30"/>
          <w:lang w:val="ca-ES"/>
        </w:rPr>
        <w:t>EXP 202</w:t>
      </w:r>
      <w:r w:rsidR="00A07D01" w:rsidRPr="00765525">
        <w:rPr>
          <w:rFonts w:ascii="Arial" w:hAnsi="Arial" w:cs="Arial"/>
          <w:b/>
          <w:bCs/>
          <w:color w:val="548DD4" w:themeColor="text2" w:themeTint="99"/>
          <w:sz w:val="30"/>
          <w:szCs w:val="30"/>
          <w:lang w:val="ca-ES"/>
        </w:rPr>
        <w:t>4</w:t>
      </w:r>
      <w:r w:rsidRPr="00765525">
        <w:rPr>
          <w:rFonts w:ascii="Arial" w:hAnsi="Arial" w:cs="Arial"/>
          <w:b/>
          <w:bCs/>
          <w:color w:val="548DD4" w:themeColor="text2" w:themeTint="99"/>
          <w:sz w:val="30"/>
          <w:szCs w:val="30"/>
          <w:lang w:val="ca-ES"/>
        </w:rPr>
        <w:t>/</w:t>
      </w:r>
      <w:r w:rsidR="00765525" w:rsidRPr="00765525">
        <w:rPr>
          <w:rFonts w:ascii="Arial" w:hAnsi="Arial" w:cs="Arial"/>
          <w:b/>
          <w:bCs/>
          <w:color w:val="548DD4" w:themeColor="text2" w:themeTint="99"/>
          <w:sz w:val="30"/>
          <w:szCs w:val="30"/>
          <w:lang w:val="ca-ES"/>
        </w:rPr>
        <w:t>67</w:t>
      </w:r>
      <w:r w:rsidRPr="00765525">
        <w:rPr>
          <w:rFonts w:ascii="Arial" w:hAnsi="Arial" w:cs="Arial"/>
          <w:b/>
          <w:bCs/>
          <w:color w:val="548DD4" w:themeColor="text2" w:themeTint="99"/>
          <w:sz w:val="30"/>
          <w:szCs w:val="30"/>
          <w:lang w:val="ca-ES"/>
        </w:rPr>
        <w:t>-EG626</w:t>
      </w:r>
    </w:p>
    <w:p w14:paraId="57A25545" w14:textId="77777777" w:rsidR="004B0B56" w:rsidRPr="00A07D01" w:rsidRDefault="004B0B56" w:rsidP="00FE1ABC">
      <w:pPr>
        <w:keepNext/>
        <w:outlineLvl w:val="1"/>
        <w:rPr>
          <w:rFonts w:ascii="Arial" w:hAnsi="Arial"/>
          <w:b/>
          <w:bCs/>
          <w:color w:val="FF0000"/>
          <w:sz w:val="22"/>
          <w:lang w:val="ca-ES"/>
        </w:rPr>
      </w:pPr>
      <w:bookmarkStart w:id="7" w:name="_Toc74308089"/>
    </w:p>
    <w:p w14:paraId="154E8E33" w14:textId="11F0CE08" w:rsidR="00FE1ABC" w:rsidRPr="001860CB" w:rsidRDefault="00FE1ABC" w:rsidP="00FE1ABC">
      <w:pPr>
        <w:keepNext/>
        <w:outlineLvl w:val="1"/>
        <w:rPr>
          <w:rFonts w:ascii="Arial" w:hAnsi="Arial"/>
          <w:b/>
          <w:bCs/>
          <w:sz w:val="22"/>
          <w:szCs w:val="22"/>
          <w:u w:val="single"/>
          <w:lang w:val="ca-ES"/>
        </w:rPr>
      </w:pPr>
      <w:bookmarkStart w:id="8" w:name="_Toc135123609"/>
      <w:r w:rsidRPr="001860CB">
        <w:rPr>
          <w:rFonts w:ascii="Arial" w:hAnsi="Arial"/>
          <w:b/>
          <w:bCs/>
          <w:sz w:val="22"/>
          <w:szCs w:val="22"/>
          <w:u w:val="single"/>
          <w:lang w:val="ca-ES"/>
        </w:rPr>
        <w:t xml:space="preserve">Clàusula 1. </w:t>
      </w:r>
      <w:bookmarkEnd w:id="4"/>
      <w:bookmarkEnd w:id="7"/>
      <w:r w:rsidR="00D617DF" w:rsidRPr="001860CB">
        <w:rPr>
          <w:rFonts w:ascii="Arial" w:hAnsi="Arial"/>
          <w:b/>
          <w:bCs/>
          <w:sz w:val="22"/>
          <w:szCs w:val="22"/>
          <w:u w:val="single"/>
          <w:lang w:val="ca-ES"/>
        </w:rPr>
        <w:t>LLOC DE PRESTACIÓ DEL SERVEI</w:t>
      </w:r>
      <w:bookmarkEnd w:id="8"/>
    </w:p>
    <w:p w14:paraId="3DE8DE1D" w14:textId="77777777" w:rsidR="00FE1ABC" w:rsidRPr="001860CB" w:rsidRDefault="00FE1ABC" w:rsidP="00FE1ABC">
      <w:pPr>
        <w:pStyle w:val="Textbody"/>
        <w:spacing w:after="0"/>
        <w:jc w:val="both"/>
        <w:rPr>
          <w:rFonts w:cs="Arial"/>
          <w:sz w:val="22"/>
          <w:szCs w:val="22"/>
        </w:rPr>
      </w:pPr>
    </w:p>
    <w:p w14:paraId="300C4E10" w14:textId="77777777" w:rsidR="00984940" w:rsidRPr="001860CB" w:rsidRDefault="00984940" w:rsidP="00984940">
      <w:pPr>
        <w:pStyle w:val="Textindependent"/>
        <w:rPr>
          <w:rFonts w:asciiTheme="minorBidi" w:hAnsiTheme="minorBidi" w:cstheme="minorBidi"/>
          <w:b w:val="0"/>
          <w:bCs/>
          <w:sz w:val="22"/>
          <w:szCs w:val="22"/>
          <w:u w:val="none"/>
        </w:rPr>
      </w:pPr>
      <w:r w:rsidRPr="001860CB">
        <w:rPr>
          <w:rFonts w:asciiTheme="minorBidi" w:hAnsiTheme="minorBidi" w:cstheme="minorBidi"/>
          <w:b w:val="0"/>
          <w:bCs/>
          <w:sz w:val="22"/>
          <w:szCs w:val="22"/>
          <w:u w:val="none"/>
        </w:rPr>
        <w:t xml:space="preserve">La prestació del servei es durà a terme en diferents instal·lacions esportives municipals: </w:t>
      </w:r>
    </w:p>
    <w:p w14:paraId="631B7F9F" w14:textId="77777777" w:rsidR="00984940" w:rsidRPr="001860CB" w:rsidRDefault="00984940" w:rsidP="00984940">
      <w:pPr>
        <w:pStyle w:val="Textindependent"/>
        <w:rPr>
          <w:rFonts w:asciiTheme="minorBidi" w:hAnsiTheme="minorBidi" w:cstheme="minorBidi"/>
          <w:b w:val="0"/>
          <w:bCs/>
          <w:sz w:val="22"/>
          <w:szCs w:val="22"/>
          <w:u w:val="none"/>
        </w:rPr>
      </w:pPr>
    </w:p>
    <w:tbl>
      <w:tblPr>
        <w:tblStyle w:val="Ombrejatsuau"/>
        <w:tblW w:w="0" w:type="auto"/>
        <w:tblInd w:w="108" w:type="dxa"/>
        <w:tblLook w:val="04A0" w:firstRow="1" w:lastRow="0" w:firstColumn="1" w:lastColumn="0" w:noHBand="0" w:noVBand="1"/>
      </w:tblPr>
      <w:tblGrid>
        <w:gridCol w:w="4408"/>
        <w:gridCol w:w="4489"/>
      </w:tblGrid>
      <w:tr w:rsidR="00984940" w:rsidRPr="001860CB" w14:paraId="6CBEFB51" w14:textId="77777777" w:rsidTr="00BC40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  <w:tcBorders>
              <w:top w:val="single" w:sz="4" w:space="0" w:color="auto"/>
            </w:tcBorders>
            <w:shd w:val="clear" w:color="auto" w:fill="auto"/>
          </w:tcPr>
          <w:p w14:paraId="7C9B595F" w14:textId="77777777" w:rsidR="00984940" w:rsidRPr="001860CB" w:rsidRDefault="00984940" w:rsidP="00CB71D5">
            <w:pPr>
              <w:pStyle w:val="Textindependent"/>
              <w:rPr>
                <w:rFonts w:asciiTheme="minorBidi" w:hAnsiTheme="minorBidi" w:cstheme="minorBidi"/>
                <w:bCs w:val="0"/>
                <w:sz w:val="22"/>
                <w:szCs w:val="22"/>
                <w:u w:val="none"/>
              </w:rPr>
            </w:pPr>
            <w:r w:rsidRPr="001860CB">
              <w:rPr>
                <w:rFonts w:asciiTheme="minorBidi" w:hAnsiTheme="minorBidi" w:cstheme="minorBidi"/>
                <w:bCs w:val="0"/>
                <w:sz w:val="22"/>
                <w:szCs w:val="22"/>
                <w:u w:val="none"/>
              </w:rPr>
              <w:t>Pavelló municipal del</w:t>
            </w:r>
          </w:p>
          <w:p w14:paraId="6EC09F80" w14:textId="77777777" w:rsidR="00984940" w:rsidRPr="001860CB" w:rsidRDefault="00984940" w:rsidP="00CB71D5">
            <w:pPr>
              <w:pStyle w:val="Textindependent"/>
              <w:rPr>
                <w:rFonts w:asciiTheme="minorBidi" w:hAnsiTheme="minorBidi" w:cstheme="minorBidi"/>
                <w:bCs w:val="0"/>
                <w:sz w:val="22"/>
                <w:szCs w:val="22"/>
                <w:u w:val="none"/>
              </w:rPr>
            </w:pPr>
            <w:r w:rsidRPr="001860CB">
              <w:rPr>
                <w:rFonts w:asciiTheme="minorBidi" w:hAnsiTheme="minorBidi" w:cstheme="minorBidi"/>
                <w:bCs w:val="0"/>
                <w:sz w:val="22"/>
                <w:szCs w:val="22"/>
                <w:u w:val="none"/>
              </w:rPr>
              <w:t>Serrallo</w:t>
            </w:r>
          </w:p>
        </w:tc>
        <w:tc>
          <w:tcPr>
            <w:tcW w:w="4489" w:type="dxa"/>
            <w:tcBorders>
              <w:top w:val="single" w:sz="4" w:space="0" w:color="auto"/>
            </w:tcBorders>
            <w:shd w:val="clear" w:color="auto" w:fill="auto"/>
          </w:tcPr>
          <w:p w14:paraId="6EB3D36E" w14:textId="77777777" w:rsidR="00984940" w:rsidRPr="001860CB" w:rsidRDefault="00984940" w:rsidP="00CB71D5">
            <w:pPr>
              <w:pStyle w:val="Textindependen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 w:val="0"/>
                <w:sz w:val="22"/>
                <w:szCs w:val="22"/>
                <w:u w:val="none"/>
              </w:rPr>
            </w:pPr>
            <w:r w:rsidRPr="001860CB">
              <w:rPr>
                <w:rFonts w:asciiTheme="minorBidi" w:hAnsiTheme="minorBidi" w:cstheme="minorBidi"/>
                <w:sz w:val="22"/>
                <w:szCs w:val="22"/>
                <w:u w:val="none"/>
              </w:rPr>
              <w:t xml:space="preserve">Carrer Josep Català </w:t>
            </w:r>
            <w:proofErr w:type="spellStart"/>
            <w:r w:rsidRPr="001860CB">
              <w:rPr>
                <w:rFonts w:asciiTheme="minorBidi" w:hAnsiTheme="minorBidi" w:cstheme="minorBidi"/>
                <w:sz w:val="22"/>
                <w:szCs w:val="22"/>
                <w:u w:val="none"/>
              </w:rPr>
              <w:t>Rufà</w:t>
            </w:r>
            <w:proofErr w:type="spellEnd"/>
            <w:r w:rsidRPr="001860CB">
              <w:rPr>
                <w:rFonts w:asciiTheme="minorBidi" w:hAnsiTheme="minorBidi" w:cstheme="minorBidi"/>
                <w:sz w:val="22"/>
                <w:szCs w:val="22"/>
                <w:u w:val="none"/>
              </w:rPr>
              <w:t>, s/n</w:t>
            </w:r>
          </w:p>
          <w:p w14:paraId="03C30C64" w14:textId="77777777" w:rsidR="00984940" w:rsidRPr="001860CB" w:rsidRDefault="00984940" w:rsidP="00CB71D5">
            <w:pPr>
              <w:pStyle w:val="Textindependen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 w:val="0"/>
                <w:sz w:val="22"/>
                <w:szCs w:val="22"/>
                <w:u w:val="none"/>
              </w:rPr>
            </w:pPr>
            <w:r w:rsidRPr="001860CB">
              <w:rPr>
                <w:rFonts w:asciiTheme="minorBidi" w:hAnsiTheme="minorBidi" w:cstheme="minorBidi"/>
                <w:sz w:val="22"/>
                <w:szCs w:val="22"/>
                <w:u w:val="none"/>
              </w:rPr>
              <w:t>43005 Tarragona</w:t>
            </w:r>
          </w:p>
        </w:tc>
      </w:tr>
      <w:tr w:rsidR="00984940" w:rsidRPr="001860CB" w14:paraId="6E4CE8A9" w14:textId="77777777" w:rsidTr="00BC4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  <w:shd w:val="clear" w:color="auto" w:fill="auto"/>
          </w:tcPr>
          <w:p w14:paraId="1531C2E6" w14:textId="77777777" w:rsidR="00984940" w:rsidRPr="001860CB" w:rsidRDefault="00984940" w:rsidP="00D61A43">
            <w:pPr>
              <w:pStyle w:val="Textindependent"/>
              <w:rPr>
                <w:rFonts w:asciiTheme="minorBidi" w:hAnsiTheme="minorBidi" w:cstheme="minorBidi"/>
                <w:bCs w:val="0"/>
                <w:sz w:val="22"/>
                <w:szCs w:val="22"/>
                <w:u w:val="none"/>
              </w:rPr>
            </w:pPr>
            <w:r w:rsidRPr="001860CB">
              <w:rPr>
                <w:rFonts w:asciiTheme="minorBidi" w:hAnsiTheme="minorBidi" w:cstheme="minorBidi"/>
                <w:bCs w:val="0"/>
                <w:sz w:val="22"/>
                <w:szCs w:val="22"/>
                <w:u w:val="none"/>
              </w:rPr>
              <w:t xml:space="preserve">Pavelló municipal de </w:t>
            </w:r>
          </w:p>
          <w:p w14:paraId="310EB837" w14:textId="77777777" w:rsidR="00984940" w:rsidRPr="001860CB" w:rsidRDefault="00984940" w:rsidP="00D61A43">
            <w:pPr>
              <w:pStyle w:val="Textindependent"/>
              <w:rPr>
                <w:rFonts w:asciiTheme="minorBidi" w:hAnsiTheme="minorBidi" w:cstheme="minorBidi"/>
                <w:bCs w:val="0"/>
                <w:sz w:val="22"/>
                <w:szCs w:val="22"/>
                <w:u w:val="none"/>
              </w:rPr>
            </w:pPr>
            <w:r w:rsidRPr="001860CB">
              <w:rPr>
                <w:rFonts w:asciiTheme="minorBidi" w:hAnsiTheme="minorBidi" w:cstheme="minorBidi"/>
                <w:bCs w:val="0"/>
                <w:sz w:val="22"/>
                <w:szCs w:val="22"/>
                <w:u w:val="none"/>
              </w:rPr>
              <w:t xml:space="preserve">Sant Pere i Sant Pau </w:t>
            </w:r>
          </w:p>
        </w:tc>
        <w:tc>
          <w:tcPr>
            <w:tcW w:w="4489" w:type="dxa"/>
            <w:shd w:val="clear" w:color="auto" w:fill="auto"/>
          </w:tcPr>
          <w:p w14:paraId="1CBDD479" w14:textId="77777777" w:rsidR="00984940" w:rsidRPr="001860CB" w:rsidRDefault="00984940" w:rsidP="00D61A43">
            <w:pPr>
              <w:pStyle w:val="Textindepende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/>
                <w:sz w:val="22"/>
                <w:szCs w:val="22"/>
                <w:u w:val="none"/>
              </w:rPr>
            </w:pPr>
            <w:r w:rsidRPr="001860CB">
              <w:rPr>
                <w:rFonts w:asciiTheme="minorBidi" w:hAnsiTheme="minorBidi" w:cstheme="minorBidi"/>
                <w:b w:val="0"/>
                <w:bCs/>
                <w:sz w:val="22"/>
                <w:szCs w:val="22"/>
                <w:u w:val="none"/>
              </w:rPr>
              <w:t xml:space="preserve">Davant Edifici Perú, s/n, </w:t>
            </w:r>
          </w:p>
          <w:p w14:paraId="398CEC2A" w14:textId="77777777" w:rsidR="00984940" w:rsidRPr="001860CB" w:rsidRDefault="00984940" w:rsidP="00D61A43">
            <w:pPr>
              <w:pStyle w:val="Textindepende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  <w:u w:val="none"/>
              </w:rPr>
            </w:pPr>
            <w:r w:rsidRPr="001860CB">
              <w:rPr>
                <w:rFonts w:asciiTheme="minorBidi" w:hAnsiTheme="minorBidi" w:cstheme="minorBidi"/>
                <w:b w:val="0"/>
                <w:bCs/>
                <w:sz w:val="22"/>
                <w:szCs w:val="22"/>
                <w:u w:val="none"/>
              </w:rPr>
              <w:t>43007 Tarragona</w:t>
            </w:r>
          </w:p>
        </w:tc>
      </w:tr>
      <w:tr w:rsidR="00984940" w:rsidRPr="001860CB" w14:paraId="16E18637" w14:textId="77777777" w:rsidTr="00BC40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3D0AA825" w14:textId="49BFC2A6" w:rsidR="00A07D01" w:rsidRPr="001F429B" w:rsidRDefault="00984940" w:rsidP="00A07D01">
            <w:pPr>
              <w:pStyle w:val="Textindependent"/>
              <w:rPr>
                <w:rFonts w:asciiTheme="minorBidi" w:hAnsiTheme="minorBidi" w:cstheme="minorBidi"/>
                <w:b/>
                <w:color w:val="auto"/>
                <w:sz w:val="22"/>
                <w:szCs w:val="22"/>
                <w:u w:val="none"/>
              </w:rPr>
            </w:pPr>
            <w:r w:rsidRPr="001F429B">
              <w:rPr>
                <w:rFonts w:asciiTheme="minorBidi" w:hAnsiTheme="minorBidi" w:cstheme="minorBidi"/>
                <w:bCs w:val="0"/>
                <w:sz w:val="22"/>
                <w:szCs w:val="22"/>
                <w:u w:val="none"/>
              </w:rPr>
              <w:t>P</w:t>
            </w:r>
            <w:r w:rsidR="00A07D01" w:rsidRPr="001F429B">
              <w:rPr>
                <w:rFonts w:asciiTheme="minorBidi" w:hAnsiTheme="minorBidi" w:cstheme="minorBidi"/>
                <w:bCs w:val="0"/>
                <w:sz w:val="22"/>
                <w:szCs w:val="22"/>
                <w:u w:val="none"/>
              </w:rPr>
              <w:t>oliesportiu municipal de</w:t>
            </w:r>
          </w:p>
          <w:p w14:paraId="5CE165B6" w14:textId="220A81BF" w:rsidR="00984940" w:rsidRPr="001F429B" w:rsidRDefault="00984940" w:rsidP="00984940">
            <w:pPr>
              <w:pStyle w:val="Textindependent"/>
              <w:rPr>
                <w:rFonts w:asciiTheme="minorBidi" w:hAnsiTheme="minorBidi" w:cstheme="minorBidi"/>
                <w:bCs w:val="0"/>
                <w:sz w:val="22"/>
                <w:szCs w:val="22"/>
                <w:u w:val="none"/>
              </w:rPr>
            </w:pPr>
            <w:r w:rsidRPr="001F429B">
              <w:rPr>
                <w:rFonts w:asciiTheme="minorBidi" w:hAnsiTheme="minorBidi" w:cstheme="minorBidi"/>
                <w:bCs w:val="0"/>
                <w:color w:val="auto"/>
                <w:sz w:val="22"/>
                <w:szCs w:val="22"/>
                <w:u w:val="none"/>
              </w:rPr>
              <w:t>Campclar</w:t>
            </w:r>
            <w:r w:rsidR="00A07D01" w:rsidRPr="001F429B">
              <w:rPr>
                <w:rFonts w:asciiTheme="minorBidi" w:hAnsiTheme="minorBidi" w:cstheme="minorBidi"/>
                <w:bCs w:val="0"/>
                <w:color w:val="auto"/>
                <w:sz w:val="22"/>
                <w:szCs w:val="22"/>
                <w:u w:val="none"/>
              </w:rPr>
              <w:t xml:space="preserve"> (Pista atletisme i pavelló)</w:t>
            </w:r>
          </w:p>
        </w:tc>
        <w:tc>
          <w:tcPr>
            <w:tcW w:w="448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4E07E1E4" w14:textId="77777777" w:rsidR="00984940" w:rsidRPr="001F429B" w:rsidRDefault="00984940" w:rsidP="00984940">
            <w:pPr>
              <w:pStyle w:val="Textindepende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/>
                <w:sz w:val="22"/>
                <w:szCs w:val="22"/>
                <w:u w:val="none"/>
              </w:rPr>
            </w:pPr>
            <w:r w:rsidRPr="001F429B">
              <w:rPr>
                <w:rFonts w:asciiTheme="minorBidi" w:hAnsiTheme="minorBidi" w:cstheme="minorBidi"/>
                <w:b w:val="0"/>
                <w:bCs/>
                <w:sz w:val="22"/>
                <w:szCs w:val="22"/>
                <w:u w:val="none"/>
              </w:rPr>
              <w:t>Carrer Riu Siurana, s/n,</w:t>
            </w:r>
          </w:p>
          <w:p w14:paraId="1F71BB73" w14:textId="77777777" w:rsidR="00984940" w:rsidRPr="001F429B" w:rsidRDefault="00984940" w:rsidP="00984940">
            <w:pPr>
              <w:pStyle w:val="Textindepende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/>
                <w:sz w:val="22"/>
                <w:szCs w:val="22"/>
                <w:u w:val="none"/>
              </w:rPr>
            </w:pPr>
            <w:r w:rsidRPr="001F429B">
              <w:rPr>
                <w:rFonts w:asciiTheme="minorBidi" w:hAnsiTheme="minorBidi" w:cstheme="minorBidi"/>
                <w:b w:val="0"/>
                <w:bCs/>
                <w:sz w:val="22"/>
                <w:szCs w:val="22"/>
                <w:u w:val="none"/>
              </w:rPr>
              <w:t>Anella Mediterrània</w:t>
            </w:r>
          </w:p>
          <w:p w14:paraId="6930F986" w14:textId="77777777" w:rsidR="00984940" w:rsidRPr="001860CB" w:rsidRDefault="00984940" w:rsidP="00984940">
            <w:pPr>
              <w:pStyle w:val="Textindepende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/>
                <w:sz w:val="22"/>
                <w:szCs w:val="22"/>
                <w:u w:val="none"/>
              </w:rPr>
            </w:pPr>
            <w:r w:rsidRPr="001F429B">
              <w:rPr>
                <w:rFonts w:asciiTheme="minorBidi" w:hAnsiTheme="minorBidi" w:cstheme="minorBidi"/>
                <w:b w:val="0"/>
                <w:bCs/>
                <w:sz w:val="22"/>
                <w:szCs w:val="22"/>
                <w:u w:val="none"/>
              </w:rPr>
              <w:t>43006 Tarragona</w:t>
            </w:r>
          </w:p>
        </w:tc>
      </w:tr>
      <w:tr w:rsidR="00984940" w:rsidRPr="001860CB" w14:paraId="2EF50E1C" w14:textId="77777777" w:rsidTr="00BC4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14:paraId="0551A367" w14:textId="30BFAC39" w:rsidR="00984940" w:rsidRPr="001860CB" w:rsidRDefault="00984940" w:rsidP="00984940">
            <w:pPr>
              <w:pStyle w:val="Textindependent"/>
              <w:rPr>
                <w:rFonts w:asciiTheme="minorBidi" w:hAnsiTheme="minorBidi" w:cstheme="minorBidi"/>
                <w:sz w:val="22"/>
                <w:szCs w:val="22"/>
                <w:u w:val="none"/>
              </w:rPr>
            </w:pPr>
            <w:r w:rsidRPr="001860CB">
              <w:rPr>
                <w:rFonts w:asciiTheme="minorBidi" w:hAnsiTheme="minorBidi" w:cstheme="minorBidi"/>
                <w:sz w:val="22"/>
                <w:szCs w:val="22"/>
                <w:u w:val="none"/>
              </w:rPr>
              <w:t xml:space="preserve">Casal Esportiu de </w:t>
            </w:r>
            <w:proofErr w:type="spellStart"/>
            <w:r w:rsidRPr="001860CB">
              <w:rPr>
                <w:rFonts w:asciiTheme="minorBidi" w:hAnsiTheme="minorBidi" w:cstheme="minorBidi"/>
                <w:sz w:val="22"/>
                <w:szCs w:val="22"/>
                <w:u w:val="none"/>
              </w:rPr>
              <w:t>Riuclar</w:t>
            </w:r>
            <w:proofErr w:type="spellEnd"/>
          </w:p>
        </w:tc>
        <w:tc>
          <w:tcPr>
            <w:tcW w:w="4489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14:paraId="0CF7FE8B" w14:textId="77777777" w:rsidR="00984940" w:rsidRPr="001860CB" w:rsidRDefault="00984940" w:rsidP="00984940">
            <w:pPr>
              <w:pStyle w:val="Textindepende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/>
                <w:sz w:val="22"/>
                <w:szCs w:val="22"/>
                <w:u w:val="none"/>
              </w:rPr>
            </w:pPr>
            <w:r w:rsidRPr="001860CB">
              <w:rPr>
                <w:rFonts w:asciiTheme="minorBidi" w:hAnsiTheme="minorBidi" w:cstheme="minorBidi"/>
                <w:b w:val="0"/>
                <w:bCs/>
                <w:sz w:val="22"/>
                <w:szCs w:val="22"/>
                <w:u w:val="none"/>
              </w:rPr>
              <w:t>Camí dels Horts, s/n,</w:t>
            </w:r>
          </w:p>
          <w:p w14:paraId="27F64D02" w14:textId="6A6BD428" w:rsidR="00984940" w:rsidRPr="001860CB" w:rsidRDefault="00984940" w:rsidP="00984940">
            <w:pPr>
              <w:pStyle w:val="Textindependen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/>
                <w:sz w:val="22"/>
                <w:szCs w:val="22"/>
                <w:u w:val="none"/>
              </w:rPr>
            </w:pPr>
            <w:r w:rsidRPr="001860CB">
              <w:rPr>
                <w:rFonts w:asciiTheme="minorBidi" w:hAnsiTheme="minorBidi" w:cstheme="minorBidi"/>
                <w:b w:val="0"/>
                <w:bCs/>
                <w:sz w:val="22"/>
                <w:szCs w:val="22"/>
                <w:u w:val="none"/>
              </w:rPr>
              <w:t>43006 Tarragona</w:t>
            </w:r>
          </w:p>
        </w:tc>
      </w:tr>
      <w:tr w:rsidR="00A07D01" w:rsidRPr="00A07D01" w14:paraId="1674046A" w14:textId="77777777" w:rsidTr="00BC40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517593CC" w14:textId="29E96702" w:rsidR="00BC4001" w:rsidRPr="00A07D01" w:rsidRDefault="00BC4001" w:rsidP="00BC4001">
            <w:pPr>
              <w:pStyle w:val="Textindependent"/>
              <w:rPr>
                <w:rFonts w:asciiTheme="minorBidi" w:hAnsiTheme="minorBidi" w:cstheme="minorBidi"/>
                <w:color w:val="auto"/>
                <w:sz w:val="22"/>
                <w:szCs w:val="22"/>
                <w:u w:val="none"/>
              </w:rPr>
            </w:pPr>
            <w:r w:rsidRPr="00A07D01">
              <w:rPr>
                <w:rFonts w:asciiTheme="minorBidi" w:hAnsiTheme="minorBidi" w:cstheme="minorBidi"/>
                <w:color w:val="auto"/>
                <w:sz w:val="22"/>
                <w:szCs w:val="22"/>
                <w:u w:val="none"/>
              </w:rPr>
              <w:t>Palau d’Esports Catalunya</w:t>
            </w:r>
          </w:p>
        </w:tc>
        <w:tc>
          <w:tcPr>
            <w:tcW w:w="4489" w:type="dxa"/>
          </w:tcPr>
          <w:p w14:paraId="1E31D74A" w14:textId="77777777" w:rsidR="00BC4001" w:rsidRPr="00A07D01" w:rsidRDefault="00BC4001" w:rsidP="00BC4001">
            <w:pPr>
              <w:pStyle w:val="Textindepende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/>
                <w:color w:val="auto"/>
                <w:sz w:val="22"/>
                <w:szCs w:val="22"/>
                <w:u w:val="none"/>
              </w:rPr>
            </w:pPr>
            <w:r w:rsidRPr="00A07D01">
              <w:rPr>
                <w:rFonts w:asciiTheme="minorBidi" w:hAnsiTheme="minorBidi" w:cstheme="minorBidi"/>
                <w:b w:val="0"/>
                <w:bCs/>
                <w:color w:val="auto"/>
                <w:sz w:val="22"/>
                <w:szCs w:val="22"/>
                <w:u w:val="none"/>
              </w:rPr>
              <w:t>Carrer Riu Siurana, s/n,</w:t>
            </w:r>
          </w:p>
          <w:p w14:paraId="791D0354" w14:textId="77777777" w:rsidR="00BC4001" w:rsidRPr="00A07D01" w:rsidRDefault="00BC4001" w:rsidP="00BC4001">
            <w:pPr>
              <w:pStyle w:val="Textindepende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/>
                <w:color w:val="auto"/>
                <w:sz w:val="22"/>
                <w:szCs w:val="22"/>
                <w:u w:val="none"/>
              </w:rPr>
            </w:pPr>
            <w:r w:rsidRPr="00A07D01">
              <w:rPr>
                <w:rFonts w:asciiTheme="minorBidi" w:hAnsiTheme="minorBidi" w:cstheme="minorBidi"/>
                <w:b w:val="0"/>
                <w:bCs/>
                <w:color w:val="auto"/>
                <w:sz w:val="22"/>
                <w:szCs w:val="22"/>
                <w:u w:val="none"/>
              </w:rPr>
              <w:t>Anella Mediterrània</w:t>
            </w:r>
          </w:p>
          <w:p w14:paraId="5A129892" w14:textId="6915985C" w:rsidR="00BC4001" w:rsidRPr="00A07D01" w:rsidRDefault="00BC4001" w:rsidP="00BC4001">
            <w:pPr>
              <w:pStyle w:val="Textindepende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/>
                <w:color w:val="auto"/>
                <w:sz w:val="22"/>
                <w:szCs w:val="22"/>
                <w:u w:val="none"/>
              </w:rPr>
            </w:pPr>
            <w:r w:rsidRPr="00A07D01">
              <w:rPr>
                <w:rFonts w:asciiTheme="minorBidi" w:hAnsiTheme="minorBidi" w:cstheme="minorBidi"/>
                <w:b w:val="0"/>
                <w:bCs/>
                <w:color w:val="auto"/>
                <w:sz w:val="22"/>
                <w:szCs w:val="22"/>
                <w:u w:val="none"/>
              </w:rPr>
              <w:t>43006 Tarragona</w:t>
            </w:r>
          </w:p>
        </w:tc>
      </w:tr>
    </w:tbl>
    <w:p w14:paraId="169B5264" w14:textId="77777777" w:rsidR="00984940" w:rsidRPr="001860CB" w:rsidRDefault="00984940" w:rsidP="00FE1ABC">
      <w:pPr>
        <w:pStyle w:val="Textbody"/>
        <w:spacing w:after="0"/>
        <w:jc w:val="both"/>
        <w:rPr>
          <w:rFonts w:cs="Arial"/>
          <w:sz w:val="22"/>
          <w:szCs w:val="22"/>
        </w:rPr>
      </w:pPr>
    </w:p>
    <w:p w14:paraId="42E1E954" w14:textId="48F47B1B" w:rsidR="004B6F51" w:rsidRPr="001860CB" w:rsidRDefault="004B6F51" w:rsidP="004B6F51">
      <w:pPr>
        <w:keepNext/>
        <w:outlineLvl w:val="1"/>
        <w:rPr>
          <w:rFonts w:ascii="Arial" w:hAnsi="Arial"/>
          <w:b/>
          <w:bCs/>
          <w:sz w:val="22"/>
          <w:szCs w:val="22"/>
          <w:u w:val="single"/>
          <w:lang w:val="ca-ES"/>
        </w:rPr>
      </w:pPr>
      <w:bookmarkStart w:id="9" w:name="_Toc135123610"/>
      <w:r w:rsidRPr="001860CB">
        <w:rPr>
          <w:rFonts w:ascii="Arial" w:hAnsi="Arial"/>
          <w:b/>
          <w:bCs/>
          <w:sz w:val="22"/>
          <w:szCs w:val="22"/>
          <w:u w:val="single"/>
          <w:lang w:val="ca-ES"/>
        </w:rPr>
        <w:t xml:space="preserve">Clàusula 2. </w:t>
      </w:r>
      <w:r w:rsidR="00984940" w:rsidRPr="001860CB">
        <w:rPr>
          <w:rFonts w:ascii="Arial" w:hAnsi="Arial"/>
          <w:b/>
          <w:bCs/>
          <w:sz w:val="22"/>
          <w:szCs w:val="22"/>
          <w:u w:val="single"/>
          <w:lang w:val="ca-ES"/>
        </w:rPr>
        <w:t>HORARI DE PRESTACIÓ DEL SERVEI</w:t>
      </w:r>
      <w:bookmarkEnd w:id="9"/>
    </w:p>
    <w:p w14:paraId="2954390F" w14:textId="7D6F3CF5" w:rsidR="00FE1ABC" w:rsidRPr="001860CB" w:rsidRDefault="00984940" w:rsidP="00FE1ABC">
      <w:pPr>
        <w:pStyle w:val="Textbody"/>
        <w:spacing w:after="0"/>
        <w:jc w:val="both"/>
        <w:rPr>
          <w:rFonts w:asciiTheme="minorBidi" w:hAnsiTheme="minorBidi" w:cstheme="minorBidi"/>
          <w:bCs/>
          <w:iCs/>
          <w:sz w:val="22"/>
          <w:szCs w:val="22"/>
        </w:rPr>
      </w:pPr>
      <w:r w:rsidRPr="001860CB">
        <w:rPr>
          <w:rFonts w:asciiTheme="minorBidi" w:hAnsiTheme="minorBidi" w:cstheme="minorBidi"/>
          <w:bCs/>
          <w:iCs/>
          <w:sz w:val="22"/>
          <w:szCs w:val="22"/>
        </w:rPr>
        <w:t>Segons el quadres d’hores màximes que s’adjunten a aquest plec</w:t>
      </w:r>
    </w:p>
    <w:p w14:paraId="64AEF990" w14:textId="77777777" w:rsidR="00984940" w:rsidRPr="001860CB" w:rsidRDefault="00984940" w:rsidP="00FE1ABC">
      <w:pPr>
        <w:pStyle w:val="Textbody"/>
        <w:spacing w:after="0"/>
        <w:jc w:val="both"/>
        <w:rPr>
          <w:rFonts w:cs="Arial"/>
          <w:sz w:val="22"/>
          <w:szCs w:val="22"/>
        </w:rPr>
      </w:pPr>
    </w:p>
    <w:p w14:paraId="3AEC8F02" w14:textId="439C2340" w:rsidR="002B68A8" w:rsidRDefault="00FE1ABC" w:rsidP="00FE1ABC">
      <w:pPr>
        <w:keepNext/>
        <w:outlineLvl w:val="1"/>
        <w:rPr>
          <w:rFonts w:ascii="Arial" w:hAnsi="Arial"/>
          <w:b/>
          <w:bCs/>
          <w:sz w:val="22"/>
          <w:szCs w:val="22"/>
          <w:u w:val="single"/>
          <w:lang w:val="ca-ES"/>
        </w:rPr>
      </w:pPr>
      <w:bookmarkStart w:id="10" w:name="_Toc135123611"/>
      <w:r w:rsidRPr="00984940">
        <w:rPr>
          <w:rFonts w:ascii="Arial" w:hAnsi="Arial"/>
          <w:b/>
          <w:bCs/>
          <w:sz w:val="22"/>
          <w:szCs w:val="22"/>
          <w:u w:val="single"/>
          <w:lang w:val="ca-ES"/>
        </w:rPr>
        <w:t xml:space="preserve">Clàusula </w:t>
      </w:r>
      <w:r w:rsidR="00253250" w:rsidRPr="00984940">
        <w:rPr>
          <w:rFonts w:ascii="Arial" w:hAnsi="Arial"/>
          <w:b/>
          <w:bCs/>
          <w:sz w:val="22"/>
          <w:szCs w:val="22"/>
          <w:u w:val="single"/>
          <w:lang w:val="ca-ES"/>
        </w:rPr>
        <w:t>3</w:t>
      </w:r>
      <w:r w:rsidRPr="00984940">
        <w:rPr>
          <w:rFonts w:ascii="Arial" w:hAnsi="Arial"/>
          <w:b/>
          <w:bCs/>
          <w:sz w:val="22"/>
          <w:szCs w:val="22"/>
          <w:u w:val="single"/>
          <w:lang w:val="ca-ES"/>
        </w:rPr>
        <w:t xml:space="preserve">. </w:t>
      </w:r>
      <w:r w:rsidR="001860CB">
        <w:rPr>
          <w:rFonts w:ascii="Arial" w:hAnsi="Arial"/>
          <w:b/>
          <w:bCs/>
          <w:sz w:val="22"/>
          <w:szCs w:val="22"/>
          <w:u w:val="single"/>
          <w:lang w:val="ca-ES"/>
        </w:rPr>
        <w:t>TERMINI DE PRESTACIÓ</w:t>
      </w:r>
      <w:bookmarkEnd w:id="10"/>
    </w:p>
    <w:p w14:paraId="3F26CF22" w14:textId="4D74B529" w:rsidR="001860CB" w:rsidRPr="001E60C1" w:rsidRDefault="001860CB" w:rsidP="001860CB">
      <w:pPr>
        <w:pStyle w:val="Textbody"/>
        <w:spacing w:after="0"/>
        <w:jc w:val="both"/>
        <w:rPr>
          <w:rFonts w:asciiTheme="minorBidi" w:hAnsiTheme="minorBidi" w:cstheme="minorBidi"/>
          <w:bCs/>
          <w:iCs/>
          <w:sz w:val="22"/>
          <w:szCs w:val="22"/>
        </w:rPr>
      </w:pPr>
      <w:r w:rsidRPr="001E60C1">
        <w:rPr>
          <w:rFonts w:asciiTheme="minorBidi" w:hAnsiTheme="minorBidi" w:cstheme="minorBidi"/>
          <w:bCs/>
          <w:iCs/>
          <w:sz w:val="22"/>
          <w:szCs w:val="22"/>
        </w:rPr>
        <w:t xml:space="preserve">Període de contracte: </w:t>
      </w:r>
      <w:r w:rsidR="0051370C">
        <w:rPr>
          <w:rFonts w:asciiTheme="minorBidi" w:hAnsiTheme="minorBidi" w:cstheme="minorBidi"/>
          <w:bCs/>
          <w:iCs/>
          <w:sz w:val="22"/>
          <w:szCs w:val="22"/>
        </w:rPr>
        <w:t xml:space="preserve">3 mesos, (1 gener a 31 de març </w:t>
      </w:r>
      <w:r w:rsidR="00A07D01" w:rsidRPr="001E60C1">
        <w:rPr>
          <w:rFonts w:asciiTheme="minorBidi" w:hAnsiTheme="minorBidi" w:cstheme="minorBidi"/>
          <w:bCs/>
          <w:iCs/>
          <w:sz w:val="22"/>
          <w:szCs w:val="22"/>
        </w:rPr>
        <w:t>2025</w:t>
      </w:r>
      <w:r w:rsidR="0051370C">
        <w:rPr>
          <w:rFonts w:asciiTheme="minorBidi" w:hAnsiTheme="minorBidi" w:cstheme="minorBidi"/>
          <w:bCs/>
          <w:iCs/>
          <w:sz w:val="22"/>
          <w:szCs w:val="22"/>
        </w:rPr>
        <w:t>). No es preveu pròrroga.</w:t>
      </w:r>
    </w:p>
    <w:p w14:paraId="65AEC5B2" w14:textId="77777777" w:rsidR="001860CB" w:rsidRPr="001E60C1" w:rsidRDefault="001860CB" w:rsidP="001860CB">
      <w:pPr>
        <w:pStyle w:val="Textbody"/>
        <w:spacing w:after="0"/>
        <w:jc w:val="both"/>
        <w:rPr>
          <w:rFonts w:cs="Arial"/>
          <w:sz w:val="22"/>
          <w:szCs w:val="22"/>
        </w:rPr>
      </w:pPr>
    </w:p>
    <w:p w14:paraId="0E3BA82B" w14:textId="7B6044C4" w:rsidR="001860CB" w:rsidRDefault="001860CB" w:rsidP="00636C71">
      <w:pPr>
        <w:keepNext/>
        <w:jc w:val="both"/>
        <w:outlineLvl w:val="1"/>
        <w:rPr>
          <w:rFonts w:ascii="Arial" w:hAnsi="Arial"/>
          <w:b/>
          <w:bCs/>
          <w:sz w:val="22"/>
          <w:szCs w:val="22"/>
          <w:u w:val="single"/>
          <w:lang w:val="ca-ES"/>
        </w:rPr>
      </w:pPr>
      <w:bookmarkStart w:id="11" w:name="_Toc135123612"/>
      <w:r w:rsidRPr="00984940">
        <w:rPr>
          <w:rFonts w:ascii="Arial" w:hAnsi="Arial"/>
          <w:b/>
          <w:bCs/>
          <w:sz w:val="22"/>
          <w:szCs w:val="22"/>
          <w:u w:val="single"/>
          <w:lang w:val="ca-ES"/>
        </w:rPr>
        <w:t xml:space="preserve">Clàusula </w:t>
      </w:r>
      <w:r w:rsidR="00D43649">
        <w:rPr>
          <w:rFonts w:ascii="Arial" w:hAnsi="Arial"/>
          <w:b/>
          <w:bCs/>
          <w:sz w:val="22"/>
          <w:szCs w:val="22"/>
          <w:u w:val="single"/>
          <w:lang w:val="ca-ES"/>
        </w:rPr>
        <w:t>4</w:t>
      </w:r>
      <w:r w:rsidRPr="00984940">
        <w:rPr>
          <w:rFonts w:ascii="Arial" w:hAnsi="Arial"/>
          <w:b/>
          <w:bCs/>
          <w:sz w:val="22"/>
          <w:szCs w:val="22"/>
          <w:u w:val="single"/>
          <w:lang w:val="ca-ES"/>
        </w:rPr>
        <w:t xml:space="preserve">. </w:t>
      </w:r>
      <w:r>
        <w:rPr>
          <w:rFonts w:ascii="Arial" w:hAnsi="Arial"/>
          <w:b/>
          <w:bCs/>
          <w:sz w:val="22"/>
          <w:szCs w:val="22"/>
          <w:u w:val="single"/>
          <w:lang w:val="ca-ES"/>
        </w:rPr>
        <w:t>PROTOCOL D’ACTUACIÓ DE L’EMPRESA ADJUDICATÀRIA</w:t>
      </w:r>
      <w:bookmarkEnd w:id="11"/>
    </w:p>
    <w:p w14:paraId="79259D9E" w14:textId="40164D4D" w:rsidR="00F73ECE" w:rsidRPr="00F73ECE" w:rsidRDefault="00F73ECE" w:rsidP="00636C71">
      <w:pPr>
        <w:pStyle w:val="Textbody"/>
        <w:jc w:val="both"/>
        <w:rPr>
          <w:rFonts w:asciiTheme="minorBidi" w:hAnsiTheme="minorBidi" w:cstheme="minorBidi"/>
          <w:bCs/>
          <w:iCs/>
          <w:sz w:val="22"/>
          <w:szCs w:val="22"/>
        </w:rPr>
      </w:pPr>
      <w:r w:rsidRPr="00F73ECE">
        <w:rPr>
          <w:rFonts w:asciiTheme="minorBidi" w:hAnsiTheme="minorBidi" w:cstheme="minorBidi"/>
          <w:bCs/>
          <w:iCs/>
          <w:sz w:val="22"/>
          <w:szCs w:val="22"/>
        </w:rPr>
        <w:t>Té per objecte cobrir, de manera majoritària, la prestació del servei de SUPORT A LA CONSERGERIA</w:t>
      </w:r>
      <w:r w:rsidR="001F429B">
        <w:rPr>
          <w:rFonts w:asciiTheme="minorBidi" w:hAnsiTheme="minorBidi" w:cstheme="minorBidi"/>
          <w:bCs/>
          <w:iCs/>
          <w:sz w:val="22"/>
          <w:szCs w:val="22"/>
        </w:rPr>
        <w:t xml:space="preserve">, </w:t>
      </w:r>
      <w:r w:rsidRPr="00F73ECE">
        <w:rPr>
          <w:rFonts w:asciiTheme="minorBidi" w:hAnsiTheme="minorBidi" w:cstheme="minorBidi"/>
          <w:bCs/>
          <w:iCs/>
          <w:sz w:val="22"/>
          <w:szCs w:val="22"/>
        </w:rPr>
        <w:t>NETEJA</w:t>
      </w:r>
      <w:r w:rsidR="001F429B">
        <w:rPr>
          <w:rFonts w:asciiTheme="minorBidi" w:hAnsiTheme="minorBidi" w:cstheme="minorBidi"/>
          <w:bCs/>
          <w:iCs/>
          <w:sz w:val="22"/>
          <w:szCs w:val="22"/>
        </w:rPr>
        <w:t>, MUNTATGE i DESMUNTATGE,</w:t>
      </w:r>
      <w:r w:rsidRPr="00F73ECE">
        <w:rPr>
          <w:rFonts w:asciiTheme="minorBidi" w:hAnsiTheme="minorBidi" w:cstheme="minorBidi"/>
          <w:bCs/>
          <w:iCs/>
          <w:sz w:val="22"/>
          <w:szCs w:val="22"/>
        </w:rPr>
        <w:t xml:space="preserve"> i puntualment, petites tasques de manteniment, sota la supervisió dels responsables del PMET en les instal·lacions. Tot segons les especificacions detallades en aquest plec. </w:t>
      </w:r>
    </w:p>
    <w:p w14:paraId="526FE4E4" w14:textId="77777777" w:rsidR="001860CB" w:rsidRPr="00DA6F88" w:rsidRDefault="001860CB" w:rsidP="00636C71">
      <w:pPr>
        <w:pStyle w:val="Textbody"/>
        <w:spacing w:after="0"/>
        <w:jc w:val="both"/>
        <w:rPr>
          <w:rFonts w:asciiTheme="minorBidi" w:hAnsiTheme="minorBidi" w:cstheme="minorBidi"/>
          <w:bCs/>
          <w:iCs/>
          <w:sz w:val="22"/>
          <w:szCs w:val="22"/>
        </w:rPr>
      </w:pPr>
      <w:r w:rsidRPr="00DA6F88">
        <w:rPr>
          <w:rFonts w:asciiTheme="minorBidi" w:hAnsiTheme="minorBidi" w:cstheme="minorBidi"/>
          <w:bCs/>
          <w:iCs/>
          <w:sz w:val="22"/>
          <w:szCs w:val="22"/>
        </w:rPr>
        <w:t xml:space="preserve">En qualsevol cas, la prestació d’aquest servei no implica la delegació en la gestió de recaptació de preus públics. </w:t>
      </w:r>
    </w:p>
    <w:p w14:paraId="29ACCE41" w14:textId="77777777" w:rsidR="001860CB" w:rsidRPr="00DA6F88" w:rsidRDefault="001860CB" w:rsidP="00636C71">
      <w:pPr>
        <w:pStyle w:val="Textbody"/>
        <w:spacing w:after="0"/>
        <w:jc w:val="both"/>
        <w:rPr>
          <w:rFonts w:asciiTheme="minorBidi" w:hAnsiTheme="minorBidi" w:cstheme="minorBidi"/>
          <w:bCs/>
          <w:iCs/>
          <w:sz w:val="22"/>
          <w:szCs w:val="22"/>
        </w:rPr>
      </w:pPr>
    </w:p>
    <w:p w14:paraId="794D89A3" w14:textId="40D69FA5" w:rsidR="00636C71" w:rsidRPr="00DA6F88" w:rsidRDefault="00636C71" w:rsidP="00636C71">
      <w:pPr>
        <w:pStyle w:val="Textbody"/>
        <w:spacing w:after="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4</w:t>
      </w:r>
      <w:r w:rsidRPr="00DA6F88">
        <w:rPr>
          <w:rFonts w:cs="Arial"/>
          <w:b/>
          <w:bCs/>
          <w:sz w:val="22"/>
          <w:szCs w:val="22"/>
        </w:rPr>
        <w:t xml:space="preserve">.1 </w:t>
      </w:r>
      <w:r w:rsidRPr="00DA6F88">
        <w:rPr>
          <w:rFonts w:cs="Arial"/>
          <w:b/>
          <w:bCs/>
          <w:sz w:val="22"/>
          <w:szCs w:val="22"/>
        </w:rPr>
        <w:tab/>
      </w:r>
      <w:r w:rsidR="001F429B">
        <w:rPr>
          <w:rFonts w:cs="Arial"/>
          <w:b/>
          <w:bCs/>
          <w:sz w:val="22"/>
          <w:szCs w:val="22"/>
        </w:rPr>
        <w:t>TASQUES DE CONSERGERIA</w:t>
      </w:r>
    </w:p>
    <w:p w14:paraId="2EA63C02" w14:textId="24D58E0C" w:rsidR="00636C71" w:rsidRPr="00DA6F88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</w:t>
      </w:r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Atenció i informació al públic de diferents serveis</w:t>
      </w:r>
    </w:p>
    <w:p w14:paraId="3A58F411" w14:textId="2FB7292B" w:rsidR="00636C71" w:rsidRPr="00DA6F88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</w:t>
      </w:r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Control d’accés dels usuaris i del públic</w:t>
      </w:r>
    </w:p>
    <w:p w14:paraId="0197F3C4" w14:textId="20B3230D" w:rsidR="00636C71" w:rsidRPr="00DA6F88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</w:t>
      </w:r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Anotació i control de les hores d’utilització de la pista</w:t>
      </w:r>
    </w:p>
    <w:p w14:paraId="3D6F5389" w14:textId="135467B1" w:rsidR="00636C71" w:rsidRPr="00DA6F88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</w:t>
      </w:r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Control del servei de recepció per l’ús dels vestidors</w:t>
      </w:r>
    </w:p>
    <w:p w14:paraId="72E4847C" w14:textId="281AAD18" w:rsidR="00636C71" w:rsidRPr="00DA6F88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</w:t>
      </w:r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Anotar lectures comptadors diàriament d’aigua, gas i llum</w:t>
      </w:r>
    </w:p>
    <w:p w14:paraId="43BB8CEC" w14:textId="226F499D" w:rsidR="00636C71" w:rsidRPr="00DA6F88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</w:t>
      </w:r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Anotar temperatura acumulador diàriament</w:t>
      </w:r>
    </w:p>
    <w:p w14:paraId="0D1A0797" w14:textId="2267C1FC" w:rsidR="00636C71" w:rsidRPr="00DA6F88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</w:t>
      </w:r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Altres tasques que se li puguin encomanar</w:t>
      </w:r>
    </w:p>
    <w:p w14:paraId="3AA1D4C4" w14:textId="77777777" w:rsidR="00636C71" w:rsidRPr="00DA6F88" w:rsidRDefault="00636C71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</w:p>
    <w:p w14:paraId="0E882025" w14:textId="0932D3FF" w:rsidR="00636C71" w:rsidRPr="00DA6F88" w:rsidRDefault="00636C71" w:rsidP="00636C71">
      <w:pPr>
        <w:pStyle w:val="Textbody"/>
        <w:spacing w:after="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4</w:t>
      </w:r>
      <w:r w:rsidRPr="00DA6F88">
        <w:rPr>
          <w:rFonts w:cs="Arial"/>
          <w:b/>
          <w:bCs/>
          <w:sz w:val="22"/>
          <w:szCs w:val="22"/>
        </w:rPr>
        <w:t>.2</w:t>
      </w:r>
      <w:r w:rsidRPr="00DA6F88">
        <w:rPr>
          <w:rFonts w:cs="Arial"/>
          <w:b/>
          <w:bCs/>
          <w:sz w:val="22"/>
          <w:szCs w:val="22"/>
        </w:rPr>
        <w:tab/>
      </w:r>
      <w:r w:rsidR="001F429B">
        <w:rPr>
          <w:rFonts w:cs="Arial"/>
          <w:b/>
          <w:bCs/>
          <w:sz w:val="22"/>
          <w:szCs w:val="22"/>
        </w:rPr>
        <w:t>TASQUES DE NETEJA</w:t>
      </w:r>
    </w:p>
    <w:p w14:paraId="36D578E4" w14:textId="77777777" w:rsidR="001F429B" w:rsidRDefault="001F429B" w:rsidP="00636C71">
      <w:pPr>
        <w:pStyle w:val="Textindependent"/>
        <w:ind w:firstLine="709"/>
        <w:rPr>
          <w:rFonts w:asciiTheme="minorBidi" w:hAnsiTheme="minorBidi" w:cstheme="minorBidi"/>
          <w:sz w:val="22"/>
          <w:szCs w:val="22"/>
        </w:rPr>
      </w:pPr>
    </w:p>
    <w:p w14:paraId="43C8D454" w14:textId="7DFB9023" w:rsidR="00636C71" w:rsidRPr="00DA6F88" w:rsidRDefault="00636C71" w:rsidP="00636C71">
      <w:pPr>
        <w:pStyle w:val="Textindependent"/>
        <w:ind w:firstLine="709"/>
        <w:rPr>
          <w:rFonts w:asciiTheme="minorBidi" w:hAnsiTheme="minorBidi" w:cstheme="minorBidi"/>
          <w:sz w:val="22"/>
          <w:szCs w:val="22"/>
        </w:rPr>
      </w:pPr>
      <w:r w:rsidRPr="00DA6F88">
        <w:rPr>
          <w:rFonts w:asciiTheme="minorBidi" w:hAnsiTheme="minorBidi" w:cstheme="minorBidi"/>
          <w:sz w:val="22"/>
          <w:szCs w:val="22"/>
        </w:rPr>
        <w:t>Cadència diària (de dilluns a diumenge):</w:t>
      </w:r>
    </w:p>
    <w:p w14:paraId="0A86860B" w14:textId="02D13567" w:rsidR="00636C71" w:rsidRPr="00DA6F88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</w:t>
      </w:r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 xml:space="preserve">Neteja i desinfecció de vestidors, dutxes (després de cada ús), lavabos, WC, infermeria, enrajolat de parets de les dutxes, </w:t>
      </w:r>
      <w:r>
        <w:rPr>
          <w:rFonts w:asciiTheme="minorBidi" w:hAnsiTheme="minorBidi" w:cstheme="minorBidi"/>
          <w:b w:val="0"/>
          <w:sz w:val="22"/>
          <w:szCs w:val="22"/>
          <w:u w:val="none"/>
        </w:rPr>
        <w:t xml:space="preserve">espai de la recepció, </w:t>
      </w:r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vidres en portes principals, accessos, escales, portes i grades.</w:t>
      </w:r>
    </w:p>
    <w:p w14:paraId="1D1BB586" w14:textId="2EFA6372" w:rsidR="00636C71" w:rsidRPr="00DA6F88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</w:t>
      </w:r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 xml:space="preserve">Aspirar la pista esportiva i passar la </w:t>
      </w:r>
      <w:proofErr w:type="spellStart"/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mopa</w:t>
      </w:r>
      <w:proofErr w:type="spellEnd"/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, així com per tots els passadissos, entrada, etc.</w:t>
      </w:r>
      <w:r>
        <w:rPr>
          <w:rFonts w:asciiTheme="minorBidi" w:hAnsiTheme="minorBidi" w:cstheme="minorBidi"/>
          <w:b w:val="0"/>
          <w:sz w:val="22"/>
          <w:szCs w:val="22"/>
          <w:u w:val="none"/>
        </w:rPr>
        <w:t xml:space="preserve"> Escombrar i rasclet a la pista d’atletisme.</w:t>
      </w:r>
    </w:p>
    <w:p w14:paraId="2E107513" w14:textId="56C5DAA4" w:rsidR="00636C71" w:rsidRPr="00DA6F88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</w:t>
      </w:r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Recollida de papers i deixalles i buidatge de papereres, de manera selectiva.</w:t>
      </w:r>
    </w:p>
    <w:p w14:paraId="5FE67995" w14:textId="7F61A854" w:rsidR="00636C71" w:rsidRPr="00DA6F88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</w:t>
      </w:r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Reposició de paper higiènic i sabó, si cal</w:t>
      </w:r>
      <w:r>
        <w:rPr>
          <w:rFonts w:asciiTheme="minorBidi" w:hAnsiTheme="minorBidi" w:cstheme="minorBidi"/>
          <w:b w:val="0"/>
          <w:sz w:val="22"/>
          <w:szCs w:val="22"/>
          <w:u w:val="none"/>
        </w:rPr>
        <w:t>,</w:t>
      </w:r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 xml:space="preserve"> i aromatització de lavabos, vestidors, entrada i passadissos.</w:t>
      </w:r>
    </w:p>
    <w:p w14:paraId="27D337BA" w14:textId="77777777" w:rsidR="00636C71" w:rsidRPr="00DA6F88" w:rsidRDefault="00636C71" w:rsidP="00636C71">
      <w:pPr>
        <w:pStyle w:val="Textindependent"/>
        <w:ind w:firstLine="709"/>
        <w:rPr>
          <w:rFonts w:asciiTheme="minorBidi" w:hAnsiTheme="minorBidi" w:cstheme="minorBidi"/>
          <w:sz w:val="22"/>
          <w:szCs w:val="22"/>
        </w:rPr>
      </w:pPr>
    </w:p>
    <w:p w14:paraId="6D0D91F1" w14:textId="77777777" w:rsidR="00636C71" w:rsidRPr="00DA6F88" w:rsidRDefault="00636C71" w:rsidP="00636C71">
      <w:pPr>
        <w:pStyle w:val="Textindependent"/>
        <w:ind w:left="709"/>
        <w:rPr>
          <w:rFonts w:asciiTheme="minorBidi" w:hAnsiTheme="minorBidi" w:cstheme="minorBidi"/>
          <w:sz w:val="22"/>
          <w:szCs w:val="22"/>
        </w:rPr>
      </w:pPr>
      <w:r w:rsidRPr="00DA6F88">
        <w:rPr>
          <w:rFonts w:asciiTheme="minorBidi" w:hAnsiTheme="minorBidi" w:cstheme="minorBidi"/>
          <w:sz w:val="22"/>
          <w:szCs w:val="22"/>
        </w:rPr>
        <w:t>Cadència 3 cops setmana:</w:t>
      </w:r>
    </w:p>
    <w:p w14:paraId="3CA4AD4F" w14:textId="6083AE27" w:rsidR="00636C71" w:rsidRPr="00DA6F88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</w:t>
      </w:r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Neteja mobiliari, bancs, prestatges, penjadors, aparells, objectes, portes</w:t>
      </w:r>
    </w:p>
    <w:p w14:paraId="149972C3" w14:textId="77777777" w:rsidR="00636C71" w:rsidRPr="00DA6F88" w:rsidRDefault="00636C71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</w:p>
    <w:p w14:paraId="5DD46C1E" w14:textId="77777777" w:rsidR="00636C71" w:rsidRPr="00DA6F88" w:rsidRDefault="00636C71" w:rsidP="00636C71">
      <w:pPr>
        <w:pStyle w:val="Textindependent"/>
        <w:ind w:left="709"/>
        <w:rPr>
          <w:rFonts w:asciiTheme="minorBidi" w:hAnsiTheme="minorBidi" w:cstheme="minorBidi"/>
          <w:sz w:val="22"/>
          <w:szCs w:val="22"/>
        </w:rPr>
      </w:pPr>
      <w:r w:rsidRPr="00DA6F88">
        <w:rPr>
          <w:rFonts w:asciiTheme="minorBidi" w:hAnsiTheme="minorBidi" w:cstheme="minorBidi"/>
          <w:sz w:val="22"/>
          <w:szCs w:val="22"/>
        </w:rPr>
        <w:t>Cadència setmanal:</w:t>
      </w:r>
    </w:p>
    <w:p w14:paraId="3944AD77" w14:textId="36BCEFF3" w:rsidR="00636C71" w:rsidRPr="00DA6F88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</w:t>
      </w:r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Neteja de vidres zones entrada, d’alicatats i aixetes i de magatzem de material monitors</w:t>
      </w:r>
    </w:p>
    <w:p w14:paraId="3F445E30" w14:textId="141608DC" w:rsidR="00636C71" w:rsidRPr="00DA6F88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</w:t>
      </w:r>
      <w:proofErr w:type="spellStart"/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Desenteranyinar</w:t>
      </w:r>
      <w:proofErr w:type="spellEnd"/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 xml:space="preserve"> sostres i parets</w:t>
      </w:r>
    </w:p>
    <w:p w14:paraId="329F67C5" w14:textId="41BFB372" w:rsidR="00636C71" w:rsidRPr="00DA6F88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</w:t>
      </w:r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Fregar mecànicament la pista i totes les zones accessibles (passadissos, grades, vestidors...)</w:t>
      </w:r>
    </w:p>
    <w:p w14:paraId="285CB31B" w14:textId="77777777" w:rsidR="00636C71" w:rsidRPr="00DA6F88" w:rsidRDefault="00636C71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</w:rPr>
      </w:pPr>
    </w:p>
    <w:p w14:paraId="074FD1AD" w14:textId="77777777" w:rsidR="00636C71" w:rsidRPr="00DA6F88" w:rsidRDefault="00636C71" w:rsidP="00636C71">
      <w:pPr>
        <w:pStyle w:val="Textindependent"/>
        <w:ind w:left="709"/>
        <w:rPr>
          <w:rFonts w:asciiTheme="minorBidi" w:hAnsiTheme="minorBidi" w:cstheme="minorBidi"/>
          <w:sz w:val="22"/>
          <w:szCs w:val="22"/>
        </w:rPr>
      </w:pPr>
      <w:r w:rsidRPr="00DA6F88">
        <w:rPr>
          <w:rFonts w:asciiTheme="minorBidi" w:hAnsiTheme="minorBidi" w:cstheme="minorBidi"/>
          <w:sz w:val="22"/>
          <w:szCs w:val="22"/>
        </w:rPr>
        <w:t>Cadència mensual:</w:t>
      </w:r>
    </w:p>
    <w:p w14:paraId="1C2B9C89" w14:textId="7253EAF0" w:rsidR="00636C71" w:rsidRPr="00DA6F88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</w:t>
      </w:r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Neteja i desinfecció de l’enrajolat de totes les paret</w:t>
      </w:r>
      <w:r>
        <w:rPr>
          <w:rFonts w:asciiTheme="minorBidi" w:hAnsiTheme="minorBidi" w:cstheme="minorBidi"/>
          <w:b w:val="0"/>
          <w:sz w:val="22"/>
          <w:szCs w:val="22"/>
          <w:u w:val="none"/>
        </w:rPr>
        <w:t>s</w:t>
      </w:r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, dutxes, lavabos, vestidors, WC, dutxes, infermeria, neteja de vidres i recepció.</w:t>
      </w:r>
    </w:p>
    <w:p w14:paraId="1D1FC1D9" w14:textId="374364A4" w:rsidR="00636C71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</w:t>
      </w:r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Desinfecció de tota la instal·lació per contacte i “</w:t>
      </w:r>
      <w:proofErr w:type="spellStart"/>
      <w:r w:rsidR="00636C71" w:rsidRPr="00DA6F88">
        <w:rPr>
          <w:rFonts w:asciiTheme="minorBidi" w:hAnsiTheme="minorBidi" w:cstheme="minorBidi"/>
          <w:b w:val="0"/>
          <w:i/>
          <w:sz w:val="22"/>
          <w:szCs w:val="22"/>
          <w:u w:val="none"/>
        </w:rPr>
        <w:t>microniebla</w:t>
      </w:r>
      <w:proofErr w:type="spellEnd"/>
      <w:r w:rsidR="00636C71"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”</w:t>
      </w:r>
    </w:p>
    <w:p w14:paraId="00905300" w14:textId="2F78B342" w:rsidR="001F429B" w:rsidRPr="00DA6F88" w:rsidRDefault="001F429B" w:rsidP="001F429B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</w:t>
      </w:r>
      <w:r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Altres tasques que se li puguin encomanar</w:t>
      </w:r>
    </w:p>
    <w:p w14:paraId="4498A80B" w14:textId="77777777" w:rsidR="001F429B" w:rsidRPr="00DA6F88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</w:p>
    <w:p w14:paraId="0329DC5F" w14:textId="0A082D93" w:rsidR="00636C71" w:rsidRPr="00FA3BC4" w:rsidRDefault="00636C71" w:rsidP="00636C71">
      <w:pPr>
        <w:pStyle w:val="Textbody"/>
        <w:spacing w:after="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4</w:t>
      </w:r>
      <w:r w:rsidRPr="00FA3BC4">
        <w:rPr>
          <w:rFonts w:cs="Arial"/>
          <w:b/>
          <w:bCs/>
          <w:sz w:val="22"/>
          <w:szCs w:val="22"/>
        </w:rPr>
        <w:t>.3</w:t>
      </w:r>
      <w:r w:rsidRPr="00FA3BC4">
        <w:rPr>
          <w:rFonts w:cs="Arial"/>
          <w:b/>
          <w:bCs/>
          <w:sz w:val="22"/>
          <w:szCs w:val="22"/>
        </w:rPr>
        <w:tab/>
      </w:r>
      <w:r w:rsidR="001F429B">
        <w:rPr>
          <w:rFonts w:cs="Arial"/>
          <w:b/>
          <w:bCs/>
          <w:sz w:val="22"/>
          <w:szCs w:val="22"/>
        </w:rPr>
        <w:t>TASQUES DE MUNTATGE – DESMUNTATGE DE PISTA</w:t>
      </w:r>
    </w:p>
    <w:p w14:paraId="47549BC9" w14:textId="4481AFFC" w:rsidR="001F429B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-Muntatge i desmuntatge de les pistes segons necessitat (entrenament, partits, competicions, esdeveniments...)</w:t>
      </w:r>
    </w:p>
    <w:p w14:paraId="3DB5BB6B" w14:textId="3E493B8D" w:rsidR="001F429B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-Col·locació de taules, cadires, banquetes i marcadors (si s’escau).</w:t>
      </w:r>
    </w:p>
    <w:p w14:paraId="502D13E5" w14:textId="1A7E645F" w:rsidR="001F429B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-Adequació pista: cistelles, porteries, pals vòlei... tanques, màrfegues salts...</w:t>
      </w:r>
    </w:p>
    <w:p w14:paraId="43D46C64" w14:textId="7DDD434F" w:rsidR="001F429B" w:rsidRDefault="001F429B" w:rsidP="00636C71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-Col·locació i retirada de graderia (si s’escau)</w:t>
      </w:r>
    </w:p>
    <w:p w14:paraId="28866913" w14:textId="2C6C33BF" w:rsidR="001F429B" w:rsidRPr="00DA6F88" w:rsidRDefault="001F429B" w:rsidP="001F429B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  <w:r>
        <w:rPr>
          <w:rFonts w:asciiTheme="minorBidi" w:hAnsiTheme="minorBidi" w:cstheme="minorBidi"/>
          <w:b w:val="0"/>
          <w:sz w:val="22"/>
          <w:szCs w:val="22"/>
          <w:u w:val="none"/>
        </w:rPr>
        <w:t>-</w:t>
      </w:r>
      <w:r w:rsidRPr="00DA6F88">
        <w:rPr>
          <w:rFonts w:asciiTheme="minorBidi" w:hAnsiTheme="minorBidi" w:cstheme="minorBidi"/>
          <w:b w:val="0"/>
          <w:sz w:val="22"/>
          <w:szCs w:val="22"/>
          <w:u w:val="none"/>
        </w:rPr>
        <w:t>Altres tasques que se li puguin encomanar</w:t>
      </w:r>
    </w:p>
    <w:p w14:paraId="4779C05D" w14:textId="77777777" w:rsidR="001F429B" w:rsidRPr="00DA6F88" w:rsidRDefault="001F429B" w:rsidP="001F429B">
      <w:pPr>
        <w:pStyle w:val="Textindependent"/>
        <w:ind w:left="709"/>
        <w:rPr>
          <w:rFonts w:asciiTheme="minorBidi" w:hAnsiTheme="minorBidi" w:cstheme="minorBidi"/>
          <w:b w:val="0"/>
          <w:sz w:val="22"/>
          <w:szCs w:val="22"/>
          <w:u w:val="none"/>
        </w:rPr>
      </w:pPr>
    </w:p>
    <w:p w14:paraId="48183AE1" w14:textId="77777777" w:rsidR="00636C71" w:rsidRPr="0024365C" w:rsidRDefault="00636C71" w:rsidP="00636C71">
      <w:pPr>
        <w:keepNext/>
        <w:jc w:val="both"/>
        <w:outlineLvl w:val="1"/>
        <w:rPr>
          <w:rFonts w:ascii="Arial" w:hAnsi="Arial"/>
          <w:b/>
          <w:bCs/>
          <w:sz w:val="22"/>
          <w:szCs w:val="22"/>
          <w:u w:val="single"/>
          <w:lang w:val="ca-ES"/>
        </w:rPr>
      </w:pPr>
      <w:bookmarkStart w:id="12" w:name="_Toc135123613"/>
      <w:r w:rsidRPr="0024365C">
        <w:rPr>
          <w:rFonts w:ascii="Arial" w:hAnsi="Arial"/>
          <w:b/>
          <w:bCs/>
          <w:sz w:val="22"/>
          <w:szCs w:val="22"/>
          <w:u w:val="single"/>
          <w:lang w:val="ca-ES"/>
        </w:rPr>
        <w:t xml:space="preserve">Clàusula </w:t>
      </w:r>
      <w:r>
        <w:rPr>
          <w:rFonts w:ascii="Arial" w:hAnsi="Arial"/>
          <w:b/>
          <w:bCs/>
          <w:sz w:val="22"/>
          <w:szCs w:val="22"/>
          <w:u w:val="single"/>
          <w:lang w:val="ca-ES"/>
        </w:rPr>
        <w:t>5</w:t>
      </w:r>
      <w:r w:rsidRPr="0024365C">
        <w:rPr>
          <w:rFonts w:ascii="Arial" w:hAnsi="Arial"/>
          <w:b/>
          <w:bCs/>
          <w:sz w:val="22"/>
          <w:szCs w:val="22"/>
          <w:u w:val="single"/>
          <w:lang w:val="ca-ES"/>
        </w:rPr>
        <w:t>. ALTRES SERVEIS NO PREVISTOS</w:t>
      </w:r>
      <w:bookmarkEnd w:id="12"/>
    </w:p>
    <w:p w14:paraId="6497B69B" w14:textId="77777777" w:rsidR="00636C71" w:rsidRPr="0024365C" w:rsidRDefault="00636C71" w:rsidP="00636C71">
      <w:pPr>
        <w:pStyle w:val="Textindependent"/>
        <w:rPr>
          <w:rFonts w:asciiTheme="minorBidi" w:hAnsiTheme="minorBidi" w:cstheme="minorBidi"/>
          <w:sz w:val="22"/>
          <w:szCs w:val="22"/>
        </w:rPr>
      </w:pPr>
      <w:r w:rsidRPr="0024365C">
        <w:rPr>
          <w:rFonts w:asciiTheme="minorBidi" w:hAnsiTheme="minorBidi" w:cstheme="minorBidi"/>
          <w:sz w:val="22"/>
          <w:szCs w:val="22"/>
        </w:rPr>
        <w:t>Serveis extraordinaris</w:t>
      </w:r>
    </w:p>
    <w:p w14:paraId="2B455597" w14:textId="77777777" w:rsidR="00636C71" w:rsidRDefault="00636C71" w:rsidP="00636C71">
      <w:pPr>
        <w:pStyle w:val="Textindependent"/>
        <w:rPr>
          <w:rFonts w:asciiTheme="minorBidi" w:hAnsiTheme="minorBidi" w:cstheme="minorBidi"/>
          <w:b w:val="0"/>
          <w:sz w:val="22"/>
          <w:szCs w:val="22"/>
          <w:u w:val="none"/>
        </w:rPr>
      </w:pPr>
      <w:r w:rsidRPr="0024365C">
        <w:rPr>
          <w:rFonts w:asciiTheme="minorBidi" w:hAnsiTheme="minorBidi" w:cstheme="minorBidi"/>
          <w:b w:val="0"/>
          <w:sz w:val="22"/>
          <w:szCs w:val="22"/>
          <w:u w:val="none"/>
        </w:rPr>
        <w:t>Aquest serveis, no previstos, es prestaran normalment a petició dels responsables de les instal·lacions quan sigui necessari per atendre programes o activitats puntuals, usualment en dies festius.</w:t>
      </w:r>
    </w:p>
    <w:p w14:paraId="4DA2A0FE" w14:textId="77777777" w:rsidR="00636C71" w:rsidRPr="0024365C" w:rsidRDefault="00636C71" w:rsidP="00636C71">
      <w:pPr>
        <w:pStyle w:val="Textbody"/>
        <w:spacing w:after="0"/>
        <w:ind w:left="709" w:hanging="709"/>
        <w:jc w:val="both"/>
        <w:rPr>
          <w:rFonts w:cs="Arial"/>
          <w:b/>
          <w:bCs/>
          <w:sz w:val="22"/>
          <w:szCs w:val="22"/>
        </w:rPr>
      </w:pPr>
    </w:p>
    <w:p w14:paraId="73071640" w14:textId="77777777" w:rsidR="00636C71" w:rsidRPr="0024365C" w:rsidRDefault="00636C71" w:rsidP="00636C71">
      <w:pPr>
        <w:keepNext/>
        <w:jc w:val="both"/>
        <w:outlineLvl w:val="1"/>
        <w:rPr>
          <w:rFonts w:ascii="Arial" w:hAnsi="Arial"/>
          <w:b/>
          <w:bCs/>
          <w:sz w:val="22"/>
          <w:szCs w:val="22"/>
          <w:u w:val="single"/>
          <w:lang w:val="ca-ES"/>
        </w:rPr>
      </w:pPr>
      <w:bookmarkStart w:id="13" w:name="_Toc135123614"/>
      <w:r w:rsidRPr="0024365C">
        <w:rPr>
          <w:rFonts w:ascii="Arial" w:hAnsi="Arial"/>
          <w:b/>
          <w:bCs/>
          <w:sz w:val="22"/>
          <w:szCs w:val="22"/>
          <w:u w:val="single"/>
          <w:lang w:val="ca-ES"/>
        </w:rPr>
        <w:t xml:space="preserve">Clàusula </w:t>
      </w:r>
      <w:r>
        <w:rPr>
          <w:rFonts w:ascii="Arial" w:hAnsi="Arial"/>
          <w:b/>
          <w:bCs/>
          <w:sz w:val="22"/>
          <w:szCs w:val="22"/>
          <w:u w:val="single"/>
          <w:lang w:val="ca-ES"/>
        </w:rPr>
        <w:t>6</w:t>
      </w:r>
      <w:r w:rsidRPr="0024365C">
        <w:rPr>
          <w:rFonts w:ascii="Arial" w:hAnsi="Arial"/>
          <w:b/>
          <w:bCs/>
          <w:sz w:val="22"/>
          <w:szCs w:val="22"/>
          <w:u w:val="single"/>
          <w:lang w:val="ca-ES"/>
        </w:rPr>
        <w:t>. OBSERVACIONS</w:t>
      </w:r>
      <w:bookmarkEnd w:id="13"/>
    </w:p>
    <w:p w14:paraId="71ED7741" w14:textId="77777777" w:rsidR="00636C71" w:rsidRPr="0024365C" w:rsidRDefault="00636C71" w:rsidP="00636C71">
      <w:pPr>
        <w:pStyle w:val="Textindependent"/>
        <w:rPr>
          <w:rFonts w:asciiTheme="minorBidi" w:hAnsiTheme="minorBidi" w:cstheme="minorBidi"/>
          <w:sz w:val="22"/>
          <w:szCs w:val="22"/>
        </w:rPr>
      </w:pPr>
      <w:r w:rsidRPr="0024365C">
        <w:rPr>
          <w:rFonts w:asciiTheme="minorBidi" w:hAnsiTheme="minorBidi" w:cstheme="minorBidi"/>
          <w:sz w:val="22"/>
          <w:szCs w:val="22"/>
        </w:rPr>
        <w:t>Mobilitat</w:t>
      </w:r>
    </w:p>
    <w:p w14:paraId="3E04E8EE" w14:textId="77777777" w:rsidR="00636C71" w:rsidRDefault="00636C71" w:rsidP="00636C71">
      <w:pPr>
        <w:pStyle w:val="Textindependent"/>
        <w:rPr>
          <w:rFonts w:asciiTheme="minorBidi" w:hAnsiTheme="minorBidi" w:cstheme="minorBidi"/>
          <w:b w:val="0"/>
          <w:sz w:val="22"/>
          <w:szCs w:val="22"/>
          <w:u w:val="none"/>
        </w:rPr>
      </w:pPr>
      <w:r w:rsidRPr="0024365C">
        <w:rPr>
          <w:rFonts w:asciiTheme="minorBidi" w:hAnsiTheme="minorBidi" w:cstheme="minorBidi"/>
          <w:b w:val="0"/>
          <w:sz w:val="22"/>
          <w:szCs w:val="22"/>
          <w:u w:val="none"/>
        </w:rPr>
        <w:t>El repartiment d’hores per instal·lació, segons els quadres que s’adjunten, són únicament orientatius i no vinculants. El repartiment vindrà determinat per les necessitats diàries de cada instal·lació, podent presentar-se variacions entre les instal·lacions, durant tota la vida del contracte, sense superar en cap cas el nombre total d’hores adjudicades.</w:t>
      </w:r>
    </w:p>
    <w:p w14:paraId="02005E97" w14:textId="77777777" w:rsidR="00636C71" w:rsidRPr="0024365C" w:rsidRDefault="00636C71" w:rsidP="00636C71">
      <w:pPr>
        <w:pStyle w:val="Textindependent"/>
        <w:rPr>
          <w:rFonts w:asciiTheme="minorBidi" w:hAnsiTheme="minorBidi" w:cstheme="minorBidi"/>
          <w:b w:val="0"/>
          <w:sz w:val="22"/>
          <w:szCs w:val="22"/>
          <w:u w:val="none"/>
        </w:rPr>
      </w:pPr>
    </w:p>
    <w:p w14:paraId="63397E4D" w14:textId="77777777" w:rsidR="00636C71" w:rsidRPr="0024365C" w:rsidRDefault="00636C71" w:rsidP="00636C71">
      <w:pPr>
        <w:pStyle w:val="Textindependent"/>
        <w:rPr>
          <w:rFonts w:asciiTheme="minorBidi" w:hAnsiTheme="minorBidi" w:cstheme="minorBidi"/>
          <w:sz w:val="22"/>
          <w:szCs w:val="22"/>
        </w:rPr>
      </w:pPr>
      <w:r w:rsidRPr="0024365C">
        <w:rPr>
          <w:rFonts w:asciiTheme="minorBidi" w:hAnsiTheme="minorBidi" w:cstheme="minorBidi"/>
          <w:sz w:val="22"/>
          <w:szCs w:val="22"/>
        </w:rPr>
        <w:lastRenderedPageBreak/>
        <w:t>Temporalitat</w:t>
      </w:r>
    </w:p>
    <w:p w14:paraId="2FAF39B3" w14:textId="77777777" w:rsidR="00636C71" w:rsidRPr="0024365C" w:rsidRDefault="00636C71" w:rsidP="00636C71">
      <w:pPr>
        <w:pStyle w:val="Textindependent"/>
        <w:rPr>
          <w:rFonts w:asciiTheme="minorBidi" w:hAnsiTheme="minorBidi" w:cstheme="minorBidi"/>
          <w:b w:val="0"/>
          <w:sz w:val="22"/>
          <w:szCs w:val="22"/>
          <w:u w:val="none"/>
        </w:rPr>
      </w:pPr>
      <w:r w:rsidRPr="0024365C">
        <w:rPr>
          <w:rFonts w:asciiTheme="minorBidi" w:hAnsiTheme="minorBidi" w:cstheme="minorBidi"/>
          <w:b w:val="0"/>
          <w:sz w:val="22"/>
          <w:szCs w:val="22"/>
          <w:u w:val="none"/>
        </w:rPr>
        <w:t>La temporalitat dels serveis es pot veure modificada quan per períodes de vacances o menys activitat no sigui necessària la mateixa freqüència. S’aprofitarien aquests períodes per a fer tasques de neteja general i per a fer a fons vestidors o el que es consideri necessari.</w:t>
      </w:r>
    </w:p>
    <w:p w14:paraId="70455DD1" w14:textId="77777777" w:rsidR="00636C71" w:rsidRDefault="00636C71" w:rsidP="00636C71">
      <w:pPr>
        <w:pStyle w:val="Textindependent"/>
        <w:ind w:left="709"/>
        <w:rPr>
          <w:rFonts w:asciiTheme="minorBidi" w:hAnsiTheme="minorBidi" w:cstheme="minorBidi"/>
          <w:sz w:val="24"/>
          <w:szCs w:val="24"/>
        </w:rPr>
      </w:pPr>
    </w:p>
    <w:p w14:paraId="302D1A4E" w14:textId="77777777" w:rsidR="00636C71" w:rsidRPr="0024365C" w:rsidRDefault="00636C71" w:rsidP="00636C71">
      <w:pPr>
        <w:pStyle w:val="Textindependent"/>
        <w:rPr>
          <w:rFonts w:asciiTheme="minorBidi" w:hAnsiTheme="minorBidi" w:cstheme="minorBidi"/>
          <w:sz w:val="22"/>
          <w:szCs w:val="22"/>
          <w:lang w:val="es-ES"/>
        </w:rPr>
      </w:pPr>
      <w:proofErr w:type="spellStart"/>
      <w:r w:rsidRPr="0024365C">
        <w:rPr>
          <w:rFonts w:asciiTheme="minorBidi" w:hAnsiTheme="minorBidi" w:cstheme="minorBidi"/>
          <w:sz w:val="22"/>
          <w:szCs w:val="22"/>
          <w:lang w:val="es-ES"/>
        </w:rPr>
        <w:t>Altres</w:t>
      </w:r>
      <w:proofErr w:type="spellEnd"/>
    </w:p>
    <w:p w14:paraId="4D56F415" w14:textId="77777777" w:rsidR="00636C71" w:rsidRPr="00E50952" w:rsidRDefault="00636C71" w:rsidP="00636C71">
      <w:pPr>
        <w:pStyle w:val="Textindependent"/>
        <w:rPr>
          <w:rFonts w:asciiTheme="minorBidi" w:hAnsiTheme="minorBidi" w:cstheme="minorBidi"/>
          <w:b w:val="0"/>
          <w:sz w:val="22"/>
          <w:szCs w:val="22"/>
          <w:u w:val="none"/>
        </w:rPr>
      </w:pPr>
      <w:r w:rsidRPr="00E50952">
        <w:rPr>
          <w:rFonts w:asciiTheme="minorBidi" w:hAnsiTheme="minorBidi" w:cstheme="minorBidi"/>
          <w:b w:val="0"/>
          <w:sz w:val="22"/>
          <w:szCs w:val="22"/>
          <w:u w:val="none"/>
        </w:rPr>
        <w:t>En tractar-se d’espais d’especial concurrència, l’empresa adjudicatària haurà d’ajustar-se sempre a la normativa que fa referència a la higiene i a la sanitat de centres públics i d’especial risc (piscines, pavellons esportius…)</w:t>
      </w:r>
    </w:p>
    <w:p w14:paraId="1BDEA9FD" w14:textId="77777777" w:rsidR="00636C71" w:rsidRPr="00E50952" w:rsidRDefault="00636C71" w:rsidP="00636C71">
      <w:pPr>
        <w:pStyle w:val="Textindependent"/>
        <w:rPr>
          <w:rFonts w:asciiTheme="minorBidi" w:hAnsiTheme="minorBidi" w:cstheme="minorBidi"/>
          <w:b w:val="0"/>
          <w:sz w:val="22"/>
          <w:szCs w:val="22"/>
          <w:u w:val="none"/>
        </w:rPr>
      </w:pPr>
    </w:p>
    <w:p w14:paraId="482C1904" w14:textId="77777777" w:rsidR="00636C71" w:rsidRPr="00E50952" w:rsidRDefault="00636C71" w:rsidP="00636C71">
      <w:pPr>
        <w:pStyle w:val="Textindependent"/>
        <w:rPr>
          <w:rFonts w:asciiTheme="minorBidi" w:hAnsiTheme="minorBidi" w:cstheme="minorBidi"/>
          <w:b w:val="0"/>
          <w:sz w:val="22"/>
          <w:szCs w:val="22"/>
          <w:u w:val="none"/>
        </w:rPr>
      </w:pPr>
      <w:r w:rsidRPr="00E50952">
        <w:rPr>
          <w:rFonts w:asciiTheme="minorBidi" w:hAnsiTheme="minorBidi" w:cstheme="minorBidi"/>
          <w:b w:val="0"/>
          <w:sz w:val="22"/>
          <w:szCs w:val="22"/>
          <w:u w:val="none"/>
        </w:rPr>
        <w:t>Als WC, dutxes i vestidors, s’haurà de tenir especial cura en la desinfecció per evitar contagis i malalties i, si cal, s’hauran d’ambientar per evitar males olors.</w:t>
      </w:r>
    </w:p>
    <w:p w14:paraId="5EC87A94" w14:textId="77777777" w:rsidR="00636C71" w:rsidRPr="00E50952" w:rsidRDefault="00636C71" w:rsidP="00636C71">
      <w:pPr>
        <w:pStyle w:val="Textindependent"/>
        <w:rPr>
          <w:rFonts w:asciiTheme="minorBidi" w:hAnsiTheme="minorBidi" w:cstheme="minorBidi"/>
          <w:b w:val="0"/>
          <w:sz w:val="22"/>
          <w:szCs w:val="22"/>
          <w:u w:val="none"/>
        </w:rPr>
      </w:pPr>
    </w:p>
    <w:p w14:paraId="4C136E96" w14:textId="77777777" w:rsidR="00636C71" w:rsidRPr="00E50952" w:rsidRDefault="00636C71" w:rsidP="00636C71">
      <w:pPr>
        <w:pStyle w:val="Textindependent"/>
        <w:rPr>
          <w:rFonts w:asciiTheme="minorBidi" w:hAnsiTheme="minorBidi" w:cstheme="minorBidi"/>
          <w:b w:val="0"/>
          <w:sz w:val="22"/>
          <w:szCs w:val="22"/>
          <w:u w:val="none"/>
        </w:rPr>
      </w:pPr>
      <w:r w:rsidRPr="00E50952">
        <w:rPr>
          <w:rFonts w:asciiTheme="minorBidi" w:hAnsiTheme="minorBidi" w:cstheme="minorBidi"/>
          <w:b w:val="0"/>
          <w:sz w:val="22"/>
          <w:szCs w:val="22"/>
          <w:u w:val="none"/>
        </w:rPr>
        <w:t>Reposició de material d’higiene (paper higiènic, tovalloles de paper, sabó, bosses de brossa, etc.)</w:t>
      </w:r>
    </w:p>
    <w:p w14:paraId="20863CC5" w14:textId="77777777" w:rsidR="00636C71" w:rsidRDefault="00636C71" w:rsidP="00636C71">
      <w:pPr>
        <w:keepNext/>
        <w:jc w:val="both"/>
        <w:outlineLvl w:val="1"/>
        <w:rPr>
          <w:rFonts w:ascii="Arial" w:hAnsi="Arial"/>
          <w:b/>
          <w:bCs/>
          <w:sz w:val="22"/>
          <w:szCs w:val="22"/>
          <w:u w:val="single"/>
          <w:lang w:val="ca-ES"/>
        </w:rPr>
      </w:pPr>
    </w:p>
    <w:p w14:paraId="58D627F5" w14:textId="77777777" w:rsidR="00636C71" w:rsidRPr="0024365C" w:rsidRDefault="00636C71" w:rsidP="00636C71">
      <w:pPr>
        <w:keepNext/>
        <w:jc w:val="both"/>
        <w:outlineLvl w:val="1"/>
        <w:rPr>
          <w:rFonts w:ascii="Arial" w:hAnsi="Arial"/>
          <w:b/>
          <w:bCs/>
          <w:sz w:val="22"/>
          <w:szCs w:val="22"/>
          <w:u w:val="single"/>
          <w:lang w:val="ca-ES"/>
        </w:rPr>
      </w:pPr>
      <w:bookmarkStart w:id="14" w:name="_Toc135123615"/>
      <w:r w:rsidRPr="0024365C">
        <w:rPr>
          <w:rFonts w:ascii="Arial" w:hAnsi="Arial"/>
          <w:b/>
          <w:bCs/>
          <w:sz w:val="22"/>
          <w:szCs w:val="22"/>
          <w:u w:val="single"/>
          <w:lang w:val="ca-ES"/>
        </w:rPr>
        <w:t xml:space="preserve">Clàusula </w:t>
      </w:r>
      <w:r>
        <w:rPr>
          <w:rFonts w:ascii="Arial" w:hAnsi="Arial"/>
          <w:b/>
          <w:bCs/>
          <w:sz w:val="22"/>
          <w:szCs w:val="22"/>
          <w:u w:val="single"/>
          <w:lang w:val="ca-ES"/>
        </w:rPr>
        <w:t>7</w:t>
      </w:r>
      <w:r w:rsidRPr="0024365C">
        <w:rPr>
          <w:rFonts w:ascii="Arial" w:hAnsi="Arial"/>
          <w:b/>
          <w:bCs/>
          <w:sz w:val="22"/>
          <w:szCs w:val="22"/>
          <w:u w:val="single"/>
          <w:lang w:val="ca-ES"/>
        </w:rPr>
        <w:t xml:space="preserve">. </w:t>
      </w:r>
      <w:r>
        <w:rPr>
          <w:rFonts w:ascii="Arial" w:hAnsi="Arial"/>
          <w:b/>
          <w:bCs/>
          <w:sz w:val="22"/>
          <w:szCs w:val="22"/>
          <w:u w:val="single"/>
          <w:lang w:val="ca-ES"/>
        </w:rPr>
        <w:t>QUADRES D’HORES MÀXIMES</w:t>
      </w:r>
      <w:bookmarkEnd w:id="14"/>
    </w:p>
    <w:p w14:paraId="2AC7CC67" w14:textId="77777777" w:rsidR="00636C71" w:rsidRPr="0024365C" w:rsidRDefault="00636C71" w:rsidP="00636C71">
      <w:pPr>
        <w:pStyle w:val="Textindependent"/>
        <w:rPr>
          <w:rFonts w:asciiTheme="minorBidi" w:hAnsiTheme="minorBidi" w:cstheme="minorBidi"/>
          <w:b w:val="0"/>
          <w:sz w:val="22"/>
          <w:szCs w:val="22"/>
          <w:u w:val="none"/>
          <w:lang w:val="es-ES"/>
        </w:rPr>
      </w:pPr>
      <w:r w:rsidRPr="0024365C">
        <w:rPr>
          <w:rFonts w:asciiTheme="minorBidi" w:hAnsiTheme="minorBidi" w:cstheme="minorBidi"/>
          <w:b w:val="0"/>
          <w:sz w:val="22"/>
          <w:szCs w:val="22"/>
          <w:u w:val="none"/>
          <w:lang w:val="es-ES"/>
        </w:rPr>
        <w:t xml:space="preserve">En </w:t>
      </w:r>
      <w:proofErr w:type="spellStart"/>
      <w:r w:rsidRPr="0024365C">
        <w:rPr>
          <w:rFonts w:asciiTheme="minorBidi" w:hAnsiTheme="minorBidi" w:cstheme="minorBidi"/>
          <w:b w:val="0"/>
          <w:sz w:val="22"/>
          <w:szCs w:val="22"/>
          <w:u w:val="none"/>
          <w:lang w:val="es-ES"/>
        </w:rPr>
        <w:t>annex</w:t>
      </w:r>
      <w:proofErr w:type="spellEnd"/>
      <w:r w:rsidRPr="0024365C">
        <w:rPr>
          <w:rFonts w:asciiTheme="minorBidi" w:hAnsiTheme="minorBidi" w:cstheme="minorBidi"/>
          <w:b w:val="0"/>
          <w:sz w:val="22"/>
          <w:szCs w:val="22"/>
          <w:u w:val="none"/>
          <w:lang w:val="es-ES"/>
        </w:rPr>
        <w:t xml:space="preserve"> </w:t>
      </w:r>
      <w:proofErr w:type="spellStart"/>
      <w:r w:rsidRPr="0024365C">
        <w:rPr>
          <w:rFonts w:asciiTheme="minorBidi" w:hAnsiTheme="minorBidi" w:cstheme="minorBidi"/>
          <w:b w:val="0"/>
          <w:sz w:val="22"/>
          <w:szCs w:val="22"/>
          <w:u w:val="none"/>
          <w:lang w:val="es-ES"/>
        </w:rPr>
        <w:t>adjunt</w:t>
      </w:r>
      <w:proofErr w:type="spellEnd"/>
    </w:p>
    <w:p w14:paraId="4DF9628F" w14:textId="77777777" w:rsidR="00636C71" w:rsidRPr="0024365C" w:rsidRDefault="00636C71" w:rsidP="00636C71">
      <w:pPr>
        <w:pStyle w:val="Textindependent"/>
        <w:rPr>
          <w:rFonts w:asciiTheme="minorBidi" w:hAnsiTheme="minorBidi" w:cstheme="minorBidi"/>
          <w:b w:val="0"/>
          <w:sz w:val="22"/>
          <w:szCs w:val="22"/>
          <w:u w:val="none"/>
          <w:lang w:val="es-ES"/>
        </w:rPr>
      </w:pPr>
    </w:p>
    <w:p w14:paraId="7346EB4D" w14:textId="77777777" w:rsidR="00636C71" w:rsidRPr="00D617DF" w:rsidRDefault="00636C71" w:rsidP="00636C7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D617DF">
        <w:rPr>
          <w:rFonts w:ascii="Arial" w:hAnsi="Arial" w:cs="Arial"/>
          <w:sz w:val="22"/>
          <w:szCs w:val="22"/>
          <w:lang w:val="ca-ES"/>
        </w:rPr>
        <w:t>Tarragona, a la data de la signatura electrònica</w:t>
      </w:r>
    </w:p>
    <w:p w14:paraId="02BDE3A2" w14:textId="77777777" w:rsidR="00636C71" w:rsidRDefault="00636C71" w:rsidP="00636C71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49D27EAA" w14:textId="77777777" w:rsidR="00636C71" w:rsidRDefault="00636C71" w:rsidP="00636C71">
      <w:pPr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sz w:val="22"/>
          <w:szCs w:val="22"/>
          <w:lang w:val="ca-ES"/>
        </w:rPr>
        <w:t>Ramon Cuadrat Garcia</w:t>
      </w:r>
    </w:p>
    <w:p w14:paraId="2B521E2C" w14:textId="77777777" w:rsidR="00636C71" w:rsidRPr="007562A9" w:rsidRDefault="00636C71" w:rsidP="00636C71">
      <w:pPr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sz w:val="22"/>
          <w:szCs w:val="22"/>
          <w:lang w:val="ca-ES"/>
        </w:rPr>
        <w:t>Director gerent</w:t>
      </w:r>
    </w:p>
    <w:bookmarkEnd w:id="0"/>
    <w:p w14:paraId="61AD08F2" w14:textId="7083547F" w:rsidR="00520766" w:rsidRPr="007562A9" w:rsidRDefault="00520766" w:rsidP="00636C71">
      <w:pPr>
        <w:pStyle w:val="Textbody"/>
        <w:spacing w:after="0"/>
        <w:jc w:val="both"/>
        <w:rPr>
          <w:rFonts w:cs="Arial"/>
          <w:sz w:val="22"/>
          <w:szCs w:val="22"/>
        </w:rPr>
      </w:pPr>
    </w:p>
    <w:sectPr w:rsidR="00520766" w:rsidRPr="007562A9" w:rsidSect="00B457D8">
      <w:headerReference w:type="default" r:id="rId8"/>
      <w:footerReference w:type="default" r:id="rId9"/>
      <w:pgSz w:w="11906" w:h="16838"/>
      <w:pgMar w:top="2422" w:right="1416" w:bottom="2269" w:left="1701" w:header="709" w:footer="24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FE943" w14:textId="77777777" w:rsidR="00847296" w:rsidRDefault="00847296">
      <w:r>
        <w:separator/>
      </w:r>
    </w:p>
  </w:endnote>
  <w:endnote w:type="continuationSeparator" w:id="0">
    <w:p w14:paraId="7813ED8B" w14:textId="77777777" w:rsidR="00847296" w:rsidRDefault="00847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ource Sans Pro ExtraLight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9CEC6" w14:textId="075E39B2" w:rsidR="00984940" w:rsidRPr="00927640" w:rsidRDefault="00984940" w:rsidP="00984940">
    <w:pPr>
      <w:pStyle w:val="Peu"/>
      <w:tabs>
        <w:tab w:val="clear" w:pos="4252"/>
        <w:tab w:val="center" w:pos="4214"/>
        <w:tab w:val="left" w:pos="5698"/>
      </w:tabs>
      <w:ind w:right="360"/>
      <w:jc w:val="center"/>
      <w:rPr>
        <w:rFonts w:ascii="Century Gothic" w:hAnsi="Century Gothic" w:cs="Century Gothic"/>
        <w:i/>
        <w:iCs/>
        <w:color w:val="999999"/>
        <w:sz w:val="16"/>
        <w:szCs w:val="16"/>
      </w:rPr>
    </w:pPr>
    <w:r w:rsidRPr="00927640">
      <w:rPr>
        <w:rFonts w:ascii="Century Gothic" w:hAnsi="Century Gothic" w:cs="Century Gothic"/>
        <w:i/>
        <w:iCs/>
        <w:color w:val="999999"/>
        <w:sz w:val="16"/>
        <w:szCs w:val="16"/>
      </w:rPr>
      <w:t xml:space="preserve">PLEC CLÀUSULES </w:t>
    </w:r>
    <w:r>
      <w:rPr>
        <w:rFonts w:ascii="Century Gothic" w:hAnsi="Century Gothic" w:cs="Century Gothic"/>
        <w:i/>
        <w:iCs/>
        <w:color w:val="999999"/>
        <w:sz w:val="16"/>
        <w:szCs w:val="16"/>
      </w:rPr>
      <w:t>TÈCNIQUES</w:t>
    </w:r>
  </w:p>
  <w:p w14:paraId="226E30C3" w14:textId="0D773EF3" w:rsidR="00984940" w:rsidRPr="00927640" w:rsidRDefault="00984940" w:rsidP="00984940">
    <w:pPr>
      <w:pStyle w:val="Peu"/>
      <w:tabs>
        <w:tab w:val="clear" w:pos="4252"/>
      </w:tabs>
      <w:jc w:val="center"/>
      <w:rPr>
        <w:rFonts w:ascii="Century Gothic" w:hAnsi="Century Gothic" w:cs="Century Gothic"/>
        <w:i/>
        <w:iCs/>
        <w:color w:val="999999"/>
        <w:sz w:val="16"/>
        <w:szCs w:val="16"/>
        <w:lang w:val="fr-FR"/>
      </w:rPr>
    </w:pPr>
    <w:r>
      <w:rPr>
        <w:rFonts w:ascii="Century Gothic" w:hAnsi="Century Gothic" w:cs="Century Gothic"/>
        <w:i/>
        <w:iCs/>
        <w:color w:val="999999"/>
        <w:sz w:val="16"/>
        <w:szCs w:val="16"/>
        <w:lang w:val="fr-FR"/>
      </w:rPr>
      <w:t>SUPORT A LA CONSERGERIA</w:t>
    </w:r>
    <w:r w:rsidR="00084E45">
      <w:rPr>
        <w:rFonts w:ascii="Century Gothic" w:hAnsi="Century Gothic" w:cs="Century Gothic"/>
        <w:i/>
        <w:iCs/>
        <w:color w:val="999999"/>
        <w:sz w:val="16"/>
        <w:szCs w:val="16"/>
        <w:lang w:val="fr-FR"/>
      </w:rPr>
      <w:t xml:space="preserve"> I NETEJA INSTAL·LACIONS ESPORTIVES MUNICIPALS</w:t>
    </w:r>
  </w:p>
  <w:p w14:paraId="139350BD" w14:textId="6C5F28B6" w:rsidR="00147A4A" w:rsidRPr="00984940" w:rsidRDefault="00147A4A" w:rsidP="00984940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37C19" w14:textId="77777777" w:rsidR="00847296" w:rsidRDefault="00847296">
      <w:r>
        <w:separator/>
      </w:r>
    </w:p>
  </w:footnote>
  <w:footnote w:type="continuationSeparator" w:id="0">
    <w:p w14:paraId="69948A63" w14:textId="77777777" w:rsidR="00847296" w:rsidRDefault="00847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4DCCE" w14:textId="77777777" w:rsidR="00147A4A" w:rsidRDefault="00147A4A" w:rsidP="0036142C">
    <w:pPr>
      <w:pStyle w:val="Capalera"/>
      <w:tabs>
        <w:tab w:val="clear" w:pos="8504"/>
        <w:tab w:val="left" w:pos="71"/>
        <w:tab w:val="right" w:pos="9358"/>
      </w:tabs>
      <w:spacing w:line="360" w:lineRule="auto"/>
      <w:ind w:left="-851" w:right="-569"/>
    </w:pPr>
    <w:r>
      <w:rPr>
        <w:sz w:val="18"/>
      </w:rPr>
      <w:tab/>
    </w:r>
    <w:r w:rsidR="009D1548">
      <w:rPr>
        <w:noProof/>
        <w:sz w:val="18"/>
      </w:rPr>
      <w:pict w14:anchorId="707E93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1037" type="#_x0000_t75" style="position:absolute;left:0;text-align:left;margin-left:-84.45pt;margin-top:-42.95pt;width:593.05pt;height:790.25pt;z-index:251659264;visibility:visible;mso-position-horizontal-relative:text;mso-position-vertical-relative:text">
          <v:imagedata r:id="rId1" o:title=""/>
        </v:shape>
      </w:pict>
    </w:r>
    <w:r>
      <w:rPr>
        <w:sz w:val="18"/>
      </w:rPr>
      <w:tab/>
    </w:r>
    <w:r>
      <w:rPr>
        <w:sz w:val="18"/>
      </w:rPr>
      <w:tab/>
    </w:r>
  </w:p>
  <w:p w14:paraId="18A7D11C" w14:textId="77777777" w:rsidR="00147A4A" w:rsidRDefault="00147A4A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C51D9"/>
    <w:multiLevelType w:val="multilevel"/>
    <w:tmpl w:val="A9DA828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6F7806"/>
    <w:multiLevelType w:val="hybridMultilevel"/>
    <w:tmpl w:val="7CD8D320"/>
    <w:lvl w:ilvl="0" w:tplc="E8C8025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86AF2"/>
    <w:multiLevelType w:val="hybridMultilevel"/>
    <w:tmpl w:val="11228A80"/>
    <w:lvl w:ilvl="0" w:tplc="0C0A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 w15:restartNumberingAfterBreak="0">
    <w:nsid w:val="1305574C"/>
    <w:multiLevelType w:val="hybridMultilevel"/>
    <w:tmpl w:val="7B3AC1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23638"/>
    <w:multiLevelType w:val="hybridMultilevel"/>
    <w:tmpl w:val="3F421CCC"/>
    <w:lvl w:ilvl="0" w:tplc="92ECE7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673036B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DA84272">
      <w:start w:val="15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7F6ADF"/>
    <w:multiLevelType w:val="hybridMultilevel"/>
    <w:tmpl w:val="A15CF04E"/>
    <w:lvl w:ilvl="0" w:tplc="167E206E">
      <w:start w:val="3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222" w:hanging="360"/>
      </w:pPr>
    </w:lvl>
    <w:lvl w:ilvl="2" w:tplc="0403001B" w:tentative="1">
      <w:start w:val="1"/>
      <w:numFmt w:val="lowerRoman"/>
      <w:lvlText w:val="%3."/>
      <w:lvlJc w:val="right"/>
      <w:pPr>
        <w:ind w:left="1942" w:hanging="180"/>
      </w:pPr>
    </w:lvl>
    <w:lvl w:ilvl="3" w:tplc="0403000F" w:tentative="1">
      <w:start w:val="1"/>
      <w:numFmt w:val="decimal"/>
      <w:lvlText w:val="%4."/>
      <w:lvlJc w:val="left"/>
      <w:pPr>
        <w:ind w:left="2662" w:hanging="360"/>
      </w:pPr>
    </w:lvl>
    <w:lvl w:ilvl="4" w:tplc="04030019" w:tentative="1">
      <w:start w:val="1"/>
      <w:numFmt w:val="lowerLetter"/>
      <w:lvlText w:val="%5."/>
      <w:lvlJc w:val="left"/>
      <w:pPr>
        <w:ind w:left="3382" w:hanging="360"/>
      </w:pPr>
    </w:lvl>
    <w:lvl w:ilvl="5" w:tplc="0403001B" w:tentative="1">
      <w:start w:val="1"/>
      <w:numFmt w:val="lowerRoman"/>
      <w:lvlText w:val="%6."/>
      <w:lvlJc w:val="right"/>
      <w:pPr>
        <w:ind w:left="4102" w:hanging="180"/>
      </w:pPr>
    </w:lvl>
    <w:lvl w:ilvl="6" w:tplc="0403000F" w:tentative="1">
      <w:start w:val="1"/>
      <w:numFmt w:val="decimal"/>
      <w:lvlText w:val="%7."/>
      <w:lvlJc w:val="left"/>
      <w:pPr>
        <w:ind w:left="4822" w:hanging="360"/>
      </w:pPr>
    </w:lvl>
    <w:lvl w:ilvl="7" w:tplc="04030019" w:tentative="1">
      <w:start w:val="1"/>
      <w:numFmt w:val="lowerLetter"/>
      <w:lvlText w:val="%8."/>
      <w:lvlJc w:val="left"/>
      <w:pPr>
        <w:ind w:left="5542" w:hanging="360"/>
      </w:pPr>
    </w:lvl>
    <w:lvl w:ilvl="8" w:tplc="040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8D47555"/>
    <w:multiLevelType w:val="hybridMultilevel"/>
    <w:tmpl w:val="23387C08"/>
    <w:lvl w:ilvl="0" w:tplc="8842DAB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6276D"/>
    <w:multiLevelType w:val="hybridMultilevel"/>
    <w:tmpl w:val="EEEA3044"/>
    <w:lvl w:ilvl="0" w:tplc="0C0A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8" w15:restartNumberingAfterBreak="0">
    <w:nsid w:val="30F32716"/>
    <w:multiLevelType w:val="hybridMultilevel"/>
    <w:tmpl w:val="7FD449E6"/>
    <w:lvl w:ilvl="0" w:tplc="0C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935D84"/>
    <w:multiLevelType w:val="hybridMultilevel"/>
    <w:tmpl w:val="A57C06C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91B0B"/>
    <w:multiLevelType w:val="hybridMultilevel"/>
    <w:tmpl w:val="690ED42E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293D76"/>
    <w:multiLevelType w:val="hybridMultilevel"/>
    <w:tmpl w:val="311082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4C4821"/>
    <w:multiLevelType w:val="multilevel"/>
    <w:tmpl w:val="C0A89BF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3" w15:restartNumberingAfterBreak="0">
    <w:nsid w:val="3A86585A"/>
    <w:multiLevelType w:val="hybridMultilevel"/>
    <w:tmpl w:val="5B90F7E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E24201"/>
    <w:multiLevelType w:val="hybridMultilevel"/>
    <w:tmpl w:val="B422F288"/>
    <w:lvl w:ilvl="0" w:tplc="0C0A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5" w15:restartNumberingAfterBreak="0">
    <w:nsid w:val="45C1483A"/>
    <w:multiLevelType w:val="hybridMultilevel"/>
    <w:tmpl w:val="B2E0C0E2"/>
    <w:lvl w:ilvl="0" w:tplc="49F0D0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13F4C"/>
    <w:multiLevelType w:val="hybridMultilevel"/>
    <w:tmpl w:val="EF94B5BE"/>
    <w:lvl w:ilvl="0" w:tplc="941A546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141E3"/>
    <w:multiLevelType w:val="hybridMultilevel"/>
    <w:tmpl w:val="ADB2184C"/>
    <w:lvl w:ilvl="0" w:tplc="92ECE7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DD53DB"/>
    <w:multiLevelType w:val="hybridMultilevel"/>
    <w:tmpl w:val="3DF8CD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4371C"/>
    <w:multiLevelType w:val="singleLevel"/>
    <w:tmpl w:val="3320DF28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0" w15:restartNumberingAfterBreak="0">
    <w:nsid w:val="542E3FBD"/>
    <w:multiLevelType w:val="hybridMultilevel"/>
    <w:tmpl w:val="F360635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87649"/>
    <w:multiLevelType w:val="hybridMultilevel"/>
    <w:tmpl w:val="3DF8CD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360CB8"/>
    <w:multiLevelType w:val="hybridMultilevel"/>
    <w:tmpl w:val="011C0C9A"/>
    <w:lvl w:ilvl="0" w:tplc="0C0A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3" w15:restartNumberingAfterBreak="0">
    <w:nsid w:val="6F9205E5"/>
    <w:multiLevelType w:val="hybridMultilevel"/>
    <w:tmpl w:val="845AF41A"/>
    <w:lvl w:ilvl="0" w:tplc="E8C8025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39B44E0"/>
    <w:multiLevelType w:val="multilevel"/>
    <w:tmpl w:val="9F62F29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74AD5C49"/>
    <w:multiLevelType w:val="hybridMultilevel"/>
    <w:tmpl w:val="47D41A46"/>
    <w:lvl w:ilvl="0" w:tplc="0C0A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6" w15:restartNumberingAfterBreak="0">
    <w:nsid w:val="764A3AB5"/>
    <w:multiLevelType w:val="hybridMultilevel"/>
    <w:tmpl w:val="0902115A"/>
    <w:lvl w:ilvl="0" w:tplc="0C0A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7" w15:restartNumberingAfterBreak="0">
    <w:nsid w:val="770F4A33"/>
    <w:multiLevelType w:val="singleLevel"/>
    <w:tmpl w:val="D88CFDAA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 w16cid:durableId="1471899329">
    <w:abstractNumId w:val="23"/>
  </w:num>
  <w:num w:numId="2" w16cid:durableId="37624444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8186051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7738904">
    <w:abstractNumId w:val="27"/>
    <w:lvlOverride w:ilvl="0">
      <w:startOverride w:val="1"/>
    </w:lvlOverride>
  </w:num>
  <w:num w:numId="5" w16cid:durableId="100559654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962118">
    <w:abstractNumId w:val="19"/>
    <w:lvlOverride w:ilvl="0">
      <w:startOverride w:val="1"/>
    </w:lvlOverride>
  </w:num>
  <w:num w:numId="7" w16cid:durableId="2242644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535295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59269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389044">
    <w:abstractNumId w:val="13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7407986">
    <w:abstractNumId w:val="8"/>
  </w:num>
  <w:num w:numId="12" w16cid:durableId="788669636">
    <w:abstractNumId w:val="10"/>
  </w:num>
  <w:num w:numId="13" w16cid:durableId="352075120">
    <w:abstractNumId w:val="16"/>
  </w:num>
  <w:num w:numId="14" w16cid:durableId="1157185395">
    <w:abstractNumId w:val="4"/>
  </w:num>
  <w:num w:numId="15" w16cid:durableId="222260130">
    <w:abstractNumId w:val="15"/>
  </w:num>
  <w:num w:numId="16" w16cid:durableId="1025786569">
    <w:abstractNumId w:val="0"/>
  </w:num>
  <w:num w:numId="17" w16cid:durableId="839389228">
    <w:abstractNumId w:val="24"/>
  </w:num>
  <w:num w:numId="18" w16cid:durableId="1621449477">
    <w:abstractNumId w:val="5"/>
  </w:num>
  <w:num w:numId="19" w16cid:durableId="522940311">
    <w:abstractNumId w:val="6"/>
  </w:num>
  <w:num w:numId="20" w16cid:durableId="1876312258">
    <w:abstractNumId w:val="9"/>
  </w:num>
  <w:num w:numId="21" w16cid:durableId="1576815273">
    <w:abstractNumId w:val="3"/>
  </w:num>
  <w:num w:numId="22" w16cid:durableId="1841651979">
    <w:abstractNumId w:val="21"/>
  </w:num>
  <w:num w:numId="23" w16cid:durableId="1325164379">
    <w:abstractNumId w:val="18"/>
  </w:num>
  <w:num w:numId="24" w16cid:durableId="722674981">
    <w:abstractNumId w:val="14"/>
  </w:num>
  <w:num w:numId="25" w16cid:durableId="1377006414">
    <w:abstractNumId w:val="7"/>
  </w:num>
  <w:num w:numId="26" w16cid:durableId="1621833807">
    <w:abstractNumId w:val="2"/>
  </w:num>
  <w:num w:numId="27" w16cid:durableId="1559591772">
    <w:abstractNumId w:val="22"/>
  </w:num>
  <w:num w:numId="28" w16cid:durableId="567886603">
    <w:abstractNumId w:val="25"/>
  </w:num>
  <w:num w:numId="29" w16cid:durableId="554783253">
    <w:abstractNumId w:val="26"/>
  </w:num>
  <w:num w:numId="30" w16cid:durableId="777989055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oNotTrackMoves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0681"/>
    <w:rsid w:val="00000028"/>
    <w:rsid w:val="00003BBE"/>
    <w:rsid w:val="00004C45"/>
    <w:rsid w:val="00014769"/>
    <w:rsid w:val="00024596"/>
    <w:rsid w:val="00024945"/>
    <w:rsid w:val="00027CA1"/>
    <w:rsid w:val="00030518"/>
    <w:rsid w:val="00035108"/>
    <w:rsid w:val="00035CDC"/>
    <w:rsid w:val="000369D5"/>
    <w:rsid w:val="000374E7"/>
    <w:rsid w:val="00043CF6"/>
    <w:rsid w:val="00050B94"/>
    <w:rsid w:val="000664B9"/>
    <w:rsid w:val="00070BD8"/>
    <w:rsid w:val="0008239B"/>
    <w:rsid w:val="00084CED"/>
    <w:rsid w:val="00084E45"/>
    <w:rsid w:val="00090649"/>
    <w:rsid w:val="000932D1"/>
    <w:rsid w:val="00094B2D"/>
    <w:rsid w:val="000A1274"/>
    <w:rsid w:val="000B145A"/>
    <w:rsid w:val="000B748A"/>
    <w:rsid w:val="000C1121"/>
    <w:rsid w:val="000C4F81"/>
    <w:rsid w:val="000D149A"/>
    <w:rsid w:val="000D6629"/>
    <w:rsid w:val="000E1DC8"/>
    <w:rsid w:val="000E3214"/>
    <w:rsid w:val="000E3EA6"/>
    <w:rsid w:val="000E5398"/>
    <w:rsid w:val="001010E5"/>
    <w:rsid w:val="001078A5"/>
    <w:rsid w:val="00111B8C"/>
    <w:rsid w:val="00115A2E"/>
    <w:rsid w:val="00120510"/>
    <w:rsid w:val="001227BF"/>
    <w:rsid w:val="001235DA"/>
    <w:rsid w:val="00123FD6"/>
    <w:rsid w:val="00124040"/>
    <w:rsid w:val="00131102"/>
    <w:rsid w:val="00131EA2"/>
    <w:rsid w:val="00142337"/>
    <w:rsid w:val="00147A4A"/>
    <w:rsid w:val="001507F8"/>
    <w:rsid w:val="00160C30"/>
    <w:rsid w:val="00172E19"/>
    <w:rsid w:val="001860CB"/>
    <w:rsid w:val="00191201"/>
    <w:rsid w:val="00191203"/>
    <w:rsid w:val="001A629B"/>
    <w:rsid w:val="001B0CF9"/>
    <w:rsid w:val="001D5885"/>
    <w:rsid w:val="001D6CE4"/>
    <w:rsid w:val="001E0926"/>
    <w:rsid w:val="001E60C1"/>
    <w:rsid w:val="001E739B"/>
    <w:rsid w:val="001F3DEF"/>
    <w:rsid w:val="001F429B"/>
    <w:rsid w:val="0020015B"/>
    <w:rsid w:val="00201613"/>
    <w:rsid w:val="002018B6"/>
    <w:rsid w:val="0021232D"/>
    <w:rsid w:val="00223B5F"/>
    <w:rsid w:val="00230A79"/>
    <w:rsid w:val="00232202"/>
    <w:rsid w:val="00233E76"/>
    <w:rsid w:val="00234BFF"/>
    <w:rsid w:val="0024365C"/>
    <w:rsid w:val="0025039E"/>
    <w:rsid w:val="002517F2"/>
    <w:rsid w:val="002523B3"/>
    <w:rsid w:val="00253250"/>
    <w:rsid w:val="00256D88"/>
    <w:rsid w:val="00257D6B"/>
    <w:rsid w:val="00261860"/>
    <w:rsid w:val="002642D8"/>
    <w:rsid w:val="0028506C"/>
    <w:rsid w:val="00290035"/>
    <w:rsid w:val="0029678E"/>
    <w:rsid w:val="002A7D80"/>
    <w:rsid w:val="002A7F1E"/>
    <w:rsid w:val="002B2059"/>
    <w:rsid w:val="002B2243"/>
    <w:rsid w:val="002B2EA1"/>
    <w:rsid w:val="002B6749"/>
    <w:rsid w:val="002B68A8"/>
    <w:rsid w:val="002C029E"/>
    <w:rsid w:val="002C3569"/>
    <w:rsid w:val="002C5A37"/>
    <w:rsid w:val="002C772F"/>
    <w:rsid w:val="002E1094"/>
    <w:rsid w:val="002E2BE7"/>
    <w:rsid w:val="002E3DC5"/>
    <w:rsid w:val="002E6B69"/>
    <w:rsid w:val="002F17AC"/>
    <w:rsid w:val="002F225E"/>
    <w:rsid w:val="002F66EB"/>
    <w:rsid w:val="00302558"/>
    <w:rsid w:val="00303048"/>
    <w:rsid w:val="00305244"/>
    <w:rsid w:val="00307BBE"/>
    <w:rsid w:val="00310FCB"/>
    <w:rsid w:val="00314587"/>
    <w:rsid w:val="00333327"/>
    <w:rsid w:val="00343C97"/>
    <w:rsid w:val="003459F8"/>
    <w:rsid w:val="003478BD"/>
    <w:rsid w:val="0035156F"/>
    <w:rsid w:val="0036142C"/>
    <w:rsid w:val="00366386"/>
    <w:rsid w:val="003665A2"/>
    <w:rsid w:val="00366E08"/>
    <w:rsid w:val="00381AE3"/>
    <w:rsid w:val="00382D8B"/>
    <w:rsid w:val="003A1DE7"/>
    <w:rsid w:val="003A2A92"/>
    <w:rsid w:val="003A6705"/>
    <w:rsid w:val="003A6E6D"/>
    <w:rsid w:val="003A7604"/>
    <w:rsid w:val="003B2535"/>
    <w:rsid w:val="003B2A30"/>
    <w:rsid w:val="003D2A14"/>
    <w:rsid w:val="003D30F4"/>
    <w:rsid w:val="003D3E7A"/>
    <w:rsid w:val="003D66F1"/>
    <w:rsid w:val="003E139A"/>
    <w:rsid w:val="003E5A54"/>
    <w:rsid w:val="003E6864"/>
    <w:rsid w:val="003F7A5A"/>
    <w:rsid w:val="00410253"/>
    <w:rsid w:val="00416326"/>
    <w:rsid w:val="004332CB"/>
    <w:rsid w:val="00433E55"/>
    <w:rsid w:val="00435581"/>
    <w:rsid w:val="00446921"/>
    <w:rsid w:val="004469C8"/>
    <w:rsid w:val="00451A08"/>
    <w:rsid w:val="004545F0"/>
    <w:rsid w:val="004570E9"/>
    <w:rsid w:val="00460E15"/>
    <w:rsid w:val="0046432C"/>
    <w:rsid w:val="0046695C"/>
    <w:rsid w:val="00470AB8"/>
    <w:rsid w:val="00476C2E"/>
    <w:rsid w:val="00477EF6"/>
    <w:rsid w:val="004829A8"/>
    <w:rsid w:val="00485291"/>
    <w:rsid w:val="00486F5D"/>
    <w:rsid w:val="00490B66"/>
    <w:rsid w:val="00496BE9"/>
    <w:rsid w:val="00496DA3"/>
    <w:rsid w:val="004A1393"/>
    <w:rsid w:val="004A1AF7"/>
    <w:rsid w:val="004A4EF0"/>
    <w:rsid w:val="004A60CC"/>
    <w:rsid w:val="004B0B56"/>
    <w:rsid w:val="004B6F51"/>
    <w:rsid w:val="004C059A"/>
    <w:rsid w:val="004C7D0C"/>
    <w:rsid w:val="004C7EC9"/>
    <w:rsid w:val="004D03AD"/>
    <w:rsid w:val="004D3CC2"/>
    <w:rsid w:val="004D7607"/>
    <w:rsid w:val="004E0D00"/>
    <w:rsid w:val="004E1D3C"/>
    <w:rsid w:val="004F11DD"/>
    <w:rsid w:val="004F1614"/>
    <w:rsid w:val="004F4C7B"/>
    <w:rsid w:val="0050137A"/>
    <w:rsid w:val="005066F4"/>
    <w:rsid w:val="0051370C"/>
    <w:rsid w:val="00514267"/>
    <w:rsid w:val="0051680C"/>
    <w:rsid w:val="00520766"/>
    <w:rsid w:val="00531E85"/>
    <w:rsid w:val="00532522"/>
    <w:rsid w:val="005329A3"/>
    <w:rsid w:val="0054176C"/>
    <w:rsid w:val="005444A5"/>
    <w:rsid w:val="00554369"/>
    <w:rsid w:val="005672FD"/>
    <w:rsid w:val="005763FD"/>
    <w:rsid w:val="00577AE1"/>
    <w:rsid w:val="0058281C"/>
    <w:rsid w:val="005874C4"/>
    <w:rsid w:val="00590BC8"/>
    <w:rsid w:val="005D057E"/>
    <w:rsid w:val="005D2C39"/>
    <w:rsid w:val="005D64E2"/>
    <w:rsid w:val="005D6A89"/>
    <w:rsid w:val="005F0B61"/>
    <w:rsid w:val="005F5C1B"/>
    <w:rsid w:val="00600C0E"/>
    <w:rsid w:val="00602805"/>
    <w:rsid w:val="006146C3"/>
    <w:rsid w:val="006148FA"/>
    <w:rsid w:val="00623B98"/>
    <w:rsid w:val="00631018"/>
    <w:rsid w:val="00634C06"/>
    <w:rsid w:val="00636C71"/>
    <w:rsid w:val="00644A2D"/>
    <w:rsid w:val="006516B9"/>
    <w:rsid w:val="00651BE6"/>
    <w:rsid w:val="00654B8E"/>
    <w:rsid w:val="00654FF6"/>
    <w:rsid w:val="00657D00"/>
    <w:rsid w:val="0066054E"/>
    <w:rsid w:val="00675047"/>
    <w:rsid w:val="00676594"/>
    <w:rsid w:val="006818B7"/>
    <w:rsid w:val="006913B8"/>
    <w:rsid w:val="006A63C7"/>
    <w:rsid w:val="006B0401"/>
    <w:rsid w:val="006B0858"/>
    <w:rsid w:val="006B1480"/>
    <w:rsid w:val="006C6430"/>
    <w:rsid w:val="006C6EE5"/>
    <w:rsid w:val="006D2BF1"/>
    <w:rsid w:val="006D6791"/>
    <w:rsid w:val="006E3DA0"/>
    <w:rsid w:val="006E546B"/>
    <w:rsid w:val="006F511C"/>
    <w:rsid w:val="006F5BCF"/>
    <w:rsid w:val="006F77BC"/>
    <w:rsid w:val="0070051C"/>
    <w:rsid w:val="00703A2F"/>
    <w:rsid w:val="007044D2"/>
    <w:rsid w:val="00704706"/>
    <w:rsid w:val="007250EA"/>
    <w:rsid w:val="00732108"/>
    <w:rsid w:val="00736985"/>
    <w:rsid w:val="007516EA"/>
    <w:rsid w:val="00755872"/>
    <w:rsid w:val="007562A9"/>
    <w:rsid w:val="007565EC"/>
    <w:rsid w:val="0076513D"/>
    <w:rsid w:val="00765525"/>
    <w:rsid w:val="00766162"/>
    <w:rsid w:val="007848CC"/>
    <w:rsid w:val="00791F86"/>
    <w:rsid w:val="007A1B0A"/>
    <w:rsid w:val="007A65FB"/>
    <w:rsid w:val="007C28F2"/>
    <w:rsid w:val="007C2BE6"/>
    <w:rsid w:val="007C320F"/>
    <w:rsid w:val="007D39DE"/>
    <w:rsid w:val="007E0896"/>
    <w:rsid w:val="007E3E1A"/>
    <w:rsid w:val="007E6388"/>
    <w:rsid w:val="00804361"/>
    <w:rsid w:val="00805DB4"/>
    <w:rsid w:val="0080620A"/>
    <w:rsid w:val="008079F2"/>
    <w:rsid w:val="0081193D"/>
    <w:rsid w:val="00821665"/>
    <w:rsid w:val="00835D99"/>
    <w:rsid w:val="00843E54"/>
    <w:rsid w:val="00844593"/>
    <w:rsid w:val="0084652B"/>
    <w:rsid w:val="00847296"/>
    <w:rsid w:val="00854FF4"/>
    <w:rsid w:val="0085773C"/>
    <w:rsid w:val="00861686"/>
    <w:rsid w:val="00872324"/>
    <w:rsid w:val="00873DB9"/>
    <w:rsid w:val="00876757"/>
    <w:rsid w:val="0089196F"/>
    <w:rsid w:val="00895AE6"/>
    <w:rsid w:val="008A2055"/>
    <w:rsid w:val="008A6DF2"/>
    <w:rsid w:val="008A744D"/>
    <w:rsid w:val="008B3FF2"/>
    <w:rsid w:val="008C2B91"/>
    <w:rsid w:val="008C379D"/>
    <w:rsid w:val="008C7F53"/>
    <w:rsid w:val="008D1FEE"/>
    <w:rsid w:val="008D2B8D"/>
    <w:rsid w:val="008D5EFF"/>
    <w:rsid w:val="008F1871"/>
    <w:rsid w:val="008F4F4D"/>
    <w:rsid w:val="008F5999"/>
    <w:rsid w:val="00911F48"/>
    <w:rsid w:val="00915004"/>
    <w:rsid w:val="00915BB7"/>
    <w:rsid w:val="0092180B"/>
    <w:rsid w:val="00926EC8"/>
    <w:rsid w:val="009368EF"/>
    <w:rsid w:val="009378F9"/>
    <w:rsid w:val="009379D0"/>
    <w:rsid w:val="0094737D"/>
    <w:rsid w:val="00971442"/>
    <w:rsid w:val="009738D6"/>
    <w:rsid w:val="0098067F"/>
    <w:rsid w:val="00982630"/>
    <w:rsid w:val="0098397A"/>
    <w:rsid w:val="00984397"/>
    <w:rsid w:val="00984940"/>
    <w:rsid w:val="00991AD2"/>
    <w:rsid w:val="009A25C5"/>
    <w:rsid w:val="009A2E58"/>
    <w:rsid w:val="009A3012"/>
    <w:rsid w:val="009A51BC"/>
    <w:rsid w:val="009A608A"/>
    <w:rsid w:val="009B0C15"/>
    <w:rsid w:val="009B1A0B"/>
    <w:rsid w:val="009B44EC"/>
    <w:rsid w:val="009B45DB"/>
    <w:rsid w:val="009B6247"/>
    <w:rsid w:val="009C25F1"/>
    <w:rsid w:val="009C7DDB"/>
    <w:rsid w:val="009D1548"/>
    <w:rsid w:val="009D5004"/>
    <w:rsid w:val="009D73A0"/>
    <w:rsid w:val="009E0C1D"/>
    <w:rsid w:val="009E4368"/>
    <w:rsid w:val="009E4A82"/>
    <w:rsid w:val="009F039E"/>
    <w:rsid w:val="009F3FCA"/>
    <w:rsid w:val="00A01D9C"/>
    <w:rsid w:val="00A07573"/>
    <w:rsid w:val="00A07D01"/>
    <w:rsid w:val="00A27A91"/>
    <w:rsid w:val="00A324A6"/>
    <w:rsid w:val="00A32A2C"/>
    <w:rsid w:val="00A3745A"/>
    <w:rsid w:val="00A4331B"/>
    <w:rsid w:val="00A55307"/>
    <w:rsid w:val="00A565A3"/>
    <w:rsid w:val="00A6033A"/>
    <w:rsid w:val="00A60442"/>
    <w:rsid w:val="00A6508C"/>
    <w:rsid w:val="00A75B6D"/>
    <w:rsid w:val="00A77CCC"/>
    <w:rsid w:val="00A81174"/>
    <w:rsid w:val="00A824A9"/>
    <w:rsid w:val="00A919BF"/>
    <w:rsid w:val="00A97925"/>
    <w:rsid w:val="00AA0B8C"/>
    <w:rsid w:val="00AB478B"/>
    <w:rsid w:val="00AB5B72"/>
    <w:rsid w:val="00AC0747"/>
    <w:rsid w:val="00AC454E"/>
    <w:rsid w:val="00AD6DA8"/>
    <w:rsid w:val="00AE17F8"/>
    <w:rsid w:val="00AF0AC3"/>
    <w:rsid w:val="00AF3C2F"/>
    <w:rsid w:val="00AF40A4"/>
    <w:rsid w:val="00B03B00"/>
    <w:rsid w:val="00B03B89"/>
    <w:rsid w:val="00B05160"/>
    <w:rsid w:val="00B11C4D"/>
    <w:rsid w:val="00B14FAC"/>
    <w:rsid w:val="00B22856"/>
    <w:rsid w:val="00B24FA6"/>
    <w:rsid w:val="00B2703F"/>
    <w:rsid w:val="00B310D5"/>
    <w:rsid w:val="00B35F76"/>
    <w:rsid w:val="00B41007"/>
    <w:rsid w:val="00B41854"/>
    <w:rsid w:val="00B4254C"/>
    <w:rsid w:val="00B457D8"/>
    <w:rsid w:val="00B47A4E"/>
    <w:rsid w:val="00B51E27"/>
    <w:rsid w:val="00B56CAF"/>
    <w:rsid w:val="00B64F23"/>
    <w:rsid w:val="00B651E8"/>
    <w:rsid w:val="00B7398F"/>
    <w:rsid w:val="00B744CE"/>
    <w:rsid w:val="00B81D4D"/>
    <w:rsid w:val="00B822F0"/>
    <w:rsid w:val="00B86FCD"/>
    <w:rsid w:val="00B876D6"/>
    <w:rsid w:val="00B93EFC"/>
    <w:rsid w:val="00B95121"/>
    <w:rsid w:val="00BA3D0B"/>
    <w:rsid w:val="00BB0113"/>
    <w:rsid w:val="00BB3C39"/>
    <w:rsid w:val="00BC0896"/>
    <w:rsid w:val="00BC4001"/>
    <w:rsid w:val="00BC7526"/>
    <w:rsid w:val="00BD3054"/>
    <w:rsid w:val="00BD7AFA"/>
    <w:rsid w:val="00BE0BB5"/>
    <w:rsid w:val="00BE5F7D"/>
    <w:rsid w:val="00BE767A"/>
    <w:rsid w:val="00BF3405"/>
    <w:rsid w:val="00BF42EA"/>
    <w:rsid w:val="00BF4BBA"/>
    <w:rsid w:val="00BF6B7C"/>
    <w:rsid w:val="00BF6B97"/>
    <w:rsid w:val="00BF74D0"/>
    <w:rsid w:val="00C007A2"/>
    <w:rsid w:val="00C00DC2"/>
    <w:rsid w:val="00C03FAF"/>
    <w:rsid w:val="00C0618E"/>
    <w:rsid w:val="00C11521"/>
    <w:rsid w:val="00C20342"/>
    <w:rsid w:val="00C21488"/>
    <w:rsid w:val="00C24955"/>
    <w:rsid w:val="00C554D5"/>
    <w:rsid w:val="00C56476"/>
    <w:rsid w:val="00C61610"/>
    <w:rsid w:val="00C61CEE"/>
    <w:rsid w:val="00C633C8"/>
    <w:rsid w:val="00C65636"/>
    <w:rsid w:val="00C67954"/>
    <w:rsid w:val="00C67F51"/>
    <w:rsid w:val="00C7084F"/>
    <w:rsid w:val="00C70BF9"/>
    <w:rsid w:val="00C71057"/>
    <w:rsid w:val="00C714FC"/>
    <w:rsid w:val="00C75A8B"/>
    <w:rsid w:val="00C81728"/>
    <w:rsid w:val="00C90681"/>
    <w:rsid w:val="00C92317"/>
    <w:rsid w:val="00CA3752"/>
    <w:rsid w:val="00CA489F"/>
    <w:rsid w:val="00CA6F7A"/>
    <w:rsid w:val="00CB1BE8"/>
    <w:rsid w:val="00CD3920"/>
    <w:rsid w:val="00CE2178"/>
    <w:rsid w:val="00CE3DD5"/>
    <w:rsid w:val="00CE43E1"/>
    <w:rsid w:val="00CF0DBB"/>
    <w:rsid w:val="00CF37E1"/>
    <w:rsid w:val="00CF64C3"/>
    <w:rsid w:val="00CF6AC0"/>
    <w:rsid w:val="00D04BDC"/>
    <w:rsid w:val="00D1676A"/>
    <w:rsid w:val="00D22AFE"/>
    <w:rsid w:val="00D249B4"/>
    <w:rsid w:val="00D43649"/>
    <w:rsid w:val="00D45AF1"/>
    <w:rsid w:val="00D6029E"/>
    <w:rsid w:val="00D60CD0"/>
    <w:rsid w:val="00D617DF"/>
    <w:rsid w:val="00D621B9"/>
    <w:rsid w:val="00D67816"/>
    <w:rsid w:val="00D72317"/>
    <w:rsid w:val="00D72A22"/>
    <w:rsid w:val="00D732EA"/>
    <w:rsid w:val="00D73838"/>
    <w:rsid w:val="00D747FA"/>
    <w:rsid w:val="00D86026"/>
    <w:rsid w:val="00D87900"/>
    <w:rsid w:val="00D9070F"/>
    <w:rsid w:val="00D91DF4"/>
    <w:rsid w:val="00D93DB2"/>
    <w:rsid w:val="00D9784E"/>
    <w:rsid w:val="00DA2BCB"/>
    <w:rsid w:val="00DA4452"/>
    <w:rsid w:val="00DA6F88"/>
    <w:rsid w:val="00DB0F82"/>
    <w:rsid w:val="00DB1467"/>
    <w:rsid w:val="00DB39B6"/>
    <w:rsid w:val="00DC315A"/>
    <w:rsid w:val="00DC6AD2"/>
    <w:rsid w:val="00DD74B5"/>
    <w:rsid w:val="00DF3744"/>
    <w:rsid w:val="00DF6E48"/>
    <w:rsid w:val="00E05C9C"/>
    <w:rsid w:val="00E12517"/>
    <w:rsid w:val="00E202FE"/>
    <w:rsid w:val="00E31144"/>
    <w:rsid w:val="00E47395"/>
    <w:rsid w:val="00E50952"/>
    <w:rsid w:val="00E57ADC"/>
    <w:rsid w:val="00E65919"/>
    <w:rsid w:val="00E6674E"/>
    <w:rsid w:val="00E70073"/>
    <w:rsid w:val="00E80FA0"/>
    <w:rsid w:val="00E81CE7"/>
    <w:rsid w:val="00E870DB"/>
    <w:rsid w:val="00E93876"/>
    <w:rsid w:val="00E9471D"/>
    <w:rsid w:val="00EA2884"/>
    <w:rsid w:val="00EA39B9"/>
    <w:rsid w:val="00EB03CD"/>
    <w:rsid w:val="00EB2ACA"/>
    <w:rsid w:val="00EB51CE"/>
    <w:rsid w:val="00EB6680"/>
    <w:rsid w:val="00ED0BD6"/>
    <w:rsid w:val="00ED2323"/>
    <w:rsid w:val="00ED2AA2"/>
    <w:rsid w:val="00ED3C01"/>
    <w:rsid w:val="00ED6DAC"/>
    <w:rsid w:val="00EE124A"/>
    <w:rsid w:val="00EE1ADB"/>
    <w:rsid w:val="00EE25A4"/>
    <w:rsid w:val="00EE4770"/>
    <w:rsid w:val="00EF5988"/>
    <w:rsid w:val="00EF67F8"/>
    <w:rsid w:val="00F03A20"/>
    <w:rsid w:val="00F03A50"/>
    <w:rsid w:val="00F14C56"/>
    <w:rsid w:val="00F212DF"/>
    <w:rsid w:val="00F24B40"/>
    <w:rsid w:val="00F2595B"/>
    <w:rsid w:val="00F25996"/>
    <w:rsid w:val="00F30154"/>
    <w:rsid w:val="00F326FE"/>
    <w:rsid w:val="00F35363"/>
    <w:rsid w:val="00F36BCE"/>
    <w:rsid w:val="00F40E9B"/>
    <w:rsid w:val="00F42408"/>
    <w:rsid w:val="00F43B6F"/>
    <w:rsid w:val="00F5157E"/>
    <w:rsid w:val="00F6632E"/>
    <w:rsid w:val="00F6729F"/>
    <w:rsid w:val="00F72BEC"/>
    <w:rsid w:val="00F73ECE"/>
    <w:rsid w:val="00F76C19"/>
    <w:rsid w:val="00F861F4"/>
    <w:rsid w:val="00F92769"/>
    <w:rsid w:val="00F9752B"/>
    <w:rsid w:val="00FA12E1"/>
    <w:rsid w:val="00FA3BC4"/>
    <w:rsid w:val="00FC1358"/>
    <w:rsid w:val="00FC3447"/>
    <w:rsid w:val="00FC3EF1"/>
    <w:rsid w:val="00FC4C9A"/>
    <w:rsid w:val="00FD16A8"/>
    <w:rsid w:val="00FD4A30"/>
    <w:rsid w:val="00FE1ABC"/>
    <w:rsid w:val="00FE1C50"/>
    <w:rsid w:val="00FE39B1"/>
    <w:rsid w:val="00FE5581"/>
    <w:rsid w:val="00FF0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A72196"/>
  <w15:docId w15:val="{E04C5AA7-007B-4DE3-85B2-C7706291D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243"/>
    <w:rPr>
      <w:sz w:val="24"/>
      <w:szCs w:val="24"/>
    </w:rPr>
  </w:style>
  <w:style w:type="paragraph" w:styleId="Ttol1">
    <w:name w:val="heading 1"/>
    <w:basedOn w:val="Normal"/>
    <w:next w:val="Normal"/>
    <w:qFormat/>
    <w:rsid w:val="002B2243"/>
    <w:pPr>
      <w:keepNext/>
      <w:jc w:val="center"/>
      <w:outlineLvl w:val="0"/>
    </w:pPr>
    <w:rPr>
      <w:rFonts w:ascii="Arial" w:hAnsi="Arial" w:cs="Arial"/>
      <w:sz w:val="28"/>
      <w:u w:val="single"/>
      <w:lang w:val="ca-ES"/>
    </w:rPr>
  </w:style>
  <w:style w:type="paragraph" w:styleId="Ttol2">
    <w:name w:val="heading 2"/>
    <w:basedOn w:val="Normal"/>
    <w:next w:val="Normal"/>
    <w:link w:val="Ttol2Car"/>
    <w:qFormat/>
    <w:rsid w:val="002B2243"/>
    <w:pPr>
      <w:keepNext/>
      <w:jc w:val="center"/>
      <w:outlineLvl w:val="1"/>
    </w:pPr>
    <w:rPr>
      <w:rFonts w:ascii="Arial" w:hAnsi="Arial" w:cs="Arial"/>
      <w:b/>
      <w:bCs/>
      <w:u w:val="single"/>
      <w:lang w:val="ca-ES"/>
    </w:rPr>
  </w:style>
  <w:style w:type="paragraph" w:styleId="Ttol3">
    <w:name w:val="heading 3"/>
    <w:basedOn w:val="Normal"/>
    <w:next w:val="Normal"/>
    <w:qFormat/>
    <w:rsid w:val="002B2243"/>
    <w:pPr>
      <w:keepNext/>
      <w:ind w:left="-360" w:right="-1036"/>
      <w:jc w:val="both"/>
      <w:outlineLvl w:val="2"/>
    </w:pPr>
    <w:rPr>
      <w:rFonts w:ascii="Arial" w:hAnsi="Arial" w:cs="Arial"/>
      <w:u w:val="single"/>
      <w:lang w:val="ca-ES"/>
    </w:rPr>
  </w:style>
  <w:style w:type="paragraph" w:styleId="Ttol4">
    <w:name w:val="heading 4"/>
    <w:basedOn w:val="Normal"/>
    <w:next w:val="Normal"/>
    <w:qFormat/>
    <w:rsid w:val="002B2243"/>
    <w:pPr>
      <w:keepNext/>
      <w:jc w:val="both"/>
      <w:outlineLvl w:val="3"/>
    </w:pPr>
    <w:rPr>
      <w:rFonts w:ascii="Arial" w:hAnsi="Arial" w:cs="Arial"/>
      <w:b/>
      <w:bCs/>
      <w:sz w:val="22"/>
      <w:szCs w:val="22"/>
      <w:u w:val="single"/>
      <w:lang w:val="ca-ES"/>
    </w:rPr>
  </w:style>
  <w:style w:type="paragraph" w:styleId="Ttol5">
    <w:name w:val="heading 5"/>
    <w:basedOn w:val="Normal"/>
    <w:next w:val="Normal"/>
    <w:qFormat/>
    <w:rsid w:val="002B2243"/>
    <w:pPr>
      <w:keepNext/>
      <w:jc w:val="both"/>
      <w:outlineLvl w:val="4"/>
    </w:pPr>
    <w:rPr>
      <w:rFonts w:ascii="Arial" w:hAnsi="Arial" w:cs="Arial"/>
      <w:b/>
      <w:sz w:val="22"/>
      <w:szCs w:val="22"/>
      <w:lang w:val="ca-ES"/>
    </w:rPr>
  </w:style>
  <w:style w:type="paragraph" w:styleId="Ttol6">
    <w:name w:val="heading 6"/>
    <w:basedOn w:val="Normal"/>
    <w:next w:val="Normal"/>
    <w:qFormat/>
    <w:rsid w:val="002B224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b/>
      <w:sz w:val="26"/>
      <w:szCs w:val="20"/>
      <w:lang w:val="ca-ES"/>
    </w:rPr>
  </w:style>
  <w:style w:type="paragraph" w:styleId="Ttol7">
    <w:name w:val="heading 7"/>
    <w:basedOn w:val="Normal"/>
    <w:next w:val="Normal"/>
    <w:qFormat/>
    <w:rsid w:val="002B224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6"/>
    </w:pPr>
    <w:rPr>
      <w:rFonts w:ascii="Arial" w:hAnsi="Arial" w:cs="Arial"/>
      <w:b/>
      <w:bCs/>
      <w:i/>
      <w:iCs/>
      <w:sz w:val="22"/>
      <w:szCs w:val="20"/>
      <w:lang w:val="ca-ES"/>
    </w:rPr>
  </w:style>
  <w:style w:type="paragraph" w:styleId="Ttol8">
    <w:name w:val="heading 8"/>
    <w:basedOn w:val="Normal"/>
    <w:next w:val="Normal"/>
    <w:qFormat/>
    <w:rsid w:val="002B224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7"/>
    </w:pPr>
    <w:rPr>
      <w:rFonts w:ascii="Arial" w:hAnsi="Arial" w:cs="Arial"/>
      <w:b/>
      <w:sz w:val="22"/>
      <w:szCs w:val="22"/>
      <w:lang w:val="ca-ES"/>
    </w:rPr>
  </w:style>
  <w:style w:type="paragraph" w:styleId="Ttol9">
    <w:name w:val="heading 9"/>
    <w:basedOn w:val="Normal"/>
    <w:next w:val="Normal"/>
    <w:qFormat/>
    <w:rsid w:val="002B2243"/>
    <w:pPr>
      <w:keepNext/>
      <w:tabs>
        <w:tab w:val="left" w:pos="142"/>
        <w:tab w:val="left" w:pos="1134"/>
        <w:tab w:val="left" w:pos="2127"/>
        <w:tab w:val="right" w:pos="7938"/>
      </w:tabs>
      <w:outlineLvl w:val="8"/>
    </w:pPr>
    <w:rPr>
      <w:rFonts w:ascii="Arial" w:hAnsi="Arial" w:cs="Arial"/>
      <w:b/>
      <w:bCs/>
      <w:sz w:val="32"/>
      <w:szCs w:val="22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Sagniadetextindependent2">
    <w:name w:val="Body Text Indent 2"/>
    <w:basedOn w:val="Normal"/>
    <w:semiHidden/>
    <w:rsid w:val="002B2243"/>
    <w:pPr>
      <w:ind w:left="1701" w:hanging="1701"/>
      <w:jc w:val="both"/>
    </w:pPr>
    <w:rPr>
      <w:b/>
      <w:sz w:val="25"/>
      <w:szCs w:val="20"/>
      <w:lang w:val="ca-ES"/>
    </w:rPr>
  </w:style>
  <w:style w:type="paragraph" w:styleId="Textindependent2">
    <w:name w:val="Body Text 2"/>
    <w:basedOn w:val="Normal"/>
    <w:semiHidden/>
    <w:rsid w:val="002B2243"/>
    <w:pPr>
      <w:jc w:val="both"/>
    </w:pPr>
    <w:rPr>
      <w:sz w:val="26"/>
      <w:szCs w:val="20"/>
      <w:lang w:val="ca-ES"/>
    </w:rPr>
  </w:style>
  <w:style w:type="paragraph" w:styleId="Textindependent">
    <w:name w:val="Body Text"/>
    <w:basedOn w:val="Normal"/>
    <w:link w:val="TextindependentCar"/>
    <w:semiHidden/>
    <w:rsid w:val="002B2243"/>
    <w:pPr>
      <w:jc w:val="both"/>
    </w:pPr>
    <w:rPr>
      <w:b/>
      <w:sz w:val="26"/>
      <w:szCs w:val="20"/>
      <w:u w:val="single"/>
      <w:lang w:val="ca-ES"/>
    </w:rPr>
  </w:style>
  <w:style w:type="paragraph" w:styleId="Textindependent3">
    <w:name w:val="Body Text 3"/>
    <w:basedOn w:val="Normal"/>
    <w:semiHidden/>
    <w:rsid w:val="002B22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0"/>
    </w:pPr>
    <w:rPr>
      <w:rFonts w:ascii="Arial" w:hAnsi="Arial"/>
      <w:b/>
      <w:bCs/>
    </w:rPr>
  </w:style>
  <w:style w:type="paragraph" w:styleId="Capalera">
    <w:name w:val="header"/>
    <w:basedOn w:val="Normal"/>
    <w:link w:val="CapaleraCar"/>
    <w:uiPriority w:val="99"/>
    <w:rsid w:val="002B2243"/>
    <w:pPr>
      <w:tabs>
        <w:tab w:val="center" w:pos="4252"/>
        <w:tab w:val="right" w:pos="8504"/>
      </w:tabs>
    </w:pPr>
    <w:rPr>
      <w:lang w:val="ca-ES"/>
    </w:rPr>
  </w:style>
  <w:style w:type="paragraph" w:styleId="Ttoldndex">
    <w:name w:val="index heading"/>
    <w:basedOn w:val="Normal"/>
    <w:next w:val="ndex1"/>
    <w:semiHidden/>
    <w:rsid w:val="002B2243"/>
    <w:rPr>
      <w:sz w:val="20"/>
      <w:szCs w:val="20"/>
      <w:lang w:val="ca-ES"/>
    </w:rPr>
  </w:style>
  <w:style w:type="paragraph" w:styleId="ndex1">
    <w:name w:val="index 1"/>
    <w:basedOn w:val="Normal"/>
    <w:next w:val="Normal"/>
    <w:autoRedefine/>
    <w:semiHidden/>
    <w:rsid w:val="002B2243"/>
    <w:pPr>
      <w:ind w:left="200" w:hanging="200"/>
    </w:pPr>
    <w:rPr>
      <w:sz w:val="20"/>
      <w:szCs w:val="20"/>
      <w:lang w:val="ca-ES"/>
    </w:rPr>
  </w:style>
  <w:style w:type="paragraph" w:styleId="Sagniadetextindependent3">
    <w:name w:val="Body Text Indent 3"/>
    <w:basedOn w:val="Normal"/>
    <w:semiHidden/>
    <w:rsid w:val="002B2243"/>
    <w:pPr>
      <w:tabs>
        <w:tab w:val="left" w:pos="142"/>
        <w:tab w:val="left" w:pos="1134"/>
        <w:tab w:val="left" w:pos="2127"/>
        <w:tab w:val="right" w:pos="7938"/>
      </w:tabs>
      <w:ind w:left="1134" w:hanging="999"/>
      <w:jc w:val="both"/>
    </w:pPr>
    <w:rPr>
      <w:rFonts w:ascii="Arial" w:hAnsi="Arial" w:cs="Arial"/>
      <w:sz w:val="22"/>
      <w:szCs w:val="22"/>
      <w:lang w:val="ca-ES"/>
    </w:rPr>
  </w:style>
  <w:style w:type="paragraph" w:styleId="Sagniadetextindependent">
    <w:name w:val="Body Text Indent"/>
    <w:basedOn w:val="Normal"/>
    <w:semiHidden/>
    <w:rsid w:val="002B2243"/>
    <w:pPr>
      <w:ind w:left="1065"/>
      <w:jc w:val="both"/>
    </w:pPr>
    <w:rPr>
      <w:sz w:val="26"/>
      <w:szCs w:val="20"/>
      <w:lang w:val="ca-ES"/>
    </w:rPr>
  </w:style>
  <w:style w:type="character" w:styleId="Nmerodepgina">
    <w:name w:val="page number"/>
    <w:basedOn w:val="Lletraperdefectedelpargraf"/>
    <w:semiHidden/>
    <w:rsid w:val="002B2243"/>
  </w:style>
  <w:style w:type="paragraph" w:styleId="Peu">
    <w:name w:val="footer"/>
    <w:basedOn w:val="Normal"/>
    <w:link w:val="PeuCar"/>
    <w:uiPriority w:val="99"/>
    <w:rsid w:val="002B2243"/>
    <w:pPr>
      <w:tabs>
        <w:tab w:val="center" w:pos="4252"/>
        <w:tab w:val="right" w:pos="8504"/>
      </w:tabs>
    </w:pPr>
    <w:rPr>
      <w:sz w:val="20"/>
      <w:szCs w:val="20"/>
      <w:lang w:val="ca-ES"/>
    </w:rPr>
  </w:style>
  <w:style w:type="character" w:styleId="Enlla">
    <w:name w:val="Hyperlink"/>
    <w:basedOn w:val="Lletraperdefectedelpargraf"/>
    <w:uiPriority w:val="99"/>
    <w:rsid w:val="002B2243"/>
    <w:rPr>
      <w:color w:val="0000FF"/>
      <w:u w:val="single"/>
    </w:rPr>
  </w:style>
  <w:style w:type="character" w:styleId="Enllavisitat">
    <w:name w:val="FollowedHyperlink"/>
    <w:basedOn w:val="Lletraperdefectedelpargraf"/>
    <w:uiPriority w:val="99"/>
    <w:semiHidden/>
    <w:rsid w:val="002B2243"/>
    <w:rPr>
      <w:color w:val="800080"/>
      <w:u w:val="single"/>
    </w:rPr>
  </w:style>
  <w:style w:type="paragraph" w:styleId="Textdenotaapeudepgina">
    <w:name w:val="footnote text"/>
    <w:basedOn w:val="Normal"/>
    <w:link w:val="TextdenotaapeudepginaCar"/>
    <w:uiPriority w:val="99"/>
    <w:rsid w:val="002B2243"/>
    <w:rPr>
      <w:sz w:val="20"/>
      <w:szCs w:val="20"/>
      <w:lang w:val="ca-ES"/>
    </w:rPr>
  </w:style>
  <w:style w:type="paragraph" w:styleId="Textdebloc">
    <w:name w:val="Block Text"/>
    <w:basedOn w:val="Normal"/>
    <w:semiHidden/>
    <w:rsid w:val="002B2243"/>
    <w:pPr>
      <w:ind w:left="-720" w:right="-616"/>
    </w:pPr>
    <w:rPr>
      <w:rFonts w:ascii="Arial" w:hAnsi="Arial" w:cs="Arial"/>
      <w:lang w:val="ca-ES"/>
    </w:rPr>
  </w:style>
  <w:style w:type="character" w:styleId="Textennegreta">
    <w:name w:val="Strong"/>
    <w:basedOn w:val="Lletraperdefectedelpargraf"/>
    <w:qFormat/>
    <w:rsid w:val="002B2243"/>
    <w:rPr>
      <w:b/>
      <w:bCs/>
    </w:rPr>
  </w:style>
  <w:style w:type="paragraph" w:styleId="Pargrafdellista">
    <w:name w:val="List Paragraph"/>
    <w:basedOn w:val="Normal"/>
    <w:qFormat/>
    <w:rsid w:val="00BB3C39"/>
    <w:pPr>
      <w:ind w:left="708"/>
    </w:pPr>
  </w:style>
  <w:style w:type="character" w:customStyle="1" w:styleId="TextindependentCar">
    <w:name w:val="Text independent Car"/>
    <w:basedOn w:val="Lletraperdefectedelpargraf"/>
    <w:link w:val="Textindependent"/>
    <w:semiHidden/>
    <w:rsid w:val="00ED3C01"/>
    <w:rPr>
      <w:b/>
      <w:sz w:val="26"/>
      <w:u w:val="single"/>
      <w:lang w:eastAsia="es-ES"/>
    </w:rPr>
  </w:style>
  <w:style w:type="character" w:customStyle="1" w:styleId="CapaleraCar">
    <w:name w:val="Capçalera Car"/>
    <w:basedOn w:val="Lletraperdefectedelpargraf"/>
    <w:link w:val="Capalera"/>
    <w:uiPriority w:val="99"/>
    <w:rsid w:val="00A01D9C"/>
    <w:rPr>
      <w:sz w:val="24"/>
      <w:szCs w:val="24"/>
      <w:lang w:eastAsia="es-ES"/>
    </w:rPr>
  </w:style>
  <w:style w:type="table" w:styleId="Taulaambquadrcula">
    <w:name w:val="Table Grid"/>
    <w:basedOn w:val="Taulanormal"/>
    <w:uiPriority w:val="59"/>
    <w:rsid w:val="00644A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euCar">
    <w:name w:val="Peu Car"/>
    <w:basedOn w:val="Lletraperdefectedelpargraf"/>
    <w:link w:val="Peu"/>
    <w:uiPriority w:val="99"/>
    <w:rsid w:val="00CA6F7A"/>
    <w:rPr>
      <w:lang w:eastAsia="es-ES"/>
    </w:rPr>
  </w:style>
  <w:style w:type="character" w:customStyle="1" w:styleId="Ttol2Car">
    <w:name w:val="Títol 2 Car"/>
    <w:basedOn w:val="Lletraperdefectedelpargraf"/>
    <w:link w:val="Ttol2"/>
    <w:rsid w:val="002A7F1E"/>
    <w:rPr>
      <w:rFonts w:ascii="Arial" w:hAnsi="Arial" w:cs="Arial"/>
      <w:b/>
      <w:bCs/>
      <w:sz w:val="24"/>
      <w:szCs w:val="24"/>
      <w:u w:val="single"/>
      <w:lang w:eastAsia="es-ES"/>
    </w:rPr>
  </w:style>
  <w:style w:type="paragraph" w:customStyle="1" w:styleId="xl66">
    <w:name w:val="xl66"/>
    <w:basedOn w:val="Normal"/>
    <w:rsid w:val="00381AE3"/>
    <w:pPr>
      <w:spacing w:before="100" w:beforeAutospacing="1" w:after="100" w:afterAutospacing="1"/>
    </w:pPr>
    <w:rPr>
      <w:rFonts w:ascii="Source Sans Pro" w:hAnsi="Source Sans Pro"/>
      <w:b/>
      <w:bCs/>
      <w:lang w:val="ca-ES" w:eastAsia="ca-ES"/>
    </w:rPr>
  </w:style>
  <w:style w:type="paragraph" w:customStyle="1" w:styleId="xl67">
    <w:name w:val="xl67"/>
    <w:basedOn w:val="Normal"/>
    <w:rsid w:val="00381AE3"/>
    <w:pPr>
      <w:pBdr>
        <w:bottom w:val="single" w:sz="4" w:space="0" w:color="auto"/>
      </w:pBdr>
      <w:spacing w:before="100" w:beforeAutospacing="1" w:after="100" w:afterAutospacing="1"/>
    </w:pPr>
    <w:rPr>
      <w:rFonts w:ascii="Source Sans Pro" w:hAnsi="Source Sans Pro"/>
      <w:b/>
      <w:bCs/>
      <w:lang w:val="ca-ES" w:eastAsia="ca-ES"/>
    </w:rPr>
  </w:style>
  <w:style w:type="paragraph" w:customStyle="1" w:styleId="xl68">
    <w:name w:val="xl68"/>
    <w:basedOn w:val="Normal"/>
    <w:rsid w:val="00381AE3"/>
    <w:pPr>
      <w:spacing w:before="100" w:beforeAutospacing="1" w:after="100" w:afterAutospacing="1"/>
    </w:pPr>
    <w:rPr>
      <w:rFonts w:ascii="Source Sans Pro" w:hAnsi="Source Sans Pro"/>
      <w:lang w:val="ca-ES" w:eastAsia="ca-ES"/>
    </w:rPr>
  </w:style>
  <w:style w:type="paragraph" w:customStyle="1" w:styleId="xl69">
    <w:name w:val="xl69"/>
    <w:basedOn w:val="Normal"/>
    <w:rsid w:val="00381AE3"/>
    <w:pPr>
      <w:spacing w:before="100" w:beforeAutospacing="1" w:after="100" w:afterAutospacing="1"/>
      <w:jc w:val="right"/>
    </w:pPr>
    <w:rPr>
      <w:rFonts w:ascii="Source Sans Pro" w:hAnsi="Source Sans Pro"/>
      <w:b/>
      <w:bCs/>
      <w:lang w:val="ca-ES" w:eastAsia="ca-ES"/>
    </w:rPr>
  </w:style>
  <w:style w:type="paragraph" w:customStyle="1" w:styleId="xl70">
    <w:name w:val="xl70"/>
    <w:basedOn w:val="Normal"/>
    <w:rsid w:val="00381AE3"/>
    <w:pPr>
      <w:spacing w:before="100" w:beforeAutospacing="1" w:after="100" w:afterAutospacing="1"/>
    </w:pPr>
    <w:rPr>
      <w:rFonts w:ascii="Source Sans Pro" w:hAnsi="Source Sans Pro"/>
      <w:lang w:val="ca-ES" w:eastAsia="ca-ES"/>
    </w:rPr>
  </w:style>
  <w:style w:type="paragraph" w:customStyle="1" w:styleId="xl71">
    <w:name w:val="xl71"/>
    <w:basedOn w:val="Normal"/>
    <w:rsid w:val="00381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Source Sans Pro" w:hAnsi="Source Sans Pro"/>
      <w:sz w:val="18"/>
      <w:szCs w:val="18"/>
      <w:lang w:val="ca-ES" w:eastAsia="ca-ES"/>
    </w:rPr>
  </w:style>
  <w:style w:type="paragraph" w:customStyle="1" w:styleId="xl72">
    <w:name w:val="xl72"/>
    <w:basedOn w:val="Normal"/>
    <w:rsid w:val="00381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ource Sans Pro" w:hAnsi="Source Sans Pro"/>
      <w:sz w:val="18"/>
      <w:szCs w:val="18"/>
      <w:lang w:val="ca-ES" w:eastAsia="ca-ES"/>
    </w:rPr>
  </w:style>
  <w:style w:type="paragraph" w:customStyle="1" w:styleId="xl73">
    <w:name w:val="xl73"/>
    <w:basedOn w:val="Normal"/>
    <w:rsid w:val="00381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Source Sans Pro" w:hAnsi="Source Sans Pro"/>
      <w:b/>
      <w:bCs/>
      <w:sz w:val="18"/>
      <w:szCs w:val="18"/>
      <w:lang w:val="ca-ES" w:eastAsia="ca-ES"/>
    </w:rPr>
  </w:style>
  <w:style w:type="paragraph" w:customStyle="1" w:styleId="xl74">
    <w:name w:val="xl74"/>
    <w:basedOn w:val="Normal"/>
    <w:rsid w:val="00381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Source Sans Pro" w:hAnsi="Source Sans Pro"/>
      <w:sz w:val="16"/>
      <w:szCs w:val="16"/>
      <w:lang w:val="ca-ES" w:eastAsia="ca-ES"/>
    </w:rPr>
  </w:style>
  <w:style w:type="paragraph" w:customStyle="1" w:styleId="xl75">
    <w:name w:val="xl75"/>
    <w:basedOn w:val="Normal"/>
    <w:rsid w:val="00381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</w:pPr>
    <w:rPr>
      <w:rFonts w:ascii="Source Sans Pro" w:hAnsi="Source Sans Pro"/>
      <w:sz w:val="16"/>
      <w:szCs w:val="16"/>
      <w:lang w:val="ca-ES" w:eastAsia="ca-ES"/>
    </w:rPr>
  </w:style>
  <w:style w:type="paragraph" w:customStyle="1" w:styleId="xl76">
    <w:name w:val="xl76"/>
    <w:basedOn w:val="Normal"/>
    <w:rsid w:val="00381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Source Sans Pro" w:hAnsi="Source Sans Pro"/>
      <w:sz w:val="16"/>
      <w:szCs w:val="16"/>
      <w:lang w:val="ca-ES" w:eastAsia="ca-ES"/>
    </w:rPr>
  </w:style>
  <w:style w:type="paragraph" w:customStyle="1" w:styleId="xl77">
    <w:name w:val="xl77"/>
    <w:basedOn w:val="Normal"/>
    <w:rsid w:val="00381AE3"/>
    <w:pPr>
      <w:pBdr>
        <w:top w:val="single" w:sz="4" w:space="0" w:color="auto"/>
      </w:pBdr>
      <w:spacing w:before="100" w:beforeAutospacing="1" w:after="100" w:afterAutospacing="1"/>
    </w:pPr>
    <w:rPr>
      <w:rFonts w:ascii="Source Sans Pro" w:hAnsi="Source Sans Pro"/>
      <w:b/>
      <w:bCs/>
      <w:lang w:val="ca-ES" w:eastAsia="ca-ES"/>
    </w:rPr>
  </w:style>
  <w:style w:type="paragraph" w:customStyle="1" w:styleId="xl78">
    <w:name w:val="xl78"/>
    <w:basedOn w:val="Normal"/>
    <w:rsid w:val="00381AE3"/>
    <w:pPr>
      <w:spacing w:before="100" w:beforeAutospacing="1" w:after="100" w:afterAutospacing="1"/>
    </w:pPr>
    <w:rPr>
      <w:rFonts w:ascii="Source Sans Pro" w:hAnsi="Source Sans Pro"/>
      <w:b/>
      <w:bCs/>
      <w:lang w:val="ca-ES" w:eastAsia="ca-ES"/>
    </w:rPr>
  </w:style>
  <w:style w:type="paragraph" w:customStyle="1" w:styleId="xl79">
    <w:name w:val="xl79"/>
    <w:basedOn w:val="Normal"/>
    <w:rsid w:val="00381AE3"/>
    <w:pPr>
      <w:spacing w:before="100" w:beforeAutospacing="1" w:after="100" w:afterAutospacing="1"/>
    </w:pPr>
    <w:rPr>
      <w:rFonts w:ascii="Source Sans Pro" w:hAnsi="Source Sans Pro"/>
      <w:sz w:val="20"/>
      <w:szCs w:val="20"/>
      <w:lang w:val="ca-ES" w:eastAsia="ca-ES"/>
    </w:rPr>
  </w:style>
  <w:style w:type="paragraph" w:customStyle="1" w:styleId="xl80">
    <w:name w:val="xl80"/>
    <w:basedOn w:val="Normal"/>
    <w:rsid w:val="00381AE3"/>
    <w:pPr>
      <w:spacing w:before="100" w:beforeAutospacing="1" w:after="100" w:afterAutospacing="1"/>
      <w:jc w:val="right"/>
    </w:pPr>
    <w:rPr>
      <w:rFonts w:ascii="Source Sans Pro" w:hAnsi="Source Sans Pro"/>
      <w:lang w:val="ca-ES" w:eastAsia="ca-ES"/>
    </w:rPr>
  </w:style>
  <w:style w:type="paragraph" w:customStyle="1" w:styleId="xl81">
    <w:name w:val="xl81"/>
    <w:basedOn w:val="Normal"/>
    <w:rsid w:val="00381AE3"/>
    <w:pPr>
      <w:spacing w:before="100" w:beforeAutospacing="1" w:after="100" w:afterAutospacing="1"/>
      <w:jc w:val="right"/>
    </w:pPr>
    <w:rPr>
      <w:rFonts w:ascii="Source Sans Pro" w:hAnsi="Source Sans Pro"/>
      <w:lang w:val="ca-ES" w:eastAsia="ca-ES"/>
    </w:rPr>
  </w:style>
  <w:style w:type="paragraph" w:customStyle="1" w:styleId="xl82">
    <w:name w:val="xl82"/>
    <w:basedOn w:val="Normal"/>
    <w:rsid w:val="00381AE3"/>
    <w:pPr>
      <w:spacing w:before="100" w:beforeAutospacing="1" w:after="100" w:afterAutospacing="1"/>
      <w:jc w:val="right"/>
    </w:pPr>
    <w:rPr>
      <w:rFonts w:ascii="Source Sans Pro" w:hAnsi="Source Sans Pro"/>
      <w:b/>
      <w:bCs/>
      <w:lang w:val="ca-ES" w:eastAsia="ca-ES"/>
    </w:rPr>
  </w:style>
  <w:style w:type="paragraph" w:customStyle="1" w:styleId="xl83">
    <w:name w:val="xl83"/>
    <w:basedOn w:val="Normal"/>
    <w:rsid w:val="00381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right"/>
    </w:pPr>
    <w:rPr>
      <w:rFonts w:ascii="Source Sans Pro" w:hAnsi="Source Sans Pro"/>
      <w:sz w:val="16"/>
      <w:szCs w:val="16"/>
      <w:lang w:val="ca-ES" w:eastAsia="ca-ES"/>
    </w:rPr>
  </w:style>
  <w:style w:type="paragraph" w:customStyle="1" w:styleId="xl84">
    <w:name w:val="xl84"/>
    <w:basedOn w:val="Normal"/>
    <w:rsid w:val="00381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</w:pPr>
    <w:rPr>
      <w:rFonts w:ascii="Source Sans Pro" w:hAnsi="Source Sans Pro"/>
      <w:sz w:val="16"/>
      <w:szCs w:val="16"/>
      <w:lang w:val="ca-ES" w:eastAsia="ca-ES"/>
    </w:rPr>
  </w:style>
  <w:style w:type="paragraph" w:customStyle="1" w:styleId="xl85">
    <w:name w:val="xl85"/>
    <w:basedOn w:val="Normal"/>
    <w:rsid w:val="00381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right"/>
    </w:pPr>
    <w:rPr>
      <w:rFonts w:ascii="Source Sans Pro" w:hAnsi="Source Sans Pro"/>
      <w:sz w:val="16"/>
      <w:szCs w:val="16"/>
      <w:lang w:val="ca-ES" w:eastAsia="ca-ES"/>
    </w:rPr>
  </w:style>
  <w:style w:type="paragraph" w:customStyle="1" w:styleId="xl86">
    <w:name w:val="xl86"/>
    <w:basedOn w:val="Normal"/>
    <w:rsid w:val="00381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</w:pPr>
    <w:rPr>
      <w:rFonts w:ascii="Source Sans Pro" w:hAnsi="Source Sans Pro"/>
      <w:sz w:val="16"/>
      <w:szCs w:val="16"/>
      <w:lang w:val="ca-ES" w:eastAsia="ca-ES"/>
    </w:rPr>
  </w:style>
  <w:style w:type="paragraph" w:customStyle="1" w:styleId="xl87">
    <w:name w:val="xl87"/>
    <w:basedOn w:val="Normal"/>
    <w:rsid w:val="00381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ource Sans Pro" w:hAnsi="Source Sans Pro"/>
      <w:sz w:val="18"/>
      <w:szCs w:val="18"/>
      <w:lang w:val="ca-ES" w:eastAsia="ca-ES"/>
    </w:rPr>
  </w:style>
  <w:style w:type="paragraph" w:customStyle="1" w:styleId="xl88">
    <w:name w:val="xl88"/>
    <w:basedOn w:val="Normal"/>
    <w:rsid w:val="00381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Source Sans Pro" w:hAnsi="Source Sans Pro"/>
      <w:sz w:val="16"/>
      <w:szCs w:val="16"/>
      <w:lang w:val="ca-ES" w:eastAsia="ca-ES"/>
    </w:rPr>
  </w:style>
  <w:style w:type="paragraph" w:customStyle="1" w:styleId="xl89">
    <w:name w:val="xl89"/>
    <w:basedOn w:val="Normal"/>
    <w:rsid w:val="00381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Source Sans Pro" w:hAnsi="Source Sans Pro"/>
      <w:sz w:val="16"/>
      <w:szCs w:val="16"/>
      <w:lang w:val="ca-ES" w:eastAsia="ca-ES"/>
    </w:rPr>
  </w:style>
  <w:style w:type="paragraph" w:customStyle="1" w:styleId="xl90">
    <w:name w:val="xl90"/>
    <w:basedOn w:val="Normal"/>
    <w:rsid w:val="00381AE3"/>
    <w:pPr>
      <w:spacing w:before="100" w:beforeAutospacing="1" w:after="100" w:afterAutospacing="1"/>
      <w:jc w:val="right"/>
    </w:pPr>
    <w:rPr>
      <w:rFonts w:ascii="Source Sans Pro ExtraLight" w:hAnsi="Source Sans Pro ExtraLight"/>
      <w:b/>
      <w:bCs/>
      <w:sz w:val="20"/>
      <w:szCs w:val="20"/>
      <w:lang w:val="ca-ES" w:eastAsia="ca-ES"/>
    </w:rPr>
  </w:style>
  <w:style w:type="paragraph" w:customStyle="1" w:styleId="xl91">
    <w:name w:val="xl91"/>
    <w:basedOn w:val="Normal"/>
    <w:rsid w:val="00381AE3"/>
    <w:pPr>
      <w:spacing w:before="100" w:beforeAutospacing="1" w:after="100" w:afterAutospacing="1"/>
    </w:pPr>
    <w:rPr>
      <w:rFonts w:ascii="Source Sans Pro ExtraLight" w:hAnsi="Source Sans Pro ExtraLight"/>
      <w:b/>
      <w:bCs/>
      <w:sz w:val="20"/>
      <w:szCs w:val="20"/>
      <w:lang w:val="ca-ES" w:eastAsia="ca-ES"/>
    </w:rPr>
  </w:style>
  <w:style w:type="paragraph" w:customStyle="1" w:styleId="xl92">
    <w:name w:val="xl92"/>
    <w:basedOn w:val="Normal"/>
    <w:rsid w:val="00381AE3"/>
    <w:pPr>
      <w:shd w:val="clear" w:color="000000" w:fill="FFFF00"/>
      <w:spacing w:before="100" w:beforeAutospacing="1" w:after="100" w:afterAutospacing="1"/>
    </w:pPr>
    <w:rPr>
      <w:rFonts w:ascii="Source Sans Pro ExtraLight" w:hAnsi="Source Sans Pro ExtraLight"/>
      <w:b/>
      <w:bCs/>
      <w:lang w:val="ca-ES" w:eastAsia="ca-ES"/>
    </w:rPr>
  </w:style>
  <w:style w:type="paragraph" w:customStyle="1" w:styleId="xl93">
    <w:name w:val="xl93"/>
    <w:basedOn w:val="Normal"/>
    <w:rsid w:val="00381AE3"/>
    <w:pPr>
      <w:spacing w:before="100" w:beforeAutospacing="1" w:after="100" w:afterAutospacing="1"/>
      <w:jc w:val="right"/>
    </w:pPr>
    <w:rPr>
      <w:rFonts w:ascii="Source Sans Pro" w:hAnsi="Source Sans Pro"/>
      <w:b/>
      <w:bCs/>
      <w:sz w:val="20"/>
      <w:szCs w:val="20"/>
      <w:lang w:val="ca-ES" w:eastAsia="ca-ES"/>
    </w:rPr>
  </w:style>
  <w:style w:type="paragraph" w:customStyle="1" w:styleId="xl94">
    <w:name w:val="xl94"/>
    <w:basedOn w:val="Normal"/>
    <w:rsid w:val="00381AE3"/>
    <w:pPr>
      <w:spacing w:before="100" w:beforeAutospacing="1" w:after="100" w:afterAutospacing="1"/>
    </w:pPr>
    <w:rPr>
      <w:rFonts w:ascii="Source Sans Pro" w:hAnsi="Source Sans Pro"/>
      <w:sz w:val="20"/>
      <w:szCs w:val="20"/>
      <w:lang w:val="ca-ES" w:eastAsia="ca-ES"/>
    </w:rPr>
  </w:style>
  <w:style w:type="paragraph" w:customStyle="1" w:styleId="xl95">
    <w:name w:val="xl95"/>
    <w:basedOn w:val="Normal"/>
    <w:rsid w:val="00381AE3"/>
    <w:pPr>
      <w:shd w:val="clear" w:color="000000" w:fill="FFFF00"/>
      <w:spacing w:before="100" w:beforeAutospacing="1" w:after="100" w:afterAutospacing="1"/>
    </w:pPr>
    <w:rPr>
      <w:rFonts w:ascii="Source Sans Pro" w:hAnsi="Source Sans Pro"/>
      <w:b/>
      <w:bCs/>
      <w:lang w:val="ca-ES" w:eastAsia="ca-ES"/>
    </w:rPr>
  </w:style>
  <w:style w:type="paragraph" w:styleId="TtoldelIDC">
    <w:name w:val="TOC Heading"/>
    <w:basedOn w:val="Ttol1"/>
    <w:next w:val="Normal"/>
    <w:uiPriority w:val="39"/>
    <w:unhideWhenUsed/>
    <w:qFormat/>
    <w:rsid w:val="00FE1ABC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  <w:lang w:eastAsia="ca-ES"/>
    </w:rPr>
  </w:style>
  <w:style w:type="paragraph" w:styleId="IDC1">
    <w:name w:val="toc 1"/>
    <w:basedOn w:val="Normal"/>
    <w:next w:val="Normal"/>
    <w:autoRedefine/>
    <w:uiPriority w:val="39"/>
    <w:unhideWhenUsed/>
    <w:rsid w:val="00FE1ABC"/>
    <w:pPr>
      <w:tabs>
        <w:tab w:val="left" w:pos="440"/>
        <w:tab w:val="right" w:leader="dot" w:pos="8494"/>
      </w:tabs>
      <w:jc w:val="both"/>
    </w:pPr>
    <w:rPr>
      <w:rFonts w:ascii="Arial" w:hAnsi="Arial"/>
      <w:b/>
      <w:noProof/>
      <w:sz w:val="22"/>
      <w:lang w:val="ca-ES"/>
    </w:rPr>
  </w:style>
  <w:style w:type="paragraph" w:styleId="IDC2">
    <w:name w:val="toc 2"/>
    <w:basedOn w:val="Normal"/>
    <w:next w:val="Normal"/>
    <w:autoRedefine/>
    <w:uiPriority w:val="39"/>
    <w:unhideWhenUsed/>
    <w:rsid w:val="00FE1ABC"/>
    <w:pPr>
      <w:tabs>
        <w:tab w:val="right" w:leader="dot" w:pos="8494"/>
      </w:tabs>
      <w:ind w:left="426"/>
      <w:jc w:val="both"/>
    </w:pPr>
    <w:rPr>
      <w:rFonts w:ascii="Arial" w:hAnsi="Arial"/>
      <w:sz w:val="22"/>
      <w:lang w:val="ca-ES"/>
    </w:rPr>
  </w:style>
  <w:style w:type="paragraph" w:customStyle="1" w:styleId="Textbody">
    <w:name w:val="Text body"/>
    <w:basedOn w:val="Normal"/>
    <w:rsid w:val="00FE1ABC"/>
    <w:pPr>
      <w:widowControl w:val="0"/>
      <w:suppressAutoHyphens/>
      <w:autoSpaceDN w:val="0"/>
      <w:spacing w:after="176"/>
    </w:pPr>
    <w:rPr>
      <w:rFonts w:ascii="Arial" w:eastAsia="Cambria" w:hAnsi="Arial" w:cs="Cambria"/>
      <w:kern w:val="3"/>
      <w:lang w:val="ca-ES" w:eastAsia="zh-CN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984940"/>
    <w:rPr>
      <w:lang w:val="ca-ES"/>
    </w:rPr>
  </w:style>
  <w:style w:type="table" w:styleId="Ombrejatsuau">
    <w:name w:val="Light Shading"/>
    <w:basedOn w:val="Taulanormal"/>
    <w:uiPriority w:val="60"/>
    <w:rsid w:val="0098494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8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5C12A-1C62-4BCE-8A55-34A668DC5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946</Words>
  <Characters>5395</Characters>
  <Application>Microsoft Office Word</Application>
  <DocSecurity>0</DocSecurity>
  <Lines>44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ANNEX 1</vt:lpstr>
      <vt:lpstr>ANNEX 1</vt:lpstr>
    </vt:vector>
  </TitlesOfParts>
  <Company>Patronat Municipal d'Esports de Tarragona</Company>
  <LinksUpToDate>false</LinksUpToDate>
  <CharactersWithSpaces>6329</CharactersWithSpaces>
  <SharedDoc>false</SharedDoc>
  <HLinks>
    <vt:vector size="6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http://www.tarragona.cat/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</dc:title>
  <dc:creator>Rcuadrat</dc:creator>
  <cp:lastModifiedBy>Dolores Serrano Cantero</cp:lastModifiedBy>
  <cp:revision>49</cp:revision>
  <cp:lastPrinted>2023-04-04T11:19:00Z</cp:lastPrinted>
  <dcterms:created xsi:type="dcterms:W3CDTF">2019-03-11T13:11:00Z</dcterms:created>
  <dcterms:modified xsi:type="dcterms:W3CDTF">2024-10-22T13:04:00Z</dcterms:modified>
</cp:coreProperties>
</file>