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B3C" w:rsidRDefault="002415E3" w:rsidP="00A53B3C">
      <w:pPr>
        <w:pStyle w:val="Encabezado"/>
        <w:tabs>
          <w:tab w:val="left" w:pos="3620"/>
          <w:tab w:val="left" w:pos="6335"/>
        </w:tabs>
        <w:spacing w:before="0"/>
        <w:ind w:firstLine="0"/>
        <w:rPr>
          <w:rFonts w:cs="Arial"/>
          <w:bCs/>
          <w:sz w:val="20"/>
        </w:rPr>
      </w:pPr>
      <w:r>
        <w:rPr>
          <w:rFonts w:cs="Arial"/>
          <w:bCs/>
          <w:vanish/>
          <w:color w:val="C0C0C0"/>
          <w:sz w:val="20"/>
        </w:rPr>
        <w:t>BEGINBODY_ANNEX3</w:t>
      </w:r>
      <w:r>
        <w:rPr>
          <w:rFonts w:cs="Arial"/>
          <w:bCs/>
          <w:sz w:val="20"/>
        </w:rPr>
        <w:t xml:space="preserve"> </w:t>
      </w:r>
    </w:p>
    <w:p w:rsidR="00F20B71" w:rsidRPr="00910380" w:rsidRDefault="00F20B71" w:rsidP="00F20B71">
      <w:pPr>
        <w:keepNext/>
        <w:outlineLvl w:val="7"/>
        <w:rPr>
          <w:rFonts w:cs="Arial"/>
          <w:b/>
          <w:spacing w:val="-2"/>
          <w:szCs w:val="24"/>
          <w:u w:val="single"/>
        </w:rPr>
      </w:pPr>
      <w:r w:rsidRPr="00910380">
        <w:rPr>
          <w:rFonts w:cs="Arial"/>
          <w:b/>
          <w:spacing w:val="-2"/>
          <w:szCs w:val="24"/>
          <w:u w:val="single"/>
        </w:rPr>
        <w:t>ANNEX 4</w:t>
      </w:r>
    </w:p>
    <w:p w:rsidR="00F20B71" w:rsidRPr="00910380" w:rsidRDefault="00F20B71" w:rsidP="00F20B71">
      <w:pPr>
        <w:rPr>
          <w:rFonts w:cs="Arial"/>
          <w:b/>
          <w:color w:val="000000"/>
          <w:spacing w:val="-2"/>
          <w:sz w:val="20"/>
          <w:szCs w:val="24"/>
          <w:u w:val="single"/>
        </w:rPr>
      </w:pPr>
    </w:p>
    <w:p w:rsidR="00F20B71" w:rsidRPr="00910380" w:rsidRDefault="00F20B71" w:rsidP="00F20B71">
      <w:pPr>
        <w:rPr>
          <w:rFonts w:cs="Arial"/>
          <w:color w:val="000000"/>
          <w:spacing w:val="-2"/>
          <w:sz w:val="20"/>
          <w:szCs w:val="24"/>
        </w:rPr>
      </w:pPr>
    </w:p>
    <w:p w:rsidR="00F20B71" w:rsidRPr="00910380" w:rsidRDefault="00F20B71" w:rsidP="00F20B71">
      <w:pPr>
        <w:rPr>
          <w:rFonts w:cs="Arial"/>
          <w:b/>
          <w:bCs/>
          <w:color w:val="000000"/>
          <w:spacing w:val="-2"/>
          <w:sz w:val="20"/>
          <w:szCs w:val="24"/>
        </w:rPr>
      </w:pPr>
      <w:r w:rsidRPr="00910380">
        <w:rPr>
          <w:rFonts w:cs="Arial"/>
          <w:b/>
          <w:bCs/>
          <w:color w:val="000000"/>
          <w:spacing w:val="-2"/>
          <w:sz w:val="20"/>
          <w:szCs w:val="24"/>
        </w:rPr>
        <w:t xml:space="preserve">MODEL D’OFERTA ECONÒMICA GENERAL </w:t>
      </w:r>
    </w:p>
    <w:p w:rsidR="00F20B71" w:rsidRPr="00910380" w:rsidRDefault="00F20B71" w:rsidP="00F20B71">
      <w:pPr>
        <w:rPr>
          <w:rFonts w:cs="Arial"/>
          <w:color w:val="000000"/>
          <w:spacing w:val="-2"/>
          <w:sz w:val="20"/>
          <w:szCs w:val="24"/>
        </w:rPr>
      </w:pPr>
    </w:p>
    <w:p w:rsidR="00F20B71" w:rsidRPr="00910380" w:rsidRDefault="00F20B71" w:rsidP="00F20B71">
      <w:pPr>
        <w:autoSpaceDE w:val="0"/>
        <w:autoSpaceDN w:val="0"/>
        <w:adjustRightInd w:val="0"/>
        <w:rPr>
          <w:rFonts w:cs="Arial"/>
          <w:sz w:val="20"/>
        </w:rPr>
      </w:pPr>
      <w:r w:rsidRPr="00910380">
        <w:rPr>
          <w:rFonts w:cs="Arial"/>
          <w:sz w:val="20"/>
        </w:rPr>
        <w:t>En/na</w:t>
      </w:r>
      <w:r w:rsidRPr="00910380">
        <w:rPr>
          <w:rFonts w:cs="Arial"/>
          <w:sz w:val="20"/>
        </w:rPr>
        <w:tab/>
      </w:r>
      <w:r w:rsidRPr="00910380">
        <w:rPr>
          <w:rFonts w:cs="Arial"/>
          <w:sz w:val="20"/>
        </w:rPr>
        <w:tab/>
        <w:t>, amb NIF</w:t>
      </w:r>
      <w:r w:rsidRPr="00910380">
        <w:rPr>
          <w:rFonts w:cs="Arial"/>
          <w:sz w:val="20"/>
        </w:rPr>
        <w:tab/>
        <w:t xml:space="preserve">, en qualitat de </w:t>
      </w:r>
      <w:r w:rsidRPr="00910380">
        <w:rPr>
          <w:rFonts w:cs="Arial"/>
          <w:sz w:val="20"/>
        </w:rPr>
        <w:tab/>
      </w:r>
      <w:r w:rsidRPr="00910380">
        <w:rPr>
          <w:rFonts w:cs="Arial"/>
          <w:sz w:val="20"/>
        </w:rPr>
        <w:tab/>
        <w:t>i en nom i representació de la societat</w:t>
      </w:r>
      <w:r w:rsidRPr="00910380">
        <w:rPr>
          <w:rFonts w:cs="Arial"/>
          <w:sz w:val="20"/>
        </w:rPr>
        <w:tab/>
      </w:r>
      <w:r w:rsidRPr="00910380">
        <w:rPr>
          <w:rFonts w:cs="Arial"/>
          <w:sz w:val="20"/>
        </w:rPr>
        <w:tab/>
      </w:r>
      <w:r w:rsidRPr="00910380">
        <w:rPr>
          <w:rFonts w:cs="Arial"/>
          <w:sz w:val="20"/>
        </w:rPr>
        <w:tab/>
        <w:t xml:space="preserve">, amb CIF .................... i domiciliada a </w:t>
      </w:r>
      <w:r w:rsidRPr="00910380">
        <w:rPr>
          <w:rFonts w:cs="Arial"/>
          <w:sz w:val="20"/>
        </w:rPr>
        <w:tab/>
      </w:r>
      <w:r w:rsidRPr="00910380">
        <w:rPr>
          <w:rFonts w:cs="Arial"/>
          <w:sz w:val="20"/>
        </w:rPr>
        <w:tab/>
      </w:r>
      <w:r w:rsidRPr="00910380">
        <w:rPr>
          <w:rFonts w:cs="Arial"/>
          <w:sz w:val="20"/>
        </w:rPr>
        <w:tab/>
      </w:r>
      <w:r w:rsidRPr="00910380">
        <w:rPr>
          <w:rFonts w:cs="Arial"/>
          <w:sz w:val="20"/>
        </w:rPr>
        <w:tab/>
        <w:t>, segons escriptura pública autoritzada davant Notari/a</w:t>
      </w:r>
      <w:r w:rsidRPr="00910380">
        <w:rPr>
          <w:rFonts w:cs="Arial"/>
          <w:sz w:val="20"/>
        </w:rPr>
        <w:tab/>
      </w:r>
      <w:r w:rsidRPr="00910380">
        <w:rPr>
          <w:rFonts w:cs="Arial"/>
          <w:sz w:val="20"/>
        </w:rPr>
        <w:tab/>
        <w:t xml:space="preserve">, en data </w:t>
      </w:r>
      <w:r w:rsidRPr="00910380">
        <w:rPr>
          <w:rFonts w:cs="Arial"/>
          <w:sz w:val="20"/>
        </w:rPr>
        <w:tab/>
        <w:t>i amb número de protocol</w:t>
      </w:r>
      <w:r w:rsidRPr="00910380">
        <w:rPr>
          <w:rFonts w:cs="Arial"/>
          <w:sz w:val="20"/>
        </w:rPr>
        <w:tab/>
        <w:t>.</w:t>
      </w:r>
    </w:p>
    <w:p w:rsidR="00F20B71" w:rsidRPr="00910380" w:rsidRDefault="00F20B71" w:rsidP="00F20B71">
      <w:pPr>
        <w:rPr>
          <w:rFonts w:cs="Arial"/>
          <w:sz w:val="20"/>
        </w:rPr>
      </w:pPr>
      <w:r w:rsidRPr="00910380">
        <w:rPr>
          <w:rFonts w:cs="Arial"/>
          <w:sz w:val="20"/>
        </w:rPr>
        <w:t xml:space="preserve">, assabentat de l’anunci publicat en data </w:t>
      </w:r>
      <w:r w:rsidRPr="00910380">
        <w:rPr>
          <w:rFonts w:cs="Arial"/>
          <w:sz w:val="20"/>
        </w:rPr>
        <w:tab/>
      </w:r>
      <w:r w:rsidRPr="00910380">
        <w:rPr>
          <w:rFonts w:cs="Arial"/>
          <w:sz w:val="20"/>
        </w:rPr>
        <w:tab/>
        <w:t xml:space="preserve">en el perfil del contractant de l’Ajuntament de Sabadell i de les condicions i requisits que s’exigeixen per a l’adjudicació del contracte anomenat </w:t>
      </w:r>
      <w:r w:rsidRPr="00910380">
        <w:rPr>
          <w:rFonts w:cs="Arial"/>
          <w:b/>
          <w:bCs/>
          <w:spacing w:val="-2"/>
          <w:sz w:val="20"/>
        </w:rPr>
        <w:t>“</w:t>
      </w:r>
      <w:r w:rsidRPr="00910380">
        <w:rPr>
          <w:rFonts w:cs="Arial"/>
          <w:b/>
          <w:bCs/>
          <w:spacing w:val="-2"/>
          <w:sz w:val="20"/>
          <w:lang w:val="x-none"/>
        </w:rPr>
        <w:t>Subministrament de cascos i vestuari per les unitats de tr</w:t>
      </w:r>
      <w:r w:rsidRPr="00910380">
        <w:rPr>
          <w:rFonts w:cs="Arial"/>
          <w:b/>
          <w:bCs/>
          <w:spacing w:val="-2"/>
          <w:sz w:val="20"/>
        </w:rPr>
        <w:t>ànsit i de proximitat all territori de la policia Municipal de Sabadell”</w:t>
      </w:r>
      <w:r w:rsidRPr="00910380">
        <w:rPr>
          <w:rFonts w:cs="Arial"/>
          <w:bCs/>
          <w:spacing w:val="-2"/>
          <w:sz w:val="20"/>
          <w:lang w:val="x-none"/>
        </w:rPr>
        <w:t>,</w:t>
      </w:r>
      <w:r w:rsidRPr="00910380">
        <w:rPr>
          <w:rFonts w:cs="Arial"/>
          <w:sz w:val="20"/>
        </w:rPr>
        <w:t xml:space="preserve"> </w:t>
      </w:r>
      <w:r w:rsidRPr="00910380">
        <w:rPr>
          <w:rFonts w:cs="Arial"/>
          <w:color w:val="000000"/>
          <w:spacing w:val="-2"/>
          <w:sz w:val="20"/>
          <w:szCs w:val="24"/>
        </w:rPr>
        <w:t>concorre a aquest procediment i es compromet, en cas de ser seleccionada la seva oferta, a l’execució del contracte amb estricta subjecció al plec de clàusules administratives particulars, al plec de condicions tècniques particulars i la resta de documentació que forma part de la licitació.</w:t>
      </w:r>
    </w:p>
    <w:p w:rsidR="00F20B71" w:rsidRPr="00910380" w:rsidRDefault="00F20B71" w:rsidP="00F20B71">
      <w:pPr>
        <w:ind w:left="708"/>
        <w:rPr>
          <w:rFonts w:cs="Arial"/>
          <w:spacing w:val="-2"/>
          <w:sz w:val="20"/>
        </w:rPr>
      </w:pPr>
      <w:r w:rsidRPr="00910380">
        <w:rPr>
          <w:rFonts w:cs="Arial"/>
          <w:color w:val="000000"/>
          <w:spacing w:val="-2"/>
          <w:sz w:val="20"/>
          <w:szCs w:val="24"/>
        </w:rPr>
        <w:t xml:space="preserve"> </w:t>
      </w:r>
      <w:r w:rsidRPr="00910380">
        <w:rPr>
          <w:rFonts w:eastAsia="PMingLiU" w:cs="Arial"/>
          <w:b/>
          <w:spacing w:val="-2"/>
          <w:sz w:val="20"/>
        </w:rPr>
        <w:t xml:space="preserve">□ </w:t>
      </w:r>
      <w:r w:rsidRPr="00910380">
        <w:rPr>
          <w:rFonts w:cs="Arial"/>
          <w:b/>
          <w:spacing w:val="-2"/>
          <w:sz w:val="20"/>
        </w:rPr>
        <w:t>Lot 1. Cascos per les Unitats de Trànsit i de Proximitat al Territori de la PMS</w:t>
      </w:r>
    </w:p>
    <w:p w:rsidR="00F20B71" w:rsidRPr="00910380" w:rsidRDefault="00F20B71" w:rsidP="00F20B71">
      <w:pPr>
        <w:autoSpaceDE w:val="0"/>
        <w:autoSpaceDN w:val="0"/>
        <w:adjustRightInd w:val="0"/>
        <w:ind w:left="720"/>
        <w:rPr>
          <w:rFonts w:cs="Arial"/>
          <w:spacing w:val="-2"/>
          <w:sz w:val="20"/>
        </w:rPr>
      </w:pPr>
      <w:r w:rsidRPr="00910380">
        <w:rPr>
          <w:rFonts w:eastAsia="PMingLiU" w:cs="Arial"/>
          <w:b/>
          <w:spacing w:val="-2"/>
          <w:sz w:val="20"/>
        </w:rPr>
        <w:t xml:space="preserve">□ </w:t>
      </w:r>
      <w:r w:rsidRPr="00910380">
        <w:rPr>
          <w:rFonts w:cs="Arial"/>
          <w:b/>
          <w:spacing w:val="-2"/>
          <w:sz w:val="20"/>
        </w:rPr>
        <w:t xml:space="preserve">Lot 2. </w:t>
      </w:r>
      <w:r w:rsidRPr="00910380">
        <w:rPr>
          <w:rFonts w:cs="Arial"/>
          <w:b/>
          <w:spacing w:val="-3"/>
          <w:sz w:val="20"/>
          <w:szCs w:val="24"/>
        </w:rPr>
        <w:t>Vestuari per la Unitat de Trànsit de la PMS</w:t>
      </w:r>
    </w:p>
    <w:p w:rsidR="00F20B71" w:rsidRPr="00910380" w:rsidRDefault="00F20B71" w:rsidP="00F20B71">
      <w:pPr>
        <w:autoSpaceDE w:val="0"/>
        <w:autoSpaceDN w:val="0"/>
        <w:adjustRightInd w:val="0"/>
        <w:ind w:left="720"/>
        <w:rPr>
          <w:rFonts w:eastAsia="Calibri" w:cs="Arial"/>
          <w:b/>
          <w:i/>
          <w:spacing w:val="-2"/>
          <w:sz w:val="20"/>
        </w:rPr>
      </w:pPr>
      <w:r w:rsidRPr="00910380">
        <w:rPr>
          <w:rFonts w:eastAsia="Calibri" w:cs="Arial"/>
          <w:b/>
          <w:i/>
          <w:spacing w:val="-2"/>
          <w:sz w:val="20"/>
        </w:rPr>
        <w:t>(marcar el lot pel qual es presenta)</w:t>
      </w:r>
    </w:p>
    <w:p w:rsidR="00F20B71" w:rsidRPr="00910380" w:rsidRDefault="00F20B71" w:rsidP="00F20B71">
      <w:pPr>
        <w:rPr>
          <w:rFonts w:cs="Arial"/>
          <w:color w:val="000000"/>
          <w:spacing w:val="-2"/>
          <w:sz w:val="20"/>
          <w:szCs w:val="24"/>
        </w:rPr>
      </w:pPr>
    </w:p>
    <w:p w:rsidR="00F20B71" w:rsidRPr="00910380" w:rsidRDefault="00F20B71" w:rsidP="00F20B71">
      <w:pPr>
        <w:rPr>
          <w:rFonts w:cs="Arial"/>
          <w:color w:val="000000"/>
          <w:spacing w:val="-2"/>
          <w:sz w:val="20"/>
          <w:szCs w:val="24"/>
        </w:rPr>
      </w:pPr>
      <w:r w:rsidRPr="00910380">
        <w:rPr>
          <w:rFonts w:cs="Arial"/>
          <w:color w:val="000000"/>
          <w:spacing w:val="-2"/>
          <w:sz w:val="20"/>
          <w:szCs w:val="24"/>
        </w:rPr>
        <w:t>En relació als criteris d’adjudicació avaluables mitjançant l’aplicació de fórmules que preveu el Plec de clàusules administratives particulars fa constar que l’oferta presentada es desglossa conforme el següent:</w:t>
      </w:r>
    </w:p>
    <w:p w:rsidR="00F20B71" w:rsidRPr="00910380" w:rsidRDefault="00F20B71" w:rsidP="00F20B71">
      <w:pPr>
        <w:autoSpaceDE w:val="0"/>
        <w:autoSpaceDN w:val="0"/>
        <w:adjustRightInd w:val="0"/>
        <w:rPr>
          <w:rFonts w:cs="Arial"/>
          <w:sz w:val="20"/>
        </w:rPr>
      </w:pPr>
    </w:p>
    <w:p w:rsidR="00F20B71" w:rsidRPr="00910380" w:rsidRDefault="00F20B71" w:rsidP="00F20B71">
      <w:pPr>
        <w:rPr>
          <w:rFonts w:cs="Arial"/>
          <w:color w:val="000000"/>
          <w:spacing w:val="-2"/>
          <w:sz w:val="20"/>
        </w:rPr>
      </w:pPr>
    </w:p>
    <w:p w:rsidR="00F20B71" w:rsidRPr="00910380" w:rsidRDefault="00F20B71" w:rsidP="00F20B71">
      <w:pPr>
        <w:rPr>
          <w:rFonts w:cs="Arial"/>
          <w:b/>
          <w:color w:val="000000"/>
          <w:spacing w:val="-2"/>
        </w:rPr>
      </w:pPr>
      <w:r w:rsidRPr="00910380">
        <w:rPr>
          <w:rFonts w:cs="Arial"/>
          <w:b/>
          <w:color w:val="000000"/>
          <w:spacing w:val="-2"/>
        </w:rPr>
        <w:t>Lot 1. Cascos per les Unitats de Trànsit i de Proximitat al Territori de la PMS</w:t>
      </w:r>
    </w:p>
    <w:p w:rsidR="00F20B71" w:rsidRPr="00910380" w:rsidRDefault="00F20B71" w:rsidP="00F20B71">
      <w:pPr>
        <w:rPr>
          <w:rFonts w:cs="Arial"/>
          <w:color w:val="000000"/>
          <w:spacing w:val="-2"/>
          <w:sz w:val="20"/>
        </w:rPr>
      </w:pPr>
    </w:p>
    <w:p w:rsidR="00F20B71" w:rsidRPr="00910380" w:rsidRDefault="00F20B71" w:rsidP="00F20B71">
      <w:pPr>
        <w:rPr>
          <w:rFonts w:cs="Arial"/>
          <w:b/>
          <w:bCs/>
          <w:sz w:val="20"/>
          <w:lang w:eastAsia="ca-ES"/>
        </w:rPr>
      </w:pPr>
      <w:r w:rsidRPr="00910380">
        <w:rPr>
          <w:rFonts w:cs="Arial"/>
          <w:b/>
          <w:bCs/>
          <w:sz w:val="20"/>
          <w:lang w:eastAsia="ca-ES"/>
        </w:rPr>
        <w:t>Criteri d'adjudicació. Baixa econòmica</w:t>
      </w:r>
    </w:p>
    <w:p w:rsidR="00F20B71" w:rsidRPr="00910380" w:rsidRDefault="00F20B71" w:rsidP="00F20B71">
      <w:pPr>
        <w:rPr>
          <w:rFonts w:cs="Arial"/>
          <w:color w:val="000000"/>
          <w:spacing w:val="-2"/>
          <w:sz w:val="20"/>
        </w:rPr>
      </w:pPr>
    </w:p>
    <w:bookmarkStart w:id="0" w:name="_MON_1782730103"/>
    <w:bookmarkEnd w:id="0"/>
    <w:p w:rsidR="00F20B71" w:rsidRPr="00910380" w:rsidRDefault="00F20B71" w:rsidP="00F20B71">
      <w:pPr>
        <w:rPr>
          <w:rFonts w:cs="Arial"/>
          <w:i/>
          <w:color w:val="000000"/>
          <w:spacing w:val="-2"/>
          <w:sz w:val="20"/>
        </w:rPr>
      </w:pPr>
      <w:r w:rsidRPr="00910380">
        <w:rPr>
          <w:rFonts w:cs="Arial"/>
          <w:color w:val="000000"/>
          <w:spacing w:val="-2"/>
          <w:sz w:val="20"/>
        </w:rPr>
        <w:object w:dxaOrig="8481" w:dyaOrig="51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9" type="#_x0000_t75" style="width:423.75pt;height:255pt" o:ole="">
            <v:imagedata r:id="rId8" o:title=""/>
          </v:shape>
          <o:OLEObject Type="Embed" ProgID="Excel.Sheet.12" ShapeID="_x0000_i1109" DrawAspect="Content" ObjectID="_1790159327" r:id="rId9"/>
        </w:object>
      </w:r>
      <w:r w:rsidRPr="00910380">
        <w:rPr>
          <w:rFonts w:cs="Arial"/>
          <w:color w:val="000000"/>
          <w:spacing w:val="-2"/>
          <w:sz w:val="20"/>
        </w:rPr>
        <w:tab/>
      </w:r>
      <w:r w:rsidRPr="00910380">
        <w:rPr>
          <w:rFonts w:cs="Arial"/>
          <w:i/>
          <w:color w:val="000000"/>
          <w:spacing w:val="-2"/>
          <w:sz w:val="20"/>
        </w:rPr>
        <w:t>[2] A complimentar per part de l’empresa només les cel·les marcades en groc.</w:t>
      </w:r>
    </w:p>
    <w:p w:rsidR="00F20B71" w:rsidRPr="00910380" w:rsidRDefault="00F20B71" w:rsidP="00F20B71">
      <w:pPr>
        <w:rPr>
          <w:rFonts w:cs="Arial"/>
          <w:i/>
          <w:color w:val="000000"/>
          <w:spacing w:val="-2"/>
          <w:sz w:val="20"/>
        </w:rPr>
      </w:pPr>
    </w:p>
    <w:p w:rsidR="00F20B71" w:rsidRPr="00910380" w:rsidRDefault="00F20B71" w:rsidP="00F20B71">
      <w:pPr>
        <w:rPr>
          <w:rFonts w:cs="Arial"/>
          <w:i/>
          <w:color w:val="000000"/>
          <w:spacing w:val="-2"/>
          <w:sz w:val="20"/>
        </w:rPr>
      </w:pPr>
    </w:p>
    <w:tbl>
      <w:tblPr>
        <w:tblW w:w="85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5"/>
        <w:gridCol w:w="1701"/>
      </w:tblGrid>
      <w:tr w:rsidR="00F20B71" w:rsidRPr="00910380" w:rsidTr="00AC7E35">
        <w:trPr>
          <w:trHeight w:val="546"/>
          <w:jc w:val="center"/>
        </w:trPr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0B71" w:rsidRPr="00910380" w:rsidRDefault="00F20B71" w:rsidP="00AC7E35">
            <w:pPr>
              <w:rPr>
                <w:rFonts w:cs="Arial"/>
                <w:color w:val="000000"/>
                <w:sz w:val="20"/>
                <w:lang w:eastAsia="ca-E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B71" w:rsidRPr="00910380" w:rsidRDefault="00F20B71" w:rsidP="00AC7E35">
            <w:pPr>
              <w:jc w:val="center"/>
              <w:rPr>
                <w:rFonts w:cs="Arial"/>
                <w:color w:val="000000"/>
                <w:sz w:val="20"/>
                <w:lang w:eastAsia="ca-ES"/>
              </w:rPr>
            </w:pPr>
            <w:r w:rsidRPr="00910380">
              <w:rPr>
                <w:rFonts w:cs="Arial"/>
                <w:color w:val="000000"/>
                <w:sz w:val="20"/>
                <w:lang w:eastAsia="ca-ES"/>
              </w:rPr>
              <w:t>Aporta [3]</w:t>
            </w:r>
          </w:p>
        </w:tc>
      </w:tr>
      <w:tr w:rsidR="00F20B71" w:rsidRPr="00910380" w:rsidTr="00AC7E35">
        <w:trPr>
          <w:trHeight w:val="546"/>
          <w:jc w:val="center"/>
        </w:trPr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20B71" w:rsidRPr="00910380" w:rsidRDefault="00F20B71" w:rsidP="00AC7E35">
            <w:pPr>
              <w:rPr>
                <w:rFonts w:cs="Arial"/>
                <w:color w:val="000000"/>
                <w:sz w:val="20"/>
                <w:lang w:eastAsia="ca-ES"/>
              </w:rPr>
            </w:pPr>
            <w:r w:rsidRPr="00910380">
              <w:rPr>
                <w:rFonts w:cs="Arial"/>
                <w:color w:val="000000"/>
                <w:sz w:val="20"/>
                <w:lang w:eastAsia="ca-ES"/>
              </w:rPr>
              <w:t>Aporto justificant d’entrega o enviament de mostres a les dependències policials (Carrer Pau Claris núm. 100, 08205 Sabadell).</w:t>
            </w:r>
          </w:p>
          <w:p w:rsidR="00F20B71" w:rsidRPr="00910380" w:rsidRDefault="00F20B71" w:rsidP="00AC7E35">
            <w:pPr>
              <w:rPr>
                <w:rFonts w:cs="Arial"/>
                <w:color w:val="000000"/>
                <w:sz w:val="20"/>
                <w:lang w:eastAsia="ca-ES"/>
              </w:rPr>
            </w:pPr>
            <w:r w:rsidRPr="00910380">
              <w:rPr>
                <w:rFonts w:cs="Arial"/>
                <w:i/>
                <w:color w:val="000000"/>
                <w:sz w:val="20"/>
                <w:lang w:eastAsia="ca-ES"/>
              </w:rPr>
              <w:t>La NO aportació de les mostres o en el seu defecte el justificant d’enviament, implicarà l’exclusió del procés de licitació</w:t>
            </w:r>
            <w:r w:rsidRPr="00910380">
              <w:rPr>
                <w:rFonts w:cs="Arial"/>
                <w:color w:val="000000"/>
                <w:sz w:val="20"/>
                <w:lang w:eastAsia="ca-ES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F20B71" w:rsidRPr="00910380" w:rsidRDefault="00F20B71" w:rsidP="00AC7E35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ca-ES"/>
              </w:rPr>
            </w:pPr>
          </w:p>
        </w:tc>
      </w:tr>
    </w:tbl>
    <w:p w:rsidR="00F20B71" w:rsidRPr="00910380" w:rsidRDefault="00F20B71" w:rsidP="00F20B71">
      <w:pPr>
        <w:ind w:firstLine="567"/>
        <w:rPr>
          <w:rFonts w:cs="Arial"/>
          <w:i/>
          <w:color w:val="000000"/>
          <w:spacing w:val="-2"/>
          <w:sz w:val="20"/>
        </w:rPr>
      </w:pPr>
      <w:r w:rsidRPr="00910380">
        <w:rPr>
          <w:rFonts w:cs="Arial"/>
          <w:i/>
          <w:color w:val="000000"/>
          <w:spacing w:val="-2"/>
          <w:sz w:val="20"/>
        </w:rPr>
        <w:lastRenderedPageBreak/>
        <w:t>[3] S’ha de marcar amb una “X” si l’aporta..</w:t>
      </w:r>
    </w:p>
    <w:p w:rsidR="00F20B71" w:rsidRPr="00910380" w:rsidRDefault="00F20B71" w:rsidP="00F20B71">
      <w:pPr>
        <w:rPr>
          <w:rFonts w:cs="Arial"/>
          <w:color w:val="000000"/>
          <w:spacing w:val="-2"/>
          <w:sz w:val="20"/>
        </w:rPr>
      </w:pPr>
    </w:p>
    <w:p w:rsidR="00F20B71" w:rsidRPr="00910380" w:rsidRDefault="00F20B71" w:rsidP="00F20B71">
      <w:pPr>
        <w:rPr>
          <w:rFonts w:cs="Arial"/>
          <w:b/>
          <w:color w:val="000000"/>
          <w:spacing w:val="-2"/>
          <w:sz w:val="20"/>
        </w:rPr>
      </w:pPr>
    </w:p>
    <w:p w:rsidR="00F20B71" w:rsidRPr="00910380" w:rsidRDefault="00F20B71" w:rsidP="00F20B71">
      <w:pPr>
        <w:rPr>
          <w:rFonts w:cs="Arial"/>
          <w:b/>
          <w:color w:val="000000"/>
          <w:spacing w:val="-2"/>
        </w:rPr>
      </w:pPr>
      <w:r w:rsidRPr="00910380">
        <w:rPr>
          <w:rFonts w:cs="Arial"/>
          <w:b/>
          <w:color w:val="000000"/>
          <w:spacing w:val="-2"/>
        </w:rPr>
        <w:t>Lot 2. Vestuari per la Unitat de Trànsit de la PMS</w:t>
      </w:r>
    </w:p>
    <w:p w:rsidR="00F20B71" w:rsidRPr="00910380" w:rsidRDefault="00F20B71" w:rsidP="00F20B71">
      <w:pPr>
        <w:rPr>
          <w:rFonts w:cs="Arial"/>
          <w:color w:val="000000"/>
          <w:spacing w:val="-2"/>
          <w:sz w:val="20"/>
        </w:rPr>
      </w:pPr>
    </w:p>
    <w:p w:rsidR="00F20B71" w:rsidRPr="00910380" w:rsidRDefault="00F20B71" w:rsidP="00F20B71">
      <w:pPr>
        <w:rPr>
          <w:rFonts w:cs="Arial"/>
          <w:b/>
          <w:bCs/>
          <w:sz w:val="20"/>
          <w:lang w:eastAsia="ca-ES"/>
        </w:rPr>
      </w:pPr>
      <w:r w:rsidRPr="00910380">
        <w:rPr>
          <w:rFonts w:cs="Arial"/>
          <w:b/>
          <w:bCs/>
          <w:sz w:val="20"/>
          <w:lang w:eastAsia="ca-ES"/>
        </w:rPr>
        <w:t>Criteri d'adjudicació. Baixa econòmica</w:t>
      </w:r>
    </w:p>
    <w:p w:rsidR="00F20B71" w:rsidRPr="00910380" w:rsidRDefault="00F20B71" w:rsidP="00F20B71">
      <w:pPr>
        <w:rPr>
          <w:rFonts w:cs="Arial"/>
          <w:color w:val="000000"/>
          <w:spacing w:val="-2"/>
          <w:sz w:val="20"/>
        </w:rPr>
      </w:pPr>
    </w:p>
    <w:bookmarkStart w:id="1" w:name="_MON_1782731497"/>
    <w:bookmarkEnd w:id="1"/>
    <w:p w:rsidR="00F20B71" w:rsidRPr="00910380" w:rsidRDefault="00F20B71" w:rsidP="00F20B71">
      <w:pPr>
        <w:rPr>
          <w:rFonts w:cs="Arial"/>
          <w:i/>
          <w:color w:val="000000"/>
          <w:spacing w:val="-2"/>
          <w:sz w:val="20"/>
        </w:rPr>
      </w:pPr>
      <w:r w:rsidRPr="00910380">
        <w:rPr>
          <w:rFonts w:cs="Arial"/>
          <w:color w:val="000000"/>
          <w:spacing w:val="-2"/>
          <w:sz w:val="20"/>
        </w:rPr>
        <w:object w:dxaOrig="9286" w:dyaOrig="4671">
          <v:shape id="_x0000_i1110" type="#_x0000_t75" style="width:464.25pt;height:233.25pt" o:ole="">
            <v:imagedata r:id="rId10" o:title=""/>
          </v:shape>
          <o:OLEObject Type="Embed" ProgID="Excel.Sheet.12" ShapeID="_x0000_i1110" DrawAspect="Content" ObjectID="_1790159328" r:id="rId11"/>
        </w:object>
      </w:r>
      <w:r w:rsidRPr="00910380">
        <w:rPr>
          <w:rFonts w:cs="Arial"/>
          <w:i/>
          <w:color w:val="000000"/>
          <w:spacing w:val="-2"/>
          <w:sz w:val="20"/>
        </w:rPr>
        <w:tab/>
        <w:t>[4] A complimentar per part de l’empresa només les cel·les marcades en groc.</w:t>
      </w:r>
    </w:p>
    <w:p w:rsidR="00F20B71" w:rsidRPr="00910380" w:rsidRDefault="00F20B71" w:rsidP="00F20B71">
      <w:pPr>
        <w:rPr>
          <w:rFonts w:cs="Arial"/>
          <w:i/>
          <w:color w:val="000000"/>
          <w:spacing w:val="-2"/>
          <w:sz w:val="20"/>
        </w:rPr>
      </w:pPr>
    </w:p>
    <w:tbl>
      <w:tblPr>
        <w:tblW w:w="83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1701"/>
      </w:tblGrid>
      <w:tr w:rsidR="00F20B71" w:rsidRPr="00910380" w:rsidTr="00AC7E35">
        <w:trPr>
          <w:trHeight w:val="546"/>
          <w:jc w:val="center"/>
        </w:trPr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0B71" w:rsidRPr="00910380" w:rsidRDefault="00F20B71" w:rsidP="00AC7E35">
            <w:pPr>
              <w:rPr>
                <w:rFonts w:cs="Arial"/>
                <w:color w:val="000000"/>
                <w:sz w:val="20"/>
                <w:lang w:eastAsia="ca-E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B71" w:rsidRPr="00910380" w:rsidRDefault="00F20B71" w:rsidP="00AC7E35">
            <w:pPr>
              <w:jc w:val="center"/>
              <w:rPr>
                <w:rFonts w:cs="Arial"/>
                <w:color w:val="000000"/>
                <w:sz w:val="20"/>
                <w:lang w:eastAsia="ca-ES"/>
              </w:rPr>
            </w:pPr>
            <w:r w:rsidRPr="00910380">
              <w:rPr>
                <w:rFonts w:cs="Arial"/>
                <w:color w:val="000000"/>
                <w:sz w:val="20"/>
                <w:lang w:eastAsia="ca-ES"/>
              </w:rPr>
              <w:t>Aporta [5]</w:t>
            </w:r>
          </w:p>
        </w:tc>
      </w:tr>
      <w:tr w:rsidR="00F20B71" w:rsidRPr="00910380" w:rsidTr="00AC7E35">
        <w:trPr>
          <w:trHeight w:val="546"/>
          <w:jc w:val="center"/>
        </w:trPr>
        <w:tc>
          <w:tcPr>
            <w:tcW w:w="6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B71" w:rsidRPr="00910380" w:rsidRDefault="00F20B71" w:rsidP="00AC7E35">
            <w:pPr>
              <w:rPr>
                <w:rFonts w:cs="Arial"/>
                <w:color w:val="000000"/>
                <w:sz w:val="20"/>
                <w:lang w:eastAsia="ca-ES"/>
              </w:rPr>
            </w:pPr>
            <w:r w:rsidRPr="00910380">
              <w:rPr>
                <w:rFonts w:cs="Arial"/>
                <w:color w:val="000000"/>
                <w:sz w:val="20"/>
                <w:lang w:eastAsia="ca-ES"/>
              </w:rPr>
              <w:t>Aporto justificant d’entrega o enviament de mostres a les dependències policials (Carrer Pau Claris núm. 100, 08205 Sabadell).</w:t>
            </w:r>
          </w:p>
          <w:p w:rsidR="00F20B71" w:rsidRPr="00910380" w:rsidRDefault="00F20B71" w:rsidP="00AC7E35">
            <w:pPr>
              <w:rPr>
                <w:rFonts w:cs="Arial"/>
                <w:i/>
                <w:color w:val="000000"/>
                <w:sz w:val="20"/>
                <w:lang w:eastAsia="ca-ES"/>
              </w:rPr>
            </w:pPr>
            <w:r w:rsidRPr="00910380">
              <w:rPr>
                <w:rFonts w:cs="Arial"/>
                <w:i/>
                <w:color w:val="000000"/>
                <w:sz w:val="20"/>
                <w:lang w:eastAsia="ca-ES"/>
              </w:rPr>
              <w:t>La NO aportació de les mostres o en el seu defecte el justificant d’enviament, implicarà l’exclusió del procés de licitació.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20B71" w:rsidRPr="00910380" w:rsidRDefault="00F20B71" w:rsidP="00AC7E35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ca-ES"/>
              </w:rPr>
            </w:pPr>
          </w:p>
        </w:tc>
      </w:tr>
      <w:tr w:rsidR="00F20B71" w:rsidRPr="00910380" w:rsidTr="00AC7E35">
        <w:trPr>
          <w:trHeight w:val="546"/>
          <w:jc w:val="center"/>
        </w:trPr>
        <w:tc>
          <w:tcPr>
            <w:tcW w:w="6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B71" w:rsidRPr="00910380" w:rsidRDefault="00F20B71" w:rsidP="00AC7E35">
            <w:pPr>
              <w:rPr>
                <w:rFonts w:cs="Arial"/>
                <w:color w:val="000000"/>
                <w:sz w:val="20"/>
                <w:lang w:eastAsia="ca-ES"/>
              </w:rPr>
            </w:pPr>
            <w:r w:rsidRPr="00910380">
              <w:rPr>
                <w:rFonts w:cs="Arial"/>
                <w:color w:val="000000"/>
                <w:sz w:val="20"/>
                <w:lang w:eastAsia="ca-ES"/>
              </w:rPr>
              <w:t>Declaració responsable conforme els articles compleixen amb els mínims requerits a l’apartat de ”Especificitats tècniques dels teixits” del plec de prescripcions tècniques.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F20B71" w:rsidRPr="00910380" w:rsidRDefault="00F20B71" w:rsidP="00AC7E35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ca-ES"/>
              </w:rPr>
            </w:pPr>
          </w:p>
        </w:tc>
      </w:tr>
    </w:tbl>
    <w:p w:rsidR="00F20B71" w:rsidRPr="00910380" w:rsidRDefault="00F20B71" w:rsidP="00F20B71">
      <w:pPr>
        <w:ind w:firstLine="567"/>
        <w:rPr>
          <w:rFonts w:cs="Arial"/>
          <w:i/>
          <w:color w:val="000000"/>
          <w:spacing w:val="-2"/>
          <w:sz w:val="20"/>
        </w:rPr>
      </w:pPr>
      <w:r w:rsidRPr="00910380">
        <w:rPr>
          <w:rFonts w:cs="Arial"/>
          <w:i/>
          <w:color w:val="000000"/>
          <w:spacing w:val="-2"/>
          <w:sz w:val="20"/>
        </w:rPr>
        <w:t>[5] S’ha de marcar amb una “X” si l’aporta.</w:t>
      </w:r>
    </w:p>
    <w:p w:rsidR="00F20B71" w:rsidRPr="00910380" w:rsidRDefault="00F20B71" w:rsidP="00F20B71">
      <w:pPr>
        <w:rPr>
          <w:rFonts w:cs="Arial"/>
          <w:color w:val="000000"/>
          <w:spacing w:val="-2"/>
          <w:sz w:val="20"/>
          <w:szCs w:val="24"/>
        </w:rPr>
      </w:pPr>
    </w:p>
    <w:p w:rsidR="00F20B71" w:rsidRPr="00910380" w:rsidRDefault="00F20B71" w:rsidP="00F20B71">
      <w:pPr>
        <w:rPr>
          <w:rFonts w:cs="Arial"/>
          <w:spacing w:val="-2"/>
          <w:sz w:val="20"/>
          <w:szCs w:val="24"/>
        </w:rPr>
      </w:pPr>
      <w:r w:rsidRPr="00910380">
        <w:rPr>
          <w:rFonts w:cs="Arial"/>
          <w:spacing w:val="-2"/>
          <w:sz w:val="20"/>
          <w:szCs w:val="24"/>
        </w:rPr>
        <w:tab/>
      </w:r>
      <w:r w:rsidRPr="00910380">
        <w:rPr>
          <w:rFonts w:cs="Arial"/>
          <w:spacing w:val="-2"/>
          <w:sz w:val="20"/>
          <w:szCs w:val="24"/>
        </w:rPr>
        <w:tab/>
        <w:t>, a data de signatura electrònic</w:t>
      </w:r>
    </w:p>
    <w:p w:rsidR="00F20B71" w:rsidRDefault="00F20B71" w:rsidP="00F20B71"/>
    <w:p w:rsidR="00620FAC" w:rsidRPr="00A53B3C" w:rsidRDefault="00620FAC" w:rsidP="00F20B71">
      <w:pPr>
        <w:tabs>
          <w:tab w:val="left" w:pos="-720"/>
        </w:tabs>
        <w:suppressAutoHyphens/>
        <w:outlineLvl w:val="0"/>
        <w:rPr>
          <w:rFonts w:ascii="Calibri" w:hAnsi="Calibri"/>
          <w:sz w:val="24"/>
        </w:rPr>
      </w:pPr>
      <w:bookmarkStart w:id="2" w:name="_GoBack"/>
      <w:bookmarkEnd w:id="2"/>
    </w:p>
    <w:sectPr w:rsidR="00620FAC" w:rsidRPr="00A53B3C" w:rsidSect="00C2470C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40" w:right="1700" w:bottom="1134" w:left="1701" w:header="397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238" w:rsidRDefault="002415E3">
      <w:r>
        <w:separator/>
      </w:r>
    </w:p>
  </w:endnote>
  <w:endnote w:type="continuationSeparator" w:id="0">
    <w:p w:rsidR="00C87238" w:rsidRDefault="0024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403A17" w:rsidRDefault="002415E3" w:rsidP="00E06890">
    <w:pPr>
      <w:pStyle w:val="Piedepgina"/>
      <w:ind w:left="-993" w:right="-851"/>
      <w:jc w:val="center"/>
      <w:rPr>
        <w:rFonts w:cs="Arial"/>
        <w:sz w:val="14"/>
        <w:szCs w:val="14"/>
      </w:rPr>
    </w:pPr>
    <w:r w:rsidRPr="00403A17">
      <w:rPr>
        <w:rFonts w:cs="Frutiger-LightCn"/>
        <w:b/>
        <w:sz w:val="14"/>
        <w:szCs w:val="14"/>
        <w:lang w:eastAsia="es-ES_tradnl"/>
      </w:rPr>
      <w:t>Ajuntament de Sabadell</w:t>
    </w:r>
    <w:r w:rsidRPr="00403A17">
      <w:rPr>
        <w:rFonts w:cs="Frutiger-LightCn"/>
        <w:sz w:val="14"/>
        <w:szCs w:val="14"/>
        <w:lang w:eastAsia="es-ES_tradnl"/>
      </w:rPr>
      <w:t xml:space="preserve"> </w:t>
    </w:r>
    <w:r w:rsidRPr="00403A17">
      <w:rPr>
        <w:rFonts w:cs="Arial"/>
        <w:sz w:val="14"/>
        <w:szCs w:val="14"/>
      </w:rPr>
      <w:t>· Plaça de Sant Roc, 1 · 08201, Sabadell · Tel. 93 745 31 00 · www.sabadell.cat · NIF P0818600I</w:t>
    </w:r>
  </w:p>
  <w:p w:rsidR="00A671FE" w:rsidRPr="00403A17" w:rsidRDefault="00A671FE" w:rsidP="00E06890">
    <w:pPr>
      <w:pStyle w:val="Piedepgina"/>
      <w:ind w:left="-993" w:right="-569"/>
      <w:jc w:val="center"/>
      <w:rPr>
        <w:rFonts w:cs="Arial"/>
        <w:sz w:val="8"/>
        <w:szCs w:val="16"/>
      </w:rPr>
    </w:pPr>
  </w:p>
  <w:p w:rsidR="00A671FE" w:rsidRPr="00403A17" w:rsidRDefault="002415E3" w:rsidP="00E06890">
    <w:pPr>
      <w:pStyle w:val="Piedepgina"/>
      <w:jc w:val="right"/>
      <w:rPr>
        <w:rFonts w:cs="Frutiger-LightCn"/>
        <w:sz w:val="16"/>
        <w:szCs w:val="16"/>
        <w:lang w:eastAsia="es-ES_tradnl"/>
      </w:rPr>
    </w:pPr>
    <w:r w:rsidRPr="00403A17">
      <w:rPr>
        <w:rFonts w:cs="Frutiger-LightCn"/>
        <w:sz w:val="16"/>
        <w:szCs w:val="16"/>
        <w:lang w:eastAsia="es-ES_tradnl"/>
      </w:rPr>
      <w:fldChar w:fldCharType="begin"/>
    </w:r>
    <w:r w:rsidRPr="00403A17">
      <w:rPr>
        <w:rFonts w:cs="Frutiger-LightCn"/>
        <w:sz w:val="16"/>
        <w:szCs w:val="16"/>
        <w:lang w:eastAsia="es-ES_tradnl"/>
      </w:rPr>
      <w:instrText xml:space="preserve"> PAGE </w:instrText>
    </w:r>
    <w:r w:rsidRPr="00403A17">
      <w:rPr>
        <w:rFonts w:cs="Frutiger-LightCn"/>
        <w:sz w:val="16"/>
        <w:szCs w:val="16"/>
        <w:lang w:eastAsia="es-ES_tradnl"/>
      </w:rPr>
      <w:fldChar w:fldCharType="separate"/>
    </w:r>
    <w:r w:rsidR="00F20B71">
      <w:rPr>
        <w:rFonts w:cs="Frutiger-LightCn"/>
        <w:noProof/>
        <w:sz w:val="16"/>
        <w:szCs w:val="16"/>
        <w:lang w:eastAsia="es-ES_tradnl"/>
      </w:rPr>
      <w:t>2</w:t>
    </w:r>
    <w:r w:rsidRPr="00403A17">
      <w:rPr>
        <w:rFonts w:cs="Frutiger-LightCn"/>
        <w:sz w:val="16"/>
        <w:szCs w:val="16"/>
        <w:lang w:eastAsia="es-ES_tradnl"/>
      </w:rPr>
      <w:fldChar w:fldCharType="end"/>
    </w:r>
    <w:r w:rsidRPr="00403A17">
      <w:rPr>
        <w:rFonts w:cs="Frutiger-LightCn"/>
        <w:sz w:val="16"/>
        <w:szCs w:val="16"/>
        <w:lang w:eastAsia="es-ES_tradnl"/>
      </w:rPr>
      <w:t>/</w:t>
    </w:r>
    <w:r w:rsidR="00D82ABE" w:rsidRPr="00403A17">
      <w:rPr>
        <w:rFonts w:cs="Frutiger-LightCn"/>
        <w:sz w:val="16"/>
        <w:szCs w:val="16"/>
        <w:lang w:eastAsia="es-ES_tradnl"/>
      </w:rPr>
      <w:fldChar w:fldCharType="begin"/>
    </w:r>
    <w:r w:rsidR="00D82ABE" w:rsidRPr="00403A17">
      <w:rPr>
        <w:rFonts w:cs="Frutiger-LightCn"/>
        <w:sz w:val="16"/>
        <w:szCs w:val="16"/>
        <w:lang w:eastAsia="es-ES_tradnl"/>
      </w:rPr>
      <w:instrText xml:space="preserve"> NUMPAGES  \* MERGEFORMAT </w:instrText>
    </w:r>
    <w:r w:rsidR="00D82ABE" w:rsidRPr="00403A17">
      <w:rPr>
        <w:rFonts w:cs="Frutiger-LightCn"/>
        <w:sz w:val="16"/>
        <w:szCs w:val="16"/>
        <w:lang w:eastAsia="es-ES_tradnl"/>
      </w:rPr>
      <w:fldChar w:fldCharType="separate"/>
    </w:r>
    <w:r w:rsidR="00F20B71">
      <w:rPr>
        <w:rFonts w:cs="Frutiger-LightCn"/>
        <w:noProof/>
        <w:sz w:val="16"/>
        <w:szCs w:val="16"/>
        <w:lang w:eastAsia="es-ES_tradnl"/>
      </w:rPr>
      <w:t>2</w:t>
    </w:r>
    <w:r w:rsidR="00D82ABE" w:rsidRPr="00403A17">
      <w:rPr>
        <w:rFonts w:cs="Frutiger-LightCn"/>
        <w:sz w:val="16"/>
        <w:szCs w:val="16"/>
        <w:lang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403A17" w:rsidRDefault="002415E3" w:rsidP="00711E1E">
    <w:pPr>
      <w:pStyle w:val="Piedepgina"/>
      <w:ind w:left="-993" w:right="-851"/>
      <w:jc w:val="center"/>
      <w:rPr>
        <w:rFonts w:cs="Arial"/>
        <w:sz w:val="14"/>
        <w:szCs w:val="14"/>
      </w:rPr>
    </w:pPr>
    <w:r w:rsidRPr="00403A17">
      <w:rPr>
        <w:rFonts w:cs="Frutiger-LightCn"/>
        <w:b/>
        <w:sz w:val="14"/>
        <w:szCs w:val="14"/>
        <w:lang w:eastAsia="es-ES_tradnl"/>
      </w:rPr>
      <w:t>Ajuntament de Sabadell</w:t>
    </w:r>
    <w:r w:rsidRPr="00403A17">
      <w:rPr>
        <w:rFonts w:cs="Frutiger-LightCn"/>
        <w:sz w:val="14"/>
        <w:szCs w:val="14"/>
        <w:lang w:eastAsia="es-ES_tradnl"/>
      </w:rPr>
      <w:t xml:space="preserve"> </w:t>
    </w:r>
    <w:r w:rsidRPr="00403A17">
      <w:rPr>
        <w:rFonts w:cs="Arial"/>
        <w:sz w:val="14"/>
        <w:szCs w:val="14"/>
      </w:rPr>
      <w:t>· Plaça de Sant Roc, 1 · 08201, Sabadell · Tel. 93 745 31 00 · www.sabadell.cat · NIF P0818600I</w:t>
    </w:r>
  </w:p>
  <w:p w:rsidR="00A671FE" w:rsidRPr="00403A17" w:rsidRDefault="00A671FE" w:rsidP="00802E58">
    <w:pPr>
      <w:pStyle w:val="Piedepgina"/>
      <w:ind w:left="-993" w:right="-569"/>
      <w:jc w:val="center"/>
      <w:rPr>
        <w:rFonts w:cs="Arial"/>
        <w:sz w:val="8"/>
        <w:szCs w:val="16"/>
      </w:rPr>
    </w:pPr>
  </w:p>
  <w:p w:rsidR="00A671FE" w:rsidRPr="00403A17" w:rsidRDefault="002415E3" w:rsidP="009672BD">
    <w:pPr>
      <w:pStyle w:val="Piedepgina"/>
      <w:jc w:val="right"/>
      <w:rPr>
        <w:rFonts w:cs="Frutiger-LightCn"/>
        <w:sz w:val="16"/>
        <w:szCs w:val="16"/>
        <w:lang w:eastAsia="es-ES_tradnl"/>
      </w:rPr>
    </w:pPr>
    <w:r w:rsidRPr="00403A17">
      <w:rPr>
        <w:rFonts w:cs="Frutiger-LightCn"/>
        <w:sz w:val="16"/>
        <w:szCs w:val="16"/>
        <w:lang w:eastAsia="es-ES_tradnl"/>
      </w:rPr>
      <w:fldChar w:fldCharType="begin"/>
    </w:r>
    <w:r w:rsidRPr="00403A17">
      <w:rPr>
        <w:rFonts w:cs="Frutiger-LightCn"/>
        <w:sz w:val="16"/>
        <w:szCs w:val="16"/>
        <w:lang w:eastAsia="es-ES_tradnl"/>
      </w:rPr>
      <w:instrText xml:space="preserve"> PAGE </w:instrText>
    </w:r>
    <w:r w:rsidRPr="00403A17">
      <w:rPr>
        <w:rFonts w:cs="Frutiger-LightCn"/>
        <w:sz w:val="16"/>
        <w:szCs w:val="16"/>
        <w:lang w:eastAsia="es-ES_tradnl"/>
      </w:rPr>
      <w:fldChar w:fldCharType="separate"/>
    </w:r>
    <w:r w:rsidR="00F20B71">
      <w:rPr>
        <w:rFonts w:cs="Frutiger-LightCn"/>
        <w:noProof/>
        <w:sz w:val="16"/>
        <w:szCs w:val="16"/>
        <w:lang w:eastAsia="es-ES_tradnl"/>
      </w:rPr>
      <w:t>1</w:t>
    </w:r>
    <w:r w:rsidRPr="00403A17">
      <w:rPr>
        <w:rFonts w:cs="Frutiger-LightCn"/>
        <w:sz w:val="16"/>
        <w:szCs w:val="16"/>
        <w:lang w:eastAsia="es-ES_tradnl"/>
      </w:rPr>
      <w:fldChar w:fldCharType="end"/>
    </w:r>
    <w:r w:rsidRPr="00403A17">
      <w:rPr>
        <w:rFonts w:cs="Frutiger-LightCn"/>
        <w:sz w:val="16"/>
        <w:szCs w:val="16"/>
        <w:lang w:eastAsia="es-ES_tradnl"/>
      </w:rPr>
      <w:t>/</w:t>
    </w:r>
    <w:r w:rsidR="00D82ABE" w:rsidRPr="00403A17">
      <w:rPr>
        <w:rFonts w:cs="Frutiger-LightCn"/>
        <w:sz w:val="16"/>
        <w:szCs w:val="16"/>
        <w:lang w:eastAsia="es-ES_tradnl"/>
      </w:rPr>
      <w:fldChar w:fldCharType="begin"/>
    </w:r>
    <w:r w:rsidR="00D82ABE" w:rsidRPr="00403A17">
      <w:rPr>
        <w:rFonts w:cs="Frutiger-LightCn"/>
        <w:sz w:val="16"/>
        <w:szCs w:val="16"/>
        <w:lang w:eastAsia="es-ES_tradnl"/>
      </w:rPr>
      <w:instrText xml:space="preserve"> NUMPAGES  \* MERGEFORMAT </w:instrText>
    </w:r>
    <w:r w:rsidR="00D82ABE" w:rsidRPr="00403A17">
      <w:rPr>
        <w:rFonts w:cs="Frutiger-LightCn"/>
        <w:sz w:val="16"/>
        <w:szCs w:val="16"/>
        <w:lang w:eastAsia="es-ES_tradnl"/>
      </w:rPr>
      <w:fldChar w:fldCharType="separate"/>
    </w:r>
    <w:r w:rsidR="00F20B71">
      <w:rPr>
        <w:rFonts w:cs="Frutiger-LightCn"/>
        <w:noProof/>
        <w:sz w:val="16"/>
        <w:szCs w:val="16"/>
        <w:lang w:eastAsia="es-ES_tradnl"/>
      </w:rPr>
      <w:t>2</w:t>
    </w:r>
    <w:r w:rsidR="00D82ABE" w:rsidRPr="00403A17">
      <w:rPr>
        <w:rFonts w:cs="Frutiger-LightCn"/>
        <w:sz w:val="16"/>
        <w:szCs w:val="16"/>
        <w:lang w:eastAsia="es-ES_tradn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9344E9" w:rsidRDefault="002415E3" w:rsidP="00B851BD">
    <w:pPr>
      <w:framePr w:w="10260" w:h="228" w:hSpace="180" w:wrap="around" w:vAnchor="page" w:hAnchor="page" w:x="872" w:y="15703"/>
      <w:jc w:val="center"/>
      <w:rPr>
        <w:sz w:val="12"/>
      </w:rPr>
    </w:pPr>
    <w:r w:rsidRPr="009344E9">
      <w:rPr>
        <w:color w:val="000000"/>
        <w:sz w:val="12"/>
      </w:rPr>
      <w:t>Ajuntament de Sabadell  - Plaça de Sant Roc, 1 -  - Sabadell</w:t>
    </w:r>
    <w:r w:rsidRPr="009344E9">
      <w:rPr>
        <w:sz w:val="12"/>
      </w:rPr>
      <w:t xml:space="preserve"> </w:t>
    </w:r>
  </w:p>
  <w:p w:rsidR="00A671FE" w:rsidRPr="009344E9" w:rsidRDefault="002415E3" w:rsidP="00B851BD">
    <w:pPr>
      <w:pStyle w:val="Piedepgina"/>
      <w:rPr>
        <w:szCs w:val="16"/>
      </w:rPr>
    </w:pP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9686925</wp:posOffset>
              </wp:positionV>
              <wp:extent cx="6480175" cy="180975"/>
              <wp:effectExtent l="0" t="0" r="15875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1FE" w:rsidRDefault="002415E3" w:rsidP="00C2470C">
                          <w:pPr>
                            <w:pStyle w:val="Ttulo1"/>
                            <w:rPr>
                              <w:b/>
                            </w:rPr>
                          </w:pPr>
                          <w:r>
                            <w:rPr>
                              <w:rFonts w:ascii="Wingdings" w:hAnsi="Wingdings"/>
                            </w:rPr>
                            <w:sym w:font="Wingdings" w:char="F033"/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8"/>
                            </w:rPr>
                            <w:instrText xml:space="preserve"> PAGE </w:instrTex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8"/>
                            </w:rPr>
                            <w:t>1</w: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34"/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begin"/>
                          </w:r>
                          <w:r w:rsidR="00D82ABE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separate"/>
                          </w:r>
                          <w:r w:rsidR="007A5051">
                            <w:rPr>
                              <w:noProof/>
                            </w:rPr>
                            <w:t>2</w: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510.25pt;height:14.25pt;margin-top:762.75pt;margin-left:42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o:allowincell="f" filled="f" stroked="f">
              <v:textbox inset="0,0,0,0">
                <w:txbxContent>
                  <w:p w:rsidR="00A671FE" w:rsidP="00C2470C">
                    <w:pPr>
                      <w:pStyle w:val="Heading1"/>
                      <w:rPr>
                        <w:b/>
                      </w:rPr>
                    </w:pPr>
                    <w:r>
                      <w:rPr>
                        <w:rFonts w:ascii="Wingdings" w:hAnsi="Wingdings"/>
                      </w:rPr>
                      <w:sym w:font="Wingdings" w:char="F033"/>
                    </w:r>
                    <w:r w:rsidR="00303BCE">
                      <w:rPr>
                        <w:rStyle w:val="PageNumber"/>
                        <w:b/>
                        <w:sz w:val="18"/>
                      </w:rPr>
                      <w:fldChar w:fldCharType="begin"/>
                    </w:r>
                    <w:r>
                      <w:rPr>
                        <w:rStyle w:val="PageNumber"/>
                        <w:sz w:val="18"/>
                      </w:rPr>
                      <w:instrText xml:space="preserve"> PAGE </w:instrText>
                    </w:r>
                    <w:r w:rsidR="00303BCE">
                      <w:rPr>
                        <w:rStyle w:val="PageNumber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  <w:sz w:val="18"/>
                      </w:rPr>
                      <w:t>1</w:t>
                    </w:r>
                    <w:r w:rsidR="00303BCE">
                      <w:rPr>
                        <w:rStyle w:val="PageNumber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Wingdings" w:hAnsi="Wingdings"/>
                      </w:rPr>
                      <w:sym w:font="Wingdings" w:char="F034"/>
                    </w:r>
                    <w:r w:rsidR="00D82ABE">
                      <w:rPr>
                        <w:b/>
                        <w:noProof/>
                      </w:rPr>
                      <w:fldChar w:fldCharType="begin"/>
                    </w:r>
                    <w:r w:rsidR="00D82ABE">
                      <w:rPr>
                        <w:noProof/>
                      </w:rPr>
                      <w:instrText xml:space="preserve"> NUMPAGES  \* MERGEFORMAT </w:instrText>
                    </w:r>
                    <w:r w:rsidR="00D82ABE">
                      <w:rPr>
                        <w:b/>
                        <w:noProof/>
                      </w:rPr>
                      <w:fldChar w:fldCharType="separate"/>
                    </w:r>
                    <w:r w:rsidR="007A5051">
                      <w:rPr>
                        <w:noProof/>
                      </w:rPr>
                      <w:t>2</w:t>
                    </w:r>
                    <w:r w:rsidR="00D82ABE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9933304</wp:posOffset>
              </wp:positionV>
              <wp:extent cx="6480175" cy="0"/>
              <wp:effectExtent l="0" t="0" r="34925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3" o:spid="_x0000_s2050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251661312" from="42.75pt,782.15pt" to="553pt,782.15pt" o:allowincell="f" strokeweight="0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238" w:rsidRDefault="002415E3">
      <w:r>
        <w:separator/>
      </w:r>
    </w:p>
  </w:footnote>
  <w:footnote w:type="continuationSeparator" w:id="0">
    <w:p w:rsidR="00C87238" w:rsidRDefault="00241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D58" w:rsidRDefault="00790D58" w:rsidP="00790D58">
    <w:pPr>
      <w:rPr>
        <w:noProof/>
        <w:lang w:val="es-ES"/>
      </w:rPr>
    </w:pPr>
  </w:p>
  <w:p w:rsidR="00A671FE" w:rsidRDefault="002415E3" w:rsidP="00C077D7">
    <w:pPr>
      <w:pStyle w:val="Encabezado"/>
      <w:ind w:firstLine="0"/>
      <w:jc w:val="left"/>
      <w:rPr>
        <w:noProof/>
        <w:lang w:val="es-ES"/>
      </w:rPr>
    </w:pPr>
    <w:r w:rsidRPr="00C478F9">
      <w:rPr>
        <w:noProof/>
        <w:lang w:eastAsia="ca-ES"/>
      </w:rPr>
      <w:drawing>
        <wp:inline distT="0" distB="0" distL="0" distR="0">
          <wp:extent cx="911171" cy="323850"/>
          <wp:effectExtent l="0" t="0" r="3810" b="0"/>
          <wp:docPr id="9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2109" cy="331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3A17" w:rsidRDefault="00403A17" w:rsidP="00C077D7">
    <w:pPr>
      <w:pStyle w:val="Encabezado"/>
      <w:ind w:firstLine="0"/>
      <w:jc w:val="left"/>
      <w:rPr>
        <w:noProof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385" w:rsidRDefault="00005385" w:rsidP="00005385"/>
  <w:p w:rsidR="00005385" w:rsidRDefault="002415E3" w:rsidP="00005385">
    <w:r w:rsidRPr="00DD2C26">
      <w:rPr>
        <w:noProof/>
        <w:lang w:eastAsia="ca-ES"/>
      </w:rPr>
      <w:drawing>
        <wp:inline distT="0" distB="0" distL="0" distR="0">
          <wp:extent cx="962025" cy="341925"/>
          <wp:effectExtent l="0" t="0" r="0" b="0"/>
          <wp:docPr id="7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1537" cy="352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BAD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FA9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4C35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BA0D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306D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583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689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2D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2F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CAC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E54F12"/>
    <w:multiLevelType w:val="singleLevel"/>
    <w:tmpl w:val="572ED41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80"/>
    <w:rsid w:val="00005385"/>
    <w:rsid w:val="00010913"/>
    <w:rsid w:val="0001423A"/>
    <w:rsid w:val="000379E2"/>
    <w:rsid w:val="000521B3"/>
    <w:rsid w:val="00065421"/>
    <w:rsid w:val="00066AC3"/>
    <w:rsid w:val="000730D4"/>
    <w:rsid w:val="0007570E"/>
    <w:rsid w:val="00081001"/>
    <w:rsid w:val="0008304B"/>
    <w:rsid w:val="000940B5"/>
    <w:rsid w:val="00094681"/>
    <w:rsid w:val="000A1113"/>
    <w:rsid w:val="000B387E"/>
    <w:rsid w:val="000C5C7B"/>
    <w:rsid w:val="000D2101"/>
    <w:rsid w:val="000D3C18"/>
    <w:rsid w:val="000D776F"/>
    <w:rsid w:val="000E5174"/>
    <w:rsid w:val="000F2784"/>
    <w:rsid w:val="0010271E"/>
    <w:rsid w:val="00110C37"/>
    <w:rsid w:val="00110CB8"/>
    <w:rsid w:val="0011462E"/>
    <w:rsid w:val="00114C55"/>
    <w:rsid w:val="001206A6"/>
    <w:rsid w:val="00161E39"/>
    <w:rsid w:val="00171523"/>
    <w:rsid w:val="00174522"/>
    <w:rsid w:val="0018391D"/>
    <w:rsid w:val="00183A6F"/>
    <w:rsid w:val="001871BC"/>
    <w:rsid w:val="00197357"/>
    <w:rsid w:val="00197414"/>
    <w:rsid w:val="001A1C59"/>
    <w:rsid w:val="001A3C8B"/>
    <w:rsid w:val="001B7C41"/>
    <w:rsid w:val="001D5076"/>
    <w:rsid w:val="001F565E"/>
    <w:rsid w:val="00212113"/>
    <w:rsid w:val="002139E6"/>
    <w:rsid w:val="0022160D"/>
    <w:rsid w:val="002266F7"/>
    <w:rsid w:val="002415E3"/>
    <w:rsid w:val="002625B3"/>
    <w:rsid w:val="002627BC"/>
    <w:rsid w:val="0027170C"/>
    <w:rsid w:val="00272180"/>
    <w:rsid w:val="00286EFA"/>
    <w:rsid w:val="00297690"/>
    <w:rsid w:val="002B62EF"/>
    <w:rsid w:val="002B6854"/>
    <w:rsid w:val="002B743E"/>
    <w:rsid w:val="002D0C53"/>
    <w:rsid w:val="002D2989"/>
    <w:rsid w:val="002D5DFC"/>
    <w:rsid w:val="002E4400"/>
    <w:rsid w:val="00303BCE"/>
    <w:rsid w:val="00310201"/>
    <w:rsid w:val="003177B5"/>
    <w:rsid w:val="00327483"/>
    <w:rsid w:val="003356E3"/>
    <w:rsid w:val="00335707"/>
    <w:rsid w:val="00340F8B"/>
    <w:rsid w:val="00345ADC"/>
    <w:rsid w:val="00357295"/>
    <w:rsid w:val="003630F5"/>
    <w:rsid w:val="00364531"/>
    <w:rsid w:val="003715E4"/>
    <w:rsid w:val="00383E91"/>
    <w:rsid w:val="00393DE7"/>
    <w:rsid w:val="003973F8"/>
    <w:rsid w:val="003B06C1"/>
    <w:rsid w:val="003B2833"/>
    <w:rsid w:val="003C1B92"/>
    <w:rsid w:val="003C521F"/>
    <w:rsid w:val="003F5274"/>
    <w:rsid w:val="00403A17"/>
    <w:rsid w:val="00422F12"/>
    <w:rsid w:val="00433EDE"/>
    <w:rsid w:val="00437DFF"/>
    <w:rsid w:val="0045359E"/>
    <w:rsid w:val="00493083"/>
    <w:rsid w:val="00497CC7"/>
    <w:rsid w:val="004B3273"/>
    <w:rsid w:val="004C15A5"/>
    <w:rsid w:val="004D795A"/>
    <w:rsid w:val="004D79C2"/>
    <w:rsid w:val="004E278C"/>
    <w:rsid w:val="00506ED9"/>
    <w:rsid w:val="005079A7"/>
    <w:rsid w:val="00513FD7"/>
    <w:rsid w:val="0053180C"/>
    <w:rsid w:val="00576ECE"/>
    <w:rsid w:val="005912F2"/>
    <w:rsid w:val="005962BD"/>
    <w:rsid w:val="005969D8"/>
    <w:rsid w:val="005B585B"/>
    <w:rsid w:val="005D7F4F"/>
    <w:rsid w:val="005E258C"/>
    <w:rsid w:val="005E435A"/>
    <w:rsid w:val="005F0538"/>
    <w:rsid w:val="005F2BFF"/>
    <w:rsid w:val="005F5F5D"/>
    <w:rsid w:val="00603CC8"/>
    <w:rsid w:val="00620FAC"/>
    <w:rsid w:val="006227E9"/>
    <w:rsid w:val="006252B7"/>
    <w:rsid w:val="00630471"/>
    <w:rsid w:val="00657069"/>
    <w:rsid w:val="00665296"/>
    <w:rsid w:val="0068716D"/>
    <w:rsid w:val="00690C89"/>
    <w:rsid w:val="006B3CBF"/>
    <w:rsid w:val="006C2ED8"/>
    <w:rsid w:val="006C47C6"/>
    <w:rsid w:val="006C5ABE"/>
    <w:rsid w:val="006D6890"/>
    <w:rsid w:val="006E32A4"/>
    <w:rsid w:val="006E5083"/>
    <w:rsid w:val="006E71DD"/>
    <w:rsid w:val="006F6545"/>
    <w:rsid w:val="0070109B"/>
    <w:rsid w:val="00704980"/>
    <w:rsid w:val="00711E1E"/>
    <w:rsid w:val="007260FC"/>
    <w:rsid w:val="007265EA"/>
    <w:rsid w:val="007322B9"/>
    <w:rsid w:val="00736F24"/>
    <w:rsid w:val="00747C76"/>
    <w:rsid w:val="00770CB1"/>
    <w:rsid w:val="00781843"/>
    <w:rsid w:val="007831A2"/>
    <w:rsid w:val="00790D58"/>
    <w:rsid w:val="00792753"/>
    <w:rsid w:val="007A03CB"/>
    <w:rsid w:val="007A4CA7"/>
    <w:rsid w:val="007A5051"/>
    <w:rsid w:val="007B0AEF"/>
    <w:rsid w:val="007B1D99"/>
    <w:rsid w:val="007D5FF8"/>
    <w:rsid w:val="007F081C"/>
    <w:rsid w:val="007F0853"/>
    <w:rsid w:val="007F69FB"/>
    <w:rsid w:val="00802E58"/>
    <w:rsid w:val="00816027"/>
    <w:rsid w:val="00827925"/>
    <w:rsid w:val="008369E0"/>
    <w:rsid w:val="00851B00"/>
    <w:rsid w:val="00854B8F"/>
    <w:rsid w:val="008618AA"/>
    <w:rsid w:val="00874601"/>
    <w:rsid w:val="008853D8"/>
    <w:rsid w:val="00892B66"/>
    <w:rsid w:val="008D40A0"/>
    <w:rsid w:val="008D722B"/>
    <w:rsid w:val="008F1498"/>
    <w:rsid w:val="0090158D"/>
    <w:rsid w:val="0090473C"/>
    <w:rsid w:val="00924FBA"/>
    <w:rsid w:val="009344E9"/>
    <w:rsid w:val="00934683"/>
    <w:rsid w:val="009450BA"/>
    <w:rsid w:val="00961C11"/>
    <w:rsid w:val="009672BD"/>
    <w:rsid w:val="00972E0E"/>
    <w:rsid w:val="0098596A"/>
    <w:rsid w:val="0099083D"/>
    <w:rsid w:val="009927D1"/>
    <w:rsid w:val="00992D54"/>
    <w:rsid w:val="00994056"/>
    <w:rsid w:val="009A7BF5"/>
    <w:rsid w:val="009B317D"/>
    <w:rsid w:val="009B70EE"/>
    <w:rsid w:val="009C4547"/>
    <w:rsid w:val="009D3D10"/>
    <w:rsid w:val="009D45B9"/>
    <w:rsid w:val="00A21DA4"/>
    <w:rsid w:val="00A30FA1"/>
    <w:rsid w:val="00A34139"/>
    <w:rsid w:val="00A53B3C"/>
    <w:rsid w:val="00A626BC"/>
    <w:rsid w:val="00A671FE"/>
    <w:rsid w:val="00A94935"/>
    <w:rsid w:val="00AD59EE"/>
    <w:rsid w:val="00AF4F15"/>
    <w:rsid w:val="00B0072E"/>
    <w:rsid w:val="00B01AB3"/>
    <w:rsid w:val="00B029D2"/>
    <w:rsid w:val="00B05CF8"/>
    <w:rsid w:val="00B21CE2"/>
    <w:rsid w:val="00B32A13"/>
    <w:rsid w:val="00B40E25"/>
    <w:rsid w:val="00B62E36"/>
    <w:rsid w:val="00B71832"/>
    <w:rsid w:val="00B71F99"/>
    <w:rsid w:val="00B851BD"/>
    <w:rsid w:val="00B87C14"/>
    <w:rsid w:val="00B921CA"/>
    <w:rsid w:val="00BA3B28"/>
    <w:rsid w:val="00BB64DA"/>
    <w:rsid w:val="00BC1EEB"/>
    <w:rsid w:val="00BC2AA5"/>
    <w:rsid w:val="00BE0DD1"/>
    <w:rsid w:val="00BF4F95"/>
    <w:rsid w:val="00BF611F"/>
    <w:rsid w:val="00C077D7"/>
    <w:rsid w:val="00C15F0C"/>
    <w:rsid w:val="00C16142"/>
    <w:rsid w:val="00C2470C"/>
    <w:rsid w:val="00C40B6C"/>
    <w:rsid w:val="00C442A7"/>
    <w:rsid w:val="00C478F9"/>
    <w:rsid w:val="00C64295"/>
    <w:rsid w:val="00C858C9"/>
    <w:rsid w:val="00C87238"/>
    <w:rsid w:val="00C87A2A"/>
    <w:rsid w:val="00CA27EF"/>
    <w:rsid w:val="00CD2554"/>
    <w:rsid w:val="00CE06AF"/>
    <w:rsid w:val="00CE2AFF"/>
    <w:rsid w:val="00CF2658"/>
    <w:rsid w:val="00D05E8E"/>
    <w:rsid w:val="00D20644"/>
    <w:rsid w:val="00D51058"/>
    <w:rsid w:val="00D62B34"/>
    <w:rsid w:val="00D64CDE"/>
    <w:rsid w:val="00D74EDC"/>
    <w:rsid w:val="00D82ABE"/>
    <w:rsid w:val="00D82DE9"/>
    <w:rsid w:val="00D85CA5"/>
    <w:rsid w:val="00D93F6D"/>
    <w:rsid w:val="00DA7813"/>
    <w:rsid w:val="00DB475D"/>
    <w:rsid w:val="00DC343A"/>
    <w:rsid w:val="00DD090F"/>
    <w:rsid w:val="00DD223C"/>
    <w:rsid w:val="00DD2C26"/>
    <w:rsid w:val="00DD3351"/>
    <w:rsid w:val="00DD5AF2"/>
    <w:rsid w:val="00DE3A5B"/>
    <w:rsid w:val="00DE751E"/>
    <w:rsid w:val="00DF26C1"/>
    <w:rsid w:val="00DF3693"/>
    <w:rsid w:val="00E057D0"/>
    <w:rsid w:val="00E06890"/>
    <w:rsid w:val="00E23620"/>
    <w:rsid w:val="00E24CF5"/>
    <w:rsid w:val="00E40FCA"/>
    <w:rsid w:val="00E62978"/>
    <w:rsid w:val="00E6575B"/>
    <w:rsid w:val="00E71387"/>
    <w:rsid w:val="00E76B89"/>
    <w:rsid w:val="00E834A7"/>
    <w:rsid w:val="00E94BA4"/>
    <w:rsid w:val="00EA75CF"/>
    <w:rsid w:val="00EB7916"/>
    <w:rsid w:val="00EE4E52"/>
    <w:rsid w:val="00EE7435"/>
    <w:rsid w:val="00EE7B02"/>
    <w:rsid w:val="00EF0787"/>
    <w:rsid w:val="00F10947"/>
    <w:rsid w:val="00F20B71"/>
    <w:rsid w:val="00F45BAA"/>
    <w:rsid w:val="00F54B54"/>
    <w:rsid w:val="00F60414"/>
    <w:rsid w:val="00F645EF"/>
    <w:rsid w:val="00F654E2"/>
    <w:rsid w:val="00F711AA"/>
    <w:rsid w:val="00F77AE1"/>
    <w:rsid w:val="00F857D6"/>
    <w:rsid w:val="00FA3391"/>
    <w:rsid w:val="00FA3788"/>
    <w:rsid w:val="00FB5874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5:docId w15:val="{6827DC0E-C5E4-4714-827B-D1AABCFE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70C"/>
    <w:pPr>
      <w:jc w:val="both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Encabezado"/>
    <w:link w:val="Ttulo1Car"/>
    <w:qFormat/>
    <w:rsid w:val="00C2470C"/>
    <w:pPr>
      <w:outlineLvl w:val="0"/>
    </w:pPr>
  </w:style>
  <w:style w:type="paragraph" w:styleId="Ttulo2">
    <w:name w:val="heading 2"/>
    <w:basedOn w:val="Ttulo1"/>
    <w:next w:val="Normal"/>
    <w:qFormat/>
    <w:rsid w:val="00C2470C"/>
    <w:pPr>
      <w:outlineLvl w:val="1"/>
    </w:pPr>
  </w:style>
  <w:style w:type="paragraph" w:styleId="Ttulo3">
    <w:name w:val="heading 3"/>
    <w:basedOn w:val="Ttulo2"/>
    <w:next w:val="Normal"/>
    <w:qFormat/>
    <w:rsid w:val="00C2470C"/>
    <w:pPr>
      <w:outlineLvl w:val="2"/>
    </w:pPr>
  </w:style>
  <w:style w:type="paragraph" w:styleId="Ttulo4">
    <w:name w:val="heading 4"/>
    <w:basedOn w:val="Ttulo3"/>
    <w:next w:val="Normal"/>
    <w:link w:val="Ttulo4Car"/>
    <w:qFormat/>
    <w:rsid w:val="00C2470C"/>
    <w:pPr>
      <w:outlineLvl w:val="3"/>
    </w:pPr>
  </w:style>
  <w:style w:type="paragraph" w:styleId="Ttulo5">
    <w:name w:val="heading 5"/>
    <w:basedOn w:val="Ttulo4"/>
    <w:next w:val="Normal"/>
    <w:qFormat/>
    <w:rsid w:val="00C2470C"/>
    <w:pPr>
      <w:outlineLvl w:val="4"/>
    </w:pPr>
  </w:style>
  <w:style w:type="paragraph" w:styleId="Ttulo6">
    <w:name w:val="heading 6"/>
    <w:basedOn w:val="Ttulo5"/>
    <w:next w:val="Normal"/>
    <w:qFormat/>
    <w:rsid w:val="00C2470C"/>
    <w:pPr>
      <w:outlineLvl w:val="5"/>
    </w:pPr>
  </w:style>
  <w:style w:type="paragraph" w:styleId="Ttulo7">
    <w:name w:val="heading 7"/>
    <w:basedOn w:val="Ttulo6"/>
    <w:next w:val="Normal"/>
    <w:qFormat/>
    <w:rsid w:val="00C2470C"/>
    <w:pPr>
      <w:outlineLvl w:val="6"/>
    </w:pPr>
  </w:style>
  <w:style w:type="paragraph" w:styleId="Ttulo8">
    <w:name w:val="heading 8"/>
    <w:basedOn w:val="Sinespaciado"/>
    <w:next w:val="Normal"/>
    <w:link w:val="Ttulo8Car"/>
    <w:uiPriority w:val="9"/>
    <w:unhideWhenUsed/>
    <w:qFormat/>
    <w:rsid w:val="00C2470C"/>
    <w:pPr>
      <w:outlineLvl w:val="7"/>
    </w:pPr>
  </w:style>
  <w:style w:type="paragraph" w:styleId="Ttulo9">
    <w:name w:val="heading 9"/>
    <w:basedOn w:val="Ttulo8"/>
    <w:next w:val="Normal"/>
    <w:link w:val="Ttulo9Car"/>
    <w:uiPriority w:val="9"/>
    <w:unhideWhenUsed/>
    <w:rsid w:val="00C2470C"/>
    <w:p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6F6545"/>
    <w:pPr>
      <w:tabs>
        <w:tab w:val="center" w:pos="4252"/>
        <w:tab w:val="right" w:pos="8504"/>
      </w:tabs>
      <w:spacing w:before="120"/>
      <w:ind w:firstLine="425"/>
    </w:pPr>
  </w:style>
  <w:style w:type="paragraph" w:styleId="Piedepgina">
    <w:name w:val="footer"/>
    <w:basedOn w:val="Normal"/>
    <w:semiHidden/>
    <w:rsid w:val="006F6545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rsid w:val="00EE707B"/>
    <w:pPr>
      <w:framePr w:w="4699" w:h="949" w:hSpace="141" w:wrap="around" w:vAnchor="text" w:hAnchor="page" w:x="2332" w:y="920"/>
      <w:jc w:val="center"/>
    </w:pPr>
    <w:rPr>
      <w:b/>
      <w:lang w:val="es-ES_tradnl"/>
    </w:rPr>
  </w:style>
  <w:style w:type="character" w:styleId="Nmerodepgina">
    <w:name w:val="page number"/>
    <w:basedOn w:val="Fuentedeprrafopredeter"/>
    <w:semiHidden/>
    <w:rsid w:val="006F6545"/>
  </w:style>
  <w:style w:type="table" w:styleId="Tablaconcuadrcula">
    <w:name w:val="Table Grid"/>
    <w:basedOn w:val="Tablanormal"/>
    <w:uiPriority w:val="59"/>
    <w:rsid w:val="00DB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Ttulo1Car">
    <w:name w:val="Título 1 Car"/>
    <w:link w:val="Ttulo1"/>
    <w:rsid w:val="00C2470C"/>
    <w:rPr>
      <w:rFonts w:ascii="Arial" w:hAnsi="Arial"/>
      <w:sz w:val="22"/>
      <w:lang w:val="ca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B044F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8B044F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semiHidden/>
    <w:unhideWhenUsed/>
    <w:rsid w:val="004B3273"/>
    <w:pPr>
      <w:spacing w:before="100" w:beforeAutospacing="1" w:after="250"/>
      <w:jc w:val="left"/>
    </w:pPr>
    <w:rPr>
      <w:rFonts w:ascii="Times New Roman" w:hAnsi="Times New Roman"/>
      <w:spacing w:val="-1"/>
      <w:sz w:val="43"/>
      <w:szCs w:val="4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7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707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rsid w:val="000B387E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C2470C"/>
    <w:rPr>
      <w:rFonts w:ascii="Arial" w:hAnsi="Arial"/>
      <w:sz w:val="22"/>
      <w:lang w:val="ca-ES"/>
    </w:rPr>
  </w:style>
  <w:style w:type="character" w:customStyle="1" w:styleId="EncabezadoCar">
    <w:name w:val="Encabezado Car"/>
    <w:basedOn w:val="Fuentedeprrafopredeter"/>
    <w:link w:val="Encabezado"/>
    <w:semiHidden/>
    <w:rsid w:val="0001423A"/>
    <w:rPr>
      <w:rFonts w:ascii="Verdana" w:hAnsi="Verdana"/>
      <w:lang w:val="ca-ES"/>
    </w:rPr>
  </w:style>
  <w:style w:type="character" w:styleId="Hipervnculo">
    <w:name w:val="Hyperlink"/>
    <w:basedOn w:val="Fuentedeprrafopredeter"/>
    <w:uiPriority w:val="99"/>
    <w:unhideWhenUsed/>
    <w:rsid w:val="002D2989"/>
    <w:rPr>
      <w:color w:val="0000FF" w:themeColor="hyperlink"/>
      <w:u w:val="single"/>
    </w:rPr>
  </w:style>
  <w:style w:type="paragraph" w:styleId="Sinespaciado">
    <w:name w:val="No Spacing"/>
    <w:basedOn w:val="Ttulo7"/>
    <w:uiPriority w:val="1"/>
    <w:rsid w:val="00C2470C"/>
  </w:style>
  <w:style w:type="character" w:customStyle="1" w:styleId="Ttulo8Car">
    <w:name w:val="Título 8 Car"/>
    <w:basedOn w:val="Fuentedeprrafopredeter"/>
    <w:link w:val="Ttulo8"/>
    <w:uiPriority w:val="9"/>
    <w:rsid w:val="00C2470C"/>
    <w:rPr>
      <w:rFonts w:ascii="Arial" w:hAnsi="Arial"/>
      <w:sz w:val="22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rsid w:val="00C2470C"/>
    <w:rPr>
      <w:rFonts w:ascii="Arial" w:hAnsi="Arial"/>
      <w:sz w:val="22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5C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5C7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5C7B"/>
    <w:rPr>
      <w:rFonts w:ascii="Arial" w:hAnsi="Arial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C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C7B"/>
    <w:rPr>
      <w:rFonts w:ascii="Arial" w:hAnsi="Arial"/>
      <w:b/>
      <w:bCs/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0C5C7B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C5C7B"/>
    <w:rPr>
      <w:rFonts w:ascii="Times New Roman" w:hAnsi="Times New Roman"/>
      <w:sz w:val="20"/>
      <w:lang w:val="x-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5C7B"/>
    <w:rPr>
      <w:lang w:val="x-none"/>
    </w:rPr>
  </w:style>
  <w:style w:type="character" w:styleId="Refdenotaalpie">
    <w:name w:val="footnote reference"/>
    <w:uiPriority w:val="99"/>
    <w:semiHidden/>
    <w:unhideWhenUsed/>
    <w:rsid w:val="000C5C7B"/>
    <w:rPr>
      <w:vertAlign w:val="superscript"/>
    </w:rPr>
  </w:style>
  <w:style w:type="paragraph" w:styleId="Textoindependiente2">
    <w:name w:val="Body Text 2"/>
    <w:basedOn w:val="Normal"/>
    <w:link w:val="Textoindependiente2Car"/>
    <w:semiHidden/>
    <w:rsid w:val="00620FAC"/>
    <w:pPr>
      <w:tabs>
        <w:tab w:val="left" w:pos="-720"/>
      </w:tabs>
      <w:suppressAutoHyphens/>
    </w:pPr>
    <w:rPr>
      <w:rFonts w:cs="Arial"/>
      <w:spacing w:val="-2"/>
      <w:sz w:val="20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20FAC"/>
    <w:rPr>
      <w:rFonts w:ascii="Arial" w:hAnsi="Arial" w:cs="Arial"/>
      <w:spacing w:val="-2"/>
      <w:szCs w:val="24"/>
      <w:lang w:val="ca-ES"/>
    </w:rPr>
  </w:style>
  <w:style w:type="paragraph" w:styleId="Textoindependiente3">
    <w:name w:val="Body Text 3"/>
    <w:basedOn w:val="Normal"/>
    <w:link w:val="Textoindependiente3Car"/>
    <w:semiHidden/>
    <w:rsid w:val="00620FAC"/>
    <w:pPr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  <w:sz w:val="24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620FAC"/>
    <w:rPr>
      <w:b/>
      <w:spacing w:val="-3"/>
      <w:sz w:val="24"/>
      <w:u w:val="single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gas\AppData\Roaming\Microsoft\Plantillas\opencertiac342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AAB9C-9595-464D-950F-B4159533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opencertiac3422.dot</Template>
  <TotalTime>1</TotalTime>
  <Pages>2</Pages>
  <Words>392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Ibañez R Natàlia POLICIA</dc:creator>
  <cp:lastModifiedBy>Trias P Joan URBANISME</cp:lastModifiedBy>
  <cp:revision>2</cp:revision>
  <cp:lastPrinted>2015-04-24T12:36:00Z</cp:lastPrinted>
  <dcterms:created xsi:type="dcterms:W3CDTF">2024-10-11T10:54:00Z</dcterms:created>
  <dcterms:modified xsi:type="dcterms:W3CDTF">2024-10-11T10:54:00Z</dcterms:modified>
</cp:coreProperties>
</file>