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02" w:rsidRPr="00205F09" w:rsidRDefault="00703602" w:rsidP="00703602">
      <w:pPr>
        <w:widowControl/>
        <w:suppressAutoHyphens w:val="0"/>
        <w:rPr>
          <w:rFonts w:asciiTheme="minorHAnsi" w:hAnsiTheme="minorHAnsi" w:cstheme="minorHAnsi"/>
          <w:b/>
          <w:bCs/>
          <w:kern w:val="0"/>
          <w:sz w:val="22"/>
          <w:szCs w:val="22"/>
          <w:u w:val="single"/>
          <w:lang w:eastAsia="ca-ES" w:bidi="ar-SA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 xml:space="preserve">ANNEX 3. </w:t>
      </w:r>
      <w:r w:rsidRPr="00205F09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703602" w:rsidRPr="00205F09" w:rsidRDefault="00703602" w:rsidP="00703602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03602" w:rsidRPr="00205F09" w:rsidRDefault="00703602" w:rsidP="00703602">
      <w:pPr>
        <w:spacing w:before="6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3B8D">
        <w:rPr>
          <w:rFonts w:ascii="Calibri" w:hAnsi="Calibri" w:cs="Calibri"/>
          <w:bCs/>
          <w:sz w:val="22"/>
          <w:szCs w:val="22"/>
        </w:rPr>
        <w:t>Si l’activitat és presencial</w:t>
      </w:r>
      <w:r>
        <w:rPr>
          <w:rFonts w:ascii="Calibri" w:hAnsi="Calibri" w:cs="Calibri"/>
          <w:bCs/>
          <w:sz w:val="22"/>
          <w:szCs w:val="22"/>
        </w:rPr>
        <w:t>, a</w:t>
      </w:r>
      <w:r w:rsidRPr="00777DEA">
        <w:rPr>
          <w:rFonts w:ascii="Calibri" w:hAnsi="Calibri" w:cs="Calibri"/>
          <w:bCs/>
          <w:sz w:val="22"/>
          <w:szCs w:val="22"/>
        </w:rPr>
        <w:t>mb</w:t>
      </w:r>
      <w:r w:rsidRPr="00205F09">
        <w:rPr>
          <w:rFonts w:asciiTheme="minorHAnsi" w:hAnsiTheme="minorHAnsi" w:cstheme="minorHAnsi"/>
          <w:bCs/>
          <w:sz w:val="22"/>
          <w:szCs w:val="22"/>
        </w:rPr>
        <w:t xml:space="preserve"> l’objectiu de realitzar una correcta coordinació d’activitats empresarials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05F09">
        <w:rPr>
          <w:rFonts w:asciiTheme="minorHAnsi" w:hAnsiTheme="minorHAnsi" w:cstheme="minorHAnsi"/>
          <w:bCs/>
          <w:sz w:val="22"/>
          <w:szCs w:val="22"/>
        </w:rPr>
        <w:t>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703602" w:rsidRPr="00205F09" w:rsidRDefault="00703602" w:rsidP="00703602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703602" w:rsidRPr="00205F09" w:rsidRDefault="00703602" w:rsidP="00703602">
      <w:pPr>
        <w:rPr>
          <w:rFonts w:asciiTheme="minorHAnsi" w:hAnsiTheme="minorHAnsi" w:cstheme="minorHAnsi"/>
          <w:bCs/>
          <w:sz w:val="22"/>
          <w:szCs w:val="22"/>
        </w:rPr>
      </w:pPr>
    </w:p>
    <w:p w:rsidR="00703602" w:rsidRPr="00205F09" w:rsidRDefault="00703602" w:rsidP="00703602">
      <w:pPr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703602" w:rsidRPr="00205F09" w:rsidRDefault="00703602" w:rsidP="00703602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703602" w:rsidTr="00445FAB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703602" w:rsidTr="00445FA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3602" w:rsidRPr="00205F09" w:rsidRDefault="00703602" w:rsidP="00445FAB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Inscripció al REA (</w:t>
            </w: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703602" w:rsidTr="00445FA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3602" w:rsidRPr="00205F09" w:rsidRDefault="00703602" w:rsidP="00445FAB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3602" w:rsidTr="00445FA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02" w:rsidRPr="00205F09" w:rsidRDefault="00703602" w:rsidP="00445FA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2B0260" w:rsidRDefault="00703602" w:rsidP="00A62C90">
      <w:pPr>
        <w:spacing w:before="60" w:after="60"/>
      </w:pPr>
      <w:r w:rsidRPr="00205F09">
        <w:rPr>
          <w:rFonts w:asciiTheme="minorHAnsi" w:hAnsiTheme="minorHAnsi" w:cstheme="minorHAnsi"/>
          <w:bCs/>
          <w:sz w:val="18"/>
          <w:szCs w:val="18"/>
        </w:rPr>
        <w:t>*Treballs puntuals i no catalogats com especials o que impliquin l’ús d’eines o maquinària.</w:t>
      </w:r>
      <w:bookmarkStart w:id="0" w:name="_GoBack"/>
      <w:bookmarkEnd w:id="0"/>
    </w:p>
    <w:sectPr w:rsidR="002B0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02"/>
    <w:rsid w:val="002B0260"/>
    <w:rsid w:val="00703602"/>
    <w:rsid w:val="00A6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3C655-B2D9-4297-81D2-1A0515F4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60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3602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2</cp:revision>
  <dcterms:created xsi:type="dcterms:W3CDTF">2024-09-25T11:16:00Z</dcterms:created>
  <dcterms:modified xsi:type="dcterms:W3CDTF">2024-10-01T07:59:00Z</dcterms:modified>
</cp:coreProperties>
</file>