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8BB83" w14:textId="19B3D3C8" w:rsidR="00034B38" w:rsidRPr="000D37C4" w:rsidRDefault="00637FD2" w:rsidP="00034B38">
      <w:pPr>
        <w:jc w:val="center"/>
        <w:rPr>
          <w:rFonts w:ascii="Arial" w:eastAsia="Times New Roman" w:hAnsi="Arial" w:cs="Arial"/>
          <w:b/>
          <w:bCs/>
          <w:u w:val="single"/>
          <w:lang w:eastAsia="ca-ES"/>
        </w:rPr>
      </w:pPr>
      <w:r w:rsidRPr="00FA0CB7">
        <w:rPr>
          <w:rFonts w:ascii="Arial" w:eastAsia="Times New Roman" w:hAnsi="Arial" w:cs="Arial"/>
          <w:b/>
          <w:lang w:eastAsia="ca-ES"/>
        </w:rPr>
        <w:t xml:space="preserve">ANNEX </w:t>
      </w:r>
      <w:r w:rsidR="007D1876">
        <w:rPr>
          <w:rFonts w:ascii="Arial" w:eastAsia="Times New Roman" w:hAnsi="Arial" w:cs="Arial"/>
          <w:b/>
          <w:lang w:eastAsia="ca-ES"/>
        </w:rPr>
        <w:t>4</w:t>
      </w:r>
      <w:r w:rsidRPr="00FA0CB7">
        <w:rPr>
          <w:rFonts w:ascii="Arial" w:eastAsia="Times New Roman" w:hAnsi="Arial" w:cs="Arial"/>
          <w:b/>
          <w:lang w:eastAsia="ca-ES"/>
        </w:rPr>
        <w:t xml:space="preserve">: </w:t>
      </w:r>
      <w:r w:rsidR="00034B38" w:rsidRPr="000A5A11">
        <w:rPr>
          <w:rFonts w:ascii="Arial" w:eastAsia="Times New Roman" w:hAnsi="Arial" w:cs="Arial"/>
          <w:b/>
          <w:bCs/>
          <w:u w:val="single"/>
          <w:lang w:eastAsia="ca-ES"/>
        </w:rPr>
        <w:t>CONTINGUT DE LA PROPOSTA TÈCNICA</w:t>
      </w:r>
    </w:p>
    <w:p w14:paraId="43AE8866" w14:textId="18C3964B" w:rsidR="00034B38" w:rsidRPr="009C2100" w:rsidRDefault="00034B38" w:rsidP="00034B38">
      <w:pPr>
        <w:jc w:val="center"/>
        <w:rPr>
          <w:rFonts w:ascii="Arial" w:hAnsi="Arial" w:cs="Arial"/>
          <w:bCs/>
          <w:i/>
          <w:iCs/>
          <w:color w:val="FF0000"/>
          <w:sz w:val="20"/>
          <w:szCs w:val="20"/>
        </w:rPr>
      </w:pPr>
      <w:r w:rsidRPr="009C2100">
        <w:rPr>
          <w:rFonts w:ascii="Arial" w:hAnsi="Arial" w:cs="Arial"/>
          <w:bCs/>
          <w:i/>
          <w:iCs/>
          <w:color w:val="FF0000"/>
          <w:sz w:val="20"/>
          <w:szCs w:val="20"/>
        </w:rPr>
        <w:t>(</w:t>
      </w:r>
      <w:r w:rsidRPr="009C2100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no valorable com a criteri d’adjudicació, només a efectes de comprovació</w:t>
      </w:r>
      <w:r w:rsidRPr="009C2100">
        <w:rPr>
          <w:rFonts w:ascii="Arial" w:hAnsi="Arial" w:cs="Arial"/>
          <w:bCs/>
          <w:i/>
          <w:iCs/>
          <w:color w:val="FF0000"/>
          <w:sz w:val="20"/>
          <w:szCs w:val="20"/>
        </w:rPr>
        <w:t>)</w:t>
      </w:r>
    </w:p>
    <w:p w14:paraId="7F2A7DF4" w14:textId="77777777" w:rsidR="00034B38" w:rsidRPr="00475FA3" w:rsidRDefault="00034B38" w:rsidP="00034B38">
      <w:pPr>
        <w:rPr>
          <w:rFonts w:ascii="Arial" w:eastAsia="Times New Roman" w:hAnsi="Arial" w:cs="Arial"/>
          <w:b/>
          <w:lang w:eastAsia="es-ES"/>
        </w:rPr>
      </w:pPr>
    </w:p>
    <w:p w14:paraId="4641C3CB" w14:textId="77777777" w:rsidR="00C87693" w:rsidRPr="00C87693" w:rsidRDefault="00C87693" w:rsidP="00143477">
      <w:pPr>
        <w:spacing w:after="110"/>
        <w:ind w:right="-1"/>
        <w:jc w:val="both"/>
        <w:rPr>
          <w:rFonts w:ascii="Arial" w:hAnsi="Arial" w:cs="Arial"/>
        </w:rPr>
      </w:pPr>
      <w:bookmarkStart w:id="0" w:name="_Hlk160438010"/>
      <w:r w:rsidRPr="00C87693">
        <w:rPr>
          <w:rFonts w:ascii="Arial" w:hAnsi="Arial" w:cs="Arial"/>
        </w:rPr>
        <w:t xml:space="preserve">El licitador haurà de presentar una memòria descriptiva dels subministraments que s’ofereixen amb una extensió màxima de 10 pàgines numerades i amb format </w:t>
      </w:r>
      <w:proofErr w:type="spellStart"/>
      <w:r w:rsidRPr="00C87693">
        <w:rPr>
          <w:rFonts w:ascii="Arial" w:hAnsi="Arial" w:cs="Arial"/>
        </w:rPr>
        <w:t>Arial</w:t>
      </w:r>
      <w:proofErr w:type="spellEnd"/>
      <w:r w:rsidRPr="00C87693">
        <w:rPr>
          <w:rFonts w:ascii="Arial" w:hAnsi="Arial" w:cs="Arial"/>
        </w:rPr>
        <w:t xml:space="preserve"> 12.</w:t>
      </w:r>
    </w:p>
    <w:p w14:paraId="64010D99" w14:textId="77777777" w:rsidR="00C87693" w:rsidRPr="00C87693" w:rsidRDefault="00C87693" w:rsidP="00143477">
      <w:pPr>
        <w:ind w:right="-1"/>
        <w:jc w:val="both"/>
        <w:rPr>
          <w:rFonts w:ascii="Arial" w:hAnsi="Arial" w:cs="Arial"/>
        </w:rPr>
      </w:pPr>
      <w:r w:rsidRPr="00C87693">
        <w:rPr>
          <w:rFonts w:ascii="Arial" w:hAnsi="Arial" w:cs="Arial"/>
        </w:rPr>
        <w:t xml:space="preserve">L’índex de contingut de la memòria serà la següent: </w:t>
      </w:r>
    </w:p>
    <w:p w14:paraId="17739208" w14:textId="77777777" w:rsidR="00C87693" w:rsidRPr="00C87693" w:rsidRDefault="00C87693" w:rsidP="00143477">
      <w:pPr>
        <w:ind w:right="-1"/>
        <w:jc w:val="both"/>
        <w:rPr>
          <w:rFonts w:ascii="Arial" w:hAnsi="Arial" w:cs="Arial"/>
        </w:rPr>
      </w:pPr>
    </w:p>
    <w:p w14:paraId="47B60284" w14:textId="77777777" w:rsidR="00C87693" w:rsidRPr="00C87693" w:rsidRDefault="00C87693" w:rsidP="00143477">
      <w:pPr>
        <w:pStyle w:val="Pargrafdellista"/>
        <w:numPr>
          <w:ilvl w:val="0"/>
          <w:numId w:val="1"/>
        </w:numPr>
        <w:spacing w:after="0"/>
        <w:ind w:right="-1"/>
        <w:jc w:val="both"/>
        <w:rPr>
          <w:rFonts w:ascii="Arial" w:hAnsi="Arial" w:cs="Arial"/>
        </w:rPr>
      </w:pPr>
      <w:r w:rsidRPr="00C87693">
        <w:rPr>
          <w:rFonts w:ascii="Arial" w:hAnsi="Arial" w:cs="Arial"/>
        </w:rPr>
        <w:t xml:space="preserve">Característiques tècniques dels subministraments següents: </w:t>
      </w:r>
    </w:p>
    <w:p w14:paraId="2C8B51FA" w14:textId="77777777" w:rsidR="00C87693" w:rsidRPr="00C87693" w:rsidRDefault="00C87693" w:rsidP="00143477">
      <w:pPr>
        <w:pStyle w:val="Pargrafdellista"/>
        <w:numPr>
          <w:ilvl w:val="0"/>
          <w:numId w:val="2"/>
        </w:numPr>
        <w:spacing w:after="0" w:line="276" w:lineRule="auto"/>
        <w:ind w:left="1188" w:right="-1"/>
        <w:jc w:val="both"/>
        <w:rPr>
          <w:rFonts w:ascii="Arial" w:hAnsi="Arial" w:cs="Arial"/>
        </w:rPr>
      </w:pPr>
      <w:r w:rsidRPr="00C87693">
        <w:rPr>
          <w:rFonts w:ascii="Arial" w:hAnsi="Arial" w:cs="Arial"/>
        </w:rPr>
        <w:t xml:space="preserve">Equip 1: Transpalet elèctric de 2000Kg de carga </w:t>
      </w:r>
    </w:p>
    <w:p w14:paraId="77D4BD5B" w14:textId="77777777" w:rsidR="00C87693" w:rsidRPr="00C87693" w:rsidRDefault="00C87693" w:rsidP="00143477">
      <w:pPr>
        <w:pStyle w:val="Pargrafdellista"/>
        <w:numPr>
          <w:ilvl w:val="0"/>
          <w:numId w:val="2"/>
        </w:numPr>
        <w:spacing w:after="0"/>
        <w:ind w:left="1188" w:right="-1"/>
        <w:jc w:val="both"/>
        <w:rPr>
          <w:rFonts w:ascii="Arial" w:hAnsi="Arial" w:cs="Arial"/>
        </w:rPr>
      </w:pPr>
      <w:r w:rsidRPr="00C87693">
        <w:rPr>
          <w:rFonts w:ascii="Arial" w:hAnsi="Arial" w:cs="Arial"/>
        </w:rPr>
        <w:t xml:space="preserve">Equip 2: Apilador elèctric de 1.600 Kg de càrrega </w:t>
      </w:r>
      <w:r w:rsidRPr="00C87693">
        <w:rPr>
          <w:rFonts w:ascii="Arial" w:hAnsi="Arial" w:cs="Arial"/>
          <w:strike/>
        </w:rPr>
        <w:t xml:space="preserve"> </w:t>
      </w:r>
    </w:p>
    <w:p w14:paraId="37714E96" w14:textId="77777777" w:rsidR="00C87693" w:rsidRPr="00C87693" w:rsidRDefault="00C87693" w:rsidP="00143477">
      <w:pPr>
        <w:pStyle w:val="Pargrafdellista"/>
        <w:numPr>
          <w:ilvl w:val="0"/>
          <w:numId w:val="2"/>
        </w:numPr>
        <w:spacing w:after="0" w:line="240" w:lineRule="auto"/>
        <w:ind w:left="1188" w:right="-1"/>
        <w:jc w:val="both"/>
        <w:rPr>
          <w:rFonts w:ascii="Arial" w:hAnsi="Arial" w:cs="Arial"/>
        </w:rPr>
      </w:pPr>
      <w:r w:rsidRPr="00C87693">
        <w:rPr>
          <w:rFonts w:ascii="Arial" w:hAnsi="Arial" w:cs="Arial"/>
        </w:rPr>
        <w:t xml:space="preserve">Equip 3: Transpalet  elèctric lleuger (Transpalet de camió) </w:t>
      </w:r>
    </w:p>
    <w:p w14:paraId="10E09428" w14:textId="77777777" w:rsidR="00C87693" w:rsidRPr="00C87693" w:rsidRDefault="00C87693" w:rsidP="00143477">
      <w:pPr>
        <w:pStyle w:val="Pargrafdellista"/>
        <w:numPr>
          <w:ilvl w:val="0"/>
          <w:numId w:val="2"/>
        </w:numPr>
        <w:spacing w:after="0" w:line="240" w:lineRule="auto"/>
        <w:ind w:left="1188" w:right="-1"/>
        <w:jc w:val="both"/>
        <w:rPr>
          <w:rFonts w:ascii="Arial" w:hAnsi="Arial" w:cs="Arial"/>
        </w:rPr>
      </w:pPr>
      <w:r w:rsidRPr="00C87693">
        <w:rPr>
          <w:rFonts w:ascii="Arial" w:hAnsi="Arial" w:cs="Arial"/>
        </w:rPr>
        <w:t xml:space="preserve">Equip 4: Apilador semi elèctric  </w:t>
      </w:r>
    </w:p>
    <w:p w14:paraId="12A076D6" w14:textId="77777777" w:rsidR="00C87693" w:rsidRPr="00C87693" w:rsidRDefault="00C87693" w:rsidP="00143477">
      <w:pPr>
        <w:pStyle w:val="Pargrafdellista"/>
        <w:numPr>
          <w:ilvl w:val="0"/>
          <w:numId w:val="2"/>
        </w:numPr>
        <w:spacing w:after="0" w:line="240" w:lineRule="auto"/>
        <w:ind w:left="1188" w:right="-1"/>
        <w:jc w:val="both"/>
        <w:rPr>
          <w:rFonts w:ascii="Arial" w:hAnsi="Arial" w:cs="Arial"/>
        </w:rPr>
      </w:pPr>
      <w:r w:rsidRPr="00C87693">
        <w:rPr>
          <w:rFonts w:ascii="Arial" w:hAnsi="Arial" w:cs="Arial"/>
        </w:rPr>
        <w:t xml:space="preserve">Equip 5: Plataforma elevadora semi elèctrica </w:t>
      </w:r>
    </w:p>
    <w:p w14:paraId="30FB9AFA" w14:textId="77777777" w:rsidR="00C87693" w:rsidRPr="00C87693" w:rsidRDefault="00C87693" w:rsidP="00143477">
      <w:pPr>
        <w:pStyle w:val="Pargrafdellista"/>
        <w:ind w:left="1188" w:right="-1"/>
        <w:jc w:val="both"/>
        <w:rPr>
          <w:rFonts w:ascii="Arial" w:hAnsi="Arial" w:cs="Arial"/>
        </w:rPr>
      </w:pPr>
    </w:p>
    <w:p w14:paraId="07A96958" w14:textId="3F753B3E" w:rsidR="003A009F" w:rsidRPr="003A009F" w:rsidRDefault="00C87693" w:rsidP="00143477">
      <w:pPr>
        <w:ind w:right="-1"/>
        <w:jc w:val="both"/>
        <w:rPr>
          <w:rFonts w:ascii="Arial" w:hAnsi="Arial" w:cs="Arial"/>
          <w:noProof/>
        </w:rPr>
      </w:pPr>
      <w:r w:rsidRPr="00C87693">
        <w:rPr>
          <w:rFonts w:ascii="Arial" w:hAnsi="Arial" w:cs="Arial"/>
        </w:rPr>
        <w:t>No computarà dins de les 10 pàgines, l’Índex de contingut i la portada, ni els annexos de les fitxes tècniques i documentació tècnica</w:t>
      </w:r>
      <w:r w:rsidRPr="00A41B98">
        <w:t>.</w:t>
      </w:r>
    </w:p>
    <w:bookmarkEnd w:id="0"/>
    <w:p w14:paraId="2BD8A5C0" w14:textId="5326A95D" w:rsidR="00C87693" w:rsidRPr="009C293E" w:rsidRDefault="00C87693" w:rsidP="00143477">
      <w:pPr>
        <w:ind w:right="-1"/>
        <w:jc w:val="both"/>
        <w:rPr>
          <w:rFonts w:ascii="Arial" w:hAnsi="Arial" w:cs="Arial"/>
          <w:noProof/>
        </w:rPr>
      </w:pPr>
      <w:r w:rsidRPr="00B77289">
        <w:rPr>
          <w:rFonts w:ascii="Arial" w:hAnsi="Arial" w:cs="Arial"/>
          <w:b/>
          <w:bCs/>
          <w:noProof/>
          <w:u w:val="single"/>
        </w:rPr>
        <w:t xml:space="preserve">Les característiques tècniques </w:t>
      </w:r>
      <w:r w:rsidR="00EB22C4" w:rsidRPr="00B77289">
        <w:rPr>
          <w:rFonts w:ascii="Arial" w:hAnsi="Arial" w:cs="Arial"/>
          <w:b/>
          <w:bCs/>
          <w:noProof/>
          <w:u w:val="single"/>
        </w:rPr>
        <w:t>han de complir amb els requriments que</w:t>
      </w:r>
      <w:r w:rsidRPr="00B77289">
        <w:rPr>
          <w:rFonts w:ascii="Arial" w:hAnsi="Arial" w:cs="Arial"/>
          <w:b/>
          <w:bCs/>
          <w:noProof/>
          <w:u w:val="single"/>
        </w:rPr>
        <w:t xml:space="preserve"> es detallen en </w:t>
      </w:r>
      <w:r w:rsidR="00B77289" w:rsidRPr="00B77289">
        <w:rPr>
          <w:rFonts w:ascii="Arial" w:hAnsi="Arial" w:cs="Arial"/>
          <w:b/>
          <w:bCs/>
          <w:noProof/>
          <w:u w:val="single"/>
        </w:rPr>
        <w:t xml:space="preserve">el </w:t>
      </w:r>
      <w:r w:rsidRPr="00B77289">
        <w:rPr>
          <w:rFonts w:ascii="Arial" w:hAnsi="Arial" w:cs="Arial"/>
          <w:b/>
          <w:bCs/>
          <w:noProof/>
          <w:u w:val="single"/>
        </w:rPr>
        <w:t>plec de prescripcions tècniques</w:t>
      </w:r>
      <w:r w:rsidRPr="009C293E">
        <w:rPr>
          <w:rFonts w:ascii="Arial" w:hAnsi="Arial" w:cs="Arial"/>
          <w:noProof/>
        </w:rPr>
        <w:t>.</w:t>
      </w:r>
    </w:p>
    <w:p w14:paraId="478AD753" w14:textId="4A5EA479" w:rsidR="00243FFE" w:rsidRDefault="00243FFE" w:rsidP="00C87693"/>
    <w:sectPr w:rsidR="00243F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C19E3"/>
    <w:multiLevelType w:val="hybridMultilevel"/>
    <w:tmpl w:val="B1B884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65FAA"/>
    <w:multiLevelType w:val="hybridMultilevel"/>
    <w:tmpl w:val="47C491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270032">
    <w:abstractNumId w:val="1"/>
  </w:num>
  <w:num w:numId="2" w16cid:durableId="1722441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D2"/>
    <w:rsid w:val="00034B38"/>
    <w:rsid w:val="000B2A7C"/>
    <w:rsid w:val="00143477"/>
    <w:rsid w:val="00243FFE"/>
    <w:rsid w:val="002A5FEC"/>
    <w:rsid w:val="002D0A2A"/>
    <w:rsid w:val="003A009F"/>
    <w:rsid w:val="003C455D"/>
    <w:rsid w:val="00637FD2"/>
    <w:rsid w:val="006C644D"/>
    <w:rsid w:val="007D1876"/>
    <w:rsid w:val="00896045"/>
    <w:rsid w:val="00927BD8"/>
    <w:rsid w:val="009A146C"/>
    <w:rsid w:val="009C2100"/>
    <w:rsid w:val="009C293E"/>
    <w:rsid w:val="009C4194"/>
    <w:rsid w:val="009D78D3"/>
    <w:rsid w:val="00B77289"/>
    <w:rsid w:val="00C87693"/>
    <w:rsid w:val="00E438B0"/>
    <w:rsid w:val="00EB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FC13A"/>
  <w15:chartTrackingRefBased/>
  <w15:docId w15:val="{E79EF54D-CD4D-4D88-B54E-E14D56BD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FD2"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637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37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37F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37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37F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37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37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37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37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37FD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37FD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37FD2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37FD2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37FD2"/>
    <w:rPr>
      <w:rFonts w:eastAsiaTheme="majorEastAsia" w:cstheme="majorBidi"/>
      <w:color w:val="2F5496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37FD2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37FD2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37FD2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37FD2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637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637FD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637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637FD2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637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637FD2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637FD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637FD2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37F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37FD2"/>
    <w:rPr>
      <w:i/>
      <w:iCs/>
      <w:color w:val="2F5496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637F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2d5779326be2f59352c8e800c30521d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63ebc409d052d7279f4c69f14137bdb3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AE26C8-3FF9-4E53-86C0-F5C5373A7712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customXml/itemProps2.xml><?xml version="1.0" encoding="utf-8"?>
<ds:datastoreItem xmlns:ds="http://schemas.openxmlformats.org/officeDocument/2006/customXml" ds:itemID="{9B119E8C-1281-4712-9CDE-DA5B36130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3B20FF-BB87-45ED-AA19-B28CB0601B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759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Orts Domingo</dc:creator>
  <cp:keywords/>
  <dc:description/>
  <cp:lastModifiedBy>Carolina Orts Domingo</cp:lastModifiedBy>
  <cp:revision>17</cp:revision>
  <dcterms:created xsi:type="dcterms:W3CDTF">2024-04-08T09:21:00Z</dcterms:created>
  <dcterms:modified xsi:type="dcterms:W3CDTF">2024-10-22T09:48:00Z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MediaServiceImageTags">
    <vt:lpwstr/>
  </property>
</Properties>
</file>